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EBE52" w14:textId="77777777" w:rsidR="000D177C" w:rsidRDefault="000D177C" w:rsidP="000D177C">
      <w:pPr>
        <w:ind w:firstLineChars="250" w:firstLine="1305"/>
        <w:rPr>
          <w:rFonts w:eastAsia="黑体"/>
          <w:b/>
          <w:sz w:val="52"/>
          <w:szCs w:val="52"/>
        </w:rPr>
      </w:pPr>
      <w:bookmarkStart w:id="0" w:name="_GoBack"/>
      <w:bookmarkEnd w:id="0"/>
    </w:p>
    <w:p w14:paraId="19D83D1D" w14:textId="77777777" w:rsidR="000D177C" w:rsidRDefault="000D177C" w:rsidP="000D177C">
      <w:pPr>
        <w:ind w:firstLineChars="250" w:firstLine="1305"/>
        <w:rPr>
          <w:rFonts w:eastAsia="黑体"/>
          <w:b/>
          <w:sz w:val="52"/>
          <w:szCs w:val="52"/>
        </w:rPr>
      </w:pPr>
    </w:p>
    <w:p w14:paraId="17AD359D" w14:textId="77777777" w:rsidR="000D177C" w:rsidRDefault="000D177C" w:rsidP="000D177C">
      <w:pPr>
        <w:ind w:firstLineChars="250" w:firstLine="1305"/>
        <w:rPr>
          <w:rFonts w:eastAsia="黑体"/>
          <w:b/>
          <w:sz w:val="52"/>
          <w:szCs w:val="52"/>
        </w:rPr>
      </w:pPr>
    </w:p>
    <w:p w14:paraId="6AEE84BA" w14:textId="77777777" w:rsidR="000D177C" w:rsidRDefault="000D177C" w:rsidP="000D177C">
      <w:pPr>
        <w:ind w:firstLineChars="250" w:firstLine="1305"/>
        <w:rPr>
          <w:rFonts w:eastAsia="黑体"/>
          <w:b/>
          <w:sz w:val="52"/>
          <w:szCs w:val="52"/>
        </w:rPr>
      </w:pPr>
    </w:p>
    <w:p w14:paraId="5B66B25A" w14:textId="77777777" w:rsidR="000D177C" w:rsidRDefault="000D177C" w:rsidP="004F0F9F">
      <w:pPr>
        <w:ind w:firstLineChars="0" w:firstLine="0"/>
        <w:rPr>
          <w:rFonts w:eastAsia="黑体"/>
          <w:b/>
          <w:sz w:val="52"/>
          <w:szCs w:val="52"/>
        </w:rPr>
      </w:pPr>
    </w:p>
    <w:p w14:paraId="0DD51E5C" w14:textId="77777777" w:rsidR="000D177C" w:rsidRDefault="000D177C" w:rsidP="000D177C">
      <w:pPr>
        <w:ind w:firstLineChars="250" w:firstLine="1305"/>
        <w:rPr>
          <w:rFonts w:eastAsia="黑体"/>
          <w:b/>
          <w:sz w:val="52"/>
          <w:szCs w:val="52"/>
        </w:rPr>
      </w:pPr>
    </w:p>
    <w:p w14:paraId="43FA65F8" w14:textId="77777777" w:rsidR="000D177C" w:rsidRDefault="000D177C" w:rsidP="000D177C">
      <w:pPr>
        <w:ind w:firstLineChars="250" w:firstLine="1305"/>
        <w:rPr>
          <w:rFonts w:eastAsia="黑体"/>
          <w:b/>
          <w:sz w:val="52"/>
          <w:szCs w:val="52"/>
        </w:rPr>
      </w:pPr>
    </w:p>
    <w:p w14:paraId="7826BDEC" w14:textId="77777777" w:rsidR="000D177C" w:rsidRDefault="000D177C" w:rsidP="000D177C">
      <w:pPr>
        <w:ind w:firstLineChars="250" w:firstLine="1305"/>
        <w:rPr>
          <w:rFonts w:eastAsia="黑体"/>
          <w:b/>
          <w:sz w:val="52"/>
          <w:szCs w:val="52"/>
        </w:rPr>
      </w:pPr>
    </w:p>
    <w:p w14:paraId="0150F6FB" w14:textId="77777777" w:rsidR="000D177C" w:rsidRDefault="000D177C" w:rsidP="000D177C">
      <w:pPr>
        <w:ind w:firstLineChars="250" w:firstLine="1305"/>
        <w:rPr>
          <w:rFonts w:eastAsia="黑体"/>
          <w:b/>
          <w:sz w:val="52"/>
          <w:szCs w:val="52"/>
        </w:rPr>
      </w:pPr>
    </w:p>
    <w:p w14:paraId="1A1FB28F" w14:textId="77777777" w:rsidR="000D177C" w:rsidRDefault="000D177C" w:rsidP="000D177C">
      <w:pPr>
        <w:ind w:firstLineChars="250" w:firstLine="1305"/>
        <w:rPr>
          <w:rFonts w:eastAsia="黑体"/>
          <w:b/>
          <w:sz w:val="52"/>
          <w:szCs w:val="52"/>
        </w:rPr>
      </w:pPr>
    </w:p>
    <w:p w14:paraId="4D11D458" w14:textId="77777777" w:rsidR="000D177C" w:rsidRDefault="000D177C" w:rsidP="000D177C">
      <w:pPr>
        <w:ind w:firstLineChars="0" w:firstLine="0"/>
        <w:rPr>
          <w:rFonts w:eastAsia="黑体"/>
          <w:b/>
          <w:sz w:val="52"/>
          <w:szCs w:val="52"/>
        </w:rPr>
      </w:pPr>
    </w:p>
    <w:p w14:paraId="400C0262" w14:textId="77777777" w:rsidR="000D177C" w:rsidRPr="00DF76B0" w:rsidRDefault="0014504B" w:rsidP="000D177C">
      <w:pPr>
        <w:ind w:firstLineChars="0" w:firstLine="0"/>
        <w:jc w:val="center"/>
        <w:rPr>
          <w:rFonts w:eastAsia="黑体"/>
          <w:b/>
          <w:sz w:val="52"/>
          <w:szCs w:val="52"/>
        </w:rPr>
      </w:pPr>
      <w:r>
        <w:rPr>
          <w:rFonts w:eastAsia="黑体"/>
          <w:b/>
          <w:sz w:val="52"/>
          <w:szCs w:val="52"/>
        </w:rPr>
        <w:t>智慧校园</w:t>
      </w:r>
      <w:r w:rsidR="00553605">
        <w:rPr>
          <w:rFonts w:eastAsia="黑体" w:hint="eastAsia"/>
          <w:b/>
          <w:sz w:val="52"/>
          <w:szCs w:val="52"/>
        </w:rPr>
        <w:t>管理</w:t>
      </w:r>
      <w:r w:rsidR="000D177C" w:rsidRPr="00DF76B0">
        <w:rPr>
          <w:rFonts w:eastAsia="黑体" w:hint="eastAsia"/>
          <w:b/>
          <w:sz w:val="52"/>
          <w:szCs w:val="52"/>
        </w:rPr>
        <w:t>解决方案</w:t>
      </w:r>
    </w:p>
    <w:p w14:paraId="27C433A2" w14:textId="77777777" w:rsidR="000D177C" w:rsidRDefault="000D177C" w:rsidP="0077784A">
      <w:pPr>
        <w:spacing w:before="240" w:afterLines="100" w:after="326"/>
        <w:ind w:firstLineChars="0" w:firstLine="0"/>
        <w:rPr>
          <w:rFonts w:eastAsia="黑体"/>
          <w:sz w:val="40"/>
          <w:szCs w:val="52"/>
        </w:rPr>
        <w:sectPr w:rsidR="000D177C" w:rsidSect="000D177C">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851" w:footer="992" w:gutter="0"/>
          <w:pgNumType w:fmt="lowerRoman" w:start="1"/>
          <w:cols w:space="425"/>
          <w:titlePg/>
          <w:docGrid w:type="lines" w:linePitch="326"/>
        </w:sectPr>
      </w:pPr>
    </w:p>
    <w:p w14:paraId="2CFD9303" w14:textId="77777777" w:rsidR="000D177C" w:rsidRDefault="000D177C" w:rsidP="000D177C">
      <w:pPr>
        <w:ind w:firstLineChars="0" w:firstLine="0"/>
        <w:jc w:val="center"/>
        <w:rPr>
          <w:rFonts w:ascii="黑体" w:eastAsia="黑体" w:hAnsi="黑体"/>
          <w:sz w:val="36"/>
          <w:szCs w:val="32"/>
        </w:rPr>
      </w:pPr>
      <w:r w:rsidRPr="00BF75AC">
        <w:rPr>
          <w:rFonts w:ascii="黑体" w:eastAsia="黑体" w:hAnsi="黑体" w:hint="eastAsia"/>
          <w:sz w:val="36"/>
          <w:szCs w:val="32"/>
        </w:rPr>
        <w:lastRenderedPageBreak/>
        <w:t>目</w:t>
      </w:r>
      <w:r w:rsidR="0014504B">
        <w:rPr>
          <w:rFonts w:ascii="黑体" w:eastAsia="黑体" w:hAnsi="黑体" w:hint="eastAsia"/>
          <w:sz w:val="36"/>
          <w:szCs w:val="32"/>
        </w:rPr>
        <w:t xml:space="preserve"> </w:t>
      </w:r>
      <w:r w:rsidRPr="00BF75AC">
        <w:rPr>
          <w:rFonts w:ascii="黑体" w:eastAsia="黑体" w:hAnsi="黑体" w:hint="eastAsia"/>
          <w:sz w:val="36"/>
          <w:szCs w:val="32"/>
        </w:rPr>
        <w:t>录</w:t>
      </w:r>
    </w:p>
    <w:p w14:paraId="16FDA6AB" w14:textId="77777777" w:rsidR="00563687" w:rsidRDefault="00DC6CAF">
      <w:pPr>
        <w:pStyle w:val="TOC1"/>
        <w:rPr>
          <w:rFonts w:asciiTheme="minorHAnsi" w:eastAsiaTheme="minorEastAsia" w:hAnsiTheme="minorHAnsi" w:cstheme="minorBidi"/>
          <w:sz w:val="21"/>
          <w:szCs w:val="22"/>
        </w:rPr>
      </w:pPr>
      <w:r>
        <w:rPr>
          <w:rFonts w:ascii="黑体" w:eastAsia="黑体" w:hAnsi="黑体"/>
          <w:sz w:val="36"/>
          <w:szCs w:val="32"/>
        </w:rPr>
        <w:fldChar w:fldCharType="begin"/>
      </w:r>
      <w:r w:rsidR="000D177C">
        <w:rPr>
          <w:rFonts w:ascii="黑体" w:eastAsia="黑体" w:hAnsi="黑体"/>
          <w:sz w:val="36"/>
          <w:szCs w:val="32"/>
        </w:rPr>
        <w:instrText xml:space="preserve"> TOC \o "2-3" \h \z \t "标题 1,1" </w:instrText>
      </w:r>
      <w:r>
        <w:rPr>
          <w:rFonts w:ascii="黑体" w:eastAsia="黑体" w:hAnsi="黑体"/>
          <w:sz w:val="36"/>
          <w:szCs w:val="32"/>
        </w:rPr>
        <w:fldChar w:fldCharType="separate"/>
      </w:r>
      <w:hyperlink w:anchor="_Toc14205014" w:history="1">
        <w:r w:rsidR="00563687" w:rsidRPr="0088444C">
          <w:rPr>
            <w:rStyle w:val="af2"/>
            <w:rFonts w:cs="Times New Roman"/>
          </w:rPr>
          <w:t>第</w:t>
        </w:r>
        <w:r w:rsidR="00563687" w:rsidRPr="0088444C">
          <w:rPr>
            <w:rStyle w:val="af2"/>
            <w:rFonts w:cs="Times New Roman"/>
          </w:rPr>
          <w:t xml:space="preserve"> </w:t>
        </w:r>
        <w:r w:rsidR="00563687" w:rsidRPr="0088444C">
          <w:rPr>
            <w:rStyle w:val="af2"/>
            <w:rFonts w:cs="Times New Roman"/>
          </w:rPr>
          <w:t>一</w:t>
        </w:r>
        <w:r w:rsidR="00563687" w:rsidRPr="0088444C">
          <w:rPr>
            <w:rStyle w:val="af2"/>
            <w:rFonts w:cs="Times New Roman"/>
          </w:rPr>
          <w:t xml:space="preserve"> </w:t>
        </w:r>
        <w:r w:rsidR="00563687" w:rsidRPr="0088444C">
          <w:rPr>
            <w:rStyle w:val="af2"/>
            <w:rFonts w:cs="Times New Roman"/>
          </w:rPr>
          <w:t>章</w:t>
        </w:r>
        <w:r w:rsidR="00563687" w:rsidRPr="0088444C">
          <w:rPr>
            <w:rStyle w:val="af2"/>
          </w:rPr>
          <w:t xml:space="preserve"> </w:t>
        </w:r>
        <w:r w:rsidR="00563687" w:rsidRPr="0088444C">
          <w:rPr>
            <w:rStyle w:val="af2"/>
          </w:rPr>
          <w:t>建设概述</w:t>
        </w:r>
        <w:r w:rsidR="00563687">
          <w:rPr>
            <w:webHidden/>
          </w:rPr>
          <w:tab/>
        </w:r>
        <w:r>
          <w:rPr>
            <w:webHidden/>
          </w:rPr>
          <w:fldChar w:fldCharType="begin"/>
        </w:r>
        <w:r w:rsidR="00563687">
          <w:rPr>
            <w:webHidden/>
          </w:rPr>
          <w:instrText xml:space="preserve"> PAGEREF _Toc14205014 \h </w:instrText>
        </w:r>
        <w:r>
          <w:rPr>
            <w:webHidden/>
          </w:rPr>
        </w:r>
        <w:r>
          <w:rPr>
            <w:webHidden/>
          </w:rPr>
          <w:fldChar w:fldCharType="separate"/>
        </w:r>
        <w:r w:rsidR="00563687">
          <w:rPr>
            <w:webHidden/>
          </w:rPr>
          <w:t>3</w:t>
        </w:r>
        <w:r>
          <w:rPr>
            <w:webHidden/>
          </w:rPr>
          <w:fldChar w:fldCharType="end"/>
        </w:r>
      </w:hyperlink>
    </w:p>
    <w:p w14:paraId="1BEFBA07" w14:textId="77777777" w:rsidR="00563687" w:rsidRDefault="007C054D">
      <w:pPr>
        <w:pStyle w:val="TOC2"/>
        <w:ind w:left="240" w:firstLine="480"/>
        <w:rPr>
          <w:rFonts w:asciiTheme="minorHAnsi" w:eastAsiaTheme="minorEastAsia" w:hAnsiTheme="minorHAnsi" w:cstheme="minorBidi"/>
          <w:sz w:val="21"/>
          <w:szCs w:val="22"/>
        </w:rPr>
      </w:pPr>
      <w:hyperlink w:anchor="_Toc14205015" w:history="1">
        <w:r w:rsidR="00563687" w:rsidRPr="0088444C">
          <w:rPr>
            <w:rStyle w:val="af2"/>
            <w:rFonts w:cs="Times New Roman"/>
          </w:rPr>
          <w:t>1.1</w:t>
        </w:r>
        <w:r w:rsidR="00563687" w:rsidRPr="0088444C">
          <w:rPr>
            <w:rStyle w:val="af2"/>
          </w:rPr>
          <w:t xml:space="preserve"> </w:t>
        </w:r>
        <w:r w:rsidR="00563687" w:rsidRPr="0088444C">
          <w:rPr>
            <w:rStyle w:val="af2"/>
          </w:rPr>
          <w:t>应用背景</w:t>
        </w:r>
        <w:r w:rsidR="00563687">
          <w:rPr>
            <w:webHidden/>
          </w:rPr>
          <w:tab/>
        </w:r>
        <w:r w:rsidR="00DC6CAF">
          <w:rPr>
            <w:webHidden/>
          </w:rPr>
          <w:fldChar w:fldCharType="begin"/>
        </w:r>
        <w:r w:rsidR="00563687">
          <w:rPr>
            <w:webHidden/>
          </w:rPr>
          <w:instrText xml:space="preserve"> PAGEREF _Toc14205015 \h </w:instrText>
        </w:r>
        <w:r w:rsidR="00DC6CAF">
          <w:rPr>
            <w:webHidden/>
          </w:rPr>
        </w:r>
        <w:r w:rsidR="00DC6CAF">
          <w:rPr>
            <w:webHidden/>
          </w:rPr>
          <w:fldChar w:fldCharType="separate"/>
        </w:r>
        <w:r w:rsidR="00563687">
          <w:rPr>
            <w:webHidden/>
          </w:rPr>
          <w:t>3</w:t>
        </w:r>
        <w:r w:rsidR="00DC6CAF">
          <w:rPr>
            <w:webHidden/>
          </w:rPr>
          <w:fldChar w:fldCharType="end"/>
        </w:r>
      </w:hyperlink>
    </w:p>
    <w:p w14:paraId="56C05218" w14:textId="77777777" w:rsidR="00563687" w:rsidRDefault="007C054D">
      <w:pPr>
        <w:pStyle w:val="TOC2"/>
        <w:ind w:left="240" w:firstLine="480"/>
        <w:rPr>
          <w:rFonts w:asciiTheme="minorHAnsi" w:eastAsiaTheme="minorEastAsia" w:hAnsiTheme="minorHAnsi" w:cstheme="minorBidi"/>
          <w:sz w:val="21"/>
          <w:szCs w:val="22"/>
        </w:rPr>
      </w:pPr>
      <w:hyperlink w:anchor="_Toc14205016" w:history="1">
        <w:r w:rsidR="00563687" w:rsidRPr="0088444C">
          <w:rPr>
            <w:rStyle w:val="af2"/>
            <w:rFonts w:cs="Times New Roman"/>
          </w:rPr>
          <w:t>1.2</w:t>
        </w:r>
        <w:r w:rsidR="00563687" w:rsidRPr="0088444C">
          <w:rPr>
            <w:rStyle w:val="af2"/>
          </w:rPr>
          <w:t xml:space="preserve"> </w:t>
        </w:r>
        <w:r w:rsidR="00563687" w:rsidRPr="0088444C">
          <w:rPr>
            <w:rStyle w:val="af2"/>
          </w:rPr>
          <w:t>建设目标</w:t>
        </w:r>
        <w:r w:rsidR="00563687">
          <w:rPr>
            <w:webHidden/>
          </w:rPr>
          <w:tab/>
        </w:r>
        <w:r w:rsidR="00DC6CAF">
          <w:rPr>
            <w:webHidden/>
          </w:rPr>
          <w:fldChar w:fldCharType="begin"/>
        </w:r>
        <w:r w:rsidR="00563687">
          <w:rPr>
            <w:webHidden/>
          </w:rPr>
          <w:instrText xml:space="preserve"> PAGEREF _Toc14205016 \h </w:instrText>
        </w:r>
        <w:r w:rsidR="00DC6CAF">
          <w:rPr>
            <w:webHidden/>
          </w:rPr>
        </w:r>
        <w:r w:rsidR="00DC6CAF">
          <w:rPr>
            <w:webHidden/>
          </w:rPr>
          <w:fldChar w:fldCharType="separate"/>
        </w:r>
        <w:r w:rsidR="00563687">
          <w:rPr>
            <w:webHidden/>
          </w:rPr>
          <w:t>3</w:t>
        </w:r>
        <w:r w:rsidR="00DC6CAF">
          <w:rPr>
            <w:webHidden/>
          </w:rPr>
          <w:fldChar w:fldCharType="end"/>
        </w:r>
      </w:hyperlink>
    </w:p>
    <w:p w14:paraId="2B1A3B5C" w14:textId="77777777" w:rsidR="00563687" w:rsidRDefault="007C054D">
      <w:pPr>
        <w:pStyle w:val="TOC2"/>
        <w:ind w:left="240" w:firstLine="480"/>
        <w:rPr>
          <w:rFonts w:asciiTheme="minorHAnsi" w:eastAsiaTheme="minorEastAsia" w:hAnsiTheme="minorHAnsi" w:cstheme="minorBidi"/>
          <w:sz w:val="21"/>
          <w:szCs w:val="22"/>
        </w:rPr>
      </w:pPr>
      <w:hyperlink w:anchor="_Toc14205017" w:history="1">
        <w:r w:rsidR="00563687" w:rsidRPr="0088444C">
          <w:rPr>
            <w:rStyle w:val="af2"/>
            <w:rFonts w:cs="Times New Roman"/>
          </w:rPr>
          <w:t>1.3</w:t>
        </w:r>
        <w:r w:rsidR="00563687" w:rsidRPr="0088444C">
          <w:rPr>
            <w:rStyle w:val="af2"/>
          </w:rPr>
          <w:t xml:space="preserve"> </w:t>
        </w:r>
        <w:r w:rsidR="00563687" w:rsidRPr="0088444C">
          <w:rPr>
            <w:rStyle w:val="af2"/>
          </w:rPr>
          <w:t>智慧校园介绍</w:t>
        </w:r>
        <w:r w:rsidR="00563687">
          <w:rPr>
            <w:webHidden/>
          </w:rPr>
          <w:tab/>
        </w:r>
        <w:r w:rsidR="00DC6CAF">
          <w:rPr>
            <w:webHidden/>
          </w:rPr>
          <w:fldChar w:fldCharType="begin"/>
        </w:r>
        <w:r w:rsidR="00563687">
          <w:rPr>
            <w:webHidden/>
          </w:rPr>
          <w:instrText xml:space="preserve"> PAGEREF _Toc14205017 \h </w:instrText>
        </w:r>
        <w:r w:rsidR="00DC6CAF">
          <w:rPr>
            <w:webHidden/>
          </w:rPr>
        </w:r>
        <w:r w:rsidR="00DC6CAF">
          <w:rPr>
            <w:webHidden/>
          </w:rPr>
          <w:fldChar w:fldCharType="separate"/>
        </w:r>
        <w:r w:rsidR="00563687">
          <w:rPr>
            <w:webHidden/>
          </w:rPr>
          <w:t>6</w:t>
        </w:r>
        <w:r w:rsidR="00DC6CAF">
          <w:rPr>
            <w:webHidden/>
          </w:rPr>
          <w:fldChar w:fldCharType="end"/>
        </w:r>
      </w:hyperlink>
    </w:p>
    <w:p w14:paraId="28640DB1" w14:textId="77777777" w:rsidR="00563687" w:rsidRDefault="007C054D">
      <w:pPr>
        <w:pStyle w:val="TOC3"/>
        <w:ind w:left="480" w:firstLine="480"/>
        <w:rPr>
          <w:rFonts w:asciiTheme="minorHAnsi" w:eastAsiaTheme="minorEastAsia" w:hAnsiTheme="minorHAnsi" w:cstheme="minorBidi"/>
          <w:sz w:val="21"/>
          <w:szCs w:val="22"/>
        </w:rPr>
      </w:pPr>
      <w:hyperlink w:anchor="_Toc14205018" w:history="1">
        <w:r w:rsidR="00563687" w:rsidRPr="0088444C">
          <w:rPr>
            <w:rStyle w:val="af2"/>
            <w:rFonts w:cs="Times New Roman"/>
            <w:kern w:val="0"/>
          </w:rPr>
          <w:t>1.3.1</w:t>
        </w:r>
        <w:r w:rsidR="00563687" w:rsidRPr="0088444C">
          <w:rPr>
            <w:rStyle w:val="af2"/>
          </w:rPr>
          <w:t xml:space="preserve"> </w:t>
        </w:r>
        <w:r w:rsidR="00563687" w:rsidRPr="0088444C">
          <w:rPr>
            <w:rStyle w:val="af2"/>
          </w:rPr>
          <w:t>总体框架</w:t>
        </w:r>
        <w:r w:rsidR="00563687">
          <w:rPr>
            <w:webHidden/>
          </w:rPr>
          <w:tab/>
        </w:r>
        <w:r w:rsidR="00DC6CAF">
          <w:rPr>
            <w:webHidden/>
          </w:rPr>
          <w:fldChar w:fldCharType="begin"/>
        </w:r>
        <w:r w:rsidR="00563687">
          <w:rPr>
            <w:webHidden/>
          </w:rPr>
          <w:instrText xml:space="preserve"> PAGEREF _Toc14205018 \h </w:instrText>
        </w:r>
        <w:r w:rsidR="00DC6CAF">
          <w:rPr>
            <w:webHidden/>
          </w:rPr>
        </w:r>
        <w:r w:rsidR="00DC6CAF">
          <w:rPr>
            <w:webHidden/>
          </w:rPr>
          <w:fldChar w:fldCharType="separate"/>
        </w:r>
        <w:r w:rsidR="00563687">
          <w:rPr>
            <w:webHidden/>
          </w:rPr>
          <w:t>7</w:t>
        </w:r>
        <w:r w:rsidR="00DC6CAF">
          <w:rPr>
            <w:webHidden/>
          </w:rPr>
          <w:fldChar w:fldCharType="end"/>
        </w:r>
      </w:hyperlink>
    </w:p>
    <w:p w14:paraId="216E0DE7" w14:textId="77777777" w:rsidR="00563687" w:rsidRDefault="007C054D">
      <w:pPr>
        <w:pStyle w:val="TOC1"/>
        <w:rPr>
          <w:rFonts w:asciiTheme="minorHAnsi" w:eastAsiaTheme="minorEastAsia" w:hAnsiTheme="minorHAnsi" w:cstheme="minorBidi"/>
          <w:sz w:val="21"/>
          <w:szCs w:val="22"/>
        </w:rPr>
      </w:pPr>
      <w:hyperlink w:anchor="_Toc14205019" w:history="1">
        <w:r w:rsidR="00563687" w:rsidRPr="0088444C">
          <w:rPr>
            <w:rStyle w:val="af2"/>
            <w:rFonts w:cs="Times New Roman"/>
          </w:rPr>
          <w:t>第</w:t>
        </w:r>
        <w:r w:rsidR="00563687" w:rsidRPr="0088444C">
          <w:rPr>
            <w:rStyle w:val="af2"/>
            <w:rFonts w:cs="Times New Roman"/>
          </w:rPr>
          <w:t xml:space="preserve"> </w:t>
        </w:r>
        <w:r w:rsidR="00563687" w:rsidRPr="0088444C">
          <w:rPr>
            <w:rStyle w:val="af2"/>
            <w:rFonts w:cs="Times New Roman"/>
          </w:rPr>
          <w:t>二</w:t>
        </w:r>
        <w:r w:rsidR="00563687" w:rsidRPr="0088444C">
          <w:rPr>
            <w:rStyle w:val="af2"/>
            <w:rFonts w:cs="Times New Roman"/>
          </w:rPr>
          <w:t xml:space="preserve"> </w:t>
        </w:r>
        <w:r w:rsidR="00563687" w:rsidRPr="0088444C">
          <w:rPr>
            <w:rStyle w:val="af2"/>
            <w:rFonts w:cs="Times New Roman"/>
          </w:rPr>
          <w:t>章</w:t>
        </w:r>
        <w:r w:rsidR="00563687" w:rsidRPr="0088444C">
          <w:rPr>
            <w:rStyle w:val="af2"/>
          </w:rPr>
          <w:t xml:space="preserve"> </w:t>
        </w:r>
        <w:r w:rsidR="00563687" w:rsidRPr="0088444C">
          <w:rPr>
            <w:rStyle w:val="af2"/>
          </w:rPr>
          <w:t>智慧校园系统设计</w:t>
        </w:r>
        <w:r w:rsidR="00563687">
          <w:rPr>
            <w:webHidden/>
          </w:rPr>
          <w:tab/>
        </w:r>
        <w:r w:rsidR="00DC6CAF">
          <w:rPr>
            <w:webHidden/>
          </w:rPr>
          <w:fldChar w:fldCharType="begin"/>
        </w:r>
        <w:r w:rsidR="00563687">
          <w:rPr>
            <w:webHidden/>
          </w:rPr>
          <w:instrText xml:space="preserve"> PAGEREF _Toc14205019 \h </w:instrText>
        </w:r>
        <w:r w:rsidR="00DC6CAF">
          <w:rPr>
            <w:webHidden/>
          </w:rPr>
        </w:r>
        <w:r w:rsidR="00DC6CAF">
          <w:rPr>
            <w:webHidden/>
          </w:rPr>
          <w:fldChar w:fldCharType="separate"/>
        </w:r>
        <w:r w:rsidR="00563687">
          <w:rPr>
            <w:webHidden/>
          </w:rPr>
          <w:t>10</w:t>
        </w:r>
        <w:r w:rsidR="00DC6CAF">
          <w:rPr>
            <w:webHidden/>
          </w:rPr>
          <w:fldChar w:fldCharType="end"/>
        </w:r>
      </w:hyperlink>
    </w:p>
    <w:p w14:paraId="16181F27" w14:textId="77777777" w:rsidR="00563687" w:rsidRDefault="007C054D">
      <w:pPr>
        <w:pStyle w:val="TOC2"/>
        <w:ind w:left="240" w:firstLine="480"/>
        <w:rPr>
          <w:rFonts w:asciiTheme="minorHAnsi" w:eastAsiaTheme="minorEastAsia" w:hAnsiTheme="minorHAnsi" w:cstheme="minorBidi"/>
          <w:sz w:val="21"/>
          <w:szCs w:val="22"/>
        </w:rPr>
      </w:pPr>
      <w:hyperlink w:anchor="_Toc14205020" w:history="1">
        <w:r w:rsidR="00563687" w:rsidRPr="0088444C">
          <w:rPr>
            <w:rStyle w:val="af2"/>
            <w:rFonts w:cs="Times New Roman"/>
          </w:rPr>
          <w:t>2.1</w:t>
        </w:r>
        <w:r w:rsidR="00563687" w:rsidRPr="0088444C">
          <w:rPr>
            <w:rStyle w:val="af2"/>
          </w:rPr>
          <w:t xml:space="preserve"> </w:t>
        </w:r>
        <w:r w:rsidR="00563687" w:rsidRPr="0088444C">
          <w:rPr>
            <w:rStyle w:val="af2"/>
          </w:rPr>
          <w:t>概述</w:t>
        </w:r>
        <w:r w:rsidR="00563687">
          <w:rPr>
            <w:webHidden/>
          </w:rPr>
          <w:tab/>
        </w:r>
        <w:r w:rsidR="00DC6CAF">
          <w:rPr>
            <w:webHidden/>
          </w:rPr>
          <w:fldChar w:fldCharType="begin"/>
        </w:r>
        <w:r w:rsidR="00563687">
          <w:rPr>
            <w:webHidden/>
          </w:rPr>
          <w:instrText xml:space="preserve"> PAGEREF _Toc14205020 \h </w:instrText>
        </w:r>
        <w:r w:rsidR="00DC6CAF">
          <w:rPr>
            <w:webHidden/>
          </w:rPr>
        </w:r>
        <w:r w:rsidR="00DC6CAF">
          <w:rPr>
            <w:webHidden/>
          </w:rPr>
          <w:fldChar w:fldCharType="separate"/>
        </w:r>
        <w:r w:rsidR="00563687">
          <w:rPr>
            <w:webHidden/>
          </w:rPr>
          <w:t>10</w:t>
        </w:r>
        <w:r w:rsidR="00DC6CAF">
          <w:rPr>
            <w:webHidden/>
          </w:rPr>
          <w:fldChar w:fldCharType="end"/>
        </w:r>
      </w:hyperlink>
    </w:p>
    <w:p w14:paraId="366FD28A" w14:textId="77777777" w:rsidR="00563687" w:rsidRDefault="007C054D">
      <w:pPr>
        <w:pStyle w:val="TOC2"/>
        <w:ind w:left="240" w:firstLine="480"/>
        <w:rPr>
          <w:rFonts w:asciiTheme="minorHAnsi" w:eastAsiaTheme="minorEastAsia" w:hAnsiTheme="minorHAnsi" w:cstheme="minorBidi"/>
          <w:sz w:val="21"/>
          <w:szCs w:val="22"/>
        </w:rPr>
      </w:pPr>
      <w:hyperlink w:anchor="_Toc14205021" w:history="1">
        <w:r w:rsidR="00563687" w:rsidRPr="0088444C">
          <w:rPr>
            <w:rStyle w:val="af2"/>
            <w:rFonts w:cs="Times New Roman"/>
          </w:rPr>
          <w:t>2.2</w:t>
        </w:r>
        <w:r w:rsidR="00563687" w:rsidRPr="0088444C">
          <w:rPr>
            <w:rStyle w:val="af2"/>
          </w:rPr>
          <w:t xml:space="preserve"> </w:t>
        </w:r>
        <w:r w:rsidR="00563687" w:rsidRPr="0088444C">
          <w:rPr>
            <w:rStyle w:val="af2"/>
          </w:rPr>
          <w:t>室内场景监控设计</w:t>
        </w:r>
        <w:r w:rsidR="00563687">
          <w:rPr>
            <w:webHidden/>
          </w:rPr>
          <w:tab/>
        </w:r>
        <w:r w:rsidR="00DC6CAF">
          <w:rPr>
            <w:webHidden/>
          </w:rPr>
          <w:fldChar w:fldCharType="begin"/>
        </w:r>
        <w:r w:rsidR="00563687">
          <w:rPr>
            <w:webHidden/>
          </w:rPr>
          <w:instrText xml:space="preserve"> PAGEREF _Toc14205021 \h </w:instrText>
        </w:r>
        <w:r w:rsidR="00DC6CAF">
          <w:rPr>
            <w:webHidden/>
          </w:rPr>
        </w:r>
        <w:r w:rsidR="00DC6CAF">
          <w:rPr>
            <w:webHidden/>
          </w:rPr>
          <w:fldChar w:fldCharType="separate"/>
        </w:r>
        <w:r w:rsidR="00563687">
          <w:rPr>
            <w:webHidden/>
          </w:rPr>
          <w:t>10</w:t>
        </w:r>
        <w:r w:rsidR="00DC6CAF">
          <w:rPr>
            <w:webHidden/>
          </w:rPr>
          <w:fldChar w:fldCharType="end"/>
        </w:r>
      </w:hyperlink>
    </w:p>
    <w:p w14:paraId="7AECDAE3" w14:textId="77777777" w:rsidR="00563687" w:rsidRDefault="007C054D">
      <w:pPr>
        <w:pStyle w:val="TOC3"/>
        <w:ind w:left="480" w:firstLine="480"/>
        <w:rPr>
          <w:rFonts w:asciiTheme="minorHAnsi" w:eastAsiaTheme="minorEastAsia" w:hAnsiTheme="minorHAnsi" w:cstheme="minorBidi"/>
          <w:sz w:val="21"/>
          <w:szCs w:val="22"/>
        </w:rPr>
      </w:pPr>
      <w:hyperlink w:anchor="_Toc14205022" w:history="1">
        <w:r w:rsidR="00563687" w:rsidRPr="0088444C">
          <w:rPr>
            <w:rStyle w:val="af2"/>
            <w:rFonts w:cs="Times New Roman"/>
            <w:kern w:val="0"/>
          </w:rPr>
          <w:t>2.2.1</w:t>
        </w:r>
        <w:r w:rsidR="00563687" w:rsidRPr="0088444C">
          <w:rPr>
            <w:rStyle w:val="af2"/>
          </w:rPr>
          <w:t xml:space="preserve"> </w:t>
        </w:r>
        <w:r w:rsidR="00563687" w:rsidRPr="0088444C">
          <w:rPr>
            <w:rStyle w:val="af2"/>
          </w:rPr>
          <w:t>概述</w:t>
        </w:r>
        <w:r w:rsidR="00563687">
          <w:rPr>
            <w:webHidden/>
          </w:rPr>
          <w:tab/>
        </w:r>
        <w:r w:rsidR="00DC6CAF">
          <w:rPr>
            <w:webHidden/>
          </w:rPr>
          <w:fldChar w:fldCharType="begin"/>
        </w:r>
        <w:r w:rsidR="00563687">
          <w:rPr>
            <w:webHidden/>
          </w:rPr>
          <w:instrText xml:space="preserve"> PAGEREF _Toc14205022 \h </w:instrText>
        </w:r>
        <w:r w:rsidR="00DC6CAF">
          <w:rPr>
            <w:webHidden/>
          </w:rPr>
        </w:r>
        <w:r w:rsidR="00DC6CAF">
          <w:rPr>
            <w:webHidden/>
          </w:rPr>
          <w:fldChar w:fldCharType="separate"/>
        </w:r>
        <w:r w:rsidR="00563687">
          <w:rPr>
            <w:webHidden/>
          </w:rPr>
          <w:t>10</w:t>
        </w:r>
        <w:r w:rsidR="00DC6CAF">
          <w:rPr>
            <w:webHidden/>
          </w:rPr>
          <w:fldChar w:fldCharType="end"/>
        </w:r>
      </w:hyperlink>
    </w:p>
    <w:p w14:paraId="6B961FBD" w14:textId="77777777" w:rsidR="00563687" w:rsidRDefault="007C054D">
      <w:pPr>
        <w:pStyle w:val="TOC3"/>
        <w:ind w:left="480" w:firstLine="480"/>
        <w:rPr>
          <w:rFonts w:asciiTheme="minorHAnsi" w:eastAsiaTheme="minorEastAsia" w:hAnsiTheme="minorHAnsi" w:cstheme="minorBidi"/>
          <w:sz w:val="21"/>
          <w:szCs w:val="22"/>
        </w:rPr>
      </w:pPr>
      <w:hyperlink w:anchor="_Toc14205023" w:history="1">
        <w:r w:rsidR="00563687" w:rsidRPr="0088444C">
          <w:rPr>
            <w:rStyle w:val="af2"/>
            <w:rFonts w:cs="Times New Roman"/>
            <w:kern w:val="0"/>
          </w:rPr>
          <w:t>2.2.2</w:t>
        </w:r>
        <w:r w:rsidR="00563687" w:rsidRPr="0088444C">
          <w:rPr>
            <w:rStyle w:val="af2"/>
          </w:rPr>
          <w:t xml:space="preserve"> </w:t>
        </w:r>
        <w:r w:rsidR="00563687" w:rsidRPr="0088444C">
          <w:rPr>
            <w:rStyle w:val="af2"/>
          </w:rPr>
          <w:t>出入口</w:t>
        </w:r>
        <w:r w:rsidR="00563687">
          <w:rPr>
            <w:webHidden/>
          </w:rPr>
          <w:tab/>
        </w:r>
        <w:r w:rsidR="00DC6CAF">
          <w:rPr>
            <w:webHidden/>
          </w:rPr>
          <w:fldChar w:fldCharType="begin"/>
        </w:r>
        <w:r w:rsidR="00563687">
          <w:rPr>
            <w:webHidden/>
          </w:rPr>
          <w:instrText xml:space="preserve"> PAGEREF _Toc14205023 \h </w:instrText>
        </w:r>
        <w:r w:rsidR="00DC6CAF">
          <w:rPr>
            <w:webHidden/>
          </w:rPr>
        </w:r>
        <w:r w:rsidR="00DC6CAF">
          <w:rPr>
            <w:webHidden/>
          </w:rPr>
          <w:fldChar w:fldCharType="separate"/>
        </w:r>
        <w:r w:rsidR="00563687">
          <w:rPr>
            <w:webHidden/>
          </w:rPr>
          <w:t>10</w:t>
        </w:r>
        <w:r w:rsidR="00DC6CAF">
          <w:rPr>
            <w:webHidden/>
          </w:rPr>
          <w:fldChar w:fldCharType="end"/>
        </w:r>
      </w:hyperlink>
    </w:p>
    <w:p w14:paraId="794C7770" w14:textId="77777777" w:rsidR="00563687" w:rsidRDefault="007C054D">
      <w:pPr>
        <w:pStyle w:val="TOC3"/>
        <w:ind w:left="480" w:firstLine="480"/>
        <w:rPr>
          <w:rFonts w:asciiTheme="minorHAnsi" w:eastAsiaTheme="minorEastAsia" w:hAnsiTheme="minorHAnsi" w:cstheme="minorBidi"/>
          <w:sz w:val="21"/>
          <w:szCs w:val="22"/>
        </w:rPr>
      </w:pPr>
      <w:hyperlink w:anchor="_Toc14205024" w:history="1">
        <w:r w:rsidR="00563687" w:rsidRPr="0088444C">
          <w:rPr>
            <w:rStyle w:val="af2"/>
            <w:rFonts w:cs="Times New Roman"/>
            <w:kern w:val="0"/>
          </w:rPr>
          <w:t>2.2.3</w:t>
        </w:r>
        <w:r w:rsidR="00563687" w:rsidRPr="0088444C">
          <w:rPr>
            <w:rStyle w:val="af2"/>
          </w:rPr>
          <w:t xml:space="preserve"> </w:t>
        </w:r>
        <w:r w:rsidR="00563687" w:rsidRPr="0088444C">
          <w:rPr>
            <w:rStyle w:val="af2"/>
          </w:rPr>
          <w:t>走廊</w:t>
        </w:r>
        <w:r w:rsidR="00563687">
          <w:rPr>
            <w:webHidden/>
          </w:rPr>
          <w:tab/>
        </w:r>
        <w:r w:rsidR="00DC6CAF">
          <w:rPr>
            <w:webHidden/>
          </w:rPr>
          <w:fldChar w:fldCharType="begin"/>
        </w:r>
        <w:r w:rsidR="00563687">
          <w:rPr>
            <w:webHidden/>
          </w:rPr>
          <w:instrText xml:space="preserve"> PAGEREF _Toc14205024 \h </w:instrText>
        </w:r>
        <w:r w:rsidR="00DC6CAF">
          <w:rPr>
            <w:webHidden/>
          </w:rPr>
        </w:r>
        <w:r w:rsidR="00DC6CAF">
          <w:rPr>
            <w:webHidden/>
          </w:rPr>
          <w:fldChar w:fldCharType="separate"/>
        </w:r>
        <w:r w:rsidR="00563687">
          <w:rPr>
            <w:webHidden/>
          </w:rPr>
          <w:t>11</w:t>
        </w:r>
        <w:r w:rsidR="00DC6CAF">
          <w:rPr>
            <w:webHidden/>
          </w:rPr>
          <w:fldChar w:fldCharType="end"/>
        </w:r>
      </w:hyperlink>
    </w:p>
    <w:p w14:paraId="058F058B" w14:textId="77777777" w:rsidR="00563687" w:rsidRDefault="007C054D">
      <w:pPr>
        <w:pStyle w:val="TOC3"/>
        <w:ind w:left="480" w:firstLine="480"/>
        <w:rPr>
          <w:rFonts w:asciiTheme="minorHAnsi" w:eastAsiaTheme="minorEastAsia" w:hAnsiTheme="minorHAnsi" w:cstheme="minorBidi"/>
          <w:sz w:val="21"/>
          <w:szCs w:val="22"/>
        </w:rPr>
      </w:pPr>
      <w:hyperlink w:anchor="_Toc14205025" w:history="1">
        <w:r w:rsidR="00563687" w:rsidRPr="0088444C">
          <w:rPr>
            <w:rStyle w:val="af2"/>
            <w:rFonts w:cs="Times New Roman"/>
            <w:kern w:val="0"/>
          </w:rPr>
          <w:t>2.2.4</w:t>
        </w:r>
        <w:r w:rsidR="00563687" w:rsidRPr="0088444C">
          <w:rPr>
            <w:rStyle w:val="af2"/>
          </w:rPr>
          <w:t xml:space="preserve"> </w:t>
        </w:r>
        <w:r w:rsidR="00563687" w:rsidRPr="0088444C">
          <w:rPr>
            <w:rStyle w:val="af2"/>
          </w:rPr>
          <w:t>楼梯口</w:t>
        </w:r>
        <w:r w:rsidR="00563687">
          <w:rPr>
            <w:webHidden/>
          </w:rPr>
          <w:tab/>
        </w:r>
        <w:r w:rsidR="00DC6CAF">
          <w:rPr>
            <w:webHidden/>
          </w:rPr>
          <w:fldChar w:fldCharType="begin"/>
        </w:r>
        <w:r w:rsidR="00563687">
          <w:rPr>
            <w:webHidden/>
          </w:rPr>
          <w:instrText xml:space="preserve"> PAGEREF _Toc14205025 \h </w:instrText>
        </w:r>
        <w:r w:rsidR="00DC6CAF">
          <w:rPr>
            <w:webHidden/>
          </w:rPr>
        </w:r>
        <w:r w:rsidR="00DC6CAF">
          <w:rPr>
            <w:webHidden/>
          </w:rPr>
          <w:fldChar w:fldCharType="separate"/>
        </w:r>
        <w:r w:rsidR="00563687">
          <w:rPr>
            <w:webHidden/>
          </w:rPr>
          <w:t>12</w:t>
        </w:r>
        <w:r w:rsidR="00DC6CAF">
          <w:rPr>
            <w:webHidden/>
          </w:rPr>
          <w:fldChar w:fldCharType="end"/>
        </w:r>
      </w:hyperlink>
    </w:p>
    <w:p w14:paraId="5AD450BA" w14:textId="77777777" w:rsidR="00563687" w:rsidRDefault="007C054D">
      <w:pPr>
        <w:pStyle w:val="TOC2"/>
        <w:ind w:left="240" w:firstLine="480"/>
        <w:rPr>
          <w:rFonts w:asciiTheme="minorHAnsi" w:eastAsiaTheme="minorEastAsia" w:hAnsiTheme="minorHAnsi" w:cstheme="minorBidi"/>
          <w:sz w:val="21"/>
          <w:szCs w:val="22"/>
        </w:rPr>
      </w:pPr>
      <w:hyperlink w:anchor="_Toc14205026" w:history="1">
        <w:r w:rsidR="00563687" w:rsidRPr="0088444C">
          <w:rPr>
            <w:rStyle w:val="af2"/>
            <w:rFonts w:cs="Times New Roman"/>
          </w:rPr>
          <w:t>2.3</w:t>
        </w:r>
        <w:r w:rsidR="00563687" w:rsidRPr="0088444C">
          <w:rPr>
            <w:rStyle w:val="af2"/>
          </w:rPr>
          <w:t xml:space="preserve"> </w:t>
        </w:r>
        <w:r w:rsidR="00563687" w:rsidRPr="0088444C">
          <w:rPr>
            <w:rStyle w:val="af2"/>
          </w:rPr>
          <w:t>室外场景监控设计</w:t>
        </w:r>
        <w:r w:rsidR="00563687">
          <w:rPr>
            <w:webHidden/>
          </w:rPr>
          <w:tab/>
        </w:r>
        <w:r w:rsidR="00DC6CAF">
          <w:rPr>
            <w:webHidden/>
          </w:rPr>
          <w:fldChar w:fldCharType="begin"/>
        </w:r>
        <w:r w:rsidR="00563687">
          <w:rPr>
            <w:webHidden/>
          </w:rPr>
          <w:instrText xml:space="preserve"> PAGEREF _Toc14205026 \h </w:instrText>
        </w:r>
        <w:r w:rsidR="00DC6CAF">
          <w:rPr>
            <w:webHidden/>
          </w:rPr>
        </w:r>
        <w:r w:rsidR="00DC6CAF">
          <w:rPr>
            <w:webHidden/>
          </w:rPr>
          <w:fldChar w:fldCharType="separate"/>
        </w:r>
        <w:r w:rsidR="00563687">
          <w:rPr>
            <w:webHidden/>
          </w:rPr>
          <w:t>12</w:t>
        </w:r>
        <w:r w:rsidR="00DC6CAF">
          <w:rPr>
            <w:webHidden/>
          </w:rPr>
          <w:fldChar w:fldCharType="end"/>
        </w:r>
      </w:hyperlink>
    </w:p>
    <w:p w14:paraId="1E29E85B" w14:textId="77777777" w:rsidR="00563687" w:rsidRDefault="007C054D">
      <w:pPr>
        <w:pStyle w:val="TOC3"/>
        <w:ind w:left="480" w:firstLine="480"/>
        <w:rPr>
          <w:rFonts w:asciiTheme="minorHAnsi" w:eastAsiaTheme="minorEastAsia" w:hAnsiTheme="minorHAnsi" w:cstheme="minorBidi"/>
          <w:sz w:val="21"/>
          <w:szCs w:val="22"/>
        </w:rPr>
      </w:pPr>
      <w:hyperlink w:anchor="_Toc14205027" w:history="1">
        <w:r w:rsidR="00563687" w:rsidRPr="0088444C">
          <w:rPr>
            <w:rStyle w:val="af2"/>
            <w:rFonts w:cs="Times New Roman"/>
            <w:kern w:val="0"/>
          </w:rPr>
          <w:t>2.3.1</w:t>
        </w:r>
        <w:r w:rsidR="00563687" w:rsidRPr="0088444C">
          <w:rPr>
            <w:rStyle w:val="af2"/>
          </w:rPr>
          <w:t xml:space="preserve"> </w:t>
        </w:r>
        <w:r w:rsidR="00563687" w:rsidRPr="0088444C">
          <w:rPr>
            <w:rStyle w:val="af2"/>
          </w:rPr>
          <w:t>概述</w:t>
        </w:r>
        <w:r w:rsidR="00563687">
          <w:rPr>
            <w:webHidden/>
          </w:rPr>
          <w:tab/>
        </w:r>
        <w:r w:rsidR="00DC6CAF">
          <w:rPr>
            <w:webHidden/>
          </w:rPr>
          <w:fldChar w:fldCharType="begin"/>
        </w:r>
        <w:r w:rsidR="00563687">
          <w:rPr>
            <w:webHidden/>
          </w:rPr>
          <w:instrText xml:space="preserve"> PAGEREF _Toc14205027 \h </w:instrText>
        </w:r>
        <w:r w:rsidR="00DC6CAF">
          <w:rPr>
            <w:webHidden/>
          </w:rPr>
        </w:r>
        <w:r w:rsidR="00DC6CAF">
          <w:rPr>
            <w:webHidden/>
          </w:rPr>
          <w:fldChar w:fldCharType="separate"/>
        </w:r>
        <w:r w:rsidR="00563687">
          <w:rPr>
            <w:webHidden/>
          </w:rPr>
          <w:t>12</w:t>
        </w:r>
        <w:r w:rsidR="00DC6CAF">
          <w:rPr>
            <w:webHidden/>
          </w:rPr>
          <w:fldChar w:fldCharType="end"/>
        </w:r>
      </w:hyperlink>
    </w:p>
    <w:p w14:paraId="48C3BD68" w14:textId="77777777" w:rsidR="00563687" w:rsidRDefault="007C054D">
      <w:pPr>
        <w:pStyle w:val="TOC3"/>
        <w:ind w:left="480" w:firstLine="480"/>
        <w:rPr>
          <w:rFonts w:asciiTheme="minorHAnsi" w:eastAsiaTheme="minorEastAsia" w:hAnsiTheme="minorHAnsi" w:cstheme="minorBidi"/>
          <w:sz w:val="21"/>
          <w:szCs w:val="22"/>
        </w:rPr>
      </w:pPr>
      <w:hyperlink w:anchor="_Toc14205028" w:history="1">
        <w:r w:rsidR="00563687" w:rsidRPr="0088444C">
          <w:rPr>
            <w:rStyle w:val="af2"/>
            <w:rFonts w:cs="Times New Roman"/>
            <w:kern w:val="0"/>
          </w:rPr>
          <w:t>2.3.2</w:t>
        </w:r>
        <w:r w:rsidR="00563687" w:rsidRPr="0088444C">
          <w:rPr>
            <w:rStyle w:val="af2"/>
          </w:rPr>
          <w:t xml:space="preserve"> </w:t>
        </w:r>
        <w:r w:rsidR="00563687" w:rsidRPr="0088444C">
          <w:rPr>
            <w:rStyle w:val="af2"/>
          </w:rPr>
          <w:t>前端配套设施</w:t>
        </w:r>
        <w:r w:rsidR="00563687">
          <w:rPr>
            <w:webHidden/>
          </w:rPr>
          <w:tab/>
        </w:r>
        <w:r w:rsidR="00DC6CAF">
          <w:rPr>
            <w:webHidden/>
          </w:rPr>
          <w:fldChar w:fldCharType="begin"/>
        </w:r>
        <w:r w:rsidR="00563687">
          <w:rPr>
            <w:webHidden/>
          </w:rPr>
          <w:instrText xml:space="preserve"> PAGEREF _Toc14205028 \h </w:instrText>
        </w:r>
        <w:r w:rsidR="00DC6CAF">
          <w:rPr>
            <w:webHidden/>
          </w:rPr>
        </w:r>
        <w:r w:rsidR="00DC6CAF">
          <w:rPr>
            <w:webHidden/>
          </w:rPr>
          <w:fldChar w:fldCharType="separate"/>
        </w:r>
        <w:r w:rsidR="00563687">
          <w:rPr>
            <w:webHidden/>
          </w:rPr>
          <w:t>13</w:t>
        </w:r>
        <w:r w:rsidR="00DC6CAF">
          <w:rPr>
            <w:webHidden/>
          </w:rPr>
          <w:fldChar w:fldCharType="end"/>
        </w:r>
      </w:hyperlink>
    </w:p>
    <w:p w14:paraId="18460A29" w14:textId="77777777" w:rsidR="00563687" w:rsidRDefault="007C054D">
      <w:pPr>
        <w:pStyle w:val="TOC3"/>
        <w:ind w:left="480" w:firstLine="480"/>
        <w:rPr>
          <w:rFonts w:asciiTheme="minorHAnsi" w:eastAsiaTheme="minorEastAsia" w:hAnsiTheme="minorHAnsi" w:cstheme="minorBidi"/>
          <w:sz w:val="21"/>
          <w:szCs w:val="22"/>
        </w:rPr>
      </w:pPr>
      <w:hyperlink w:anchor="_Toc14205029" w:history="1">
        <w:r w:rsidR="00563687" w:rsidRPr="0088444C">
          <w:rPr>
            <w:rStyle w:val="af2"/>
            <w:rFonts w:cs="Times New Roman"/>
            <w:kern w:val="0"/>
          </w:rPr>
          <w:t>2.3.3</w:t>
        </w:r>
        <w:r w:rsidR="00563687" w:rsidRPr="0088444C">
          <w:rPr>
            <w:rStyle w:val="af2"/>
          </w:rPr>
          <w:t xml:space="preserve"> </w:t>
        </w:r>
        <w:r w:rsidR="00563687" w:rsidRPr="0088444C">
          <w:rPr>
            <w:rStyle w:val="af2"/>
          </w:rPr>
          <w:t>大门口</w:t>
        </w:r>
        <w:r w:rsidR="00563687">
          <w:rPr>
            <w:webHidden/>
          </w:rPr>
          <w:tab/>
        </w:r>
        <w:r w:rsidR="00DC6CAF">
          <w:rPr>
            <w:webHidden/>
          </w:rPr>
          <w:fldChar w:fldCharType="begin"/>
        </w:r>
        <w:r w:rsidR="00563687">
          <w:rPr>
            <w:webHidden/>
          </w:rPr>
          <w:instrText xml:space="preserve"> PAGEREF _Toc14205029 \h </w:instrText>
        </w:r>
        <w:r w:rsidR="00DC6CAF">
          <w:rPr>
            <w:webHidden/>
          </w:rPr>
        </w:r>
        <w:r w:rsidR="00DC6CAF">
          <w:rPr>
            <w:webHidden/>
          </w:rPr>
          <w:fldChar w:fldCharType="separate"/>
        </w:r>
        <w:r w:rsidR="00563687">
          <w:rPr>
            <w:webHidden/>
          </w:rPr>
          <w:t>15</w:t>
        </w:r>
        <w:r w:rsidR="00DC6CAF">
          <w:rPr>
            <w:webHidden/>
          </w:rPr>
          <w:fldChar w:fldCharType="end"/>
        </w:r>
      </w:hyperlink>
    </w:p>
    <w:p w14:paraId="52009665" w14:textId="77777777" w:rsidR="00563687" w:rsidRDefault="007C054D">
      <w:pPr>
        <w:pStyle w:val="TOC3"/>
        <w:ind w:left="480" w:firstLine="480"/>
        <w:rPr>
          <w:rFonts w:asciiTheme="minorHAnsi" w:eastAsiaTheme="minorEastAsia" w:hAnsiTheme="minorHAnsi" w:cstheme="minorBidi"/>
          <w:sz w:val="21"/>
          <w:szCs w:val="22"/>
        </w:rPr>
      </w:pPr>
      <w:hyperlink w:anchor="_Toc14205030" w:history="1">
        <w:r w:rsidR="00563687" w:rsidRPr="0088444C">
          <w:rPr>
            <w:rStyle w:val="af2"/>
            <w:rFonts w:cs="Times New Roman"/>
            <w:kern w:val="0"/>
          </w:rPr>
          <w:t>2.3.4</w:t>
        </w:r>
        <w:r w:rsidR="00563687" w:rsidRPr="0088444C">
          <w:rPr>
            <w:rStyle w:val="af2"/>
          </w:rPr>
          <w:t xml:space="preserve"> </w:t>
        </w:r>
        <w:r w:rsidR="00563687" w:rsidRPr="0088444C">
          <w:rPr>
            <w:rStyle w:val="af2"/>
          </w:rPr>
          <w:t>主要道路</w:t>
        </w:r>
        <w:r w:rsidR="00563687">
          <w:rPr>
            <w:webHidden/>
          </w:rPr>
          <w:tab/>
        </w:r>
        <w:r w:rsidR="00DC6CAF">
          <w:rPr>
            <w:webHidden/>
          </w:rPr>
          <w:fldChar w:fldCharType="begin"/>
        </w:r>
        <w:r w:rsidR="00563687">
          <w:rPr>
            <w:webHidden/>
          </w:rPr>
          <w:instrText xml:space="preserve"> PAGEREF _Toc14205030 \h </w:instrText>
        </w:r>
        <w:r w:rsidR="00DC6CAF">
          <w:rPr>
            <w:webHidden/>
          </w:rPr>
        </w:r>
        <w:r w:rsidR="00DC6CAF">
          <w:rPr>
            <w:webHidden/>
          </w:rPr>
          <w:fldChar w:fldCharType="separate"/>
        </w:r>
        <w:r w:rsidR="00563687">
          <w:rPr>
            <w:webHidden/>
          </w:rPr>
          <w:t>15</w:t>
        </w:r>
        <w:r w:rsidR="00DC6CAF">
          <w:rPr>
            <w:webHidden/>
          </w:rPr>
          <w:fldChar w:fldCharType="end"/>
        </w:r>
      </w:hyperlink>
    </w:p>
    <w:p w14:paraId="7B966FD0" w14:textId="77777777" w:rsidR="00563687" w:rsidRDefault="007C054D">
      <w:pPr>
        <w:pStyle w:val="TOC3"/>
        <w:ind w:left="480" w:firstLine="480"/>
        <w:rPr>
          <w:rFonts w:asciiTheme="minorHAnsi" w:eastAsiaTheme="minorEastAsia" w:hAnsiTheme="minorHAnsi" w:cstheme="minorBidi"/>
          <w:sz w:val="21"/>
          <w:szCs w:val="22"/>
        </w:rPr>
      </w:pPr>
      <w:hyperlink w:anchor="_Toc14205031" w:history="1">
        <w:r w:rsidR="00563687" w:rsidRPr="0088444C">
          <w:rPr>
            <w:rStyle w:val="af2"/>
            <w:rFonts w:cs="Times New Roman"/>
            <w:kern w:val="0"/>
          </w:rPr>
          <w:t>2.3.5</w:t>
        </w:r>
        <w:r w:rsidR="00563687" w:rsidRPr="0088444C">
          <w:rPr>
            <w:rStyle w:val="af2"/>
          </w:rPr>
          <w:t xml:space="preserve"> </w:t>
        </w:r>
        <w:r w:rsidR="00563687" w:rsidRPr="0088444C">
          <w:rPr>
            <w:rStyle w:val="af2"/>
          </w:rPr>
          <w:t>足球场、篮球场</w:t>
        </w:r>
        <w:r w:rsidR="00563687">
          <w:rPr>
            <w:webHidden/>
          </w:rPr>
          <w:tab/>
        </w:r>
        <w:r w:rsidR="00DC6CAF">
          <w:rPr>
            <w:webHidden/>
          </w:rPr>
          <w:fldChar w:fldCharType="begin"/>
        </w:r>
        <w:r w:rsidR="00563687">
          <w:rPr>
            <w:webHidden/>
          </w:rPr>
          <w:instrText xml:space="preserve"> PAGEREF _Toc14205031 \h </w:instrText>
        </w:r>
        <w:r w:rsidR="00DC6CAF">
          <w:rPr>
            <w:webHidden/>
          </w:rPr>
        </w:r>
        <w:r w:rsidR="00DC6CAF">
          <w:rPr>
            <w:webHidden/>
          </w:rPr>
          <w:fldChar w:fldCharType="separate"/>
        </w:r>
        <w:r w:rsidR="00563687">
          <w:rPr>
            <w:webHidden/>
          </w:rPr>
          <w:t>15</w:t>
        </w:r>
        <w:r w:rsidR="00DC6CAF">
          <w:rPr>
            <w:webHidden/>
          </w:rPr>
          <w:fldChar w:fldCharType="end"/>
        </w:r>
      </w:hyperlink>
    </w:p>
    <w:p w14:paraId="554C7792" w14:textId="77777777" w:rsidR="00563687" w:rsidRDefault="007C054D">
      <w:pPr>
        <w:pStyle w:val="TOC3"/>
        <w:ind w:left="480" w:firstLine="480"/>
        <w:rPr>
          <w:rFonts w:asciiTheme="minorHAnsi" w:eastAsiaTheme="minorEastAsia" w:hAnsiTheme="minorHAnsi" w:cstheme="minorBidi"/>
          <w:sz w:val="21"/>
          <w:szCs w:val="22"/>
        </w:rPr>
      </w:pPr>
      <w:hyperlink w:anchor="_Toc14205032" w:history="1">
        <w:r w:rsidR="00563687" w:rsidRPr="0088444C">
          <w:rPr>
            <w:rStyle w:val="af2"/>
            <w:rFonts w:cs="Times New Roman"/>
            <w:kern w:val="0"/>
          </w:rPr>
          <w:t>2.3.6</w:t>
        </w:r>
        <w:r w:rsidR="00563687" w:rsidRPr="0088444C">
          <w:rPr>
            <w:rStyle w:val="af2"/>
          </w:rPr>
          <w:t xml:space="preserve"> </w:t>
        </w:r>
        <w:r w:rsidR="00563687" w:rsidRPr="0088444C">
          <w:rPr>
            <w:rStyle w:val="af2"/>
          </w:rPr>
          <w:t>校园广场</w:t>
        </w:r>
        <w:r w:rsidR="00563687">
          <w:rPr>
            <w:webHidden/>
          </w:rPr>
          <w:tab/>
        </w:r>
        <w:r w:rsidR="00DC6CAF">
          <w:rPr>
            <w:webHidden/>
          </w:rPr>
          <w:fldChar w:fldCharType="begin"/>
        </w:r>
        <w:r w:rsidR="00563687">
          <w:rPr>
            <w:webHidden/>
          </w:rPr>
          <w:instrText xml:space="preserve"> PAGEREF _Toc14205032 \h </w:instrText>
        </w:r>
        <w:r w:rsidR="00DC6CAF">
          <w:rPr>
            <w:webHidden/>
          </w:rPr>
        </w:r>
        <w:r w:rsidR="00DC6CAF">
          <w:rPr>
            <w:webHidden/>
          </w:rPr>
          <w:fldChar w:fldCharType="separate"/>
        </w:r>
        <w:r w:rsidR="00563687">
          <w:rPr>
            <w:webHidden/>
          </w:rPr>
          <w:t>16</w:t>
        </w:r>
        <w:r w:rsidR="00DC6CAF">
          <w:rPr>
            <w:webHidden/>
          </w:rPr>
          <w:fldChar w:fldCharType="end"/>
        </w:r>
      </w:hyperlink>
    </w:p>
    <w:p w14:paraId="7194035D" w14:textId="77777777" w:rsidR="00563687" w:rsidRDefault="007C054D">
      <w:pPr>
        <w:pStyle w:val="TOC3"/>
        <w:ind w:left="480" w:firstLine="480"/>
        <w:rPr>
          <w:rFonts w:asciiTheme="minorHAnsi" w:eastAsiaTheme="minorEastAsia" w:hAnsiTheme="minorHAnsi" w:cstheme="minorBidi"/>
          <w:sz w:val="21"/>
          <w:szCs w:val="22"/>
        </w:rPr>
      </w:pPr>
      <w:hyperlink w:anchor="_Toc14205033" w:history="1">
        <w:r w:rsidR="00563687" w:rsidRPr="0088444C">
          <w:rPr>
            <w:rStyle w:val="af2"/>
            <w:rFonts w:cs="Times New Roman"/>
            <w:kern w:val="0"/>
          </w:rPr>
          <w:t>2.3.7</w:t>
        </w:r>
        <w:r w:rsidR="00563687" w:rsidRPr="0088444C">
          <w:rPr>
            <w:rStyle w:val="af2"/>
          </w:rPr>
          <w:t xml:space="preserve"> </w:t>
        </w:r>
        <w:r w:rsidR="00563687" w:rsidRPr="0088444C">
          <w:rPr>
            <w:rStyle w:val="af2"/>
          </w:rPr>
          <w:t>停车场</w:t>
        </w:r>
        <w:r w:rsidR="00563687">
          <w:rPr>
            <w:webHidden/>
          </w:rPr>
          <w:tab/>
        </w:r>
        <w:r w:rsidR="00DC6CAF">
          <w:rPr>
            <w:webHidden/>
          </w:rPr>
          <w:fldChar w:fldCharType="begin"/>
        </w:r>
        <w:r w:rsidR="00563687">
          <w:rPr>
            <w:webHidden/>
          </w:rPr>
          <w:instrText xml:space="preserve"> PAGEREF _Toc14205033 \h </w:instrText>
        </w:r>
        <w:r w:rsidR="00DC6CAF">
          <w:rPr>
            <w:webHidden/>
          </w:rPr>
        </w:r>
        <w:r w:rsidR="00DC6CAF">
          <w:rPr>
            <w:webHidden/>
          </w:rPr>
          <w:fldChar w:fldCharType="separate"/>
        </w:r>
        <w:r w:rsidR="00563687">
          <w:rPr>
            <w:webHidden/>
          </w:rPr>
          <w:t>16</w:t>
        </w:r>
        <w:r w:rsidR="00DC6CAF">
          <w:rPr>
            <w:webHidden/>
          </w:rPr>
          <w:fldChar w:fldCharType="end"/>
        </w:r>
      </w:hyperlink>
    </w:p>
    <w:p w14:paraId="5651F321" w14:textId="77777777" w:rsidR="00563687" w:rsidRDefault="007C054D">
      <w:pPr>
        <w:pStyle w:val="TOC2"/>
        <w:ind w:left="240" w:firstLine="480"/>
        <w:rPr>
          <w:rFonts w:asciiTheme="minorHAnsi" w:eastAsiaTheme="minorEastAsia" w:hAnsiTheme="minorHAnsi" w:cstheme="minorBidi"/>
          <w:sz w:val="21"/>
          <w:szCs w:val="22"/>
        </w:rPr>
      </w:pPr>
      <w:hyperlink w:anchor="_Toc14205034" w:history="1">
        <w:r w:rsidR="00563687" w:rsidRPr="0088444C">
          <w:rPr>
            <w:rStyle w:val="af2"/>
            <w:rFonts w:cs="Times New Roman"/>
          </w:rPr>
          <w:t>2.4</w:t>
        </w:r>
        <w:r w:rsidR="00563687" w:rsidRPr="0088444C">
          <w:rPr>
            <w:rStyle w:val="af2"/>
          </w:rPr>
          <w:t xml:space="preserve"> </w:t>
        </w:r>
        <w:r w:rsidR="00563687" w:rsidRPr="0088444C">
          <w:rPr>
            <w:rStyle w:val="af2"/>
          </w:rPr>
          <w:t>视频云存储系统</w:t>
        </w:r>
        <w:r w:rsidR="00563687">
          <w:rPr>
            <w:webHidden/>
          </w:rPr>
          <w:tab/>
        </w:r>
        <w:r w:rsidR="00DC6CAF">
          <w:rPr>
            <w:webHidden/>
          </w:rPr>
          <w:fldChar w:fldCharType="begin"/>
        </w:r>
        <w:r w:rsidR="00563687">
          <w:rPr>
            <w:webHidden/>
          </w:rPr>
          <w:instrText xml:space="preserve"> PAGEREF _Toc14205034 \h </w:instrText>
        </w:r>
        <w:r w:rsidR="00DC6CAF">
          <w:rPr>
            <w:webHidden/>
          </w:rPr>
        </w:r>
        <w:r w:rsidR="00DC6CAF">
          <w:rPr>
            <w:webHidden/>
          </w:rPr>
          <w:fldChar w:fldCharType="separate"/>
        </w:r>
        <w:r w:rsidR="00563687">
          <w:rPr>
            <w:webHidden/>
          </w:rPr>
          <w:t>16</w:t>
        </w:r>
        <w:r w:rsidR="00DC6CAF">
          <w:rPr>
            <w:webHidden/>
          </w:rPr>
          <w:fldChar w:fldCharType="end"/>
        </w:r>
      </w:hyperlink>
    </w:p>
    <w:p w14:paraId="20E92C01" w14:textId="77777777" w:rsidR="00563687" w:rsidRDefault="007C054D">
      <w:pPr>
        <w:pStyle w:val="TOC2"/>
        <w:ind w:left="240" w:firstLine="480"/>
        <w:rPr>
          <w:rFonts w:asciiTheme="minorHAnsi" w:eastAsiaTheme="minorEastAsia" w:hAnsiTheme="minorHAnsi" w:cstheme="minorBidi"/>
          <w:sz w:val="21"/>
          <w:szCs w:val="22"/>
        </w:rPr>
      </w:pPr>
      <w:hyperlink w:anchor="_Toc14205035" w:history="1">
        <w:r w:rsidR="00563687" w:rsidRPr="0088444C">
          <w:rPr>
            <w:rStyle w:val="af2"/>
            <w:rFonts w:cs="Times New Roman"/>
          </w:rPr>
          <w:t>2.5</w:t>
        </w:r>
        <w:r w:rsidR="00563687" w:rsidRPr="0088444C">
          <w:rPr>
            <w:rStyle w:val="af2"/>
          </w:rPr>
          <w:t xml:space="preserve"> </w:t>
        </w:r>
        <w:r w:rsidR="00563687" w:rsidRPr="0088444C">
          <w:rPr>
            <w:rStyle w:val="af2"/>
          </w:rPr>
          <w:t>访客管理</w:t>
        </w:r>
        <w:r w:rsidR="00563687">
          <w:rPr>
            <w:webHidden/>
          </w:rPr>
          <w:tab/>
        </w:r>
        <w:r w:rsidR="00DC6CAF">
          <w:rPr>
            <w:webHidden/>
          </w:rPr>
          <w:fldChar w:fldCharType="begin"/>
        </w:r>
        <w:r w:rsidR="00563687">
          <w:rPr>
            <w:webHidden/>
          </w:rPr>
          <w:instrText xml:space="preserve"> PAGEREF _Toc14205035 \h </w:instrText>
        </w:r>
        <w:r w:rsidR="00DC6CAF">
          <w:rPr>
            <w:webHidden/>
          </w:rPr>
        </w:r>
        <w:r w:rsidR="00DC6CAF">
          <w:rPr>
            <w:webHidden/>
          </w:rPr>
          <w:fldChar w:fldCharType="separate"/>
        </w:r>
        <w:r w:rsidR="00563687">
          <w:rPr>
            <w:webHidden/>
          </w:rPr>
          <w:t>23</w:t>
        </w:r>
        <w:r w:rsidR="00DC6CAF">
          <w:rPr>
            <w:webHidden/>
          </w:rPr>
          <w:fldChar w:fldCharType="end"/>
        </w:r>
      </w:hyperlink>
    </w:p>
    <w:p w14:paraId="2C49F53C" w14:textId="77777777" w:rsidR="00563687" w:rsidRDefault="007C054D">
      <w:pPr>
        <w:pStyle w:val="TOC2"/>
        <w:ind w:left="240" w:firstLine="480"/>
        <w:rPr>
          <w:rFonts w:asciiTheme="minorHAnsi" w:eastAsiaTheme="minorEastAsia" w:hAnsiTheme="minorHAnsi" w:cstheme="minorBidi"/>
          <w:sz w:val="21"/>
          <w:szCs w:val="22"/>
        </w:rPr>
      </w:pPr>
      <w:hyperlink w:anchor="_Toc14205036" w:history="1">
        <w:r w:rsidR="00563687" w:rsidRPr="0088444C">
          <w:rPr>
            <w:rStyle w:val="af2"/>
            <w:rFonts w:cs="Times New Roman"/>
          </w:rPr>
          <w:t>2.6</w:t>
        </w:r>
        <w:r w:rsidR="00563687" w:rsidRPr="0088444C">
          <w:rPr>
            <w:rStyle w:val="af2"/>
          </w:rPr>
          <w:t xml:space="preserve"> </w:t>
        </w:r>
        <w:r w:rsidR="00563687" w:rsidRPr="0088444C">
          <w:rPr>
            <w:rStyle w:val="af2"/>
          </w:rPr>
          <w:t>人脸门禁</w:t>
        </w:r>
        <w:r w:rsidR="00563687">
          <w:rPr>
            <w:webHidden/>
          </w:rPr>
          <w:tab/>
        </w:r>
        <w:r w:rsidR="00DC6CAF">
          <w:rPr>
            <w:webHidden/>
          </w:rPr>
          <w:fldChar w:fldCharType="begin"/>
        </w:r>
        <w:r w:rsidR="00563687">
          <w:rPr>
            <w:webHidden/>
          </w:rPr>
          <w:instrText xml:space="preserve"> PAGEREF _Toc14205036 \h </w:instrText>
        </w:r>
        <w:r w:rsidR="00DC6CAF">
          <w:rPr>
            <w:webHidden/>
          </w:rPr>
        </w:r>
        <w:r w:rsidR="00DC6CAF">
          <w:rPr>
            <w:webHidden/>
          </w:rPr>
          <w:fldChar w:fldCharType="separate"/>
        </w:r>
        <w:r w:rsidR="00563687">
          <w:rPr>
            <w:webHidden/>
          </w:rPr>
          <w:t>24</w:t>
        </w:r>
        <w:r w:rsidR="00DC6CAF">
          <w:rPr>
            <w:webHidden/>
          </w:rPr>
          <w:fldChar w:fldCharType="end"/>
        </w:r>
      </w:hyperlink>
    </w:p>
    <w:p w14:paraId="2C51D497" w14:textId="77777777" w:rsidR="00563687" w:rsidRDefault="007C054D">
      <w:pPr>
        <w:pStyle w:val="TOC2"/>
        <w:ind w:left="240" w:firstLine="480"/>
        <w:rPr>
          <w:rFonts w:asciiTheme="minorHAnsi" w:eastAsiaTheme="minorEastAsia" w:hAnsiTheme="minorHAnsi" w:cstheme="minorBidi"/>
          <w:sz w:val="21"/>
          <w:szCs w:val="22"/>
        </w:rPr>
      </w:pPr>
      <w:hyperlink w:anchor="_Toc14205037" w:history="1">
        <w:r w:rsidR="00563687" w:rsidRPr="0088444C">
          <w:rPr>
            <w:rStyle w:val="af2"/>
            <w:rFonts w:cs="Times New Roman"/>
          </w:rPr>
          <w:t>2.7</w:t>
        </w:r>
        <w:r w:rsidR="00563687" w:rsidRPr="0088444C">
          <w:rPr>
            <w:rStyle w:val="af2"/>
          </w:rPr>
          <w:t xml:space="preserve"> </w:t>
        </w:r>
        <w:r w:rsidR="00563687" w:rsidRPr="0088444C">
          <w:rPr>
            <w:rStyle w:val="af2"/>
          </w:rPr>
          <w:t>宿管管理</w:t>
        </w:r>
        <w:r w:rsidR="00563687">
          <w:rPr>
            <w:webHidden/>
          </w:rPr>
          <w:tab/>
        </w:r>
        <w:r w:rsidR="00DC6CAF">
          <w:rPr>
            <w:webHidden/>
          </w:rPr>
          <w:fldChar w:fldCharType="begin"/>
        </w:r>
        <w:r w:rsidR="00563687">
          <w:rPr>
            <w:webHidden/>
          </w:rPr>
          <w:instrText xml:space="preserve"> PAGEREF _Toc14205037 \h </w:instrText>
        </w:r>
        <w:r w:rsidR="00DC6CAF">
          <w:rPr>
            <w:webHidden/>
          </w:rPr>
        </w:r>
        <w:r w:rsidR="00DC6CAF">
          <w:rPr>
            <w:webHidden/>
          </w:rPr>
          <w:fldChar w:fldCharType="separate"/>
        </w:r>
        <w:r w:rsidR="00563687">
          <w:rPr>
            <w:webHidden/>
          </w:rPr>
          <w:t>25</w:t>
        </w:r>
        <w:r w:rsidR="00DC6CAF">
          <w:rPr>
            <w:webHidden/>
          </w:rPr>
          <w:fldChar w:fldCharType="end"/>
        </w:r>
      </w:hyperlink>
    </w:p>
    <w:p w14:paraId="5A557DDE" w14:textId="77777777" w:rsidR="00563687" w:rsidRDefault="007C054D">
      <w:pPr>
        <w:pStyle w:val="TOC2"/>
        <w:ind w:left="240" w:firstLine="480"/>
        <w:rPr>
          <w:rFonts w:asciiTheme="minorHAnsi" w:eastAsiaTheme="minorEastAsia" w:hAnsiTheme="minorHAnsi" w:cstheme="minorBidi"/>
          <w:sz w:val="21"/>
          <w:szCs w:val="22"/>
        </w:rPr>
      </w:pPr>
      <w:hyperlink w:anchor="_Toc14205038" w:history="1">
        <w:r w:rsidR="00563687" w:rsidRPr="0088444C">
          <w:rPr>
            <w:rStyle w:val="af2"/>
            <w:rFonts w:cs="Times New Roman"/>
          </w:rPr>
          <w:t>2.8</w:t>
        </w:r>
        <w:r w:rsidR="00563687" w:rsidRPr="0088444C">
          <w:rPr>
            <w:rStyle w:val="af2"/>
          </w:rPr>
          <w:t xml:space="preserve"> </w:t>
        </w:r>
        <w:r w:rsidR="00563687" w:rsidRPr="0088444C">
          <w:rPr>
            <w:rStyle w:val="af2"/>
          </w:rPr>
          <w:t>食堂管理</w:t>
        </w:r>
        <w:r w:rsidR="00563687">
          <w:rPr>
            <w:webHidden/>
          </w:rPr>
          <w:tab/>
        </w:r>
        <w:r w:rsidR="00DC6CAF">
          <w:rPr>
            <w:webHidden/>
          </w:rPr>
          <w:fldChar w:fldCharType="begin"/>
        </w:r>
        <w:r w:rsidR="00563687">
          <w:rPr>
            <w:webHidden/>
          </w:rPr>
          <w:instrText xml:space="preserve"> PAGEREF _Toc14205038 \h </w:instrText>
        </w:r>
        <w:r w:rsidR="00DC6CAF">
          <w:rPr>
            <w:webHidden/>
          </w:rPr>
        </w:r>
        <w:r w:rsidR="00DC6CAF">
          <w:rPr>
            <w:webHidden/>
          </w:rPr>
          <w:fldChar w:fldCharType="separate"/>
        </w:r>
        <w:r w:rsidR="00563687">
          <w:rPr>
            <w:webHidden/>
          </w:rPr>
          <w:t>25</w:t>
        </w:r>
        <w:r w:rsidR="00DC6CAF">
          <w:rPr>
            <w:webHidden/>
          </w:rPr>
          <w:fldChar w:fldCharType="end"/>
        </w:r>
      </w:hyperlink>
    </w:p>
    <w:p w14:paraId="1CCAA5C3" w14:textId="77777777" w:rsidR="00563687" w:rsidRDefault="007C054D">
      <w:pPr>
        <w:pStyle w:val="TOC2"/>
        <w:ind w:left="240" w:firstLine="480"/>
        <w:rPr>
          <w:rFonts w:asciiTheme="minorHAnsi" w:eastAsiaTheme="minorEastAsia" w:hAnsiTheme="minorHAnsi" w:cstheme="minorBidi"/>
          <w:sz w:val="21"/>
          <w:szCs w:val="22"/>
        </w:rPr>
      </w:pPr>
      <w:hyperlink w:anchor="_Toc14205039" w:history="1">
        <w:r w:rsidR="00563687" w:rsidRPr="0088444C">
          <w:rPr>
            <w:rStyle w:val="af2"/>
            <w:rFonts w:cs="Times New Roman"/>
          </w:rPr>
          <w:t>2.9</w:t>
        </w:r>
        <w:r w:rsidR="00563687" w:rsidRPr="0088444C">
          <w:rPr>
            <w:rStyle w:val="af2"/>
          </w:rPr>
          <w:t xml:space="preserve"> </w:t>
        </w:r>
        <w:r w:rsidR="00563687" w:rsidRPr="0088444C">
          <w:rPr>
            <w:rStyle w:val="af2"/>
          </w:rPr>
          <w:t>教职工考勤管理</w:t>
        </w:r>
        <w:r w:rsidR="00563687">
          <w:rPr>
            <w:webHidden/>
          </w:rPr>
          <w:tab/>
        </w:r>
        <w:r w:rsidR="00DC6CAF">
          <w:rPr>
            <w:webHidden/>
          </w:rPr>
          <w:fldChar w:fldCharType="begin"/>
        </w:r>
        <w:r w:rsidR="00563687">
          <w:rPr>
            <w:webHidden/>
          </w:rPr>
          <w:instrText xml:space="preserve"> PAGEREF _Toc14205039 \h </w:instrText>
        </w:r>
        <w:r w:rsidR="00DC6CAF">
          <w:rPr>
            <w:webHidden/>
          </w:rPr>
        </w:r>
        <w:r w:rsidR="00DC6CAF">
          <w:rPr>
            <w:webHidden/>
          </w:rPr>
          <w:fldChar w:fldCharType="separate"/>
        </w:r>
        <w:r w:rsidR="00563687">
          <w:rPr>
            <w:webHidden/>
          </w:rPr>
          <w:t>26</w:t>
        </w:r>
        <w:r w:rsidR="00DC6CAF">
          <w:rPr>
            <w:webHidden/>
          </w:rPr>
          <w:fldChar w:fldCharType="end"/>
        </w:r>
      </w:hyperlink>
    </w:p>
    <w:p w14:paraId="2545E3D6" w14:textId="77777777" w:rsidR="00563687" w:rsidRDefault="007C054D">
      <w:pPr>
        <w:pStyle w:val="TOC2"/>
        <w:ind w:left="240" w:firstLine="480"/>
        <w:rPr>
          <w:rFonts w:asciiTheme="minorHAnsi" w:eastAsiaTheme="minorEastAsia" w:hAnsiTheme="minorHAnsi" w:cstheme="minorBidi"/>
          <w:sz w:val="21"/>
          <w:szCs w:val="22"/>
        </w:rPr>
      </w:pPr>
      <w:hyperlink w:anchor="_Toc14205040" w:history="1">
        <w:r w:rsidR="00563687" w:rsidRPr="0088444C">
          <w:rPr>
            <w:rStyle w:val="af2"/>
            <w:rFonts w:cs="Times New Roman"/>
          </w:rPr>
          <w:t>2.10</w:t>
        </w:r>
        <w:r w:rsidR="00563687" w:rsidRPr="0088444C">
          <w:rPr>
            <w:rStyle w:val="af2"/>
          </w:rPr>
          <w:t xml:space="preserve"> AI+</w:t>
        </w:r>
        <w:r w:rsidR="00563687" w:rsidRPr="0088444C">
          <w:rPr>
            <w:rStyle w:val="af2"/>
          </w:rPr>
          <w:t>课堂系统</w:t>
        </w:r>
        <w:r w:rsidR="00563687">
          <w:rPr>
            <w:webHidden/>
          </w:rPr>
          <w:tab/>
        </w:r>
        <w:r w:rsidR="00DC6CAF">
          <w:rPr>
            <w:webHidden/>
          </w:rPr>
          <w:fldChar w:fldCharType="begin"/>
        </w:r>
        <w:r w:rsidR="00563687">
          <w:rPr>
            <w:webHidden/>
          </w:rPr>
          <w:instrText xml:space="preserve"> PAGEREF _Toc14205040 \h </w:instrText>
        </w:r>
        <w:r w:rsidR="00DC6CAF">
          <w:rPr>
            <w:webHidden/>
          </w:rPr>
        </w:r>
        <w:r w:rsidR="00DC6CAF">
          <w:rPr>
            <w:webHidden/>
          </w:rPr>
          <w:fldChar w:fldCharType="separate"/>
        </w:r>
        <w:r w:rsidR="00563687">
          <w:rPr>
            <w:webHidden/>
          </w:rPr>
          <w:t>27</w:t>
        </w:r>
        <w:r w:rsidR="00DC6CAF">
          <w:rPr>
            <w:webHidden/>
          </w:rPr>
          <w:fldChar w:fldCharType="end"/>
        </w:r>
      </w:hyperlink>
    </w:p>
    <w:p w14:paraId="054252DA" w14:textId="77777777" w:rsidR="00563687" w:rsidRDefault="007C054D">
      <w:pPr>
        <w:pStyle w:val="TOC3"/>
        <w:ind w:left="480" w:firstLine="480"/>
        <w:rPr>
          <w:rFonts w:asciiTheme="minorHAnsi" w:eastAsiaTheme="minorEastAsia" w:hAnsiTheme="minorHAnsi" w:cstheme="minorBidi"/>
          <w:sz w:val="21"/>
          <w:szCs w:val="22"/>
        </w:rPr>
      </w:pPr>
      <w:hyperlink w:anchor="_Toc14205041" w:history="1">
        <w:r w:rsidR="00563687" w:rsidRPr="0088444C">
          <w:rPr>
            <w:rStyle w:val="af2"/>
            <w:rFonts w:cs="Times New Roman"/>
            <w:kern w:val="0"/>
          </w:rPr>
          <w:t>2.10.1</w:t>
        </w:r>
        <w:r w:rsidR="00563687" w:rsidRPr="0088444C">
          <w:rPr>
            <w:rStyle w:val="af2"/>
          </w:rPr>
          <w:t xml:space="preserve"> </w:t>
        </w:r>
        <w:r w:rsidR="00563687" w:rsidRPr="0088444C">
          <w:rPr>
            <w:rStyle w:val="af2"/>
          </w:rPr>
          <w:t>系统架构</w:t>
        </w:r>
        <w:r w:rsidR="00563687">
          <w:rPr>
            <w:webHidden/>
          </w:rPr>
          <w:tab/>
        </w:r>
        <w:r w:rsidR="00DC6CAF">
          <w:rPr>
            <w:webHidden/>
          </w:rPr>
          <w:fldChar w:fldCharType="begin"/>
        </w:r>
        <w:r w:rsidR="00563687">
          <w:rPr>
            <w:webHidden/>
          </w:rPr>
          <w:instrText xml:space="preserve"> PAGEREF _Toc14205041 \h </w:instrText>
        </w:r>
        <w:r w:rsidR="00DC6CAF">
          <w:rPr>
            <w:webHidden/>
          </w:rPr>
        </w:r>
        <w:r w:rsidR="00DC6CAF">
          <w:rPr>
            <w:webHidden/>
          </w:rPr>
          <w:fldChar w:fldCharType="separate"/>
        </w:r>
        <w:r w:rsidR="00563687">
          <w:rPr>
            <w:webHidden/>
          </w:rPr>
          <w:t>27</w:t>
        </w:r>
        <w:r w:rsidR="00DC6CAF">
          <w:rPr>
            <w:webHidden/>
          </w:rPr>
          <w:fldChar w:fldCharType="end"/>
        </w:r>
      </w:hyperlink>
    </w:p>
    <w:p w14:paraId="5C711AF5" w14:textId="77777777" w:rsidR="00563687" w:rsidRDefault="007C054D">
      <w:pPr>
        <w:pStyle w:val="TOC3"/>
        <w:ind w:left="480" w:firstLine="480"/>
        <w:rPr>
          <w:rFonts w:asciiTheme="minorHAnsi" w:eastAsiaTheme="minorEastAsia" w:hAnsiTheme="minorHAnsi" w:cstheme="minorBidi"/>
          <w:sz w:val="21"/>
          <w:szCs w:val="22"/>
        </w:rPr>
      </w:pPr>
      <w:hyperlink w:anchor="_Toc14205042" w:history="1">
        <w:r w:rsidR="00563687" w:rsidRPr="0088444C">
          <w:rPr>
            <w:rStyle w:val="af2"/>
            <w:rFonts w:cs="Times New Roman"/>
            <w:kern w:val="0"/>
          </w:rPr>
          <w:t>2.10.2</w:t>
        </w:r>
        <w:r w:rsidR="00563687" w:rsidRPr="0088444C">
          <w:rPr>
            <w:rStyle w:val="af2"/>
          </w:rPr>
          <w:t xml:space="preserve"> </w:t>
        </w:r>
        <w:r w:rsidR="00563687" w:rsidRPr="0088444C">
          <w:rPr>
            <w:rStyle w:val="af2"/>
          </w:rPr>
          <w:t>课堂考勤</w:t>
        </w:r>
        <w:r w:rsidR="00563687">
          <w:rPr>
            <w:webHidden/>
          </w:rPr>
          <w:tab/>
        </w:r>
        <w:r w:rsidR="00DC6CAF">
          <w:rPr>
            <w:webHidden/>
          </w:rPr>
          <w:fldChar w:fldCharType="begin"/>
        </w:r>
        <w:r w:rsidR="00563687">
          <w:rPr>
            <w:webHidden/>
          </w:rPr>
          <w:instrText xml:space="preserve"> PAGEREF _Toc14205042 \h </w:instrText>
        </w:r>
        <w:r w:rsidR="00DC6CAF">
          <w:rPr>
            <w:webHidden/>
          </w:rPr>
        </w:r>
        <w:r w:rsidR="00DC6CAF">
          <w:rPr>
            <w:webHidden/>
          </w:rPr>
          <w:fldChar w:fldCharType="separate"/>
        </w:r>
        <w:r w:rsidR="00563687">
          <w:rPr>
            <w:webHidden/>
          </w:rPr>
          <w:t>34</w:t>
        </w:r>
        <w:r w:rsidR="00DC6CAF">
          <w:rPr>
            <w:webHidden/>
          </w:rPr>
          <w:fldChar w:fldCharType="end"/>
        </w:r>
      </w:hyperlink>
    </w:p>
    <w:p w14:paraId="7A2417D2" w14:textId="77777777" w:rsidR="00563687" w:rsidRDefault="007C054D">
      <w:pPr>
        <w:pStyle w:val="TOC3"/>
        <w:ind w:left="480" w:firstLine="480"/>
        <w:rPr>
          <w:rFonts w:asciiTheme="minorHAnsi" w:eastAsiaTheme="minorEastAsia" w:hAnsiTheme="minorHAnsi" w:cstheme="minorBidi"/>
          <w:sz w:val="21"/>
          <w:szCs w:val="22"/>
        </w:rPr>
      </w:pPr>
      <w:hyperlink w:anchor="_Toc14205043" w:history="1">
        <w:r w:rsidR="00563687" w:rsidRPr="0088444C">
          <w:rPr>
            <w:rStyle w:val="af2"/>
            <w:rFonts w:cs="Times New Roman"/>
            <w:kern w:val="0"/>
          </w:rPr>
          <w:t>2.10.3</w:t>
        </w:r>
        <w:r w:rsidR="00563687" w:rsidRPr="0088444C">
          <w:rPr>
            <w:rStyle w:val="af2"/>
          </w:rPr>
          <w:t xml:space="preserve"> </w:t>
        </w:r>
        <w:r w:rsidR="00563687" w:rsidRPr="0088444C">
          <w:rPr>
            <w:rStyle w:val="af2"/>
          </w:rPr>
          <w:t>课堂行为分析</w:t>
        </w:r>
        <w:r w:rsidR="00563687">
          <w:rPr>
            <w:webHidden/>
          </w:rPr>
          <w:tab/>
        </w:r>
        <w:r w:rsidR="00DC6CAF">
          <w:rPr>
            <w:webHidden/>
          </w:rPr>
          <w:fldChar w:fldCharType="begin"/>
        </w:r>
        <w:r w:rsidR="00563687">
          <w:rPr>
            <w:webHidden/>
          </w:rPr>
          <w:instrText xml:space="preserve"> PAGEREF _Toc14205043 \h </w:instrText>
        </w:r>
        <w:r w:rsidR="00DC6CAF">
          <w:rPr>
            <w:webHidden/>
          </w:rPr>
        </w:r>
        <w:r w:rsidR="00DC6CAF">
          <w:rPr>
            <w:webHidden/>
          </w:rPr>
          <w:fldChar w:fldCharType="separate"/>
        </w:r>
        <w:r w:rsidR="00563687">
          <w:rPr>
            <w:webHidden/>
          </w:rPr>
          <w:t>37</w:t>
        </w:r>
        <w:r w:rsidR="00DC6CAF">
          <w:rPr>
            <w:webHidden/>
          </w:rPr>
          <w:fldChar w:fldCharType="end"/>
        </w:r>
      </w:hyperlink>
    </w:p>
    <w:p w14:paraId="55B2C5EE" w14:textId="77777777" w:rsidR="00563687" w:rsidRDefault="007C054D">
      <w:pPr>
        <w:pStyle w:val="TOC2"/>
        <w:ind w:left="240" w:firstLine="480"/>
        <w:rPr>
          <w:rFonts w:asciiTheme="minorHAnsi" w:eastAsiaTheme="minorEastAsia" w:hAnsiTheme="minorHAnsi" w:cstheme="minorBidi"/>
          <w:sz w:val="21"/>
          <w:szCs w:val="22"/>
        </w:rPr>
      </w:pPr>
      <w:hyperlink w:anchor="_Toc14205044" w:history="1">
        <w:r w:rsidR="00563687" w:rsidRPr="0088444C">
          <w:rPr>
            <w:rStyle w:val="af2"/>
            <w:rFonts w:cs="Times New Roman"/>
          </w:rPr>
          <w:t>2.11</w:t>
        </w:r>
        <w:r w:rsidR="00563687" w:rsidRPr="0088444C">
          <w:rPr>
            <w:rStyle w:val="af2"/>
          </w:rPr>
          <w:t xml:space="preserve"> </w:t>
        </w:r>
        <w:r w:rsidR="00563687" w:rsidRPr="0088444C">
          <w:rPr>
            <w:rStyle w:val="af2"/>
          </w:rPr>
          <w:t>云镜</w:t>
        </w:r>
        <w:r w:rsidR="00563687" w:rsidRPr="0088444C">
          <w:rPr>
            <w:rStyle w:val="af2"/>
          </w:rPr>
          <w:t>AR</w:t>
        </w:r>
        <w:r w:rsidR="00563687" w:rsidRPr="0088444C">
          <w:rPr>
            <w:rStyle w:val="af2"/>
          </w:rPr>
          <w:t>指挥决策系统</w:t>
        </w:r>
        <w:r w:rsidR="00563687">
          <w:rPr>
            <w:webHidden/>
          </w:rPr>
          <w:tab/>
        </w:r>
        <w:r w:rsidR="00DC6CAF">
          <w:rPr>
            <w:webHidden/>
          </w:rPr>
          <w:fldChar w:fldCharType="begin"/>
        </w:r>
        <w:r w:rsidR="00563687">
          <w:rPr>
            <w:webHidden/>
          </w:rPr>
          <w:instrText xml:space="preserve"> PAGEREF _Toc14205044 \h </w:instrText>
        </w:r>
        <w:r w:rsidR="00DC6CAF">
          <w:rPr>
            <w:webHidden/>
          </w:rPr>
        </w:r>
        <w:r w:rsidR="00DC6CAF">
          <w:rPr>
            <w:webHidden/>
          </w:rPr>
          <w:fldChar w:fldCharType="separate"/>
        </w:r>
        <w:r w:rsidR="00563687">
          <w:rPr>
            <w:webHidden/>
          </w:rPr>
          <w:t>40</w:t>
        </w:r>
        <w:r w:rsidR="00DC6CAF">
          <w:rPr>
            <w:webHidden/>
          </w:rPr>
          <w:fldChar w:fldCharType="end"/>
        </w:r>
      </w:hyperlink>
    </w:p>
    <w:p w14:paraId="46601201" w14:textId="77777777" w:rsidR="00563687" w:rsidRDefault="007C054D">
      <w:pPr>
        <w:pStyle w:val="TOC2"/>
        <w:ind w:left="240" w:firstLine="480"/>
        <w:rPr>
          <w:rFonts w:asciiTheme="minorHAnsi" w:eastAsiaTheme="minorEastAsia" w:hAnsiTheme="minorHAnsi" w:cstheme="minorBidi"/>
          <w:sz w:val="21"/>
          <w:szCs w:val="22"/>
        </w:rPr>
      </w:pPr>
      <w:hyperlink w:anchor="_Toc14205045" w:history="1">
        <w:r w:rsidR="00563687" w:rsidRPr="0088444C">
          <w:rPr>
            <w:rStyle w:val="af2"/>
            <w:rFonts w:cs="Times New Roman"/>
          </w:rPr>
          <w:t>2.12</w:t>
        </w:r>
        <w:r w:rsidR="00563687" w:rsidRPr="0088444C">
          <w:rPr>
            <w:rStyle w:val="af2"/>
          </w:rPr>
          <w:t xml:space="preserve"> </w:t>
        </w:r>
        <w:r w:rsidR="00563687" w:rsidRPr="0088444C">
          <w:rPr>
            <w:rStyle w:val="af2"/>
          </w:rPr>
          <w:t>态势分析系统</w:t>
        </w:r>
        <w:r w:rsidR="00563687">
          <w:rPr>
            <w:webHidden/>
          </w:rPr>
          <w:tab/>
        </w:r>
        <w:r w:rsidR="00DC6CAF">
          <w:rPr>
            <w:webHidden/>
          </w:rPr>
          <w:fldChar w:fldCharType="begin"/>
        </w:r>
        <w:r w:rsidR="00563687">
          <w:rPr>
            <w:webHidden/>
          </w:rPr>
          <w:instrText xml:space="preserve"> PAGEREF _Toc14205045 \h </w:instrText>
        </w:r>
        <w:r w:rsidR="00DC6CAF">
          <w:rPr>
            <w:webHidden/>
          </w:rPr>
        </w:r>
        <w:r w:rsidR="00DC6CAF">
          <w:rPr>
            <w:webHidden/>
          </w:rPr>
          <w:fldChar w:fldCharType="separate"/>
        </w:r>
        <w:r w:rsidR="00563687">
          <w:rPr>
            <w:webHidden/>
          </w:rPr>
          <w:t>45</w:t>
        </w:r>
        <w:r w:rsidR="00DC6CAF">
          <w:rPr>
            <w:webHidden/>
          </w:rPr>
          <w:fldChar w:fldCharType="end"/>
        </w:r>
      </w:hyperlink>
    </w:p>
    <w:p w14:paraId="6E9F8255" w14:textId="77777777" w:rsidR="00563687" w:rsidRDefault="007C054D">
      <w:pPr>
        <w:pStyle w:val="TOC2"/>
        <w:ind w:left="240" w:firstLine="480"/>
        <w:rPr>
          <w:rFonts w:asciiTheme="minorHAnsi" w:eastAsiaTheme="minorEastAsia" w:hAnsiTheme="minorHAnsi" w:cstheme="minorBidi"/>
          <w:sz w:val="21"/>
          <w:szCs w:val="22"/>
        </w:rPr>
      </w:pPr>
      <w:hyperlink w:anchor="_Toc14205046" w:history="1">
        <w:r w:rsidR="00563687" w:rsidRPr="0088444C">
          <w:rPr>
            <w:rStyle w:val="af2"/>
            <w:rFonts w:cs="Times New Roman"/>
          </w:rPr>
          <w:t>2.13</w:t>
        </w:r>
        <w:r w:rsidR="00563687" w:rsidRPr="0088444C">
          <w:rPr>
            <w:rStyle w:val="af2"/>
          </w:rPr>
          <w:t xml:space="preserve"> </w:t>
        </w:r>
        <w:r w:rsidR="00563687" w:rsidRPr="0088444C">
          <w:rPr>
            <w:rStyle w:val="af2"/>
          </w:rPr>
          <w:t>智慧人员管理系统</w:t>
        </w:r>
        <w:r w:rsidR="00563687">
          <w:rPr>
            <w:webHidden/>
          </w:rPr>
          <w:tab/>
        </w:r>
        <w:r w:rsidR="00DC6CAF">
          <w:rPr>
            <w:webHidden/>
          </w:rPr>
          <w:fldChar w:fldCharType="begin"/>
        </w:r>
        <w:r w:rsidR="00563687">
          <w:rPr>
            <w:webHidden/>
          </w:rPr>
          <w:instrText xml:space="preserve"> PAGEREF _Toc14205046 \h </w:instrText>
        </w:r>
        <w:r w:rsidR="00DC6CAF">
          <w:rPr>
            <w:webHidden/>
          </w:rPr>
        </w:r>
        <w:r w:rsidR="00DC6CAF">
          <w:rPr>
            <w:webHidden/>
          </w:rPr>
          <w:fldChar w:fldCharType="separate"/>
        </w:r>
        <w:r w:rsidR="00563687">
          <w:rPr>
            <w:webHidden/>
          </w:rPr>
          <w:t>46</w:t>
        </w:r>
        <w:r w:rsidR="00DC6CAF">
          <w:rPr>
            <w:webHidden/>
          </w:rPr>
          <w:fldChar w:fldCharType="end"/>
        </w:r>
      </w:hyperlink>
    </w:p>
    <w:p w14:paraId="7857EC23" w14:textId="77777777" w:rsidR="00563687" w:rsidRDefault="007C054D">
      <w:pPr>
        <w:pStyle w:val="TOC2"/>
        <w:ind w:left="240" w:firstLine="480"/>
        <w:rPr>
          <w:rFonts w:asciiTheme="minorHAnsi" w:eastAsiaTheme="minorEastAsia" w:hAnsiTheme="minorHAnsi" w:cstheme="minorBidi"/>
          <w:sz w:val="21"/>
          <w:szCs w:val="22"/>
        </w:rPr>
      </w:pPr>
      <w:hyperlink w:anchor="_Toc14205047" w:history="1">
        <w:r w:rsidR="00563687" w:rsidRPr="0088444C">
          <w:rPr>
            <w:rStyle w:val="af2"/>
            <w:rFonts w:cs="Times New Roman"/>
          </w:rPr>
          <w:t>2.14</w:t>
        </w:r>
        <w:r w:rsidR="00563687" w:rsidRPr="0088444C">
          <w:rPr>
            <w:rStyle w:val="af2"/>
          </w:rPr>
          <w:t xml:space="preserve"> </w:t>
        </w:r>
        <w:r w:rsidR="00563687" w:rsidRPr="0088444C">
          <w:rPr>
            <w:rStyle w:val="af2"/>
          </w:rPr>
          <w:t>入侵报警子系统</w:t>
        </w:r>
        <w:r w:rsidR="00563687">
          <w:rPr>
            <w:webHidden/>
          </w:rPr>
          <w:tab/>
        </w:r>
        <w:r w:rsidR="00DC6CAF">
          <w:rPr>
            <w:webHidden/>
          </w:rPr>
          <w:fldChar w:fldCharType="begin"/>
        </w:r>
        <w:r w:rsidR="00563687">
          <w:rPr>
            <w:webHidden/>
          </w:rPr>
          <w:instrText xml:space="preserve"> PAGEREF _Toc14205047 \h </w:instrText>
        </w:r>
        <w:r w:rsidR="00DC6CAF">
          <w:rPr>
            <w:webHidden/>
          </w:rPr>
        </w:r>
        <w:r w:rsidR="00DC6CAF">
          <w:rPr>
            <w:webHidden/>
          </w:rPr>
          <w:fldChar w:fldCharType="separate"/>
        </w:r>
        <w:r w:rsidR="00563687">
          <w:rPr>
            <w:webHidden/>
          </w:rPr>
          <w:t>56</w:t>
        </w:r>
        <w:r w:rsidR="00DC6CAF">
          <w:rPr>
            <w:webHidden/>
          </w:rPr>
          <w:fldChar w:fldCharType="end"/>
        </w:r>
      </w:hyperlink>
    </w:p>
    <w:p w14:paraId="600B0541" w14:textId="77777777" w:rsidR="00563687" w:rsidRDefault="007C054D">
      <w:pPr>
        <w:pStyle w:val="TOC2"/>
        <w:ind w:left="240" w:firstLine="480"/>
        <w:rPr>
          <w:rFonts w:asciiTheme="minorHAnsi" w:eastAsiaTheme="minorEastAsia" w:hAnsiTheme="minorHAnsi" w:cstheme="minorBidi"/>
          <w:sz w:val="21"/>
          <w:szCs w:val="22"/>
        </w:rPr>
      </w:pPr>
      <w:hyperlink w:anchor="_Toc14205048" w:history="1">
        <w:r w:rsidR="00563687" w:rsidRPr="0088444C">
          <w:rPr>
            <w:rStyle w:val="af2"/>
            <w:rFonts w:cs="Times New Roman"/>
          </w:rPr>
          <w:t>2.15</w:t>
        </w:r>
        <w:r w:rsidR="00563687" w:rsidRPr="0088444C">
          <w:rPr>
            <w:rStyle w:val="af2"/>
          </w:rPr>
          <w:t xml:space="preserve"> </w:t>
        </w:r>
        <w:r w:rsidR="00563687" w:rsidRPr="0088444C">
          <w:rPr>
            <w:rStyle w:val="af2"/>
          </w:rPr>
          <w:t>一键报警子系统</w:t>
        </w:r>
        <w:r w:rsidR="00563687">
          <w:rPr>
            <w:webHidden/>
          </w:rPr>
          <w:tab/>
        </w:r>
        <w:r w:rsidR="00DC6CAF">
          <w:rPr>
            <w:webHidden/>
          </w:rPr>
          <w:fldChar w:fldCharType="begin"/>
        </w:r>
        <w:r w:rsidR="00563687">
          <w:rPr>
            <w:webHidden/>
          </w:rPr>
          <w:instrText xml:space="preserve"> PAGEREF _Toc14205048 \h </w:instrText>
        </w:r>
        <w:r w:rsidR="00DC6CAF">
          <w:rPr>
            <w:webHidden/>
          </w:rPr>
        </w:r>
        <w:r w:rsidR="00DC6CAF">
          <w:rPr>
            <w:webHidden/>
          </w:rPr>
          <w:fldChar w:fldCharType="separate"/>
        </w:r>
        <w:r w:rsidR="00563687">
          <w:rPr>
            <w:webHidden/>
          </w:rPr>
          <w:t>57</w:t>
        </w:r>
        <w:r w:rsidR="00DC6CAF">
          <w:rPr>
            <w:webHidden/>
          </w:rPr>
          <w:fldChar w:fldCharType="end"/>
        </w:r>
      </w:hyperlink>
    </w:p>
    <w:p w14:paraId="21D58946" w14:textId="77777777" w:rsidR="00563687" w:rsidRDefault="007C054D">
      <w:pPr>
        <w:pStyle w:val="TOC2"/>
        <w:ind w:left="240" w:firstLine="480"/>
        <w:rPr>
          <w:rFonts w:asciiTheme="minorHAnsi" w:eastAsiaTheme="minorEastAsia" w:hAnsiTheme="minorHAnsi" w:cstheme="minorBidi"/>
          <w:sz w:val="21"/>
          <w:szCs w:val="22"/>
        </w:rPr>
      </w:pPr>
      <w:hyperlink w:anchor="_Toc14205049" w:history="1">
        <w:r w:rsidR="00563687" w:rsidRPr="0088444C">
          <w:rPr>
            <w:rStyle w:val="af2"/>
            <w:rFonts w:cs="Times New Roman"/>
          </w:rPr>
          <w:t>2.16</w:t>
        </w:r>
        <w:r w:rsidR="00563687" w:rsidRPr="0088444C">
          <w:rPr>
            <w:rStyle w:val="af2"/>
          </w:rPr>
          <w:t xml:space="preserve"> </w:t>
        </w:r>
        <w:r w:rsidR="00563687" w:rsidRPr="0088444C">
          <w:rPr>
            <w:rStyle w:val="af2"/>
          </w:rPr>
          <w:t>车辆出入口管理系统</w:t>
        </w:r>
        <w:r w:rsidR="00563687">
          <w:rPr>
            <w:webHidden/>
          </w:rPr>
          <w:tab/>
        </w:r>
        <w:r w:rsidR="00DC6CAF">
          <w:rPr>
            <w:webHidden/>
          </w:rPr>
          <w:fldChar w:fldCharType="begin"/>
        </w:r>
        <w:r w:rsidR="00563687">
          <w:rPr>
            <w:webHidden/>
          </w:rPr>
          <w:instrText xml:space="preserve"> PAGEREF _Toc14205049 \h </w:instrText>
        </w:r>
        <w:r w:rsidR="00DC6CAF">
          <w:rPr>
            <w:webHidden/>
          </w:rPr>
        </w:r>
        <w:r w:rsidR="00DC6CAF">
          <w:rPr>
            <w:webHidden/>
          </w:rPr>
          <w:fldChar w:fldCharType="separate"/>
        </w:r>
        <w:r w:rsidR="00563687">
          <w:rPr>
            <w:webHidden/>
          </w:rPr>
          <w:t>58</w:t>
        </w:r>
        <w:r w:rsidR="00DC6CAF">
          <w:rPr>
            <w:webHidden/>
          </w:rPr>
          <w:fldChar w:fldCharType="end"/>
        </w:r>
      </w:hyperlink>
    </w:p>
    <w:p w14:paraId="1800032C" w14:textId="77777777" w:rsidR="00563687" w:rsidRDefault="007C054D">
      <w:pPr>
        <w:pStyle w:val="TOC2"/>
        <w:ind w:left="240" w:firstLine="480"/>
        <w:rPr>
          <w:rFonts w:asciiTheme="minorHAnsi" w:eastAsiaTheme="minorEastAsia" w:hAnsiTheme="minorHAnsi" w:cstheme="minorBidi"/>
          <w:sz w:val="21"/>
          <w:szCs w:val="22"/>
        </w:rPr>
      </w:pPr>
      <w:hyperlink w:anchor="_Toc14205050" w:history="1">
        <w:r w:rsidR="00563687" w:rsidRPr="0088444C">
          <w:rPr>
            <w:rStyle w:val="af2"/>
            <w:rFonts w:cs="Times New Roman"/>
          </w:rPr>
          <w:t>2.17</w:t>
        </w:r>
        <w:r w:rsidR="00563687" w:rsidRPr="0088444C">
          <w:rPr>
            <w:rStyle w:val="af2"/>
          </w:rPr>
          <w:t xml:space="preserve"> </w:t>
        </w:r>
        <w:r w:rsidR="00563687" w:rsidRPr="0088444C">
          <w:rPr>
            <w:rStyle w:val="af2"/>
          </w:rPr>
          <w:t>校园测速卡口系统</w:t>
        </w:r>
        <w:r w:rsidR="00563687">
          <w:rPr>
            <w:webHidden/>
          </w:rPr>
          <w:tab/>
        </w:r>
        <w:r w:rsidR="00DC6CAF">
          <w:rPr>
            <w:webHidden/>
          </w:rPr>
          <w:fldChar w:fldCharType="begin"/>
        </w:r>
        <w:r w:rsidR="00563687">
          <w:rPr>
            <w:webHidden/>
          </w:rPr>
          <w:instrText xml:space="preserve"> PAGEREF _Toc14205050 \h </w:instrText>
        </w:r>
        <w:r w:rsidR="00DC6CAF">
          <w:rPr>
            <w:webHidden/>
          </w:rPr>
        </w:r>
        <w:r w:rsidR="00DC6CAF">
          <w:rPr>
            <w:webHidden/>
          </w:rPr>
          <w:fldChar w:fldCharType="separate"/>
        </w:r>
        <w:r w:rsidR="00563687">
          <w:rPr>
            <w:webHidden/>
          </w:rPr>
          <w:t>59</w:t>
        </w:r>
        <w:r w:rsidR="00DC6CAF">
          <w:rPr>
            <w:webHidden/>
          </w:rPr>
          <w:fldChar w:fldCharType="end"/>
        </w:r>
      </w:hyperlink>
    </w:p>
    <w:p w14:paraId="53866010" w14:textId="77777777" w:rsidR="00563687" w:rsidRDefault="007C054D">
      <w:pPr>
        <w:pStyle w:val="TOC2"/>
        <w:ind w:left="240" w:firstLine="480"/>
        <w:rPr>
          <w:rFonts w:asciiTheme="minorHAnsi" w:eastAsiaTheme="minorEastAsia" w:hAnsiTheme="minorHAnsi" w:cstheme="minorBidi"/>
          <w:sz w:val="21"/>
          <w:szCs w:val="22"/>
        </w:rPr>
      </w:pPr>
      <w:hyperlink w:anchor="_Toc14205051" w:history="1">
        <w:r w:rsidR="00563687" w:rsidRPr="0088444C">
          <w:rPr>
            <w:rStyle w:val="af2"/>
            <w:rFonts w:cs="Times New Roman"/>
          </w:rPr>
          <w:t>2.18</w:t>
        </w:r>
        <w:r w:rsidR="00563687" w:rsidRPr="0088444C">
          <w:rPr>
            <w:rStyle w:val="af2"/>
          </w:rPr>
          <w:t xml:space="preserve"> </w:t>
        </w:r>
        <w:r w:rsidR="00563687" w:rsidRPr="0088444C">
          <w:rPr>
            <w:rStyle w:val="af2"/>
          </w:rPr>
          <w:t>校园违停检测系统</w:t>
        </w:r>
        <w:r w:rsidR="00563687">
          <w:rPr>
            <w:webHidden/>
          </w:rPr>
          <w:tab/>
        </w:r>
        <w:r w:rsidR="00DC6CAF">
          <w:rPr>
            <w:webHidden/>
          </w:rPr>
          <w:fldChar w:fldCharType="begin"/>
        </w:r>
        <w:r w:rsidR="00563687">
          <w:rPr>
            <w:webHidden/>
          </w:rPr>
          <w:instrText xml:space="preserve"> PAGEREF _Toc14205051 \h </w:instrText>
        </w:r>
        <w:r w:rsidR="00DC6CAF">
          <w:rPr>
            <w:webHidden/>
          </w:rPr>
        </w:r>
        <w:r w:rsidR="00DC6CAF">
          <w:rPr>
            <w:webHidden/>
          </w:rPr>
          <w:fldChar w:fldCharType="separate"/>
        </w:r>
        <w:r w:rsidR="00563687">
          <w:rPr>
            <w:webHidden/>
          </w:rPr>
          <w:t>62</w:t>
        </w:r>
        <w:r w:rsidR="00DC6CAF">
          <w:rPr>
            <w:webHidden/>
          </w:rPr>
          <w:fldChar w:fldCharType="end"/>
        </w:r>
      </w:hyperlink>
    </w:p>
    <w:p w14:paraId="65201EAD" w14:textId="77777777" w:rsidR="00563687" w:rsidRDefault="007C054D">
      <w:pPr>
        <w:pStyle w:val="TOC2"/>
        <w:ind w:left="240" w:firstLine="480"/>
        <w:rPr>
          <w:rFonts w:asciiTheme="minorHAnsi" w:eastAsiaTheme="minorEastAsia" w:hAnsiTheme="minorHAnsi" w:cstheme="minorBidi"/>
          <w:sz w:val="21"/>
          <w:szCs w:val="22"/>
        </w:rPr>
      </w:pPr>
      <w:hyperlink w:anchor="_Toc14205052" w:history="1">
        <w:r w:rsidR="00563687" w:rsidRPr="0088444C">
          <w:rPr>
            <w:rStyle w:val="af2"/>
            <w:rFonts w:cs="Times New Roman"/>
          </w:rPr>
          <w:t>2.19</w:t>
        </w:r>
        <w:r w:rsidR="00563687" w:rsidRPr="0088444C">
          <w:rPr>
            <w:rStyle w:val="af2"/>
          </w:rPr>
          <w:t xml:space="preserve"> </w:t>
        </w:r>
        <w:r w:rsidR="00563687" w:rsidRPr="0088444C">
          <w:rPr>
            <w:rStyle w:val="af2"/>
          </w:rPr>
          <w:t>升降柱系统</w:t>
        </w:r>
        <w:r w:rsidR="00563687">
          <w:rPr>
            <w:webHidden/>
          </w:rPr>
          <w:tab/>
        </w:r>
        <w:r w:rsidR="00DC6CAF">
          <w:rPr>
            <w:webHidden/>
          </w:rPr>
          <w:fldChar w:fldCharType="begin"/>
        </w:r>
        <w:r w:rsidR="00563687">
          <w:rPr>
            <w:webHidden/>
          </w:rPr>
          <w:instrText xml:space="preserve"> PAGEREF _Toc14205052 \h </w:instrText>
        </w:r>
        <w:r w:rsidR="00DC6CAF">
          <w:rPr>
            <w:webHidden/>
          </w:rPr>
        </w:r>
        <w:r w:rsidR="00DC6CAF">
          <w:rPr>
            <w:webHidden/>
          </w:rPr>
          <w:fldChar w:fldCharType="separate"/>
        </w:r>
        <w:r w:rsidR="00563687">
          <w:rPr>
            <w:webHidden/>
          </w:rPr>
          <w:t>62</w:t>
        </w:r>
        <w:r w:rsidR="00DC6CAF">
          <w:rPr>
            <w:webHidden/>
          </w:rPr>
          <w:fldChar w:fldCharType="end"/>
        </w:r>
      </w:hyperlink>
    </w:p>
    <w:p w14:paraId="1C45BD06" w14:textId="77777777" w:rsidR="00563687" w:rsidRDefault="007C054D">
      <w:pPr>
        <w:pStyle w:val="TOC2"/>
        <w:ind w:left="240" w:firstLine="480"/>
        <w:rPr>
          <w:rFonts w:asciiTheme="minorHAnsi" w:eastAsiaTheme="minorEastAsia" w:hAnsiTheme="minorHAnsi" w:cstheme="minorBidi"/>
          <w:sz w:val="21"/>
          <w:szCs w:val="22"/>
        </w:rPr>
      </w:pPr>
      <w:hyperlink w:anchor="_Toc14205053" w:history="1">
        <w:r w:rsidR="00563687" w:rsidRPr="0088444C">
          <w:rPr>
            <w:rStyle w:val="af2"/>
            <w:rFonts w:cs="Times New Roman"/>
          </w:rPr>
          <w:t>2.20</w:t>
        </w:r>
        <w:r w:rsidR="00563687" w:rsidRPr="0088444C">
          <w:rPr>
            <w:rStyle w:val="af2"/>
          </w:rPr>
          <w:t xml:space="preserve"> </w:t>
        </w:r>
        <w:r w:rsidR="00563687" w:rsidRPr="0088444C">
          <w:rPr>
            <w:rStyle w:val="af2"/>
          </w:rPr>
          <w:t>车辆特征检索子系统</w:t>
        </w:r>
        <w:r w:rsidR="00563687">
          <w:rPr>
            <w:webHidden/>
          </w:rPr>
          <w:tab/>
        </w:r>
        <w:r w:rsidR="00DC6CAF">
          <w:rPr>
            <w:webHidden/>
          </w:rPr>
          <w:fldChar w:fldCharType="begin"/>
        </w:r>
        <w:r w:rsidR="00563687">
          <w:rPr>
            <w:webHidden/>
          </w:rPr>
          <w:instrText xml:space="preserve"> PAGEREF _Toc14205053 \h </w:instrText>
        </w:r>
        <w:r w:rsidR="00DC6CAF">
          <w:rPr>
            <w:webHidden/>
          </w:rPr>
        </w:r>
        <w:r w:rsidR="00DC6CAF">
          <w:rPr>
            <w:webHidden/>
          </w:rPr>
          <w:fldChar w:fldCharType="separate"/>
        </w:r>
        <w:r w:rsidR="00563687">
          <w:rPr>
            <w:webHidden/>
          </w:rPr>
          <w:t>63</w:t>
        </w:r>
        <w:r w:rsidR="00DC6CAF">
          <w:rPr>
            <w:webHidden/>
          </w:rPr>
          <w:fldChar w:fldCharType="end"/>
        </w:r>
      </w:hyperlink>
    </w:p>
    <w:p w14:paraId="3A71516B" w14:textId="77777777" w:rsidR="00563687" w:rsidRDefault="007C054D">
      <w:pPr>
        <w:pStyle w:val="TOC2"/>
        <w:ind w:left="240" w:firstLine="480"/>
        <w:rPr>
          <w:rFonts w:asciiTheme="minorHAnsi" w:eastAsiaTheme="minorEastAsia" w:hAnsiTheme="minorHAnsi" w:cstheme="minorBidi"/>
          <w:sz w:val="21"/>
          <w:szCs w:val="22"/>
        </w:rPr>
      </w:pPr>
      <w:hyperlink w:anchor="_Toc14205054" w:history="1">
        <w:r w:rsidR="00563687" w:rsidRPr="0088444C">
          <w:rPr>
            <w:rStyle w:val="af2"/>
            <w:rFonts w:cs="Times New Roman"/>
          </w:rPr>
          <w:t>2.21</w:t>
        </w:r>
        <w:r w:rsidR="00563687" w:rsidRPr="0088444C">
          <w:rPr>
            <w:rStyle w:val="af2"/>
          </w:rPr>
          <w:t xml:space="preserve"> </w:t>
        </w:r>
        <w:r w:rsidR="00563687" w:rsidRPr="0088444C">
          <w:rPr>
            <w:rStyle w:val="af2"/>
          </w:rPr>
          <w:t>统一管理平台功能</w:t>
        </w:r>
        <w:r w:rsidR="00563687">
          <w:rPr>
            <w:webHidden/>
          </w:rPr>
          <w:tab/>
        </w:r>
        <w:r w:rsidR="00DC6CAF">
          <w:rPr>
            <w:webHidden/>
          </w:rPr>
          <w:fldChar w:fldCharType="begin"/>
        </w:r>
        <w:r w:rsidR="00563687">
          <w:rPr>
            <w:webHidden/>
          </w:rPr>
          <w:instrText xml:space="preserve"> PAGEREF _Toc14205054 \h </w:instrText>
        </w:r>
        <w:r w:rsidR="00DC6CAF">
          <w:rPr>
            <w:webHidden/>
          </w:rPr>
        </w:r>
        <w:r w:rsidR="00DC6CAF">
          <w:rPr>
            <w:webHidden/>
          </w:rPr>
          <w:fldChar w:fldCharType="separate"/>
        </w:r>
        <w:r w:rsidR="00563687">
          <w:rPr>
            <w:webHidden/>
          </w:rPr>
          <w:t>64</w:t>
        </w:r>
        <w:r w:rsidR="00DC6CAF">
          <w:rPr>
            <w:webHidden/>
          </w:rPr>
          <w:fldChar w:fldCharType="end"/>
        </w:r>
      </w:hyperlink>
    </w:p>
    <w:p w14:paraId="284D3F3A" w14:textId="77777777" w:rsidR="00563687" w:rsidRDefault="007C054D">
      <w:pPr>
        <w:pStyle w:val="TOC3"/>
        <w:ind w:left="480" w:firstLine="480"/>
        <w:rPr>
          <w:rFonts w:asciiTheme="minorHAnsi" w:eastAsiaTheme="minorEastAsia" w:hAnsiTheme="minorHAnsi" w:cstheme="minorBidi"/>
          <w:sz w:val="21"/>
          <w:szCs w:val="22"/>
        </w:rPr>
      </w:pPr>
      <w:hyperlink w:anchor="_Toc14205055" w:history="1">
        <w:r w:rsidR="00563687" w:rsidRPr="0088444C">
          <w:rPr>
            <w:rStyle w:val="af2"/>
            <w:rFonts w:cs="Times New Roman"/>
            <w:kern w:val="0"/>
          </w:rPr>
          <w:t>2.21.1</w:t>
        </w:r>
        <w:r w:rsidR="00563687" w:rsidRPr="0088444C">
          <w:rPr>
            <w:rStyle w:val="af2"/>
          </w:rPr>
          <w:t xml:space="preserve"> </w:t>
        </w:r>
        <w:r w:rsidR="00563687" w:rsidRPr="0088444C">
          <w:rPr>
            <w:rStyle w:val="af2"/>
          </w:rPr>
          <w:t>监控视频业务功能</w:t>
        </w:r>
        <w:r w:rsidR="00563687">
          <w:rPr>
            <w:webHidden/>
          </w:rPr>
          <w:tab/>
        </w:r>
        <w:r w:rsidR="00DC6CAF">
          <w:rPr>
            <w:webHidden/>
          </w:rPr>
          <w:fldChar w:fldCharType="begin"/>
        </w:r>
        <w:r w:rsidR="00563687">
          <w:rPr>
            <w:webHidden/>
          </w:rPr>
          <w:instrText xml:space="preserve"> PAGEREF _Toc14205055 \h </w:instrText>
        </w:r>
        <w:r w:rsidR="00DC6CAF">
          <w:rPr>
            <w:webHidden/>
          </w:rPr>
        </w:r>
        <w:r w:rsidR="00DC6CAF">
          <w:rPr>
            <w:webHidden/>
          </w:rPr>
          <w:fldChar w:fldCharType="separate"/>
        </w:r>
        <w:r w:rsidR="00563687">
          <w:rPr>
            <w:webHidden/>
          </w:rPr>
          <w:t>64</w:t>
        </w:r>
        <w:r w:rsidR="00DC6CAF">
          <w:rPr>
            <w:webHidden/>
          </w:rPr>
          <w:fldChar w:fldCharType="end"/>
        </w:r>
      </w:hyperlink>
    </w:p>
    <w:p w14:paraId="367F673E" w14:textId="77777777" w:rsidR="00563687" w:rsidRDefault="007C054D">
      <w:pPr>
        <w:pStyle w:val="TOC3"/>
        <w:ind w:left="480" w:firstLine="480"/>
        <w:rPr>
          <w:rFonts w:asciiTheme="minorHAnsi" w:eastAsiaTheme="minorEastAsia" w:hAnsiTheme="minorHAnsi" w:cstheme="minorBidi"/>
          <w:sz w:val="21"/>
          <w:szCs w:val="22"/>
        </w:rPr>
      </w:pPr>
      <w:hyperlink w:anchor="_Toc14205056" w:history="1">
        <w:r w:rsidR="00563687" w:rsidRPr="0088444C">
          <w:rPr>
            <w:rStyle w:val="af2"/>
            <w:rFonts w:cs="Times New Roman"/>
            <w:kern w:val="0"/>
          </w:rPr>
          <w:t>2.21.2</w:t>
        </w:r>
        <w:r w:rsidR="00563687" w:rsidRPr="0088444C">
          <w:rPr>
            <w:rStyle w:val="af2"/>
          </w:rPr>
          <w:t xml:space="preserve"> </w:t>
        </w:r>
        <w:r w:rsidR="00563687" w:rsidRPr="0088444C">
          <w:rPr>
            <w:rStyle w:val="af2"/>
          </w:rPr>
          <w:t>人员管理业务功能</w:t>
        </w:r>
        <w:r w:rsidR="00563687">
          <w:rPr>
            <w:webHidden/>
          </w:rPr>
          <w:tab/>
        </w:r>
        <w:r w:rsidR="00DC6CAF">
          <w:rPr>
            <w:webHidden/>
          </w:rPr>
          <w:fldChar w:fldCharType="begin"/>
        </w:r>
        <w:r w:rsidR="00563687">
          <w:rPr>
            <w:webHidden/>
          </w:rPr>
          <w:instrText xml:space="preserve"> PAGEREF _Toc14205056 \h </w:instrText>
        </w:r>
        <w:r w:rsidR="00DC6CAF">
          <w:rPr>
            <w:webHidden/>
          </w:rPr>
        </w:r>
        <w:r w:rsidR="00DC6CAF">
          <w:rPr>
            <w:webHidden/>
          </w:rPr>
          <w:fldChar w:fldCharType="separate"/>
        </w:r>
        <w:r w:rsidR="00563687">
          <w:rPr>
            <w:webHidden/>
          </w:rPr>
          <w:t>66</w:t>
        </w:r>
        <w:r w:rsidR="00DC6CAF">
          <w:rPr>
            <w:webHidden/>
          </w:rPr>
          <w:fldChar w:fldCharType="end"/>
        </w:r>
      </w:hyperlink>
    </w:p>
    <w:p w14:paraId="50A880D3" w14:textId="77777777" w:rsidR="00563687" w:rsidRDefault="007C054D">
      <w:pPr>
        <w:pStyle w:val="TOC3"/>
        <w:ind w:left="480" w:firstLine="480"/>
        <w:rPr>
          <w:rFonts w:asciiTheme="minorHAnsi" w:eastAsiaTheme="minorEastAsia" w:hAnsiTheme="minorHAnsi" w:cstheme="minorBidi"/>
          <w:sz w:val="21"/>
          <w:szCs w:val="22"/>
        </w:rPr>
      </w:pPr>
      <w:hyperlink w:anchor="_Toc14205057" w:history="1">
        <w:r w:rsidR="00563687" w:rsidRPr="0088444C">
          <w:rPr>
            <w:rStyle w:val="af2"/>
            <w:rFonts w:cs="Times New Roman"/>
            <w:kern w:val="0"/>
            <w:lang w:eastAsia="en-US"/>
          </w:rPr>
          <w:t>2.21.3</w:t>
        </w:r>
        <w:r w:rsidR="00563687" w:rsidRPr="0088444C">
          <w:rPr>
            <w:rStyle w:val="af2"/>
            <w:lang w:eastAsia="en-US"/>
          </w:rPr>
          <w:t xml:space="preserve"> </w:t>
        </w:r>
        <w:r w:rsidR="00563687" w:rsidRPr="0088444C">
          <w:rPr>
            <w:rStyle w:val="af2"/>
            <w:lang w:eastAsia="en-US"/>
          </w:rPr>
          <w:t>车辆管理业务</w:t>
        </w:r>
        <w:r w:rsidR="00563687">
          <w:rPr>
            <w:webHidden/>
          </w:rPr>
          <w:tab/>
        </w:r>
        <w:r w:rsidR="00DC6CAF">
          <w:rPr>
            <w:webHidden/>
          </w:rPr>
          <w:fldChar w:fldCharType="begin"/>
        </w:r>
        <w:r w:rsidR="00563687">
          <w:rPr>
            <w:webHidden/>
          </w:rPr>
          <w:instrText xml:space="preserve"> PAGEREF _Toc14205057 \h </w:instrText>
        </w:r>
        <w:r w:rsidR="00DC6CAF">
          <w:rPr>
            <w:webHidden/>
          </w:rPr>
        </w:r>
        <w:r w:rsidR="00DC6CAF">
          <w:rPr>
            <w:webHidden/>
          </w:rPr>
          <w:fldChar w:fldCharType="separate"/>
        </w:r>
        <w:r w:rsidR="00563687">
          <w:rPr>
            <w:webHidden/>
          </w:rPr>
          <w:t>69</w:t>
        </w:r>
        <w:r w:rsidR="00DC6CAF">
          <w:rPr>
            <w:webHidden/>
          </w:rPr>
          <w:fldChar w:fldCharType="end"/>
        </w:r>
      </w:hyperlink>
    </w:p>
    <w:p w14:paraId="6B630D8B" w14:textId="77777777" w:rsidR="00563687" w:rsidRDefault="007C054D">
      <w:pPr>
        <w:pStyle w:val="TOC3"/>
        <w:ind w:left="480" w:firstLine="480"/>
        <w:rPr>
          <w:rFonts w:asciiTheme="minorHAnsi" w:eastAsiaTheme="minorEastAsia" w:hAnsiTheme="minorHAnsi" w:cstheme="minorBidi"/>
          <w:sz w:val="21"/>
          <w:szCs w:val="22"/>
        </w:rPr>
      </w:pPr>
      <w:hyperlink w:anchor="_Toc14205058" w:history="1">
        <w:r w:rsidR="00563687" w:rsidRPr="0088444C">
          <w:rPr>
            <w:rStyle w:val="af2"/>
            <w:rFonts w:cs="Times New Roman"/>
            <w:kern w:val="0"/>
            <w:lang w:eastAsia="en-US"/>
          </w:rPr>
          <w:t>2.21.4</w:t>
        </w:r>
        <w:r w:rsidR="00563687" w:rsidRPr="0088444C">
          <w:rPr>
            <w:rStyle w:val="af2"/>
            <w:lang w:eastAsia="en-US"/>
          </w:rPr>
          <w:t xml:space="preserve"> </w:t>
        </w:r>
        <w:r w:rsidR="00563687" w:rsidRPr="0088444C">
          <w:rPr>
            <w:rStyle w:val="af2"/>
            <w:lang w:eastAsia="en-US"/>
          </w:rPr>
          <w:t>报警管理业务功能</w:t>
        </w:r>
        <w:r w:rsidR="00563687">
          <w:rPr>
            <w:webHidden/>
          </w:rPr>
          <w:tab/>
        </w:r>
        <w:r w:rsidR="00DC6CAF">
          <w:rPr>
            <w:webHidden/>
          </w:rPr>
          <w:fldChar w:fldCharType="begin"/>
        </w:r>
        <w:r w:rsidR="00563687">
          <w:rPr>
            <w:webHidden/>
          </w:rPr>
          <w:instrText xml:space="preserve"> PAGEREF _Toc14205058 \h </w:instrText>
        </w:r>
        <w:r w:rsidR="00DC6CAF">
          <w:rPr>
            <w:webHidden/>
          </w:rPr>
        </w:r>
        <w:r w:rsidR="00DC6CAF">
          <w:rPr>
            <w:webHidden/>
          </w:rPr>
          <w:fldChar w:fldCharType="separate"/>
        </w:r>
        <w:r w:rsidR="00563687">
          <w:rPr>
            <w:webHidden/>
          </w:rPr>
          <w:t>71</w:t>
        </w:r>
        <w:r w:rsidR="00DC6CAF">
          <w:rPr>
            <w:webHidden/>
          </w:rPr>
          <w:fldChar w:fldCharType="end"/>
        </w:r>
      </w:hyperlink>
    </w:p>
    <w:p w14:paraId="520B871B" w14:textId="77777777" w:rsidR="00563687" w:rsidRDefault="007C054D">
      <w:pPr>
        <w:pStyle w:val="TOC3"/>
        <w:ind w:left="480" w:firstLine="480"/>
        <w:rPr>
          <w:rFonts w:asciiTheme="minorHAnsi" w:eastAsiaTheme="minorEastAsia" w:hAnsiTheme="minorHAnsi" w:cstheme="minorBidi"/>
          <w:sz w:val="21"/>
          <w:szCs w:val="22"/>
        </w:rPr>
      </w:pPr>
      <w:hyperlink w:anchor="_Toc14205059" w:history="1">
        <w:r w:rsidR="00563687" w:rsidRPr="0088444C">
          <w:rPr>
            <w:rStyle w:val="af2"/>
            <w:rFonts w:cs="Times New Roman"/>
            <w:kern w:val="0"/>
          </w:rPr>
          <w:t>2.21.5</w:t>
        </w:r>
        <w:r w:rsidR="00563687" w:rsidRPr="0088444C">
          <w:rPr>
            <w:rStyle w:val="af2"/>
          </w:rPr>
          <w:t xml:space="preserve"> 2.5D</w:t>
        </w:r>
        <w:r w:rsidR="00563687" w:rsidRPr="0088444C">
          <w:rPr>
            <w:rStyle w:val="af2"/>
          </w:rPr>
          <w:t>地图服务</w:t>
        </w:r>
        <w:r w:rsidR="00563687">
          <w:rPr>
            <w:webHidden/>
          </w:rPr>
          <w:tab/>
        </w:r>
        <w:r w:rsidR="00DC6CAF">
          <w:rPr>
            <w:webHidden/>
          </w:rPr>
          <w:fldChar w:fldCharType="begin"/>
        </w:r>
        <w:r w:rsidR="00563687">
          <w:rPr>
            <w:webHidden/>
          </w:rPr>
          <w:instrText xml:space="preserve"> PAGEREF _Toc14205059 \h </w:instrText>
        </w:r>
        <w:r w:rsidR="00DC6CAF">
          <w:rPr>
            <w:webHidden/>
          </w:rPr>
        </w:r>
        <w:r w:rsidR="00DC6CAF">
          <w:rPr>
            <w:webHidden/>
          </w:rPr>
          <w:fldChar w:fldCharType="separate"/>
        </w:r>
        <w:r w:rsidR="00563687">
          <w:rPr>
            <w:webHidden/>
          </w:rPr>
          <w:t>72</w:t>
        </w:r>
        <w:r w:rsidR="00DC6CAF">
          <w:rPr>
            <w:webHidden/>
          </w:rPr>
          <w:fldChar w:fldCharType="end"/>
        </w:r>
      </w:hyperlink>
    </w:p>
    <w:p w14:paraId="1F4AE928" w14:textId="77777777" w:rsidR="00563687" w:rsidRDefault="007C054D">
      <w:pPr>
        <w:pStyle w:val="TOC3"/>
        <w:ind w:left="480" w:firstLine="480"/>
        <w:rPr>
          <w:rFonts w:asciiTheme="minorHAnsi" w:eastAsiaTheme="minorEastAsia" w:hAnsiTheme="minorHAnsi" w:cstheme="minorBidi"/>
          <w:sz w:val="21"/>
          <w:szCs w:val="22"/>
        </w:rPr>
      </w:pPr>
      <w:hyperlink w:anchor="_Toc14205060" w:history="1">
        <w:r w:rsidR="00563687" w:rsidRPr="0088444C">
          <w:rPr>
            <w:rStyle w:val="af2"/>
            <w:rFonts w:cs="Times New Roman"/>
            <w:kern w:val="0"/>
            <w:lang w:eastAsia="en-US"/>
          </w:rPr>
          <w:t>2.21.6</w:t>
        </w:r>
        <w:r w:rsidR="00563687" w:rsidRPr="0088444C">
          <w:rPr>
            <w:rStyle w:val="af2"/>
            <w:lang w:eastAsia="en-US"/>
          </w:rPr>
          <w:t xml:space="preserve"> </w:t>
        </w:r>
        <w:r w:rsidR="00563687" w:rsidRPr="0088444C">
          <w:rPr>
            <w:rStyle w:val="af2"/>
            <w:lang w:eastAsia="en-US"/>
          </w:rPr>
          <w:t>平台管理功能</w:t>
        </w:r>
        <w:r w:rsidR="00563687">
          <w:rPr>
            <w:webHidden/>
          </w:rPr>
          <w:tab/>
        </w:r>
        <w:r w:rsidR="00DC6CAF">
          <w:rPr>
            <w:webHidden/>
          </w:rPr>
          <w:fldChar w:fldCharType="begin"/>
        </w:r>
        <w:r w:rsidR="00563687">
          <w:rPr>
            <w:webHidden/>
          </w:rPr>
          <w:instrText xml:space="preserve"> PAGEREF _Toc14205060 \h </w:instrText>
        </w:r>
        <w:r w:rsidR="00DC6CAF">
          <w:rPr>
            <w:webHidden/>
          </w:rPr>
        </w:r>
        <w:r w:rsidR="00DC6CAF">
          <w:rPr>
            <w:webHidden/>
          </w:rPr>
          <w:fldChar w:fldCharType="separate"/>
        </w:r>
        <w:r w:rsidR="00563687">
          <w:rPr>
            <w:webHidden/>
          </w:rPr>
          <w:t>79</w:t>
        </w:r>
        <w:r w:rsidR="00DC6CAF">
          <w:rPr>
            <w:webHidden/>
          </w:rPr>
          <w:fldChar w:fldCharType="end"/>
        </w:r>
      </w:hyperlink>
    </w:p>
    <w:p w14:paraId="17DF6EE9" w14:textId="77777777" w:rsidR="00563687" w:rsidRDefault="007C054D">
      <w:pPr>
        <w:pStyle w:val="TOC2"/>
        <w:ind w:left="240" w:firstLine="480"/>
        <w:rPr>
          <w:rFonts w:asciiTheme="minorHAnsi" w:eastAsiaTheme="minorEastAsia" w:hAnsiTheme="minorHAnsi" w:cstheme="minorBidi"/>
          <w:sz w:val="21"/>
          <w:szCs w:val="22"/>
        </w:rPr>
      </w:pPr>
      <w:hyperlink w:anchor="_Toc14205061" w:history="1">
        <w:r w:rsidR="00563687" w:rsidRPr="0088444C">
          <w:rPr>
            <w:rStyle w:val="af2"/>
            <w:rFonts w:cs="Times New Roman"/>
          </w:rPr>
          <w:t>2.22</w:t>
        </w:r>
        <w:r w:rsidR="00563687" w:rsidRPr="0088444C">
          <w:rPr>
            <w:rStyle w:val="af2"/>
          </w:rPr>
          <w:t xml:space="preserve"> </w:t>
        </w:r>
        <w:r w:rsidR="00563687" w:rsidRPr="0088444C">
          <w:rPr>
            <w:rStyle w:val="af2"/>
          </w:rPr>
          <w:t>系统对接</w:t>
        </w:r>
        <w:r w:rsidR="00563687">
          <w:rPr>
            <w:webHidden/>
          </w:rPr>
          <w:tab/>
        </w:r>
        <w:r w:rsidR="00DC6CAF">
          <w:rPr>
            <w:webHidden/>
          </w:rPr>
          <w:fldChar w:fldCharType="begin"/>
        </w:r>
        <w:r w:rsidR="00563687">
          <w:rPr>
            <w:webHidden/>
          </w:rPr>
          <w:instrText xml:space="preserve"> PAGEREF _Toc14205061 \h </w:instrText>
        </w:r>
        <w:r w:rsidR="00DC6CAF">
          <w:rPr>
            <w:webHidden/>
          </w:rPr>
        </w:r>
        <w:r w:rsidR="00DC6CAF">
          <w:rPr>
            <w:webHidden/>
          </w:rPr>
          <w:fldChar w:fldCharType="separate"/>
        </w:r>
        <w:r w:rsidR="00563687">
          <w:rPr>
            <w:webHidden/>
          </w:rPr>
          <w:t>81</w:t>
        </w:r>
        <w:r w:rsidR="00DC6CAF">
          <w:rPr>
            <w:webHidden/>
          </w:rPr>
          <w:fldChar w:fldCharType="end"/>
        </w:r>
      </w:hyperlink>
    </w:p>
    <w:p w14:paraId="71AEB024" w14:textId="77777777" w:rsidR="00563687" w:rsidRDefault="007C054D">
      <w:pPr>
        <w:pStyle w:val="TOC2"/>
        <w:ind w:left="240" w:firstLine="480"/>
        <w:rPr>
          <w:rFonts w:asciiTheme="minorHAnsi" w:eastAsiaTheme="minorEastAsia" w:hAnsiTheme="minorHAnsi" w:cstheme="minorBidi"/>
          <w:sz w:val="21"/>
          <w:szCs w:val="22"/>
        </w:rPr>
      </w:pPr>
      <w:hyperlink w:anchor="_Toc14205062" w:history="1">
        <w:r w:rsidR="00563687" w:rsidRPr="0088444C">
          <w:rPr>
            <w:rStyle w:val="af2"/>
            <w:rFonts w:cs="Times New Roman"/>
          </w:rPr>
          <w:t>2.23</w:t>
        </w:r>
        <w:r w:rsidR="00563687" w:rsidRPr="0088444C">
          <w:rPr>
            <w:rStyle w:val="af2"/>
          </w:rPr>
          <w:t xml:space="preserve"> </w:t>
        </w:r>
        <w:r w:rsidR="00563687" w:rsidRPr="0088444C">
          <w:rPr>
            <w:rStyle w:val="af2"/>
          </w:rPr>
          <w:t>运维管理系统</w:t>
        </w:r>
        <w:r w:rsidR="00563687">
          <w:rPr>
            <w:webHidden/>
          </w:rPr>
          <w:tab/>
        </w:r>
        <w:r w:rsidR="00DC6CAF">
          <w:rPr>
            <w:webHidden/>
          </w:rPr>
          <w:fldChar w:fldCharType="begin"/>
        </w:r>
        <w:r w:rsidR="00563687">
          <w:rPr>
            <w:webHidden/>
          </w:rPr>
          <w:instrText xml:space="preserve"> PAGEREF _Toc14205062 \h </w:instrText>
        </w:r>
        <w:r w:rsidR="00DC6CAF">
          <w:rPr>
            <w:webHidden/>
          </w:rPr>
        </w:r>
        <w:r w:rsidR="00DC6CAF">
          <w:rPr>
            <w:webHidden/>
          </w:rPr>
          <w:fldChar w:fldCharType="separate"/>
        </w:r>
        <w:r w:rsidR="00563687">
          <w:rPr>
            <w:webHidden/>
          </w:rPr>
          <w:t>82</w:t>
        </w:r>
        <w:r w:rsidR="00DC6CAF">
          <w:rPr>
            <w:webHidden/>
          </w:rPr>
          <w:fldChar w:fldCharType="end"/>
        </w:r>
      </w:hyperlink>
    </w:p>
    <w:p w14:paraId="55A84A91" w14:textId="77777777" w:rsidR="000D177C" w:rsidRDefault="00DC6CAF" w:rsidP="000D177C">
      <w:pPr>
        <w:ind w:firstLineChars="0" w:firstLine="0"/>
        <w:jc w:val="center"/>
        <w:rPr>
          <w:rFonts w:ascii="黑体" w:eastAsia="黑体" w:hAnsi="黑体"/>
          <w:noProof/>
          <w:sz w:val="36"/>
          <w:szCs w:val="32"/>
        </w:rPr>
      </w:pPr>
      <w:r>
        <w:rPr>
          <w:rFonts w:ascii="黑体" w:eastAsia="黑体" w:hAnsi="黑体"/>
          <w:noProof/>
          <w:sz w:val="36"/>
          <w:szCs w:val="32"/>
        </w:rPr>
        <w:fldChar w:fldCharType="end"/>
      </w:r>
    </w:p>
    <w:p w14:paraId="34416F53" w14:textId="77777777" w:rsidR="000D177C" w:rsidRDefault="000D177C" w:rsidP="0014504B">
      <w:pPr>
        <w:ind w:firstLineChars="0" w:firstLine="0"/>
        <w:jc w:val="center"/>
        <w:rPr>
          <w:rFonts w:ascii="黑体" w:eastAsia="黑体" w:hAnsi="黑体"/>
          <w:sz w:val="36"/>
          <w:szCs w:val="32"/>
        </w:rPr>
      </w:pPr>
      <w:r>
        <w:rPr>
          <w:rFonts w:ascii="黑体" w:eastAsia="黑体" w:hAnsi="黑体"/>
          <w:noProof/>
          <w:sz w:val="36"/>
          <w:szCs w:val="32"/>
        </w:rPr>
        <w:br w:type="page"/>
      </w:r>
    </w:p>
    <w:p w14:paraId="4D58840A" w14:textId="77777777" w:rsidR="000D177C" w:rsidRDefault="000D177C" w:rsidP="0014504B">
      <w:pPr>
        <w:ind w:firstLineChars="0" w:firstLine="0"/>
        <w:rPr>
          <w:rFonts w:ascii="黑体" w:eastAsia="黑体" w:hAnsi="黑体"/>
          <w:sz w:val="36"/>
          <w:szCs w:val="32"/>
        </w:rPr>
        <w:sectPr w:rsidR="000D177C" w:rsidSect="000D177C">
          <w:pgSz w:w="11906" w:h="16838" w:code="9"/>
          <w:pgMar w:top="1440" w:right="1800" w:bottom="1440" w:left="1800" w:header="851" w:footer="992" w:gutter="0"/>
          <w:pgNumType w:fmt="lowerRoman" w:start="1"/>
          <w:cols w:space="425"/>
          <w:docGrid w:type="lines" w:linePitch="326"/>
        </w:sectPr>
      </w:pPr>
    </w:p>
    <w:p w14:paraId="57CE5902" w14:textId="77777777" w:rsidR="000D177C" w:rsidRPr="007A28C9" w:rsidRDefault="0083343A" w:rsidP="000D177C">
      <w:pPr>
        <w:pStyle w:val="11"/>
      </w:pPr>
      <w:bookmarkStart w:id="1" w:name="_Toc500768161"/>
      <w:bookmarkStart w:id="2" w:name="_Toc14205014"/>
      <w:bookmarkStart w:id="3" w:name="_Toc333997887"/>
      <w:bookmarkStart w:id="4" w:name="_Toc353788119"/>
      <w:r>
        <w:rPr>
          <w:rFonts w:hint="eastAsia"/>
        </w:rPr>
        <w:lastRenderedPageBreak/>
        <w:t>建设</w:t>
      </w:r>
      <w:r w:rsidR="000D177C" w:rsidRPr="007A28C9">
        <w:rPr>
          <w:rFonts w:hint="eastAsia"/>
        </w:rPr>
        <w:t>概述</w:t>
      </w:r>
      <w:bookmarkEnd w:id="1"/>
      <w:bookmarkEnd w:id="2"/>
    </w:p>
    <w:p w14:paraId="223998B7" w14:textId="77777777" w:rsidR="000D177C" w:rsidRPr="007A28C9" w:rsidRDefault="000D177C" w:rsidP="000D177C">
      <w:pPr>
        <w:pStyle w:val="20"/>
      </w:pPr>
      <w:bookmarkStart w:id="5" w:name="_Toc500768162"/>
      <w:bookmarkStart w:id="6" w:name="_Toc14205015"/>
      <w:r w:rsidRPr="007A28C9">
        <w:t>应用背景</w:t>
      </w:r>
      <w:bookmarkEnd w:id="5"/>
      <w:bookmarkEnd w:id="6"/>
    </w:p>
    <w:p w14:paraId="16A4690B" w14:textId="77777777" w:rsidR="00A36601" w:rsidRDefault="00A36601" w:rsidP="000D177C">
      <w:pPr>
        <w:pStyle w:val="0"/>
        <w:ind w:firstLine="480"/>
      </w:pPr>
      <w:r w:rsidRPr="00E841E9">
        <w:rPr>
          <w:rFonts w:hint="eastAsia"/>
        </w:rPr>
        <w:t>随着互联网技术、数字化校园的发展</w:t>
      </w:r>
      <w:r w:rsidRPr="00E841E9">
        <w:rPr>
          <w:rFonts w:hint="eastAsia"/>
        </w:rPr>
        <w:t>,</w:t>
      </w:r>
      <w:r w:rsidRPr="00E841E9">
        <w:rPr>
          <w:rFonts w:hint="eastAsia"/>
        </w:rPr>
        <w:t>高校信息化建设已经趋于成熟</w:t>
      </w:r>
      <w:r w:rsidRPr="00E841E9">
        <w:rPr>
          <w:rFonts w:hint="eastAsia"/>
        </w:rPr>
        <w:t>,</w:t>
      </w:r>
      <w:r w:rsidRPr="00E841E9">
        <w:rPr>
          <w:rFonts w:hint="eastAsia"/>
        </w:rPr>
        <w:t>人们关注的焦点已不再仅仅是信息系统的方便和可用性。当前高校信息化的进程正由</w:t>
      </w:r>
      <w:r w:rsidRPr="00E841E9">
        <w:rPr>
          <w:rFonts w:hint="eastAsia"/>
        </w:rPr>
        <w:t>"</w:t>
      </w:r>
      <w:r w:rsidRPr="00E841E9">
        <w:rPr>
          <w:rFonts w:hint="eastAsia"/>
        </w:rPr>
        <w:t>数字化校园</w:t>
      </w:r>
      <w:r w:rsidRPr="00E841E9">
        <w:rPr>
          <w:rFonts w:hint="eastAsia"/>
        </w:rPr>
        <w:t>"</w:t>
      </w:r>
      <w:r w:rsidRPr="00E841E9">
        <w:rPr>
          <w:rFonts w:hint="eastAsia"/>
        </w:rPr>
        <w:t>向</w:t>
      </w:r>
      <w:r w:rsidRPr="00E841E9">
        <w:rPr>
          <w:rFonts w:hint="eastAsia"/>
        </w:rPr>
        <w:t>"</w:t>
      </w:r>
      <w:r w:rsidRPr="00E841E9">
        <w:rPr>
          <w:rFonts w:hint="eastAsia"/>
        </w:rPr>
        <w:t>智慧校园</w:t>
      </w:r>
      <w:r w:rsidRPr="00E841E9">
        <w:rPr>
          <w:rFonts w:hint="eastAsia"/>
        </w:rPr>
        <w:t>"</w:t>
      </w:r>
      <w:r w:rsidRPr="00E841E9">
        <w:rPr>
          <w:rFonts w:hint="eastAsia"/>
        </w:rPr>
        <w:t>演进</w:t>
      </w:r>
      <w:r w:rsidRPr="00E841E9">
        <w:rPr>
          <w:rFonts w:hint="eastAsia"/>
        </w:rPr>
        <w:t>,</w:t>
      </w:r>
      <w:r w:rsidRPr="00E841E9">
        <w:rPr>
          <w:rFonts w:hint="eastAsia"/>
        </w:rPr>
        <w:t>以往数字化校园所体现的数据整合和应用集成已经满足不了高校信息时代发展的需要。智慧校园已经成为了当今校园建设的主题</w:t>
      </w:r>
      <w:r>
        <w:rPr>
          <w:rFonts w:hint="eastAsia"/>
        </w:rPr>
        <w:t>。</w:t>
      </w:r>
    </w:p>
    <w:p w14:paraId="3C5E8631" w14:textId="77777777" w:rsidR="00A36601" w:rsidRPr="00842A5B" w:rsidRDefault="007A7477" w:rsidP="00A36601">
      <w:pPr>
        <w:pStyle w:val="0"/>
        <w:ind w:firstLine="480"/>
      </w:pPr>
      <w:r>
        <w:rPr>
          <w:rFonts w:hint="eastAsia"/>
        </w:rPr>
        <w:t>各地</w:t>
      </w:r>
      <w:r w:rsidR="002A4C54">
        <w:rPr>
          <w:rFonts w:hint="eastAsia"/>
        </w:rPr>
        <w:t>学</w:t>
      </w:r>
      <w:r>
        <w:rPr>
          <w:rFonts w:hint="eastAsia"/>
        </w:rPr>
        <w:t>校</w:t>
      </w:r>
      <w:r w:rsidR="00A36601" w:rsidRPr="00842A5B">
        <w:t>经过多年的信息化发展</w:t>
      </w:r>
      <w:r w:rsidR="00A36601">
        <w:t>建设</w:t>
      </w:r>
      <w:r w:rsidR="00A36601" w:rsidRPr="00842A5B">
        <w:t>已经拥有较为完善的信息基础设施，并按照数字校园架构初步建立了公共支撑系统多种网络教学资源和教学管理应用系统，</w:t>
      </w:r>
      <w:r w:rsidR="00A36601">
        <w:rPr>
          <w:rFonts w:hint="eastAsia"/>
        </w:rPr>
        <w:t>视频</w:t>
      </w:r>
      <w:r w:rsidR="00A36601">
        <w:t>监控系统</w:t>
      </w:r>
      <w:r w:rsidR="00A36601">
        <w:rPr>
          <w:rFonts w:hint="eastAsia"/>
        </w:rPr>
        <w:t>，</w:t>
      </w:r>
      <w:r w:rsidR="00A36601">
        <w:t>但仍然存在着</w:t>
      </w:r>
      <w:r w:rsidR="00A36601" w:rsidRPr="00842A5B">
        <w:t>数据中心容量不足、业务系统缺乏整合、资源共享机制不畅、信息孤岛等突出问题。</w:t>
      </w:r>
    </w:p>
    <w:p w14:paraId="114ECC50" w14:textId="77777777" w:rsidR="00A36601" w:rsidRPr="007A28C9" w:rsidRDefault="00A36601" w:rsidP="00A36601">
      <w:pPr>
        <w:pStyle w:val="0"/>
        <w:ind w:firstLine="480"/>
      </w:pPr>
      <w:r w:rsidRPr="00842A5B">
        <w:t>智慧校园建设的重要亮点</w:t>
      </w:r>
      <w:r>
        <w:rPr>
          <w:rFonts w:hint="eastAsia"/>
        </w:rPr>
        <w:t>是</w:t>
      </w:r>
      <w:r w:rsidRPr="00842A5B">
        <w:t>集成各类应用服务系统，运用物联网、云计算、移动互联等先进信息技术，把校园中分散的信息化系统和各种软硬件资源整合为具有高度智能化、协同能力和服务能力的有机整体，以实现校园环境全面感知、网络互通、学习环境开放及师生个性化服务，提高各应用系统的交互响应速度、灵活性以及准确性，使人们能快速、准确地获取所需信息，从而实现</w:t>
      </w:r>
      <w:r>
        <w:rPr>
          <w:rFonts w:hint="eastAsia"/>
        </w:rPr>
        <w:t>智能化</w:t>
      </w:r>
      <w:r w:rsidRPr="00842A5B">
        <w:t>服务和管理的校园新模式。</w:t>
      </w:r>
    </w:p>
    <w:p w14:paraId="1700C99E" w14:textId="77777777" w:rsidR="000D177C" w:rsidRDefault="00A36601" w:rsidP="00A36601">
      <w:pPr>
        <w:pStyle w:val="0"/>
        <w:ind w:firstLine="480"/>
      </w:pPr>
      <w:r>
        <w:rPr>
          <w:rFonts w:hint="eastAsia"/>
        </w:rPr>
        <w:t>国</w:t>
      </w:r>
      <w:r w:rsidRPr="00842A5B">
        <w:rPr>
          <w:rFonts w:hint="eastAsia"/>
        </w:rPr>
        <w:t>家政策明确方向，教育部门积极指导工作，我们的校园建设及时把握发展机遇，运用互联网、大数据、云计算、物联网以及最新的人脸识别智能技术等技术，将信息技术融入教育体系，深化整合校园已有或规划中的各个部门业务系统，实现设备、平台、安全数据、教育数据、消费数据等各类海量数据的高度融合分析，打造一个高度智能的智慧</w:t>
      </w:r>
      <w:r>
        <w:rPr>
          <w:rFonts w:hint="eastAsia"/>
        </w:rPr>
        <w:t>校园</w:t>
      </w:r>
      <w:r w:rsidRPr="00842A5B">
        <w:rPr>
          <w:rFonts w:hint="eastAsia"/>
        </w:rPr>
        <w:t>管理系统。</w:t>
      </w:r>
    </w:p>
    <w:p w14:paraId="144380DA" w14:textId="77777777" w:rsidR="00C64F42" w:rsidRPr="007A28C9" w:rsidRDefault="00C64F42" w:rsidP="00C64F42">
      <w:pPr>
        <w:pStyle w:val="20"/>
      </w:pPr>
      <w:bookmarkStart w:id="7" w:name="_Toc500768163"/>
      <w:bookmarkStart w:id="8" w:name="_Toc14205016"/>
      <w:bookmarkStart w:id="9" w:name="_Toc500768182"/>
      <w:r>
        <w:rPr>
          <w:rFonts w:hint="eastAsia"/>
        </w:rPr>
        <w:t>建设</w:t>
      </w:r>
      <w:r w:rsidRPr="007A28C9">
        <w:t>目标</w:t>
      </w:r>
      <w:bookmarkEnd w:id="7"/>
      <w:bookmarkEnd w:id="8"/>
    </w:p>
    <w:p w14:paraId="7CB2E57C" w14:textId="77777777" w:rsidR="00C64F42" w:rsidRDefault="00C64F42" w:rsidP="00C64F42">
      <w:pPr>
        <w:pStyle w:val="0"/>
        <w:ind w:firstLine="480"/>
      </w:pPr>
      <w:r w:rsidRPr="00842A5B">
        <w:rPr>
          <w:rFonts w:hint="eastAsia"/>
        </w:rPr>
        <w:t>智慧校园建设规划，以人为本、面向服务、信息互通、数据共享，能提供及时、准确、高效、随时随地的校园信息化服务，“提供满足跨部门的业务管理、面向全校用户便捷的信息服务”。通过“管理化</w:t>
      </w:r>
      <w:r w:rsidRPr="00842A5B">
        <w:rPr>
          <w:rFonts w:hint="eastAsia"/>
        </w:rPr>
        <w:t>+</w:t>
      </w:r>
      <w:r w:rsidRPr="00842A5B">
        <w:rPr>
          <w:rFonts w:hint="eastAsia"/>
        </w:rPr>
        <w:t>服务化”的思路帮助学校实现由</w:t>
      </w:r>
      <w:r w:rsidRPr="00842A5B">
        <w:rPr>
          <w:rFonts w:hint="eastAsia"/>
        </w:rPr>
        <w:lastRenderedPageBreak/>
        <w:t>传统应用系统以管理为核心，转向前端以服务为核心。实现学校各类资源的整合和配置优化，提高学校的管理水平和办学效率，使</w:t>
      </w:r>
      <w:r>
        <w:rPr>
          <w:rFonts w:hint="eastAsia"/>
        </w:rPr>
        <w:t>校园</w:t>
      </w:r>
      <w:r w:rsidRPr="00842A5B">
        <w:rPr>
          <w:rFonts w:hint="eastAsia"/>
        </w:rPr>
        <w:t>信息化应用达到较高水平。</w:t>
      </w:r>
    </w:p>
    <w:p w14:paraId="761AD262" w14:textId="77777777" w:rsidR="00C64F42" w:rsidRPr="00842A5B" w:rsidRDefault="00C64F42" w:rsidP="00C64F42">
      <w:pPr>
        <w:ind w:firstLine="480"/>
      </w:pPr>
      <w:r w:rsidRPr="00842A5B">
        <w:t>因此</w:t>
      </w:r>
      <w:r w:rsidRPr="00842A5B">
        <w:rPr>
          <w:rFonts w:hint="eastAsia"/>
        </w:rPr>
        <w:t>，</w:t>
      </w:r>
      <w:r w:rsidRPr="00842A5B">
        <w:t>在建设智慧校园时应该将现有的基础资源整合起来，形成共享的虚拟资源池，把逻辑资源按实际需求同时提供给多个应用。虚拟化集群的建立，可以有效减少服务器数量的增加速度，简化了服务器管理，降低了运行维护复杂度和成本，同时也会明显提高校园服务器利用率、网络灵活性和可靠性。</w:t>
      </w:r>
    </w:p>
    <w:p w14:paraId="7E06020B" w14:textId="77777777" w:rsidR="00C64F42" w:rsidRPr="00842A5B" w:rsidRDefault="00C64F42" w:rsidP="00C64F42">
      <w:pPr>
        <w:ind w:firstLine="480"/>
      </w:pPr>
      <w:r w:rsidRPr="00842A5B">
        <w:rPr>
          <w:rFonts w:hint="eastAsia"/>
        </w:rPr>
        <w:t>智慧校园的建设是一个长期过程，不可能一蹴而就，需要根据学校各个部门的需求和业务流程的特点，有计划、有步骤、有策略地建设。一般建议采用“整体规划、分布实施、可管可控、应用为先”的建设思路，将整体项目分为三阶段进行，制定出分步实施规划。</w:t>
      </w:r>
    </w:p>
    <w:p w14:paraId="4789575B" w14:textId="77777777" w:rsidR="00C64F42" w:rsidRPr="00842A5B" w:rsidRDefault="00C64F42" w:rsidP="00C64F42">
      <w:pPr>
        <w:ind w:firstLine="480"/>
      </w:pPr>
      <w:r w:rsidRPr="00842A5B">
        <w:rPr>
          <w:rFonts w:hint="eastAsia"/>
        </w:rPr>
        <w:t>第</w:t>
      </w:r>
      <w:r w:rsidRPr="00842A5B">
        <w:t>I</w:t>
      </w:r>
      <w:r w:rsidRPr="00842A5B">
        <w:rPr>
          <w:rFonts w:hint="eastAsia"/>
        </w:rPr>
        <w:t>阶段，从建立统一身份认证和感知数据采集开始，这就需要由信息中心进行统一人脸采集和建立全校师生人脸库，为各部门智能应用建设提供数据接口，先建设部门级的智能应用，</w:t>
      </w:r>
    </w:p>
    <w:p w14:paraId="7AE92588" w14:textId="77777777" w:rsidR="00C64F42" w:rsidRPr="00842A5B" w:rsidRDefault="00C64F42" w:rsidP="00C64F42">
      <w:pPr>
        <w:ind w:firstLine="480"/>
      </w:pPr>
      <w:r w:rsidRPr="00842A5B">
        <w:rPr>
          <w:rFonts w:hint="eastAsia"/>
        </w:rPr>
        <w:t>第</w:t>
      </w:r>
      <w:r w:rsidRPr="00842A5B">
        <w:t>II</w:t>
      </w:r>
      <w:r w:rsidRPr="00842A5B">
        <w:rPr>
          <w:rFonts w:hint="eastAsia"/>
        </w:rPr>
        <w:t>阶段，将前端感知的数据进行汇聚，实现部门级智能应用系统的互联互通，统一门户接入，由点会面连接成一体化智慧校园管理平台；</w:t>
      </w:r>
    </w:p>
    <w:p w14:paraId="5D51CCB0" w14:textId="77777777" w:rsidR="00C64F42" w:rsidRDefault="00C64F42" w:rsidP="00C64F42">
      <w:pPr>
        <w:pStyle w:val="0"/>
        <w:ind w:firstLine="480"/>
      </w:pPr>
      <w:r w:rsidRPr="00842A5B">
        <w:rPr>
          <w:rFonts w:hint="eastAsia"/>
        </w:rPr>
        <w:t>第</w:t>
      </w:r>
      <w:r w:rsidRPr="00842A5B">
        <w:t>III</w:t>
      </w:r>
      <w:r w:rsidRPr="00842A5B">
        <w:rPr>
          <w:rFonts w:hint="eastAsia"/>
        </w:rPr>
        <w:t>阶段，将各部门级智能应用汇聚的初步数据通过数据建模进行大数据挖掘分析，从而为学校决策提供数据支撑，促进学校管理更加科学有效。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802"/>
        <w:gridCol w:w="4096"/>
      </w:tblGrid>
      <w:tr w:rsidR="00C64F42" w:rsidRPr="00F344FE" w14:paraId="71BB8DE7" w14:textId="77777777" w:rsidTr="00300D79">
        <w:trPr>
          <w:trHeight w:val="493"/>
          <w:jc w:val="center"/>
        </w:trPr>
        <w:tc>
          <w:tcPr>
            <w:tcW w:w="1272" w:type="dxa"/>
            <w:shd w:val="clear" w:color="auto" w:fill="D9D9D9"/>
            <w:vAlign w:val="center"/>
          </w:tcPr>
          <w:p w14:paraId="26266690" w14:textId="77777777" w:rsidR="00C64F42" w:rsidRPr="00F344FE" w:rsidRDefault="00C64F42" w:rsidP="0077784A">
            <w:pPr>
              <w:spacing w:beforeLines="50" w:before="163" w:afterLines="50" w:after="163" w:line="240" w:lineRule="auto"/>
              <w:ind w:firstLineChars="0" w:firstLine="0"/>
              <w:jc w:val="center"/>
              <w:rPr>
                <w:rFonts w:ascii="Verdana" w:hAnsi="Verdana"/>
                <w:b/>
                <w:sz w:val="21"/>
                <w:szCs w:val="21"/>
                <w:lang w:eastAsia="en-US"/>
              </w:rPr>
            </w:pPr>
            <w:r w:rsidRPr="00F344FE">
              <w:rPr>
                <w:rFonts w:ascii="Verdana" w:hAnsi="Verdana" w:hint="eastAsia"/>
                <w:b/>
                <w:sz w:val="21"/>
                <w:szCs w:val="21"/>
                <w:lang w:eastAsia="en-US"/>
              </w:rPr>
              <w:t>阶段</w:t>
            </w:r>
          </w:p>
        </w:tc>
        <w:tc>
          <w:tcPr>
            <w:tcW w:w="1802" w:type="dxa"/>
            <w:shd w:val="clear" w:color="auto" w:fill="D9D9D9"/>
            <w:vAlign w:val="center"/>
          </w:tcPr>
          <w:p w14:paraId="2A3967FF" w14:textId="77777777" w:rsidR="00C64F42" w:rsidRPr="00F344FE" w:rsidRDefault="00C64F42" w:rsidP="0077784A">
            <w:pPr>
              <w:spacing w:beforeLines="50" w:before="163" w:afterLines="50" w:after="163" w:line="240" w:lineRule="auto"/>
              <w:ind w:firstLineChars="0" w:firstLine="0"/>
              <w:jc w:val="center"/>
              <w:rPr>
                <w:rFonts w:ascii="Verdana" w:hAnsi="Verdana"/>
                <w:b/>
                <w:sz w:val="21"/>
                <w:szCs w:val="21"/>
                <w:lang w:eastAsia="en-US"/>
              </w:rPr>
            </w:pPr>
            <w:r w:rsidRPr="00F344FE">
              <w:rPr>
                <w:rFonts w:ascii="Verdana" w:hAnsi="Verdana" w:hint="eastAsia"/>
                <w:b/>
                <w:sz w:val="21"/>
                <w:szCs w:val="21"/>
                <w:lang w:eastAsia="en-US"/>
              </w:rPr>
              <w:t>类别</w:t>
            </w:r>
          </w:p>
        </w:tc>
        <w:tc>
          <w:tcPr>
            <w:tcW w:w="4096" w:type="dxa"/>
            <w:shd w:val="clear" w:color="auto" w:fill="D9D9D9"/>
            <w:vAlign w:val="center"/>
          </w:tcPr>
          <w:p w14:paraId="775778A0" w14:textId="77777777" w:rsidR="00C64F42" w:rsidRPr="00F344FE" w:rsidRDefault="00C64F42" w:rsidP="0077784A">
            <w:pPr>
              <w:spacing w:beforeLines="50" w:before="163" w:afterLines="50" w:after="163" w:line="240" w:lineRule="auto"/>
              <w:ind w:firstLineChars="0" w:firstLine="0"/>
              <w:jc w:val="center"/>
              <w:rPr>
                <w:rFonts w:ascii="Verdana" w:hAnsi="Verdana"/>
                <w:b/>
                <w:sz w:val="21"/>
                <w:szCs w:val="21"/>
                <w:lang w:eastAsia="en-US"/>
              </w:rPr>
            </w:pPr>
            <w:r w:rsidRPr="00F344FE">
              <w:rPr>
                <w:rFonts w:ascii="Verdana" w:hAnsi="Verdana" w:hint="eastAsia"/>
                <w:b/>
                <w:sz w:val="21"/>
                <w:szCs w:val="21"/>
                <w:lang w:eastAsia="en-US"/>
              </w:rPr>
              <w:t>建设内容</w:t>
            </w:r>
          </w:p>
        </w:tc>
      </w:tr>
      <w:tr w:rsidR="00C64F42" w:rsidRPr="00F344FE" w14:paraId="2E0B5866" w14:textId="77777777" w:rsidTr="00300D79">
        <w:trPr>
          <w:trHeight w:val="402"/>
          <w:jc w:val="center"/>
        </w:trPr>
        <w:tc>
          <w:tcPr>
            <w:tcW w:w="1272" w:type="dxa"/>
            <w:vMerge w:val="restart"/>
            <w:shd w:val="clear" w:color="auto" w:fill="auto"/>
            <w:vAlign w:val="center"/>
          </w:tcPr>
          <w:p w14:paraId="433FD9D1" w14:textId="77777777" w:rsidR="00C64F42" w:rsidRPr="00F344FE" w:rsidRDefault="00C64F42" w:rsidP="0077784A">
            <w:pPr>
              <w:spacing w:beforeLines="50" w:before="163" w:afterLines="50" w:after="163" w:line="240" w:lineRule="auto"/>
              <w:ind w:firstLineChars="0" w:firstLine="0"/>
              <w:rPr>
                <w:rFonts w:ascii="Verdana" w:hAnsi="Verdana"/>
                <w:sz w:val="21"/>
                <w:szCs w:val="21"/>
                <w:lang w:eastAsia="en-US"/>
              </w:rPr>
            </w:pPr>
            <w:r w:rsidRPr="00F344FE">
              <w:rPr>
                <w:rFonts w:ascii="Verdana" w:hAnsi="Verdana"/>
                <w:sz w:val="21"/>
                <w:szCs w:val="21"/>
                <w:lang w:eastAsia="en-US"/>
              </w:rPr>
              <w:t>第</w:t>
            </w:r>
            <w:r w:rsidRPr="00F344FE">
              <w:rPr>
                <w:rFonts w:ascii="Verdana" w:hAnsi="Verdana" w:hint="eastAsia"/>
                <w:sz w:val="21"/>
                <w:szCs w:val="21"/>
                <w:lang w:eastAsia="en-US"/>
              </w:rPr>
              <w:t>一阶段</w:t>
            </w:r>
          </w:p>
        </w:tc>
        <w:tc>
          <w:tcPr>
            <w:tcW w:w="1802" w:type="dxa"/>
            <w:shd w:val="clear" w:color="auto" w:fill="auto"/>
            <w:vAlign w:val="center"/>
          </w:tcPr>
          <w:p w14:paraId="03940D5B" w14:textId="77777777" w:rsidR="00C64F42" w:rsidRPr="00F344FE" w:rsidRDefault="00C64F42" w:rsidP="0077784A">
            <w:pPr>
              <w:spacing w:beforeLines="50" w:before="163" w:afterLines="50" w:after="163" w:line="240" w:lineRule="auto"/>
              <w:ind w:firstLineChars="0" w:firstLine="0"/>
              <w:rPr>
                <w:rFonts w:ascii="Verdana" w:hAnsi="Verdana"/>
                <w:sz w:val="21"/>
                <w:szCs w:val="21"/>
                <w:lang w:eastAsia="en-US"/>
              </w:rPr>
            </w:pPr>
            <w:r w:rsidRPr="00F344FE">
              <w:rPr>
                <w:rFonts w:ascii="Verdana" w:hAnsi="Verdana" w:hint="eastAsia"/>
                <w:sz w:val="21"/>
                <w:szCs w:val="21"/>
                <w:lang w:eastAsia="en-US"/>
              </w:rPr>
              <w:t>建设思路</w:t>
            </w:r>
          </w:p>
        </w:tc>
        <w:tc>
          <w:tcPr>
            <w:tcW w:w="4096" w:type="dxa"/>
            <w:shd w:val="clear" w:color="auto" w:fill="auto"/>
            <w:vAlign w:val="center"/>
          </w:tcPr>
          <w:p w14:paraId="61D11B25"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整体设计，业务域内智能应用分批建设</w:t>
            </w:r>
          </w:p>
        </w:tc>
      </w:tr>
      <w:tr w:rsidR="00C64F42" w:rsidRPr="00F344FE" w14:paraId="21587556" w14:textId="77777777" w:rsidTr="00300D79">
        <w:trPr>
          <w:jc w:val="center"/>
        </w:trPr>
        <w:tc>
          <w:tcPr>
            <w:tcW w:w="1272" w:type="dxa"/>
            <w:vMerge/>
            <w:shd w:val="clear" w:color="auto" w:fill="auto"/>
            <w:vAlign w:val="center"/>
          </w:tcPr>
          <w:p w14:paraId="044B017F" w14:textId="77777777" w:rsidR="00C64F42" w:rsidRPr="00F344FE" w:rsidRDefault="00C64F42" w:rsidP="0077784A">
            <w:pPr>
              <w:spacing w:beforeLines="50" w:before="163" w:afterLines="50" w:after="163" w:line="240" w:lineRule="auto"/>
              <w:ind w:left="560" w:firstLineChars="0" w:firstLine="0"/>
              <w:rPr>
                <w:rFonts w:ascii="Verdana" w:hAnsi="Verdana"/>
                <w:sz w:val="21"/>
                <w:szCs w:val="21"/>
              </w:rPr>
            </w:pPr>
          </w:p>
        </w:tc>
        <w:tc>
          <w:tcPr>
            <w:tcW w:w="1802" w:type="dxa"/>
            <w:shd w:val="clear" w:color="auto" w:fill="auto"/>
            <w:vAlign w:val="center"/>
          </w:tcPr>
          <w:p w14:paraId="4C8520B4" w14:textId="77777777" w:rsidR="00C64F42" w:rsidRPr="00F344FE" w:rsidRDefault="00C64F42" w:rsidP="0077784A">
            <w:pPr>
              <w:spacing w:beforeLines="50" w:before="163" w:afterLines="50" w:after="163" w:line="240" w:lineRule="auto"/>
              <w:ind w:firstLineChars="0" w:firstLine="0"/>
              <w:rPr>
                <w:rFonts w:ascii="Verdana" w:hAnsi="Verdana"/>
                <w:sz w:val="21"/>
                <w:szCs w:val="21"/>
                <w:lang w:eastAsia="en-US"/>
              </w:rPr>
            </w:pPr>
            <w:r w:rsidRPr="00F344FE">
              <w:rPr>
                <w:rFonts w:ascii="Verdana" w:hAnsi="Verdana" w:hint="eastAsia"/>
                <w:sz w:val="21"/>
                <w:szCs w:val="21"/>
                <w:lang w:eastAsia="en-US"/>
              </w:rPr>
              <w:t>基础运行环境</w:t>
            </w:r>
          </w:p>
        </w:tc>
        <w:tc>
          <w:tcPr>
            <w:tcW w:w="4096" w:type="dxa"/>
            <w:shd w:val="clear" w:color="auto" w:fill="auto"/>
            <w:vAlign w:val="center"/>
          </w:tcPr>
          <w:p w14:paraId="2A4482BE"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完成感知层、网络层基础设施建设，定义信息标准</w:t>
            </w:r>
            <w:r w:rsidRPr="00F344FE">
              <w:rPr>
                <w:rFonts w:ascii="Verdana" w:hAnsi="Verdana" w:hint="eastAsia"/>
                <w:sz w:val="21"/>
                <w:szCs w:val="21"/>
              </w:rPr>
              <w:t>+</w:t>
            </w:r>
            <w:r w:rsidRPr="00F344FE">
              <w:rPr>
                <w:rFonts w:ascii="Verdana" w:hAnsi="Verdana" w:hint="eastAsia"/>
                <w:sz w:val="21"/>
                <w:szCs w:val="21"/>
              </w:rPr>
              <w:t>设计数据管理平台</w:t>
            </w:r>
            <w:r w:rsidRPr="00F344FE">
              <w:rPr>
                <w:rFonts w:ascii="Verdana" w:hAnsi="Verdana" w:hint="eastAsia"/>
                <w:sz w:val="21"/>
                <w:szCs w:val="21"/>
              </w:rPr>
              <w:t>/</w:t>
            </w:r>
            <w:r w:rsidRPr="00F344FE">
              <w:rPr>
                <w:rFonts w:ascii="Verdana" w:hAnsi="Verdana" w:hint="eastAsia"/>
                <w:sz w:val="21"/>
                <w:szCs w:val="21"/>
              </w:rPr>
              <w:t>公共服务平台</w:t>
            </w:r>
            <w:r w:rsidRPr="00F344FE">
              <w:rPr>
                <w:rFonts w:ascii="Verdana" w:hAnsi="Verdana" w:hint="eastAsia"/>
                <w:sz w:val="21"/>
                <w:szCs w:val="21"/>
              </w:rPr>
              <w:t>/</w:t>
            </w:r>
            <w:r w:rsidRPr="00F344FE">
              <w:rPr>
                <w:rFonts w:ascii="Verdana" w:hAnsi="Verdana" w:hint="eastAsia"/>
                <w:sz w:val="21"/>
                <w:szCs w:val="21"/>
              </w:rPr>
              <w:t>综合业务平台，做好业务规划。</w:t>
            </w:r>
          </w:p>
        </w:tc>
      </w:tr>
      <w:tr w:rsidR="00C64F42" w:rsidRPr="00F344FE" w14:paraId="1B241043" w14:textId="77777777" w:rsidTr="00300D79">
        <w:trPr>
          <w:jc w:val="center"/>
        </w:trPr>
        <w:tc>
          <w:tcPr>
            <w:tcW w:w="1272" w:type="dxa"/>
            <w:vMerge/>
            <w:shd w:val="clear" w:color="auto" w:fill="auto"/>
            <w:vAlign w:val="center"/>
          </w:tcPr>
          <w:p w14:paraId="599A3490" w14:textId="77777777" w:rsidR="00C64F42" w:rsidRPr="00F344FE" w:rsidRDefault="00C64F42" w:rsidP="0077784A">
            <w:pPr>
              <w:spacing w:beforeLines="50" w:before="163" w:afterLines="50" w:after="163" w:line="240" w:lineRule="auto"/>
              <w:ind w:left="560" w:firstLineChars="0" w:firstLine="0"/>
              <w:rPr>
                <w:rFonts w:ascii="Verdana" w:hAnsi="Verdana"/>
                <w:sz w:val="21"/>
                <w:szCs w:val="21"/>
              </w:rPr>
            </w:pPr>
          </w:p>
        </w:tc>
        <w:tc>
          <w:tcPr>
            <w:tcW w:w="1802" w:type="dxa"/>
            <w:shd w:val="clear" w:color="auto" w:fill="auto"/>
            <w:vAlign w:val="center"/>
          </w:tcPr>
          <w:p w14:paraId="0BDF6DBB" w14:textId="77777777" w:rsidR="00C64F42" w:rsidRPr="00F344FE" w:rsidRDefault="00C64F42" w:rsidP="0077784A">
            <w:pPr>
              <w:spacing w:beforeLines="50" w:before="163" w:afterLines="50" w:after="163" w:line="240" w:lineRule="auto"/>
              <w:ind w:firstLineChars="0" w:firstLine="0"/>
              <w:rPr>
                <w:rFonts w:ascii="Verdana" w:hAnsi="Verdana"/>
                <w:sz w:val="21"/>
                <w:szCs w:val="21"/>
                <w:lang w:eastAsia="en-US"/>
              </w:rPr>
            </w:pPr>
            <w:r w:rsidRPr="00F344FE">
              <w:rPr>
                <w:rFonts w:ascii="Verdana" w:hAnsi="Verdana" w:hint="eastAsia"/>
                <w:sz w:val="21"/>
                <w:szCs w:val="21"/>
                <w:lang w:eastAsia="en-US"/>
              </w:rPr>
              <w:t>新建管理应用</w:t>
            </w:r>
          </w:p>
        </w:tc>
        <w:tc>
          <w:tcPr>
            <w:tcW w:w="4096" w:type="dxa"/>
            <w:shd w:val="clear" w:color="auto" w:fill="auto"/>
            <w:vAlign w:val="center"/>
          </w:tcPr>
          <w:p w14:paraId="15814440"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依据学校具体情况而定。一般来讲，根据学校具体需求，要新建几个学校没有且可以展现效果的业务系统，实现智能产品在各业务域的碎片化应用；包括教学教务、宿管、安防业务、图书馆、信息中心等校园管理及师生服务相关应用。</w:t>
            </w:r>
          </w:p>
        </w:tc>
      </w:tr>
      <w:tr w:rsidR="00C64F42" w:rsidRPr="00F344FE" w14:paraId="7778F6E4" w14:textId="77777777" w:rsidTr="00300D79">
        <w:trPr>
          <w:jc w:val="center"/>
        </w:trPr>
        <w:tc>
          <w:tcPr>
            <w:tcW w:w="1272" w:type="dxa"/>
            <w:vMerge/>
            <w:shd w:val="clear" w:color="auto" w:fill="auto"/>
            <w:vAlign w:val="center"/>
          </w:tcPr>
          <w:p w14:paraId="519098FB" w14:textId="77777777" w:rsidR="00C64F42" w:rsidRPr="00F344FE" w:rsidRDefault="00C64F42" w:rsidP="0077784A">
            <w:pPr>
              <w:spacing w:beforeLines="50" w:before="163" w:afterLines="50" w:after="163" w:line="240" w:lineRule="auto"/>
              <w:ind w:left="560" w:firstLineChars="0" w:firstLine="0"/>
              <w:rPr>
                <w:rFonts w:ascii="Verdana" w:hAnsi="Verdana"/>
                <w:sz w:val="21"/>
                <w:szCs w:val="21"/>
              </w:rPr>
            </w:pPr>
          </w:p>
        </w:tc>
        <w:tc>
          <w:tcPr>
            <w:tcW w:w="1802" w:type="dxa"/>
            <w:shd w:val="clear" w:color="auto" w:fill="auto"/>
            <w:vAlign w:val="center"/>
          </w:tcPr>
          <w:p w14:paraId="3349A954" w14:textId="77777777" w:rsidR="00C64F42" w:rsidRPr="00F344FE" w:rsidRDefault="00C64F42" w:rsidP="0077784A">
            <w:pPr>
              <w:spacing w:beforeLines="50" w:before="163" w:afterLines="50" w:after="163" w:line="240" w:lineRule="auto"/>
              <w:ind w:firstLineChars="0" w:firstLine="0"/>
              <w:rPr>
                <w:rFonts w:ascii="Verdana" w:hAnsi="Verdana"/>
                <w:sz w:val="21"/>
                <w:szCs w:val="21"/>
                <w:lang w:eastAsia="en-US"/>
              </w:rPr>
            </w:pPr>
            <w:r w:rsidRPr="00F344FE">
              <w:rPr>
                <w:rFonts w:ascii="Verdana" w:hAnsi="Verdana" w:hint="eastAsia"/>
                <w:sz w:val="21"/>
                <w:szCs w:val="21"/>
                <w:lang w:eastAsia="en-US"/>
              </w:rPr>
              <w:t>应用系统集成</w:t>
            </w:r>
          </w:p>
        </w:tc>
        <w:tc>
          <w:tcPr>
            <w:tcW w:w="4096" w:type="dxa"/>
            <w:shd w:val="clear" w:color="auto" w:fill="auto"/>
            <w:vAlign w:val="center"/>
          </w:tcPr>
          <w:p w14:paraId="2BF1D4AF"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对学校有价值的业务系统进行集成</w:t>
            </w:r>
          </w:p>
        </w:tc>
      </w:tr>
      <w:tr w:rsidR="00C64F42" w:rsidRPr="00F344FE" w14:paraId="3831D3F7" w14:textId="77777777" w:rsidTr="00300D79">
        <w:trPr>
          <w:jc w:val="center"/>
        </w:trPr>
        <w:tc>
          <w:tcPr>
            <w:tcW w:w="1272" w:type="dxa"/>
            <w:vMerge w:val="restart"/>
            <w:shd w:val="clear" w:color="auto" w:fill="auto"/>
            <w:vAlign w:val="center"/>
          </w:tcPr>
          <w:p w14:paraId="76A4874E"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sz w:val="21"/>
                <w:szCs w:val="21"/>
                <w:lang w:eastAsia="en-US"/>
              </w:rPr>
              <w:t>第</w:t>
            </w:r>
            <w:r w:rsidRPr="00F344FE">
              <w:rPr>
                <w:rFonts w:ascii="Verdana" w:hAnsi="Verdana" w:hint="eastAsia"/>
                <w:sz w:val="21"/>
                <w:szCs w:val="21"/>
              </w:rPr>
              <w:t>二</w:t>
            </w:r>
            <w:r w:rsidRPr="00F344FE">
              <w:rPr>
                <w:rFonts w:ascii="Verdana" w:hAnsi="Verdana" w:hint="eastAsia"/>
                <w:sz w:val="21"/>
                <w:szCs w:val="21"/>
                <w:lang w:eastAsia="en-US"/>
              </w:rPr>
              <w:t>阶段</w:t>
            </w:r>
          </w:p>
        </w:tc>
        <w:tc>
          <w:tcPr>
            <w:tcW w:w="1802" w:type="dxa"/>
            <w:shd w:val="clear" w:color="auto" w:fill="auto"/>
            <w:vAlign w:val="center"/>
          </w:tcPr>
          <w:p w14:paraId="20E7AC8E"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建设思路</w:t>
            </w:r>
          </w:p>
        </w:tc>
        <w:tc>
          <w:tcPr>
            <w:tcW w:w="4096" w:type="dxa"/>
            <w:shd w:val="clear" w:color="auto" w:fill="auto"/>
            <w:vAlign w:val="center"/>
          </w:tcPr>
          <w:p w14:paraId="72D388BE"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生态应用聚合，数据互通互联</w:t>
            </w:r>
          </w:p>
        </w:tc>
      </w:tr>
      <w:tr w:rsidR="00C64F42" w:rsidRPr="00F344FE" w14:paraId="384F3D25" w14:textId="77777777" w:rsidTr="00300D79">
        <w:trPr>
          <w:jc w:val="center"/>
        </w:trPr>
        <w:tc>
          <w:tcPr>
            <w:tcW w:w="1272" w:type="dxa"/>
            <w:vMerge/>
            <w:shd w:val="clear" w:color="auto" w:fill="auto"/>
            <w:vAlign w:val="center"/>
          </w:tcPr>
          <w:p w14:paraId="6A9D76C8"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p>
        </w:tc>
        <w:tc>
          <w:tcPr>
            <w:tcW w:w="1802" w:type="dxa"/>
            <w:shd w:val="clear" w:color="auto" w:fill="auto"/>
            <w:vAlign w:val="center"/>
          </w:tcPr>
          <w:p w14:paraId="35E2BE82"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业务</w:t>
            </w:r>
          </w:p>
        </w:tc>
        <w:tc>
          <w:tcPr>
            <w:tcW w:w="4096" w:type="dxa"/>
            <w:shd w:val="clear" w:color="auto" w:fill="auto"/>
            <w:vAlign w:val="center"/>
          </w:tcPr>
          <w:p w14:paraId="56B351A0"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根据需求对已经完成的管理应用进行深化，比如引入移动应用</w:t>
            </w:r>
            <w:r w:rsidRPr="00F344FE">
              <w:rPr>
                <w:rFonts w:ascii="Verdana" w:hAnsi="Verdana" w:hint="eastAsia"/>
                <w:sz w:val="21"/>
                <w:szCs w:val="21"/>
              </w:rPr>
              <w:t>(</w:t>
            </w:r>
            <w:r w:rsidRPr="00F344FE">
              <w:rPr>
                <w:rFonts w:ascii="Verdana" w:hAnsi="Verdana" w:hint="eastAsia"/>
                <w:sz w:val="21"/>
                <w:szCs w:val="21"/>
              </w:rPr>
              <w:t>校园资讯、校园通知、课程表、校历</w:t>
            </w:r>
            <w:r w:rsidRPr="00F344FE">
              <w:rPr>
                <w:rFonts w:ascii="Verdana" w:hAnsi="Verdana" w:hint="eastAsia"/>
                <w:sz w:val="21"/>
                <w:szCs w:val="21"/>
              </w:rPr>
              <w:t>)</w:t>
            </w:r>
            <w:r w:rsidRPr="00F344FE">
              <w:rPr>
                <w:rFonts w:ascii="Verdana" w:hAnsi="Verdana" w:hint="eastAsia"/>
                <w:sz w:val="21"/>
                <w:szCs w:val="21"/>
              </w:rPr>
              <w:t>，</w:t>
            </w:r>
            <w:r w:rsidRPr="00F344FE">
              <w:rPr>
                <w:rFonts w:ascii="Verdana" w:hAnsi="Verdana" w:hint="eastAsia"/>
                <w:b/>
                <w:sz w:val="21"/>
                <w:szCs w:val="21"/>
              </w:rPr>
              <w:t>碎片化应用场景的深入开发</w:t>
            </w:r>
          </w:p>
        </w:tc>
      </w:tr>
      <w:tr w:rsidR="00C64F42" w:rsidRPr="00F344FE" w14:paraId="6C80D187" w14:textId="77777777" w:rsidTr="00300D79">
        <w:trPr>
          <w:jc w:val="center"/>
        </w:trPr>
        <w:tc>
          <w:tcPr>
            <w:tcW w:w="1272" w:type="dxa"/>
            <w:vMerge/>
            <w:shd w:val="clear" w:color="auto" w:fill="auto"/>
            <w:vAlign w:val="center"/>
          </w:tcPr>
          <w:p w14:paraId="52E97BFF" w14:textId="77777777" w:rsidR="00C64F42" w:rsidRPr="00F344FE" w:rsidRDefault="00C64F42" w:rsidP="0077784A">
            <w:pPr>
              <w:spacing w:beforeLines="50" w:before="163" w:afterLines="50" w:after="163" w:line="240" w:lineRule="auto"/>
              <w:ind w:left="560" w:firstLineChars="0" w:firstLine="0"/>
              <w:rPr>
                <w:rFonts w:ascii="Verdana" w:hAnsi="Verdana"/>
                <w:sz w:val="21"/>
                <w:szCs w:val="21"/>
              </w:rPr>
            </w:pPr>
          </w:p>
        </w:tc>
        <w:tc>
          <w:tcPr>
            <w:tcW w:w="1802" w:type="dxa"/>
            <w:shd w:val="clear" w:color="auto" w:fill="auto"/>
            <w:vAlign w:val="center"/>
          </w:tcPr>
          <w:p w14:paraId="6246D162"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应用系统集成</w:t>
            </w:r>
          </w:p>
        </w:tc>
        <w:tc>
          <w:tcPr>
            <w:tcW w:w="4096" w:type="dxa"/>
            <w:shd w:val="clear" w:color="auto" w:fill="auto"/>
            <w:vAlign w:val="center"/>
          </w:tcPr>
          <w:p w14:paraId="51DB7E15"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构建数据管理平台和公共支撑服务平台，打通各孤立业务域的分隔，完成结构化数据与非结构化数据标准落地，实现学校整体信息资源共享和利用</w:t>
            </w:r>
          </w:p>
        </w:tc>
      </w:tr>
      <w:tr w:rsidR="00C64F42" w:rsidRPr="00F344FE" w14:paraId="4956A9F7" w14:textId="77777777" w:rsidTr="00300D79">
        <w:trPr>
          <w:jc w:val="center"/>
        </w:trPr>
        <w:tc>
          <w:tcPr>
            <w:tcW w:w="1272" w:type="dxa"/>
            <w:vMerge w:val="restart"/>
            <w:shd w:val="clear" w:color="auto" w:fill="auto"/>
            <w:vAlign w:val="center"/>
          </w:tcPr>
          <w:p w14:paraId="24F32972"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sz w:val="21"/>
                <w:szCs w:val="21"/>
                <w:lang w:eastAsia="en-US"/>
              </w:rPr>
              <w:t>第</w:t>
            </w:r>
            <w:r w:rsidRPr="00F344FE">
              <w:rPr>
                <w:rFonts w:ascii="Verdana" w:hAnsi="Verdana" w:hint="eastAsia"/>
                <w:sz w:val="21"/>
                <w:szCs w:val="21"/>
              </w:rPr>
              <w:t>三</w:t>
            </w:r>
            <w:r w:rsidRPr="00F344FE">
              <w:rPr>
                <w:rFonts w:ascii="Verdana" w:hAnsi="Verdana" w:hint="eastAsia"/>
                <w:sz w:val="21"/>
                <w:szCs w:val="21"/>
                <w:lang w:eastAsia="en-US"/>
              </w:rPr>
              <w:t>阶段</w:t>
            </w:r>
          </w:p>
        </w:tc>
        <w:tc>
          <w:tcPr>
            <w:tcW w:w="1802" w:type="dxa"/>
            <w:shd w:val="clear" w:color="auto" w:fill="auto"/>
            <w:vAlign w:val="center"/>
          </w:tcPr>
          <w:p w14:paraId="1F89C891"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建设思路</w:t>
            </w:r>
          </w:p>
        </w:tc>
        <w:tc>
          <w:tcPr>
            <w:tcW w:w="4096" w:type="dxa"/>
            <w:shd w:val="clear" w:color="auto" w:fill="auto"/>
            <w:vAlign w:val="center"/>
          </w:tcPr>
          <w:p w14:paraId="03E02777"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大数据分析与应用挖掘</w:t>
            </w:r>
          </w:p>
        </w:tc>
      </w:tr>
      <w:tr w:rsidR="00C64F42" w:rsidRPr="00F344FE" w14:paraId="4DDD7A7F" w14:textId="77777777" w:rsidTr="00300D79">
        <w:trPr>
          <w:jc w:val="center"/>
        </w:trPr>
        <w:tc>
          <w:tcPr>
            <w:tcW w:w="1272" w:type="dxa"/>
            <w:vMerge/>
            <w:shd w:val="clear" w:color="auto" w:fill="auto"/>
            <w:vAlign w:val="center"/>
          </w:tcPr>
          <w:p w14:paraId="1CC3493E"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p>
        </w:tc>
        <w:tc>
          <w:tcPr>
            <w:tcW w:w="1802" w:type="dxa"/>
            <w:shd w:val="clear" w:color="auto" w:fill="auto"/>
            <w:vAlign w:val="center"/>
          </w:tcPr>
          <w:p w14:paraId="0ADD8134"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业务</w:t>
            </w:r>
          </w:p>
        </w:tc>
        <w:tc>
          <w:tcPr>
            <w:tcW w:w="4096" w:type="dxa"/>
            <w:shd w:val="clear" w:color="auto" w:fill="auto"/>
            <w:vAlign w:val="center"/>
          </w:tcPr>
          <w:p w14:paraId="6EB26BC6"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提供所有感知数据以及初级分析数据，以及根据自有数据所做的</w:t>
            </w:r>
            <w:r w:rsidRPr="00F344FE">
              <w:rPr>
                <w:rFonts w:ascii="Verdana" w:hAnsi="Verdana" w:hint="eastAsia"/>
                <w:b/>
                <w:bCs/>
                <w:sz w:val="21"/>
                <w:szCs w:val="21"/>
              </w:rPr>
              <w:t>大数据应用</w:t>
            </w:r>
            <w:r w:rsidRPr="00F344FE">
              <w:rPr>
                <w:rFonts w:ascii="Verdana" w:hAnsi="Verdana" w:hint="eastAsia"/>
                <w:sz w:val="21"/>
                <w:szCs w:val="21"/>
              </w:rPr>
              <w:t>。</w:t>
            </w:r>
          </w:p>
        </w:tc>
      </w:tr>
      <w:tr w:rsidR="00C64F42" w:rsidRPr="00F344FE" w14:paraId="3E3F1FBE" w14:textId="77777777" w:rsidTr="00300D79">
        <w:trPr>
          <w:jc w:val="center"/>
        </w:trPr>
        <w:tc>
          <w:tcPr>
            <w:tcW w:w="1272" w:type="dxa"/>
            <w:vMerge/>
            <w:shd w:val="clear" w:color="auto" w:fill="auto"/>
            <w:vAlign w:val="center"/>
          </w:tcPr>
          <w:p w14:paraId="44B145CF"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p>
        </w:tc>
        <w:tc>
          <w:tcPr>
            <w:tcW w:w="1802" w:type="dxa"/>
            <w:shd w:val="clear" w:color="auto" w:fill="auto"/>
            <w:vAlign w:val="center"/>
          </w:tcPr>
          <w:p w14:paraId="5FCFF0B6"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综合服务平台（合作伙伴）</w:t>
            </w:r>
          </w:p>
        </w:tc>
        <w:tc>
          <w:tcPr>
            <w:tcW w:w="4096" w:type="dxa"/>
            <w:shd w:val="clear" w:color="auto" w:fill="auto"/>
            <w:vAlign w:val="center"/>
          </w:tcPr>
          <w:p w14:paraId="47526024" w14:textId="77777777" w:rsidR="00C64F42" w:rsidRPr="00F344FE" w:rsidRDefault="00C64F42" w:rsidP="0077784A">
            <w:pPr>
              <w:spacing w:beforeLines="50" w:before="163" w:afterLines="50" w:after="163" w:line="240" w:lineRule="auto"/>
              <w:ind w:firstLineChars="0" w:firstLine="0"/>
              <w:rPr>
                <w:rFonts w:ascii="Verdana" w:hAnsi="Verdana"/>
                <w:sz w:val="21"/>
                <w:szCs w:val="21"/>
              </w:rPr>
            </w:pPr>
            <w:r w:rsidRPr="00F344FE">
              <w:rPr>
                <w:rFonts w:ascii="Verdana" w:hAnsi="Verdana" w:hint="eastAsia"/>
                <w:sz w:val="21"/>
                <w:szCs w:val="21"/>
              </w:rPr>
              <w:t>综合服务平台建设完成，能够轻松快速上线新应用。校级大数据资源完善，具备大容量、多维度、真实性、复杂性特征，全局大数据分析引擎完成，通过数据分析建模，数据挖掘应用，形成校园全局的协调管理中心，让整个校园管理智能化，达到智慧校园建设的最终目标。</w:t>
            </w:r>
          </w:p>
        </w:tc>
      </w:tr>
    </w:tbl>
    <w:p w14:paraId="16B18DA0" w14:textId="77777777" w:rsidR="00C64F42" w:rsidRPr="006924C3" w:rsidRDefault="00C64F42" w:rsidP="00C64F42">
      <w:pPr>
        <w:pStyle w:val="0"/>
        <w:ind w:firstLine="480"/>
      </w:pPr>
      <w:r>
        <w:rPr>
          <w:rFonts w:hint="eastAsia"/>
        </w:rPr>
        <w:t>方案以</w:t>
      </w:r>
      <w:r w:rsidRPr="006924C3">
        <w:rPr>
          <w:rFonts w:hint="eastAsia"/>
        </w:rPr>
        <w:t>视频应用业务</w:t>
      </w:r>
      <w:r>
        <w:rPr>
          <w:rFonts w:hint="eastAsia"/>
        </w:rPr>
        <w:t>为基础</w:t>
      </w:r>
      <w:r w:rsidRPr="006924C3">
        <w:rPr>
          <w:rFonts w:hint="eastAsia"/>
        </w:rPr>
        <w:t>，</w:t>
      </w:r>
      <w:r>
        <w:rPr>
          <w:rFonts w:hint="eastAsia"/>
        </w:rPr>
        <w:t>拓展覆盖校园</w:t>
      </w:r>
      <w:r w:rsidRPr="006924C3">
        <w:rPr>
          <w:rFonts w:hint="eastAsia"/>
        </w:rPr>
        <w:t>智慧管理业务</w:t>
      </w:r>
      <w:r>
        <w:rPr>
          <w:rFonts w:hint="eastAsia"/>
        </w:rPr>
        <w:t>，打造智慧校园建设方案。我们建设目标如下：</w:t>
      </w:r>
    </w:p>
    <w:p w14:paraId="3492DF2F" w14:textId="77777777" w:rsidR="00C64F42" w:rsidRPr="005913E2" w:rsidRDefault="00C64F42" w:rsidP="00C64F42">
      <w:pPr>
        <w:pStyle w:val="a1"/>
        <w:ind w:firstLine="482"/>
      </w:pPr>
      <w:r w:rsidRPr="00E54A0F">
        <w:rPr>
          <w:rFonts w:hint="eastAsia"/>
          <w:b/>
        </w:rPr>
        <w:t>实现全面感知校园环境数据。</w:t>
      </w:r>
      <w:r w:rsidRPr="005913E2">
        <w:rPr>
          <w:rFonts w:hint="eastAsia"/>
        </w:rPr>
        <w:t>使用校园内的所有物联网设备，获取人</w:t>
      </w:r>
      <w:r w:rsidRPr="005913E2">
        <w:rPr>
          <w:rFonts w:hint="eastAsia"/>
        </w:rPr>
        <w:t>/</w:t>
      </w:r>
      <w:r w:rsidRPr="005913E2">
        <w:rPr>
          <w:rFonts w:hint="eastAsia"/>
        </w:rPr>
        <w:t>车</w:t>
      </w:r>
      <w:r w:rsidRPr="005913E2">
        <w:rPr>
          <w:rFonts w:hint="eastAsia"/>
        </w:rPr>
        <w:t>/</w:t>
      </w:r>
      <w:r w:rsidRPr="005913E2">
        <w:rPr>
          <w:rFonts w:hint="eastAsia"/>
        </w:rPr>
        <w:t>地</w:t>
      </w:r>
      <w:r w:rsidRPr="005913E2">
        <w:rPr>
          <w:rFonts w:hint="eastAsia"/>
        </w:rPr>
        <w:t>/</w:t>
      </w:r>
      <w:r w:rsidRPr="005913E2">
        <w:rPr>
          <w:rFonts w:hint="eastAsia"/>
        </w:rPr>
        <w:t>物</w:t>
      </w:r>
      <w:r w:rsidRPr="005913E2">
        <w:rPr>
          <w:rFonts w:hint="eastAsia"/>
        </w:rPr>
        <w:t>/</w:t>
      </w:r>
      <w:r w:rsidRPr="005913E2">
        <w:rPr>
          <w:rFonts w:hint="eastAsia"/>
        </w:rPr>
        <w:t>事信息，为校园生活、校园管理、校园学习提供所需的基础数据。如：人的数据：人脸、人体、密度、流量、趋势等；车的数据：车牌、流量、密度、趋势、计费等；地的数据：</w:t>
      </w:r>
      <w:r w:rsidRPr="005913E2">
        <w:rPr>
          <w:rFonts w:hint="eastAsia"/>
        </w:rPr>
        <w:t>GPS</w:t>
      </w:r>
      <w:r w:rsidRPr="005913E2">
        <w:rPr>
          <w:rFonts w:hint="eastAsia"/>
        </w:rPr>
        <w:t>、</w:t>
      </w:r>
      <w:r w:rsidRPr="005913E2">
        <w:rPr>
          <w:rFonts w:hint="eastAsia"/>
        </w:rPr>
        <w:t>RFID</w:t>
      </w:r>
      <w:r w:rsidRPr="005913E2">
        <w:rPr>
          <w:rFonts w:hint="eastAsia"/>
        </w:rPr>
        <w:t>、</w:t>
      </w:r>
      <w:r w:rsidRPr="005913E2">
        <w:rPr>
          <w:rFonts w:hint="eastAsia"/>
        </w:rPr>
        <w:t>WIFI</w:t>
      </w:r>
      <w:r w:rsidRPr="005913E2">
        <w:rPr>
          <w:rFonts w:hint="eastAsia"/>
        </w:rPr>
        <w:t>等；物的数据：设备、报警、自然环境、水电等；事的数据：预约、门禁、考勤、消费等；数据统一向上汇聚；</w:t>
      </w:r>
    </w:p>
    <w:p w14:paraId="0188E06D" w14:textId="77777777" w:rsidR="00C64F42" w:rsidRPr="005913E2" w:rsidRDefault="00C64F42" w:rsidP="00C64F42">
      <w:pPr>
        <w:pStyle w:val="a1"/>
        <w:numPr>
          <w:ilvl w:val="0"/>
          <w:numId w:val="94"/>
        </w:numPr>
        <w:ind w:firstLine="482"/>
      </w:pPr>
      <w:r w:rsidRPr="00E54A0F">
        <w:rPr>
          <w:rFonts w:hint="eastAsia"/>
          <w:b/>
        </w:rPr>
        <w:t>实现高效的校园协同管理。</w:t>
      </w:r>
      <w:r w:rsidRPr="005913E2">
        <w:rPr>
          <w:rFonts w:hint="eastAsia"/>
        </w:rPr>
        <w:t>通过信息化基础设施的建设，将各部门、各系统、各角色进行数据联通和业务对接，解决信息孤岛问题</w:t>
      </w:r>
      <w:r>
        <w:rPr>
          <w:rFonts w:hint="eastAsia"/>
        </w:rPr>
        <w:t>；</w:t>
      </w:r>
      <w:r w:rsidRPr="005913E2">
        <w:rPr>
          <w:rFonts w:hint="eastAsia"/>
        </w:rPr>
        <w:t>为科研</w:t>
      </w:r>
      <w:r w:rsidRPr="005913E2">
        <w:rPr>
          <w:rFonts w:hint="eastAsia"/>
        </w:rPr>
        <w:t>/</w:t>
      </w:r>
      <w:r w:rsidRPr="005913E2">
        <w:rPr>
          <w:rFonts w:hint="eastAsia"/>
        </w:rPr>
        <w:t>教学</w:t>
      </w:r>
      <w:r w:rsidRPr="005913E2">
        <w:rPr>
          <w:rFonts w:hint="eastAsia"/>
        </w:rPr>
        <w:lastRenderedPageBreak/>
        <w:t>/</w:t>
      </w:r>
      <w:r w:rsidRPr="005913E2">
        <w:rPr>
          <w:rFonts w:hint="eastAsia"/>
        </w:rPr>
        <w:t>学生管理</w:t>
      </w:r>
      <w:r w:rsidRPr="005913E2">
        <w:rPr>
          <w:rFonts w:hint="eastAsia"/>
        </w:rPr>
        <w:t>/</w:t>
      </w:r>
      <w:r w:rsidRPr="005913E2">
        <w:rPr>
          <w:rFonts w:hint="eastAsia"/>
        </w:rPr>
        <w:t>校园运营等管理工作提供准确的数据，提升管理效率</w:t>
      </w:r>
      <w:r>
        <w:rPr>
          <w:rFonts w:hint="eastAsia"/>
        </w:rPr>
        <w:t>借助数据汇聚与流转</w:t>
      </w:r>
      <w:r w:rsidRPr="005913E2">
        <w:rPr>
          <w:rFonts w:hint="eastAsia"/>
        </w:rPr>
        <w:t>；</w:t>
      </w:r>
    </w:p>
    <w:p w14:paraId="7B165A9C" w14:textId="77777777" w:rsidR="00C64F42" w:rsidRPr="006924C3" w:rsidRDefault="00C64F42" w:rsidP="00C64F42">
      <w:pPr>
        <w:pStyle w:val="a1"/>
        <w:numPr>
          <w:ilvl w:val="0"/>
          <w:numId w:val="94"/>
        </w:numPr>
        <w:ind w:firstLine="482"/>
      </w:pPr>
      <w:r w:rsidRPr="00E54A0F">
        <w:rPr>
          <w:rFonts w:hint="eastAsia"/>
          <w:b/>
        </w:rPr>
        <w:t>实现精准个性的学生服务。</w:t>
      </w:r>
      <w:r w:rsidRPr="006924C3">
        <w:rPr>
          <w:rFonts w:hint="eastAsia"/>
        </w:rPr>
        <w:t>为学生带来伴随式数据收集并提供精准个性化的学习，真正做到因材施教，度身定制适合学生的教学内容，有效帮助提升成绩；</w:t>
      </w:r>
    </w:p>
    <w:p w14:paraId="239F088A" w14:textId="77777777" w:rsidR="00C64F42" w:rsidRPr="007A28C9" w:rsidRDefault="00C64F42" w:rsidP="00C64F42">
      <w:pPr>
        <w:pStyle w:val="a1"/>
        <w:numPr>
          <w:ilvl w:val="0"/>
          <w:numId w:val="94"/>
        </w:numPr>
        <w:ind w:firstLine="482"/>
      </w:pPr>
      <w:r w:rsidRPr="00E54A0F">
        <w:rPr>
          <w:rFonts w:hint="eastAsia"/>
          <w:b/>
        </w:rPr>
        <w:t>保障安全便捷的校园生活。</w:t>
      </w:r>
      <w:r w:rsidRPr="005913E2">
        <w:rPr>
          <w:rFonts w:hint="eastAsia"/>
        </w:rPr>
        <w:t>为师生营造安心的学习生活环境，并通过人工智能、大数据等技术，</w:t>
      </w:r>
      <w:r>
        <w:rPr>
          <w:rFonts w:hint="eastAsia"/>
        </w:rPr>
        <w:t>使</w:t>
      </w:r>
      <w:r w:rsidRPr="005913E2">
        <w:rPr>
          <w:rFonts w:hint="eastAsia"/>
        </w:rPr>
        <w:t>学校安全由事后处置转型为事前预警</w:t>
      </w:r>
      <w:r>
        <w:rPr>
          <w:rFonts w:hint="eastAsia"/>
        </w:rPr>
        <w:t>；</w:t>
      </w:r>
      <w:r w:rsidRPr="005913E2">
        <w:rPr>
          <w:rFonts w:hint="eastAsia"/>
        </w:rPr>
        <w:t>在学习</w:t>
      </w:r>
      <w:r w:rsidRPr="005913E2">
        <w:rPr>
          <w:rFonts w:hint="eastAsia"/>
        </w:rPr>
        <w:t>/</w:t>
      </w:r>
      <w:r w:rsidRPr="005913E2">
        <w:rPr>
          <w:rFonts w:hint="eastAsia"/>
        </w:rPr>
        <w:t>消费</w:t>
      </w:r>
      <w:r w:rsidRPr="005913E2">
        <w:rPr>
          <w:rFonts w:hint="eastAsia"/>
        </w:rPr>
        <w:t>/</w:t>
      </w:r>
      <w:r w:rsidRPr="005913E2">
        <w:rPr>
          <w:rFonts w:hint="eastAsia"/>
        </w:rPr>
        <w:t>就餐</w:t>
      </w:r>
      <w:r w:rsidRPr="005913E2">
        <w:rPr>
          <w:rFonts w:hint="eastAsia"/>
        </w:rPr>
        <w:t>/</w:t>
      </w:r>
      <w:r w:rsidRPr="005913E2">
        <w:rPr>
          <w:rFonts w:hint="eastAsia"/>
        </w:rPr>
        <w:t>校园活动等各个方面，通过人工智能和互联网</w:t>
      </w:r>
      <w:r w:rsidRPr="005913E2">
        <w:rPr>
          <w:rFonts w:hint="eastAsia"/>
        </w:rPr>
        <w:t>+</w:t>
      </w:r>
      <w:r w:rsidRPr="005913E2">
        <w:rPr>
          <w:rFonts w:hint="eastAsia"/>
        </w:rPr>
        <w:t>等技术，提升或改变原有的校园服务模式，提供更加优质安全的信息化服务</w:t>
      </w:r>
      <w:r>
        <w:rPr>
          <w:rFonts w:hint="eastAsia"/>
        </w:rPr>
        <w:t>。</w:t>
      </w:r>
    </w:p>
    <w:p w14:paraId="27174A82" w14:textId="77777777" w:rsidR="00C64F42" w:rsidRPr="00B36A75" w:rsidRDefault="00C64F42" w:rsidP="00C64F42">
      <w:pPr>
        <w:pStyle w:val="20"/>
      </w:pPr>
      <w:bookmarkStart w:id="10" w:name="_Toc14205017"/>
      <w:r>
        <w:rPr>
          <w:rFonts w:hint="eastAsia"/>
        </w:rPr>
        <w:t>智慧校园</w:t>
      </w:r>
      <w:r w:rsidRPr="00B36A75">
        <w:t>介绍</w:t>
      </w:r>
      <w:bookmarkEnd w:id="9"/>
      <w:bookmarkEnd w:id="10"/>
    </w:p>
    <w:p w14:paraId="439235CB" w14:textId="77777777" w:rsidR="00C64F42" w:rsidRDefault="00C64F42" w:rsidP="00C64F42">
      <w:pPr>
        <w:ind w:firstLine="480"/>
        <w:rPr>
          <w:rFonts w:ascii="Verdana" w:hAnsi="Verdana"/>
          <w:szCs w:val="28"/>
        </w:rPr>
      </w:pPr>
      <w:r w:rsidRPr="00112EC6">
        <w:rPr>
          <w:rFonts w:ascii="宋体" w:hAnsi="宋体" w:hint="eastAsia"/>
          <w:color w:val="000000"/>
        </w:rPr>
        <w:t>智慧</w:t>
      </w:r>
      <w:r>
        <w:rPr>
          <w:rFonts w:ascii="宋体" w:hAnsi="宋体" w:hint="eastAsia"/>
          <w:color w:val="000000"/>
        </w:rPr>
        <w:t>校园</w:t>
      </w:r>
      <w:r w:rsidRPr="00112EC6">
        <w:rPr>
          <w:rFonts w:ascii="宋体" w:hAnsi="宋体" w:hint="eastAsia"/>
          <w:color w:val="000000"/>
        </w:rPr>
        <w:t>管理系统基于</w:t>
      </w:r>
      <w:r>
        <w:rPr>
          <w:rFonts w:ascii="宋体" w:hAnsi="宋体"/>
          <w:color w:val="000000"/>
        </w:rPr>
        <w:t>人脸应用，它</w:t>
      </w:r>
      <w:r w:rsidRPr="00FD36E0">
        <w:rPr>
          <w:rFonts w:ascii="宋体" w:hAnsi="宋体" w:hint="eastAsia"/>
          <w:color w:val="000000"/>
        </w:rPr>
        <w:t>是一个覆盖全校的、统一的、可以满足用户个性化需要的信息服务系统。</w:t>
      </w:r>
      <w:r>
        <w:rPr>
          <w:rFonts w:ascii="宋体" w:hAnsi="宋体" w:hint="eastAsia"/>
          <w:color w:val="000000"/>
        </w:rPr>
        <w:t>系统</w:t>
      </w:r>
      <w:r w:rsidRPr="00FD36E0">
        <w:rPr>
          <w:rFonts w:ascii="宋体" w:hAnsi="宋体" w:hint="eastAsia"/>
          <w:color w:val="000000"/>
        </w:rPr>
        <w:t>数据均是来自</w:t>
      </w:r>
      <w:r>
        <w:rPr>
          <w:rFonts w:ascii="宋体" w:hAnsi="宋体" w:hint="eastAsia"/>
          <w:color w:val="000000"/>
        </w:rPr>
        <w:t>各个业务子系统数据</w:t>
      </w:r>
      <w:r w:rsidRPr="00FD36E0">
        <w:rPr>
          <w:rFonts w:ascii="宋体" w:hAnsi="宋体" w:hint="eastAsia"/>
          <w:color w:val="000000"/>
        </w:rPr>
        <w:t>，</w:t>
      </w:r>
      <w:r>
        <w:rPr>
          <w:rFonts w:ascii="宋体" w:hAnsi="宋体" w:hint="eastAsia"/>
          <w:color w:val="000000"/>
        </w:rPr>
        <w:t>既要</w:t>
      </w:r>
      <w:r w:rsidRPr="00FD36E0">
        <w:rPr>
          <w:rFonts w:ascii="宋体" w:hAnsi="宋体" w:hint="eastAsia"/>
          <w:color w:val="000000"/>
        </w:rPr>
        <w:t>从根本上保证信息采集、传输、加工和利用的有效性和权威性，同时</w:t>
      </w:r>
      <w:r>
        <w:rPr>
          <w:rFonts w:ascii="宋体" w:hAnsi="宋体" w:hint="eastAsia"/>
          <w:color w:val="000000"/>
        </w:rPr>
        <w:t>又要</w:t>
      </w:r>
      <w:r w:rsidRPr="00FD36E0">
        <w:rPr>
          <w:rFonts w:ascii="宋体" w:hAnsi="宋体" w:hint="eastAsia"/>
          <w:color w:val="000000"/>
        </w:rPr>
        <w:t>大大降低数据关系的复杂度和数据处理的难度。在数据大集中环境下，为</w:t>
      </w:r>
      <w:r>
        <w:rPr>
          <w:rFonts w:ascii="宋体" w:hAnsi="宋体" w:hint="eastAsia"/>
          <w:color w:val="000000"/>
        </w:rPr>
        <w:t>各个不同业务平台</w:t>
      </w:r>
      <w:r w:rsidRPr="00FD36E0">
        <w:rPr>
          <w:rFonts w:ascii="宋体" w:hAnsi="宋体" w:hint="eastAsia"/>
          <w:color w:val="000000"/>
        </w:rPr>
        <w:t>非常有效的提供各种个性化、多角度、综合性的</w:t>
      </w:r>
      <w:r>
        <w:rPr>
          <w:rFonts w:ascii="宋体" w:hAnsi="宋体" w:hint="eastAsia"/>
          <w:color w:val="000000"/>
        </w:rPr>
        <w:t>数据交换服务</w:t>
      </w:r>
      <w:r w:rsidRPr="00FD36E0">
        <w:rPr>
          <w:rFonts w:ascii="宋体" w:hAnsi="宋体" w:hint="eastAsia"/>
          <w:color w:val="000000"/>
        </w:rPr>
        <w:t>。</w:t>
      </w:r>
      <w:r>
        <w:rPr>
          <w:rFonts w:ascii="Verdana" w:hAnsi="Verdana" w:hint="eastAsia"/>
          <w:szCs w:val="28"/>
        </w:rPr>
        <w:t>学校无需校园卡即可通行，同时确保身份的唯一性，有效的解决了借卡、丢卡等带来的管理问题，提升学校科学管理水平，提升师生服务体验。</w:t>
      </w:r>
      <w:r w:rsidRPr="00112EC6">
        <w:rPr>
          <w:rFonts w:ascii="宋体" w:hAnsi="宋体" w:hint="eastAsia"/>
          <w:color w:val="000000"/>
        </w:rPr>
        <w:t>智慧</w:t>
      </w:r>
      <w:r>
        <w:rPr>
          <w:rFonts w:ascii="Verdana" w:hAnsi="Verdana" w:hint="eastAsia"/>
          <w:szCs w:val="28"/>
        </w:rPr>
        <w:t>校园管理系统的业务设计和规划为</w:t>
      </w:r>
      <w:r w:rsidRPr="00E54A0F">
        <w:rPr>
          <w:rFonts w:ascii="Verdana" w:hAnsi="Verdana" w:hint="eastAsia"/>
          <w:szCs w:val="28"/>
        </w:rPr>
        <w:t>信息中心基于全网数据提供师生画像、无卡化服务，以及各系统数据对接后的信息发布业务。</w:t>
      </w:r>
    </w:p>
    <w:p w14:paraId="5B267B0B" w14:textId="77777777" w:rsidR="00C64F42" w:rsidRPr="00E54A0F" w:rsidRDefault="00C64F42" w:rsidP="00C64F42">
      <w:pPr>
        <w:ind w:firstLine="480"/>
        <w:rPr>
          <w:rFonts w:ascii="Verdana" w:hAnsi="Verdana"/>
          <w:szCs w:val="28"/>
        </w:rPr>
      </w:pPr>
      <w:r w:rsidRPr="00112EC6">
        <w:rPr>
          <w:rFonts w:ascii="宋体" w:hAnsi="宋体" w:hint="eastAsia"/>
          <w:color w:val="000000"/>
        </w:rPr>
        <w:t>智慧</w:t>
      </w:r>
      <w:r>
        <w:rPr>
          <w:rFonts w:ascii="宋体" w:hAnsi="宋体" w:hint="eastAsia"/>
          <w:color w:val="000000"/>
        </w:rPr>
        <w:t>校园</w:t>
      </w:r>
      <w:r w:rsidRPr="00112EC6">
        <w:rPr>
          <w:rFonts w:ascii="宋体" w:hAnsi="宋体" w:hint="eastAsia"/>
          <w:color w:val="000000"/>
        </w:rPr>
        <w:t>管理系统</w:t>
      </w:r>
      <w:r>
        <w:rPr>
          <w:rFonts w:ascii="宋体" w:hAnsi="宋体" w:hint="eastAsia"/>
          <w:color w:val="000000"/>
        </w:rPr>
        <w:t>建设包</w:t>
      </w:r>
      <w:r w:rsidRPr="00C64F42">
        <w:rPr>
          <w:rFonts w:ascii="Verdana" w:hAnsi="Verdana" w:hint="eastAsia"/>
          <w:szCs w:val="28"/>
        </w:rPr>
        <w:t>含视频监控、宿管考勤、园区事件管理、园区检索、图上监控、事件联动、人脸监控、门禁管理、访客、巡更、考勤、食堂消费、停车场、园区卡口、入侵告警、网络管理等业务子系统</w:t>
      </w:r>
      <w:r>
        <w:rPr>
          <w:rFonts w:ascii="Verdana" w:hAnsi="Verdana" w:hint="eastAsia"/>
          <w:szCs w:val="28"/>
        </w:rPr>
        <w:t>在内的统一智慧管控平台</w:t>
      </w:r>
      <w:r w:rsidRPr="00C64F42">
        <w:rPr>
          <w:rFonts w:ascii="Verdana" w:hAnsi="Verdana" w:hint="eastAsia"/>
          <w:szCs w:val="28"/>
        </w:rPr>
        <w:t>。支持</w:t>
      </w:r>
      <w:r>
        <w:rPr>
          <w:rFonts w:ascii="Verdana" w:hAnsi="Verdana" w:hint="eastAsia"/>
          <w:szCs w:val="28"/>
        </w:rPr>
        <w:t>与信息发布系统、视频会议系统、消防系统、教学教务系统等配合使用。</w:t>
      </w:r>
    </w:p>
    <w:p w14:paraId="6E4B4E14" w14:textId="77777777" w:rsidR="00C64F42" w:rsidRPr="00B36A75" w:rsidRDefault="00C64F42" w:rsidP="00C64F42">
      <w:pPr>
        <w:pStyle w:val="30"/>
        <w:spacing w:before="326" w:after="163"/>
      </w:pPr>
      <w:bookmarkStart w:id="11" w:name="_Toc520060202"/>
      <w:bookmarkStart w:id="12" w:name="_Toc14205018"/>
      <w:r w:rsidRPr="00B36A75">
        <w:lastRenderedPageBreak/>
        <w:t>总体框架</w:t>
      </w:r>
      <w:bookmarkEnd w:id="11"/>
      <w:bookmarkEnd w:id="12"/>
    </w:p>
    <w:p w14:paraId="59FF437C" w14:textId="77777777" w:rsidR="00C64F42" w:rsidRPr="00B36A75" w:rsidRDefault="00C64F42" w:rsidP="00C64F42">
      <w:pPr>
        <w:pStyle w:val="40"/>
        <w:spacing w:before="163" w:after="163"/>
      </w:pPr>
      <w:r>
        <w:rPr>
          <w:rFonts w:hint="eastAsia"/>
        </w:rPr>
        <w:t>系统架构图</w:t>
      </w:r>
    </w:p>
    <w:p w14:paraId="30CCCD61" w14:textId="77777777" w:rsidR="00C64F42" w:rsidRPr="00D331E9" w:rsidRDefault="00C64F42" w:rsidP="00C64F42">
      <w:pPr>
        <w:pStyle w:val="0"/>
        <w:ind w:firstLineChars="0" w:firstLine="0"/>
      </w:pPr>
      <w:r w:rsidRPr="00534866">
        <w:rPr>
          <w:noProof/>
        </w:rPr>
        <w:drawing>
          <wp:inline distT="0" distB="0" distL="0" distR="0" wp14:anchorId="71EE97B6" wp14:editId="693F248A">
            <wp:extent cx="5274310" cy="4341309"/>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341309"/>
                    </a:xfrm>
                    <a:prstGeom prst="rect">
                      <a:avLst/>
                    </a:prstGeom>
                    <a:noFill/>
                    <a:ln>
                      <a:noFill/>
                    </a:ln>
                  </pic:spPr>
                </pic:pic>
              </a:graphicData>
            </a:graphic>
          </wp:inline>
        </w:drawing>
      </w:r>
    </w:p>
    <w:p w14:paraId="3BEFDA34" w14:textId="77777777" w:rsidR="00C64F42" w:rsidRPr="009C4623" w:rsidRDefault="00C64F42" w:rsidP="00C64F42">
      <w:pPr>
        <w:pStyle w:val="a0"/>
        <w:ind w:firstLine="480"/>
      </w:pPr>
      <w:r>
        <w:rPr>
          <w:rFonts w:hint="eastAsia"/>
        </w:rPr>
        <w:t>系统架构</w:t>
      </w:r>
    </w:p>
    <w:p w14:paraId="7B92E02B" w14:textId="77777777" w:rsidR="00C64F42" w:rsidRPr="006924C3" w:rsidRDefault="00C64F42" w:rsidP="00C64F42">
      <w:pPr>
        <w:pStyle w:val="a1"/>
        <w:numPr>
          <w:ilvl w:val="0"/>
          <w:numId w:val="114"/>
        </w:numPr>
        <w:ind w:firstLineChars="200" w:firstLine="480"/>
      </w:pPr>
      <w:r w:rsidRPr="006924C3">
        <w:t>IT</w:t>
      </w:r>
      <w:r w:rsidRPr="006924C3">
        <w:rPr>
          <w:rFonts w:hint="eastAsia"/>
        </w:rPr>
        <w:t>设施和云数据中心</w:t>
      </w:r>
    </w:p>
    <w:p w14:paraId="4CAEC54F" w14:textId="77777777" w:rsidR="00C64F42" w:rsidRPr="006924C3" w:rsidRDefault="00C64F42" w:rsidP="00C64F42">
      <w:pPr>
        <w:pStyle w:val="0"/>
        <w:ind w:firstLine="480"/>
      </w:pPr>
      <w:r w:rsidRPr="006924C3">
        <w:t>IT</w:t>
      </w:r>
      <w:r w:rsidRPr="006924C3">
        <w:rPr>
          <w:rFonts w:hint="eastAsia"/>
        </w:rPr>
        <w:t>基础设施建设包括综合布线系统、综合管网弱电系统、</w:t>
      </w:r>
      <w:r>
        <w:rPr>
          <w:rFonts w:hint="eastAsia"/>
        </w:rPr>
        <w:t>校园</w:t>
      </w:r>
      <w:r w:rsidRPr="006924C3">
        <w:rPr>
          <w:rFonts w:hint="eastAsia"/>
        </w:rPr>
        <w:t>骨干汇聚接入及无线网络、物联网系统等，云数据中心包括服务器、网络设备、存储等基础硬件设备，以及由操作系统、数据库管理系统等中间件。其中物联网即包含了所有前端</w:t>
      </w:r>
      <w:r>
        <w:rPr>
          <w:rFonts w:hint="eastAsia"/>
        </w:rPr>
        <w:t>感知设备，视频监控、图像识别、告警防范等。服务器与存储即包含</w:t>
      </w:r>
      <w:r w:rsidRPr="006924C3">
        <w:t>NVR</w:t>
      </w:r>
      <w:r>
        <w:rPr>
          <w:rFonts w:hint="eastAsia"/>
        </w:rPr>
        <w:t>、磁盘阵列</w:t>
      </w:r>
      <w:r>
        <w:t>、云存储</w:t>
      </w:r>
      <w:r w:rsidRPr="006924C3">
        <w:rPr>
          <w:rFonts w:hint="eastAsia"/>
        </w:rPr>
        <w:t>等一系列后端设备。</w:t>
      </w:r>
    </w:p>
    <w:p w14:paraId="67D452EB" w14:textId="77777777" w:rsidR="00C64F42" w:rsidRPr="006924C3" w:rsidRDefault="00C64F42" w:rsidP="00C64F42">
      <w:pPr>
        <w:pStyle w:val="a1"/>
        <w:ind w:firstLine="480"/>
      </w:pPr>
      <w:r w:rsidRPr="006924C3">
        <w:rPr>
          <w:rFonts w:hint="eastAsia"/>
        </w:rPr>
        <w:t>数据管理平台</w:t>
      </w:r>
    </w:p>
    <w:p w14:paraId="577DFECD" w14:textId="77777777" w:rsidR="00C64F42" w:rsidRPr="006924C3" w:rsidRDefault="00C64F42" w:rsidP="00C64F42">
      <w:pPr>
        <w:pStyle w:val="0"/>
        <w:ind w:firstLine="480"/>
      </w:pPr>
      <w:r w:rsidRPr="006924C3">
        <w:rPr>
          <w:rFonts w:hint="eastAsia"/>
        </w:rPr>
        <w:t>数据管理平台包括统一标准的基础数据和共享数据、各业务域产生的业务数据，由一个平台汇聚和池化。</w:t>
      </w:r>
    </w:p>
    <w:p w14:paraId="17A4DADD" w14:textId="77777777" w:rsidR="00C64F42" w:rsidRPr="006924C3" w:rsidRDefault="00C64F42" w:rsidP="00C64F42">
      <w:pPr>
        <w:pStyle w:val="a1"/>
        <w:ind w:firstLine="480"/>
      </w:pPr>
      <w:r w:rsidRPr="006924C3">
        <w:rPr>
          <w:rFonts w:hint="eastAsia"/>
        </w:rPr>
        <w:lastRenderedPageBreak/>
        <w:t>基础支撑平台</w:t>
      </w:r>
    </w:p>
    <w:p w14:paraId="2A6D0257" w14:textId="77777777" w:rsidR="00C64F42" w:rsidRPr="006924C3" w:rsidRDefault="00C64F42" w:rsidP="00C64F42">
      <w:pPr>
        <w:pStyle w:val="0"/>
        <w:ind w:firstLine="480"/>
      </w:pPr>
      <w:r w:rsidRPr="006924C3">
        <w:rPr>
          <w:rFonts w:hint="eastAsia"/>
        </w:rPr>
        <w:t>包括统一身份认证、统一服务门户、统一消息等，这些平台对上层应用提供人员身份识别</w:t>
      </w:r>
      <w:r w:rsidRPr="006924C3">
        <w:t>(</w:t>
      </w:r>
      <w:r w:rsidRPr="006924C3">
        <w:rPr>
          <w:rFonts w:hint="eastAsia"/>
        </w:rPr>
        <w:t>例如全校统一的人脸识别</w:t>
      </w:r>
      <w:r w:rsidRPr="006924C3">
        <w:t>)</w:t>
      </w:r>
      <w:r w:rsidRPr="006924C3">
        <w:rPr>
          <w:rFonts w:hint="eastAsia"/>
        </w:rPr>
        <w:t>、内容汇聚、消息传递、内容管理、移动应用等提供支撑</w:t>
      </w:r>
    </w:p>
    <w:p w14:paraId="32FF83F8" w14:textId="77777777" w:rsidR="00C64F42" w:rsidRPr="006924C3" w:rsidRDefault="00C64F42" w:rsidP="00C64F42">
      <w:pPr>
        <w:pStyle w:val="a1"/>
        <w:ind w:firstLine="480"/>
      </w:pPr>
      <w:r w:rsidRPr="006924C3">
        <w:rPr>
          <w:rFonts w:hint="eastAsia"/>
        </w:rPr>
        <w:t>统一开发运行平台</w:t>
      </w:r>
    </w:p>
    <w:p w14:paraId="0F769C0F" w14:textId="77777777" w:rsidR="00C64F42" w:rsidRPr="006924C3" w:rsidRDefault="00C64F42" w:rsidP="00C64F42">
      <w:pPr>
        <w:pStyle w:val="0"/>
        <w:ind w:firstLine="480"/>
      </w:pPr>
      <w:r w:rsidRPr="006924C3">
        <w:rPr>
          <w:rFonts w:hint="eastAsia"/>
        </w:rPr>
        <w:t>统一开发运行平台通过提供标准的</w:t>
      </w:r>
      <w:r w:rsidRPr="006924C3">
        <w:t>Web Service</w:t>
      </w:r>
      <w:r w:rsidRPr="006924C3">
        <w:rPr>
          <w:rFonts w:hint="eastAsia"/>
        </w:rPr>
        <w:t>接口，上层应用系统可以容易地调用下层服务接口和数据接口</w:t>
      </w:r>
    </w:p>
    <w:p w14:paraId="544DB28E" w14:textId="77777777" w:rsidR="00C64F42" w:rsidRPr="006924C3" w:rsidRDefault="00C64F42" w:rsidP="00C64F42">
      <w:pPr>
        <w:pStyle w:val="a1"/>
        <w:ind w:firstLine="480"/>
      </w:pPr>
      <w:r w:rsidRPr="006924C3">
        <w:rPr>
          <w:rFonts w:hint="eastAsia"/>
        </w:rPr>
        <w:t>综合业务平台</w:t>
      </w:r>
    </w:p>
    <w:p w14:paraId="43C7D9E3" w14:textId="77777777" w:rsidR="00C64F42" w:rsidRPr="006924C3" w:rsidRDefault="00C64F42" w:rsidP="00C64F42">
      <w:pPr>
        <w:pStyle w:val="0"/>
        <w:ind w:firstLine="480"/>
      </w:pPr>
      <w:r w:rsidRPr="006924C3">
        <w:rPr>
          <w:rFonts w:hint="eastAsia"/>
        </w:rPr>
        <w:t>基于以上几个基础平台支撑，综合业务层得以围绕学校的教学、学生管理、办公、综合管理及社区生活，很容易、快速地开通各种领域的业务，如安防业务，宿舍考勤，刷脸消费，刷脸签到等智慧业务。</w:t>
      </w:r>
    </w:p>
    <w:p w14:paraId="64FEAD4F" w14:textId="77777777" w:rsidR="00C64F42" w:rsidRPr="006924C3" w:rsidRDefault="00C64F42" w:rsidP="00C64F42">
      <w:pPr>
        <w:pStyle w:val="a1"/>
        <w:ind w:firstLine="480"/>
      </w:pPr>
      <w:r w:rsidRPr="006924C3">
        <w:rPr>
          <w:rFonts w:hint="eastAsia"/>
        </w:rPr>
        <w:t>综合服务门户</w:t>
      </w:r>
    </w:p>
    <w:p w14:paraId="194B935B" w14:textId="77777777" w:rsidR="00C64F42" w:rsidRPr="006924C3" w:rsidRDefault="00C64F42" w:rsidP="00C64F42">
      <w:pPr>
        <w:pStyle w:val="0"/>
        <w:ind w:firstLine="480"/>
      </w:pPr>
      <w:r w:rsidRPr="006924C3">
        <w:rPr>
          <w:rFonts w:hint="eastAsia"/>
        </w:rPr>
        <w:t>对用户屏蔽内部差异和细节，提供统一的，可基于不同对象、不同终端的服务门户，如用户使用手机和</w:t>
      </w:r>
      <w:r w:rsidRPr="006924C3">
        <w:t>PC</w:t>
      </w:r>
      <w:r w:rsidRPr="006924C3">
        <w:rPr>
          <w:rFonts w:hint="eastAsia"/>
        </w:rPr>
        <w:t>享受的服务完全一致。</w:t>
      </w:r>
    </w:p>
    <w:p w14:paraId="0360D3DE" w14:textId="77777777" w:rsidR="00C64F42" w:rsidRPr="006924C3" w:rsidRDefault="00C64F42" w:rsidP="00C64F42">
      <w:pPr>
        <w:pStyle w:val="a1"/>
        <w:ind w:firstLine="480"/>
      </w:pPr>
      <w:r w:rsidRPr="006924C3">
        <w:rPr>
          <w:rFonts w:hint="eastAsia"/>
        </w:rPr>
        <w:t>智慧校园支撑环境体系</w:t>
      </w:r>
    </w:p>
    <w:p w14:paraId="34AC9BE7" w14:textId="77777777" w:rsidR="00C64F42" w:rsidRDefault="00C64F42" w:rsidP="00C64F42">
      <w:pPr>
        <w:ind w:firstLine="480"/>
      </w:pPr>
      <w:r w:rsidRPr="006924C3">
        <w:rPr>
          <w:rFonts w:hint="eastAsia"/>
        </w:rPr>
        <w:t>最后，还需要建立校园的安全体系、信息标准规范和高校的运维体系，包括整个系统监控、系统管理、项目管理、维护服务等，是保障校园信息化系统安全可靠运行。</w:t>
      </w:r>
    </w:p>
    <w:p w14:paraId="5CE5C5DB" w14:textId="77777777" w:rsidR="00C64F42" w:rsidRDefault="00C64F42" w:rsidP="00C64F42">
      <w:pPr>
        <w:pStyle w:val="40"/>
        <w:spacing w:before="163" w:after="163"/>
      </w:pPr>
      <w:r>
        <w:rPr>
          <w:rFonts w:hint="eastAsia"/>
        </w:rPr>
        <w:lastRenderedPageBreak/>
        <w:t>数据</w:t>
      </w:r>
      <w:r>
        <w:t>架构</w:t>
      </w:r>
    </w:p>
    <w:p w14:paraId="75E453B3" w14:textId="77777777" w:rsidR="00C64F42" w:rsidRDefault="00C64F42" w:rsidP="00C64F42">
      <w:pPr>
        <w:ind w:firstLineChars="0" w:firstLine="0"/>
      </w:pPr>
      <w:r w:rsidRPr="00534866">
        <w:rPr>
          <w:rFonts w:ascii="Verdana" w:hAnsi="Verdana"/>
          <w:noProof/>
          <w:sz w:val="28"/>
          <w:szCs w:val="28"/>
        </w:rPr>
        <w:drawing>
          <wp:inline distT="0" distB="0" distL="0" distR="0" wp14:anchorId="3669B30D" wp14:editId="1006C94D">
            <wp:extent cx="5274310" cy="5092437"/>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5092437"/>
                    </a:xfrm>
                    <a:prstGeom prst="rect">
                      <a:avLst/>
                    </a:prstGeom>
                    <a:noFill/>
                    <a:ln>
                      <a:noFill/>
                    </a:ln>
                  </pic:spPr>
                </pic:pic>
              </a:graphicData>
            </a:graphic>
          </wp:inline>
        </w:drawing>
      </w:r>
    </w:p>
    <w:p w14:paraId="536BDE81" w14:textId="77777777" w:rsidR="00C64F42" w:rsidRPr="00D331E9" w:rsidRDefault="00C64F42" w:rsidP="00C64F42">
      <w:pPr>
        <w:pStyle w:val="a0"/>
        <w:ind w:firstLine="480"/>
        <w:rPr>
          <w:lang w:eastAsia="en-US"/>
        </w:rPr>
      </w:pPr>
      <w:bookmarkStart w:id="13" w:name="_Toc514443092"/>
      <w:r>
        <w:rPr>
          <w:lang w:eastAsia="en-US"/>
        </w:rPr>
        <w:t>数据架构</w:t>
      </w:r>
      <w:bookmarkEnd w:id="13"/>
    </w:p>
    <w:p w14:paraId="6C43EB07" w14:textId="77777777" w:rsidR="00C6186A" w:rsidRPr="00695826" w:rsidRDefault="0083343A" w:rsidP="00C6186A">
      <w:pPr>
        <w:pStyle w:val="11"/>
      </w:pPr>
      <w:bookmarkStart w:id="14" w:name="_Toc14205019"/>
      <w:bookmarkStart w:id="15" w:name="_Toc500768213"/>
      <w:bookmarkStart w:id="16" w:name="_Toc500768211"/>
      <w:bookmarkEnd w:id="3"/>
      <w:bookmarkEnd w:id="4"/>
      <w:r>
        <w:rPr>
          <w:rFonts w:hint="eastAsia"/>
        </w:rPr>
        <w:lastRenderedPageBreak/>
        <w:t>智慧校园</w:t>
      </w:r>
      <w:r w:rsidR="00C6186A" w:rsidRPr="00695826">
        <w:rPr>
          <w:rFonts w:hint="eastAsia"/>
        </w:rPr>
        <w:t>系统</w:t>
      </w:r>
      <w:r w:rsidR="00C6186A">
        <w:rPr>
          <w:rFonts w:hint="eastAsia"/>
        </w:rPr>
        <w:t>设计</w:t>
      </w:r>
      <w:bookmarkEnd w:id="14"/>
    </w:p>
    <w:p w14:paraId="049C6887" w14:textId="77777777" w:rsidR="00C6186A" w:rsidRPr="00695826" w:rsidRDefault="00C6186A" w:rsidP="0077784A">
      <w:pPr>
        <w:pStyle w:val="20"/>
        <w:ind w:left="0"/>
      </w:pPr>
      <w:bookmarkStart w:id="17" w:name="_Toc14205020"/>
      <w:r w:rsidRPr="00695826">
        <w:t>概述</w:t>
      </w:r>
      <w:bookmarkEnd w:id="17"/>
    </w:p>
    <w:p w14:paraId="7F62B59E" w14:textId="77777777" w:rsidR="00542DA9" w:rsidRPr="00542DA9" w:rsidRDefault="00623E81" w:rsidP="00542DA9">
      <w:pPr>
        <w:pStyle w:val="0"/>
        <w:ind w:firstLine="480"/>
      </w:pPr>
      <w:r>
        <w:rPr>
          <w:rFonts w:hint="eastAsia"/>
        </w:rPr>
        <w:t>智慧校园综合安防管理平台</w:t>
      </w:r>
      <w:r w:rsidRPr="0045332A">
        <w:rPr>
          <w:rFonts w:hint="eastAsia"/>
        </w:rPr>
        <w:t>面向学校及教育局用户，依托视频智能，通过对物联数据的多维度分析处理，解决智慧安防领域下的人、车、地、物管理问题</w:t>
      </w:r>
      <w:r w:rsidRPr="0045332A">
        <w:rPr>
          <w:rFonts w:hint="eastAsia"/>
        </w:rPr>
        <w:t xml:space="preserve"> </w:t>
      </w:r>
      <w:r w:rsidRPr="0045332A">
        <w:rPr>
          <w:rFonts w:hint="eastAsia"/>
        </w:rPr>
        <w:t>。目前有校园应用、综合管控、视频监控、一卡通、车辆管控、报警检测、网络管理等五大业务包。基于统一技术框架，通过对应用功能模块进行整合，集预警、查询、定位、管理、分析为一体，从多个业务维度对校园工作进行管理。</w:t>
      </w:r>
      <w:r w:rsidR="00C6186A" w:rsidRPr="00695826">
        <w:t xml:space="preserve"> </w:t>
      </w:r>
    </w:p>
    <w:p w14:paraId="08DE5F8B" w14:textId="77777777" w:rsidR="00623E81" w:rsidRPr="00461EC5" w:rsidRDefault="00623E81" w:rsidP="00623E81">
      <w:pPr>
        <w:pStyle w:val="20"/>
        <w:ind w:left="0"/>
      </w:pPr>
      <w:bookmarkStart w:id="18" w:name="_Toc520904515"/>
      <w:bookmarkStart w:id="19" w:name="_Toc500768205"/>
      <w:bookmarkStart w:id="20" w:name="_Toc14205021"/>
      <w:r w:rsidRPr="00461EC5">
        <w:rPr>
          <w:rFonts w:hint="eastAsia"/>
        </w:rPr>
        <w:t>高清视频</w:t>
      </w:r>
      <w:r w:rsidRPr="00461EC5">
        <w:t>监控系统设计</w:t>
      </w:r>
      <w:bookmarkEnd w:id="18"/>
    </w:p>
    <w:p w14:paraId="560415C3" w14:textId="77777777" w:rsidR="00623E81" w:rsidRPr="00461EC5" w:rsidRDefault="00623E81" w:rsidP="00623E81">
      <w:pPr>
        <w:pStyle w:val="0"/>
        <w:ind w:firstLine="480"/>
      </w:pPr>
      <w:r w:rsidRPr="00461EC5">
        <w:t>视频监控主要由两个场景组成</w:t>
      </w:r>
      <w:r w:rsidRPr="00461EC5">
        <w:rPr>
          <w:rFonts w:hint="eastAsia"/>
        </w:rPr>
        <w:t>，分别</w:t>
      </w:r>
      <w:r w:rsidRPr="00461EC5">
        <w:t>是室内场景</w:t>
      </w:r>
      <w:r w:rsidRPr="00461EC5">
        <w:rPr>
          <w:rFonts w:hint="eastAsia"/>
        </w:rPr>
        <w:t>和</w:t>
      </w:r>
      <w:r w:rsidRPr="00461EC5">
        <w:t>是室外场景</w:t>
      </w:r>
      <w:r w:rsidRPr="00461EC5">
        <w:rPr>
          <w:rFonts w:hint="eastAsia"/>
        </w:rPr>
        <w:t>。海康威视根据不同场景的不同需求，灵活选择合适的前端监控产品，满足室内外</w:t>
      </w:r>
      <w:r w:rsidRPr="00461EC5">
        <w:t>各种场景下的</w:t>
      </w:r>
      <w:r w:rsidRPr="00461EC5">
        <w:rPr>
          <w:rFonts w:hint="eastAsia"/>
        </w:rPr>
        <w:t>监控需求。海康威视网络高清摄像机，通过其</w:t>
      </w:r>
      <w:r w:rsidRPr="00461EC5">
        <w:t>全新的硬件平台和最优的编码算法</w:t>
      </w:r>
      <w:r w:rsidRPr="00461EC5">
        <w:rPr>
          <w:rFonts w:hint="eastAsia"/>
        </w:rPr>
        <w:t>，提供</w:t>
      </w:r>
      <w:r w:rsidRPr="00461EC5">
        <w:t>高效的处理能力和丰富的功能应用，旨在给用户提供</w:t>
      </w:r>
      <w:r w:rsidRPr="00461EC5">
        <w:rPr>
          <w:rFonts w:hint="eastAsia"/>
        </w:rPr>
        <w:t>最</w:t>
      </w:r>
      <w:r w:rsidRPr="00461EC5">
        <w:t>优质的图像效果</w:t>
      </w:r>
      <w:r w:rsidRPr="00461EC5">
        <w:rPr>
          <w:rFonts w:hint="eastAsia"/>
        </w:rPr>
        <w:t>、最</w:t>
      </w:r>
      <w:r w:rsidRPr="00461EC5">
        <w:t>丰富的监控价值</w:t>
      </w:r>
      <w:r w:rsidRPr="00461EC5">
        <w:rPr>
          <w:rFonts w:hint="eastAsia"/>
        </w:rPr>
        <w:t>、最</w:t>
      </w:r>
      <w:r w:rsidRPr="00461EC5">
        <w:t>便捷的操作管理</w:t>
      </w:r>
      <w:r w:rsidRPr="00461EC5">
        <w:rPr>
          <w:rFonts w:hint="eastAsia"/>
        </w:rPr>
        <w:t>和最</w:t>
      </w:r>
      <w:r w:rsidRPr="00461EC5">
        <w:t>完善的维护体系。</w:t>
      </w:r>
    </w:p>
    <w:p w14:paraId="75C3B181" w14:textId="77777777" w:rsidR="00623E81" w:rsidRPr="00461EC5" w:rsidRDefault="00623E81" w:rsidP="00623E81">
      <w:pPr>
        <w:pStyle w:val="0"/>
        <w:ind w:firstLine="480"/>
      </w:pPr>
      <w:r w:rsidRPr="00461EC5">
        <w:rPr>
          <w:rFonts w:hint="eastAsia"/>
        </w:rPr>
        <w:t>高清视频监控从逻辑上可分为视频前端系统、传输网络、视频存储系统、视频解码拼</w:t>
      </w:r>
      <w:r>
        <w:rPr>
          <w:rFonts w:hint="eastAsia"/>
        </w:rPr>
        <w:t>控、大屏显示、视频信息管理应用平台、利旧等几个部分，如下图所示：</w:t>
      </w:r>
    </w:p>
    <w:p w14:paraId="6F7D8FA1" w14:textId="77777777" w:rsidR="00623E81" w:rsidRDefault="00623E81" w:rsidP="00623E81">
      <w:pPr>
        <w:ind w:firstLineChars="0"/>
        <w:jc w:val="center"/>
      </w:pPr>
      <w:r w:rsidRPr="00192BCC">
        <w:rPr>
          <w:noProof/>
        </w:rPr>
        <w:drawing>
          <wp:inline distT="0" distB="0" distL="0" distR="0" wp14:anchorId="6F653EB3" wp14:editId="1A234DEB">
            <wp:extent cx="3638550" cy="2984500"/>
            <wp:effectExtent l="0" t="0" r="0" b="6350"/>
            <wp:docPr id="35890" name="图片 35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8550" cy="2984500"/>
                    </a:xfrm>
                    <a:prstGeom prst="rect">
                      <a:avLst/>
                    </a:prstGeom>
                    <a:noFill/>
                    <a:ln>
                      <a:noFill/>
                    </a:ln>
                  </pic:spPr>
                </pic:pic>
              </a:graphicData>
            </a:graphic>
          </wp:inline>
        </w:drawing>
      </w:r>
    </w:p>
    <w:p w14:paraId="3EFC17BD" w14:textId="77777777" w:rsidR="00623E81" w:rsidRPr="00461EC5" w:rsidRDefault="00623E81" w:rsidP="00623E81">
      <w:pPr>
        <w:pStyle w:val="a0"/>
        <w:ind w:left="0" w:firstLine="480"/>
      </w:pPr>
      <w:bookmarkStart w:id="21" w:name="_Toc479587529"/>
      <w:bookmarkStart w:id="22" w:name="_Toc485845564"/>
      <w:bookmarkStart w:id="23" w:name="_Toc520904662"/>
      <w:r w:rsidRPr="00461EC5">
        <w:rPr>
          <w:rFonts w:hint="eastAsia"/>
        </w:rPr>
        <w:lastRenderedPageBreak/>
        <w:t>高清视频监控系统逻辑图</w:t>
      </w:r>
      <w:bookmarkEnd w:id="21"/>
      <w:bookmarkEnd w:id="22"/>
      <w:bookmarkEnd w:id="23"/>
    </w:p>
    <w:p w14:paraId="68277810" w14:textId="77777777" w:rsidR="00623E81" w:rsidRPr="00461EC5" w:rsidRDefault="00623E81" w:rsidP="00623E81">
      <w:pPr>
        <w:pStyle w:val="0"/>
        <w:ind w:firstLine="480"/>
      </w:pPr>
      <w:r w:rsidRPr="00461EC5">
        <w:rPr>
          <w:rFonts w:hint="eastAsia"/>
        </w:rPr>
        <w:t>视频前端系统：前端支持多种类型的摄像机接入，本方案配置高清网络枪机、球机等网络</w:t>
      </w:r>
      <w:r w:rsidRPr="00461EC5">
        <w:t>设备</w:t>
      </w:r>
      <w:r w:rsidRPr="00461EC5">
        <w:rPr>
          <w:rFonts w:hint="eastAsia"/>
        </w:rPr>
        <w:t>，按照标准的音视频编码格式及标准的通信协议，可直接接入网络并进行音视频数据的传输。</w:t>
      </w:r>
    </w:p>
    <w:p w14:paraId="4D35E5D0" w14:textId="77777777" w:rsidR="00623E81" w:rsidRPr="00461EC5" w:rsidRDefault="00623E81" w:rsidP="00623E81">
      <w:pPr>
        <w:pStyle w:val="0"/>
        <w:ind w:firstLine="480"/>
      </w:pPr>
      <w:r w:rsidRPr="00461EC5">
        <w:rPr>
          <w:rFonts w:hint="eastAsia"/>
        </w:rPr>
        <w:t>传输网络：传输网络负责将前端的视频数据传输到后端系统。</w:t>
      </w:r>
    </w:p>
    <w:p w14:paraId="27BE3AE6" w14:textId="77777777" w:rsidR="00623E81" w:rsidRPr="00461EC5" w:rsidRDefault="00623E81" w:rsidP="00623E81">
      <w:pPr>
        <w:pStyle w:val="0"/>
        <w:ind w:firstLine="480"/>
      </w:pPr>
      <w:r w:rsidRPr="00461EC5">
        <w:rPr>
          <w:rFonts w:hint="eastAsia"/>
        </w:rPr>
        <w:t>视频存储系统：视频存储系统负责对视频数据进行存储，本方案配置专用</w:t>
      </w:r>
      <w:r w:rsidRPr="00461EC5">
        <w:t>视频存储设备</w:t>
      </w:r>
      <w:r w:rsidRPr="00461EC5">
        <w:rPr>
          <w:rFonts w:hint="eastAsia"/>
        </w:rPr>
        <w:t>进行数据存储。</w:t>
      </w:r>
    </w:p>
    <w:p w14:paraId="47E65755" w14:textId="77777777" w:rsidR="00623E81" w:rsidRPr="00461EC5" w:rsidRDefault="00623E81" w:rsidP="00623E81">
      <w:pPr>
        <w:pStyle w:val="0"/>
        <w:ind w:firstLine="480"/>
      </w:pPr>
      <w:r w:rsidRPr="00461EC5">
        <w:rPr>
          <w:rFonts w:hint="eastAsia"/>
        </w:rPr>
        <w:t>视频解码拼控：完成视频的解码、拼接、上墙控制，本方案配置海康</w:t>
      </w:r>
      <w:r w:rsidRPr="00461EC5">
        <w:t>威视</w:t>
      </w:r>
      <w:r w:rsidRPr="00461EC5">
        <w:rPr>
          <w:rFonts w:hint="eastAsia"/>
        </w:rPr>
        <w:t>视频综合平台实现对前端所有种类视频信号的接入，完成视频信号以多种显示模式的输出。</w:t>
      </w:r>
    </w:p>
    <w:p w14:paraId="6AB1202F" w14:textId="77777777" w:rsidR="00623E81" w:rsidRPr="00461EC5" w:rsidRDefault="00623E81" w:rsidP="00623E81">
      <w:pPr>
        <w:pStyle w:val="0"/>
        <w:ind w:firstLine="480"/>
      </w:pPr>
      <w:r w:rsidRPr="00461EC5">
        <w:rPr>
          <w:rFonts w:hint="eastAsia"/>
        </w:rPr>
        <w:t>大屏显示：接收视频综合平台输出的视频信号，完成视频信号的完美呈现。</w:t>
      </w:r>
    </w:p>
    <w:p w14:paraId="282C8FC8" w14:textId="77777777" w:rsidR="00623E81" w:rsidRPr="00461EC5" w:rsidRDefault="00623E81" w:rsidP="00623E81">
      <w:pPr>
        <w:pStyle w:val="0"/>
        <w:ind w:firstLine="480"/>
      </w:pPr>
      <w:r w:rsidRPr="00461EC5">
        <w:rPr>
          <w:rFonts w:hint="eastAsia"/>
        </w:rPr>
        <w:t>视频信息管理应用平台：负责对视频资源、存储资源、用户等进行统一管理和配置，用户可通过应用平台进行视频预览、回放。</w:t>
      </w:r>
    </w:p>
    <w:p w14:paraId="5094A3ED" w14:textId="77777777" w:rsidR="00623E81" w:rsidRPr="00461EC5" w:rsidRDefault="00623E81" w:rsidP="00623E81">
      <w:pPr>
        <w:pStyle w:val="0"/>
        <w:ind w:firstLine="480"/>
      </w:pPr>
      <w:r w:rsidRPr="00461EC5">
        <w:rPr>
          <w:rFonts w:hint="eastAsia"/>
        </w:rPr>
        <w:t>利旧部分：利旧包括前端利旧、传输网络利旧、存储利旧等。</w:t>
      </w:r>
    </w:p>
    <w:p w14:paraId="7161A4BE" w14:textId="77777777" w:rsidR="00C12131" w:rsidRPr="00C12131" w:rsidRDefault="00C12131" w:rsidP="00C12131">
      <w:pPr>
        <w:pStyle w:val="20"/>
      </w:pPr>
      <w:bookmarkStart w:id="24" w:name="_Toc500768245"/>
      <w:bookmarkStart w:id="25" w:name="_Toc14205034"/>
      <w:bookmarkStart w:id="26" w:name="_Toc413164589"/>
      <w:bookmarkEnd w:id="19"/>
      <w:bookmarkEnd w:id="20"/>
      <w:r w:rsidRPr="00187C3A">
        <w:rPr>
          <w:rFonts w:hint="eastAsia"/>
        </w:rPr>
        <w:t>视频云存储系统</w:t>
      </w:r>
      <w:bookmarkEnd w:id="24"/>
      <w:bookmarkEnd w:id="25"/>
    </w:p>
    <w:p w14:paraId="49FA1192" w14:textId="77777777" w:rsidR="00C12131" w:rsidRPr="00187C3A" w:rsidRDefault="00C12131" w:rsidP="00C12131">
      <w:pPr>
        <w:pStyle w:val="40"/>
        <w:spacing w:before="163" w:after="163"/>
      </w:pPr>
      <w:bookmarkStart w:id="27" w:name="_Toc500768246"/>
      <w:r w:rsidRPr="00187C3A">
        <w:rPr>
          <w:rFonts w:hint="eastAsia"/>
        </w:rPr>
        <w:t>系统简介</w:t>
      </w:r>
      <w:bookmarkEnd w:id="27"/>
    </w:p>
    <w:p w14:paraId="1980F452" w14:textId="77777777" w:rsidR="00C12131" w:rsidRPr="00187C3A" w:rsidRDefault="00C12131" w:rsidP="00C12131">
      <w:pPr>
        <w:pStyle w:val="0"/>
        <w:ind w:firstLine="480"/>
      </w:pPr>
      <w:r w:rsidRPr="00187C3A">
        <w:rPr>
          <w:rFonts w:hint="eastAsia"/>
        </w:rPr>
        <w:t>面对</w:t>
      </w:r>
      <w:r w:rsidRPr="00187C3A">
        <w:rPr>
          <w:rFonts w:hint="eastAsia"/>
        </w:rPr>
        <w:t>PB</w:t>
      </w:r>
      <w:r w:rsidRPr="00187C3A">
        <w:rPr>
          <w:rFonts w:hint="eastAsia"/>
        </w:rPr>
        <w:t>级的海量存储需求，传统的</w:t>
      </w:r>
      <w:r w:rsidRPr="00187C3A">
        <w:rPr>
          <w:rFonts w:hint="eastAsia"/>
        </w:rPr>
        <w:t>SAN</w:t>
      </w:r>
      <w:r w:rsidRPr="00187C3A">
        <w:rPr>
          <w:rFonts w:hint="eastAsia"/>
        </w:rPr>
        <w:t>或</w:t>
      </w:r>
      <w:r w:rsidRPr="00187C3A">
        <w:rPr>
          <w:rFonts w:hint="eastAsia"/>
        </w:rPr>
        <w:t>NAS</w:t>
      </w:r>
      <w:r w:rsidRPr="00187C3A">
        <w:rPr>
          <w:rFonts w:hint="eastAsia"/>
        </w:rPr>
        <w:t>在容量和性能的扩展上会存在瓶颈。而云存储可以突破这些性能瓶颈，而且可以实现性能与容量的线性扩展，这对于追求高性能、高可用性的企业用户来说是一个新选择。</w:t>
      </w:r>
    </w:p>
    <w:p w14:paraId="03299EF2" w14:textId="77777777" w:rsidR="00C12131" w:rsidRPr="00187C3A" w:rsidRDefault="00C12131" w:rsidP="00C12131">
      <w:pPr>
        <w:pStyle w:val="0"/>
        <w:ind w:firstLine="480"/>
      </w:pPr>
      <w:r w:rsidRPr="00187C3A">
        <w:rPr>
          <w:rFonts w:hint="eastAsia"/>
        </w:rPr>
        <w:t>云存储是在云计算（</w:t>
      </w:r>
      <w:r w:rsidRPr="00187C3A">
        <w:rPr>
          <w:rFonts w:hint="eastAsia"/>
        </w:rPr>
        <w:t>cloud computing</w:t>
      </w:r>
      <w:r w:rsidRPr="00187C3A">
        <w:rPr>
          <w:rFonts w:hint="eastAsia"/>
        </w:rPr>
        <w:t>）概念上延伸和发展出来的一个新的概念，是指通过集群应用、网格技术或分布式文件系统等功能，应用存储虚拟化技术将网络中大量各种不同类型的存储设备通过应用软件集合起来协同工作，共同对外提供数据存储和业务访问功能的一个系统。所以云存储可以认为是配置了大容量存储设备的一个云计算系统。</w:t>
      </w:r>
      <w:r w:rsidRPr="00187C3A">
        <w:rPr>
          <w:rFonts w:hint="eastAsia"/>
        </w:rPr>
        <w:t xml:space="preserve"> </w:t>
      </w:r>
    </w:p>
    <w:p w14:paraId="6EC36362" w14:textId="77777777" w:rsidR="00623E81" w:rsidRPr="00187C3A" w:rsidRDefault="00623E81" w:rsidP="00623E81">
      <w:pPr>
        <w:pStyle w:val="40"/>
        <w:spacing w:before="163" w:after="163"/>
      </w:pPr>
      <w:bookmarkStart w:id="28" w:name="_Toc500768252"/>
      <w:bookmarkStart w:id="29" w:name="_Toc500768247"/>
      <w:r w:rsidRPr="00187C3A">
        <w:rPr>
          <w:rFonts w:hint="eastAsia"/>
        </w:rPr>
        <w:lastRenderedPageBreak/>
        <w:t>系统功能</w:t>
      </w:r>
      <w:bookmarkEnd w:id="28"/>
    </w:p>
    <w:p w14:paraId="58C88CA8" w14:textId="77777777" w:rsidR="00623E81" w:rsidRPr="00187C3A" w:rsidRDefault="00623E81" w:rsidP="00623E81">
      <w:pPr>
        <w:pStyle w:val="0"/>
        <w:ind w:firstLine="480"/>
      </w:pPr>
      <w:r w:rsidRPr="00187C3A">
        <w:rPr>
          <w:rFonts w:hint="eastAsia"/>
        </w:rPr>
        <w:t>视频云存储系统主要实现功能如下表所示：</w:t>
      </w:r>
    </w:p>
    <w:tbl>
      <w:tblPr>
        <w:tblW w:w="5000" w:type="pct"/>
        <w:jc w:val="center"/>
        <w:tblBorders>
          <w:top w:val="thinThickSmallGap" w:sz="24" w:space="0" w:color="auto"/>
          <w:bottom w:val="thickThinSmallGap" w:sz="24" w:space="0" w:color="auto"/>
          <w:insideH w:val="single" w:sz="4" w:space="0" w:color="auto"/>
          <w:insideV w:val="single" w:sz="4" w:space="0" w:color="auto"/>
        </w:tblBorders>
        <w:shd w:val="clear" w:color="auto" w:fill="FFFFFF"/>
        <w:tblLook w:val="04A0" w:firstRow="1" w:lastRow="0" w:firstColumn="1" w:lastColumn="0" w:noHBand="0" w:noVBand="1"/>
      </w:tblPr>
      <w:tblGrid>
        <w:gridCol w:w="1101"/>
        <w:gridCol w:w="993"/>
        <w:gridCol w:w="6434"/>
      </w:tblGrid>
      <w:tr w:rsidR="00623E81" w:rsidRPr="00A446A3" w14:paraId="25E17D2F" w14:textId="77777777" w:rsidTr="00AF520F">
        <w:trPr>
          <w:trHeight w:val="532"/>
          <w:jc w:val="center"/>
        </w:trPr>
        <w:tc>
          <w:tcPr>
            <w:tcW w:w="1227" w:type="pct"/>
            <w:gridSpan w:val="2"/>
            <w:tcBorders>
              <w:top w:val="thinThickSmallGap" w:sz="24" w:space="0" w:color="auto"/>
              <w:left w:val="nil"/>
              <w:bottom w:val="single" w:sz="4" w:space="0" w:color="auto"/>
              <w:right w:val="single" w:sz="4" w:space="0" w:color="auto"/>
            </w:tcBorders>
            <w:shd w:val="clear" w:color="auto" w:fill="D9D9D9"/>
            <w:vAlign w:val="center"/>
          </w:tcPr>
          <w:p w14:paraId="20C8E2B9" w14:textId="77777777" w:rsidR="00623E81" w:rsidRPr="00A446A3" w:rsidRDefault="00623E81" w:rsidP="00AF520F">
            <w:pPr>
              <w:ind w:left="482" w:firstLineChars="0" w:firstLine="0"/>
              <w:rPr>
                <w:rFonts w:ascii="黑体" w:eastAsia="黑体" w:hAnsi="黑体"/>
                <w:szCs w:val="24"/>
                <w:lang w:eastAsia="en-US"/>
              </w:rPr>
            </w:pPr>
            <w:r w:rsidRPr="00A446A3">
              <w:rPr>
                <w:rFonts w:ascii="黑体" w:eastAsia="黑体" w:hAnsi="黑体" w:hint="eastAsia"/>
                <w:szCs w:val="24"/>
                <w:lang w:eastAsia="en-US"/>
              </w:rPr>
              <w:t>功能项</w:t>
            </w:r>
          </w:p>
        </w:tc>
        <w:tc>
          <w:tcPr>
            <w:tcW w:w="3773" w:type="pct"/>
            <w:tcBorders>
              <w:top w:val="thinThickSmallGap" w:sz="24" w:space="0" w:color="auto"/>
              <w:left w:val="single" w:sz="4" w:space="0" w:color="auto"/>
              <w:bottom w:val="single" w:sz="4" w:space="0" w:color="auto"/>
              <w:right w:val="nil"/>
            </w:tcBorders>
            <w:shd w:val="clear" w:color="auto" w:fill="D9D9D9"/>
            <w:vAlign w:val="center"/>
            <w:hideMark/>
          </w:tcPr>
          <w:p w14:paraId="55AE96F1" w14:textId="77777777" w:rsidR="00623E81" w:rsidRPr="00A446A3" w:rsidRDefault="00623E81" w:rsidP="00AF520F">
            <w:pPr>
              <w:ind w:left="480" w:firstLineChars="0" w:firstLine="0"/>
              <w:rPr>
                <w:rFonts w:ascii="黑体" w:eastAsia="黑体" w:hAnsi="黑体"/>
                <w:szCs w:val="24"/>
                <w:lang w:eastAsia="en-US"/>
              </w:rPr>
            </w:pPr>
            <w:r w:rsidRPr="00A446A3">
              <w:rPr>
                <w:rFonts w:ascii="黑体" w:eastAsia="黑体" w:hAnsi="黑体" w:hint="eastAsia"/>
                <w:szCs w:val="24"/>
                <w:lang w:eastAsia="en-US"/>
              </w:rPr>
              <w:t>功能说明</w:t>
            </w:r>
          </w:p>
        </w:tc>
      </w:tr>
      <w:tr w:rsidR="00623E81" w:rsidRPr="00A446A3" w14:paraId="2B4D5481" w14:textId="77777777" w:rsidTr="00AF520F">
        <w:trPr>
          <w:trHeight w:val="1177"/>
          <w:jc w:val="center"/>
        </w:trPr>
        <w:tc>
          <w:tcPr>
            <w:tcW w:w="646" w:type="pct"/>
            <w:vMerge w:val="restart"/>
            <w:tcBorders>
              <w:top w:val="single" w:sz="4" w:space="0" w:color="auto"/>
              <w:left w:val="nil"/>
              <w:right w:val="single" w:sz="4" w:space="0" w:color="auto"/>
            </w:tcBorders>
            <w:vAlign w:val="center"/>
          </w:tcPr>
          <w:p w14:paraId="568C418D" w14:textId="77777777" w:rsidR="00623E81" w:rsidRPr="00A446A3" w:rsidRDefault="00623E81" w:rsidP="00AF520F">
            <w:pPr>
              <w:pStyle w:val="af1"/>
              <w:jc w:val="center"/>
            </w:pPr>
            <w:r w:rsidRPr="00A446A3">
              <w:rPr>
                <w:rFonts w:hint="eastAsia"/>
              </w:rPr>
              <w:t>系统功能</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5DBB9104" w14:textId="77777777" w:rsidR="00623E81" w:rsidRPr="00A446A3" w:rsidRDefault="00623E81" w:rsidP="00AF520F">
            <w:pPr>
              <w:pStyle w:val="af1"/>
              <w:jc w:val="center"/>
            </w:pPr>
            <w:r w:rsidRPr="00A446A3">
              <w:rPr>
                <w:rFonts w:hint="eastAsia"/>
              </w:rPr>
              <w:t>集群化管理</w:t>
            </w:r>
          </w:p>
        </w:tc>
        <w:tc>
          <w:tcPr>
            <w:tcW w:w="3773" w:type="pct"/>
            <w:tcBorders>
              <w:top w:val="single" w:sz="4" w:space="0" w:color="auto"/>
              <w:left w:val="single" w:sz="4" w:space="0" w:color="auto"/>
              <w:right w:val="nil"/>
            </w:tcBorders>
            <w:shd w:val="clear" w:color="auto" w:fill="auto"/>
            <w:vAlign w:val="center"/>
            <w:hideMark/>
          </w:tcPr>
          <w:p w14:paraId="7FB73BA3" w14:textId="77777777" w:rsidR="00623E81" w:rsidRPr="00A446A3" w:rsidRDefault="00623E81" w:rsidP="00AF520F">
            <w:pPr>
              <w:pStyle w:val="af1"/>
            </w:pPr>
            <w:r w:rsidRPr="00A446A3">
              <w:rPr>
                <w:rFonts w:hint="eastAsia"/>
              </w:rPr>
              <w:t>负责</w:t>
            </w:r>
            <w:r w:rsidRPr="00A446A3">
              <w:rPr>
                <w:rFonts w:hint="eastAsia"/>
              </w:rPr>
              <w:t>CVMN</w:t>
            </w:r>
            <w:r w:rsidRPr="00A446A3">
              <w:rPr>
                <w:rFonts w:hint="eastAsia"/>
              </w:rPr>
              <w:t>集群的创建和维护工作。</w:t>
            </w:r>
          </w:p>
          <w:p w14:paraId="3377DFB7" w14:textId="77777777" w:rsidR="00623E81" w:rsidRPr="00A446A3" w:rsidRDefault="00623E81" w:rsidP="00AF520F">
            <w:pPr>
              <w:pStyle w:val="af1"/>
            </w:pPr>
            <w:r w:rsidRPr="00A446A3">
              <w:rPr>
                <w:rFonts w:hint="eastAsia"/>
              </w:rPr>
              <w:t>负责集群内各节点的添加、删除、修改和运行状态监控工作。</w:t>
            </w:r>
          </w:p>
          <w:p w14:paraId="18CE40EE" w14:textId="77777777" w:rsidR="00623E81" w:rsidRPr="00A446A3" w:rsidRDefault="00623E81" w:rsidP="00AF520F">
            <w:pPr>
              <w:pStyle w:val="af1"/>
            </w:pPr>
            <w:r w:rsidRPr="00A446A3">
              <w:rPr>
                <w:rFonts w:hint="eastAsia"/>
              </w:rPr>
              <w:t>负责业务响应、处理的集群内的负载均衡工作，动态调配集群处理资源，提高系统运行效率和响应速度。</w:t>
            </w:r>
          </w:p>
          <w:p w14:paraId="3B9DAEF2" w14:textId="77777777" w:rsidR="00623E81" w:rsidRPr="00A446A3" w:rsidRDefault="00623E81" w:rsidP="00AF520F">
            <w:pPr>
              <w:pStyle w:val="af1"/>
            </w:pPr>
            <w:r w:rsidRPr="00A446A3">
              <w:rPr>
                <w:rFonts w:hint="eastAsia"/>
              </w:rPr>
              <w:t>维护集群运行高可靠性，单</w:t>
            </w:r>
            <w:r w:rsidRPr="00A446A3">
              <w:rPr>
                <w:rFonts w:hint="eastAsia"/>
              </w:rPr>
              <w:t>/</w:t>
            </w:r>
            <w:r w:rsidRPr="00A446A3">
              <w:rPr>
                <w:rFonts w:hint="eastAsia"/>
              </w:rPr>
              <w:t>多点故障时业务压力自动调整保证业务处理不中断。</w:t>
            </w:r>
          </w:p>
        </w:tc>
      </w:tr>
      <w:tr w:rsidR="00623E81" w:rsidRPr="00A446A3" w14:paraId="350E5B6C" w14:textId="77777777" w:rsidTr="00AF520F">
        <w:trPr>
          <w:trHeight w:val="1268"/>
          <w:jc w:val="center"/>
        </w:trPr>
        <w:tc>
          <w:tcPr>
            <w:tcW w:w="646" w:type="pct"/>
            <w:vMerge/>
            <w:tcBorders>
              <w:left w:val="nil"/>
              <w:right w:val="single" w:sz="4" w:space="0" w:color="auto"/>
            </w:tcBorders>
          </w:tcPr>
          <w:p w14:paraId="50AFA37E" w14:textId="77777777" w:rsidR="00623E81" w:rsidRPr="00A446A3" w:rsidRDefault="00623E81" w:rsidP="00AF520F">
            <w:pPr>
              <w:pStyle w:val="af1"/>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7D1FEF50" w14:textId="77777777" w:rsidR="00623E81" w:rsidRPr="00A446A3" w:rsidRDefault="00623E81" w:rsidP="00AF520F">
            <w:pPr>
              <w:pStyle w:val="af1"/>
              <w:jc w:val="center"/>
            </w:pPr>
            <w:r w:rsidRPr="00A446A3">
              <w:rPr>
                <w:rFonts w:hint="eastAsia"/>
              </w:rPr>
              <w:t>虚拟化管理</w:t>
            </w:r>
          </w:p>
        </w:tc>
        <w:tc>
          <w:tcPr>
            <w:tcW w:w="3773" w:type="pct"/>
            <w:tcBorders>
              <w:top w:val="single" w:sz="4" w:space="0" w:color="auto"/>
              <w:left w:val="single" w:sz="4" w:space="0" w:color="auto"/>
              <w:right w:val="nil"/>
            </w:tcBorders>
            <w:shd w:val="clear" w:color="auto" w:fill="auto"/>
            <w:vAlign w:val="center"/>
            <w:hideMark/>
          </w:tcPr>
          <w:p w14:paraId="4D2CC866" w14:textId="77777777" w:rsidR="00623E81" w:rsidRPr="00A446A3" w:rsidRDefault="00623E81" w:rsidP="00AF520F">
            <w:pPr>
              <w:pStyle w:val="af1"/>
            </w:pPr>
            <w:r w:rsidRPr="00A446A3">
              <w:rPr>
                <w:rFonts w:hint="eastAsia"/>
              </w:rPr>
              <w:t>将系统内存储节点内数据块通过虚拟化统一整合成为资源池，实现用户对资源池的透明管理管理。</w:t>
            </w:r>
          </w:p>
          <w:p w14:paraId="4A10C01B" w14:textId="77777777" w:rsidR="00623E81" w:rsidRPr="00A446A3" w:rsidRDefault="00623E81" w:rsidP="00AF520F">
            <w:pPr>
              <w:pStyle w:val="af1"/>
            </w:pPr>
            <w:r w:rsidRPr="00A446A3">
              <w:rPr>
                <w:rFonts w:hint="eastAsia"/>
              </w:rPr>
              <w:t>资源池灵活划分录像池，通过录像池负载视频</w:t>
            </w:r>
            <w:r w:rsidRPr="00A446A3">
              <w:rPr>
                <w:rFonts w:hint="eastAsia"/>
              </w:rPr>
              <w:t>/</w:t>
            </w:r>
            <w:r w:rsidRPr="00A446A3">
              <w:rPr>
                <w:rFonts w:hint="eastAsia"/>
              </w:rPr>
              <w:t>图片数据的存储工作。</w:t>
            </w:r>
          </w:p>
          <w:p w14:paraId="7FA6977C" w14:textId="77777777" w:rsidR="00623E81" w:rsidRPr="00A446A3" w:rsidRDefault="00623E81" w:rsidP="00AF520F">
            <w:pPr>
              <w:pStyle w:val="af1"/>
            </w:pPr>
            <w:r w:rsidRPr="00A446A3">
              <w:rPr>
                <w:rFonts w:hint="eastAsia"/>
              </w:rPr>
              <w:t>录像池灵活调整，支持录像池创建后的扩大和缩小。</w:t>
            </w:r>
          </w:p>
        </w:tc>
      </w:tr>
      <w:tr w:rsidR="00623E81" w:rsidRPr="00A446A3" w14:paraId="44FE92E6" w14:textId="77777777" w:rsidTr="00AF520F">
        <w:trPr>
          <w:trHeight w:val="1610"/>
          <w:jc w:val="center"/>
        </w:trPr>
        <w:tc>
          <w:tcPr>
            <w:tcW w:w="646" w:type="pct"/>
            <w:vMerge/>
            <w:tcBorders>
              <w:left w:val="nil"/>
              <w:right w:val="single" w:sz="4" w:space="0" w:color="auto"/>
            </w:tcBorders>
          </w:tcPr>
          <w:p w14:paraId="02D5FCF4" w14:textId="77777777" w:rsidR="00623E81" w:rsidRPr="00A446A3" w:rsidRDefault="00623E81" w:rsidP="00AF520F">
            <w:pPr>
              <w:pStyle w:val="af1"/>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6655D163" w14:textId="77777777" w:rsidR="00623E81" w:rsidRPr="00A446A3" w:rsidRDefault="00623E81" w:rsidP="00AF520F">
            <w:pPr>
              <w:pStyle w:val="af1"/>
              <w:jc w:val="center"/>
            </w:pPr>
            <w:r w:rsidRPr="00A446A3">
              <w:rPr>
                <w:rFonts w:hint="eastAsia"/>
              </w:rPr>
              <w:t>离散存储管理</w:t>
            </w:r>
          </w:p>
        </w:tc>
        <w:tc>
          <w:tcPr>
            <w:tcW w:w="3773" w:type="pct"/>
            <w:tcBorders>
              <w:top w:val="single" w:sz="4" w:space="0" w:color="auto"/>
              <w:left w:val="single" w:sz="4" w:space="0" w:color="auto"/>
              <w:right w:val="nil"/>
            </w:tcBorders>
            <w:shd w:val="clear" w:color="auto" w:fill="auto"/>
            <w:vAlign w:val="center"/>
            <w:hideMark/>
          </w:tcPr>
          <w:p w14:paraId="054EBE61" w14:textId="77777777" w:rsidR="00623E81" w:rsidRPr="00A446A3" w:rsidRDefault="00623E81" w:rsidP="00AF520F">
            <w:pPr>
              <w:pStyle w:val="af1"/>
            </w:pPr>
            <w:r w:rsidRPr="00A446A3">
              <w:rPr>
                <w:rFonts w:hint="eastAsia"/>
              </w:rPr>
              <w:t>对某路或多路数据流进行切片后按照内置离散算法自动分散到不同存储设备的数据块中进行存储。</w:t>
            </w:r>
          </w:p>
          <w:p w14:paraId="38EA3993" w14:textId="77777777" w:rsidR="00623E81" w:rsidRPr="00A446A3" w:rsidRDefault="00623E81" w:rsidP="00AF520F">
            <w:pPr>
              <w:pStyle w:val="af1"/>
            </w:pPr>
            <w:r w:rsidRPr="00A446A3">
              <w:rPr>
                <w:rFonts w:hint="eastAsia"/>
              </w:rPr>
              <w:t>对某路或多路数据流进行切片后按照内置离散算法分散到指定的部分存储设备的数据块总进行存储。</w:t>
            </w:r>
          </w:p>
          <w:p w14:paraId="0CAF87EF" w14:textId="77777777" w:rsidR="00623E81" w:rsidRPr="00A446A3" w:rsidRDefault="00623E81" w:rsidP="00AF520F">
            <w:pPr>
              <w:pStyle w:val="af1"/>
            </w:pPr>
            <w:r w:rsidRPr="00A446A3">
              <w:rPr>
                <w:rFonts w:hint="eastAsia"/>
              </w:rPr>
              <w:t>提供数据读取并发响应功能，提高系统数据吞吐量和响应效率。</w:t>
            </w:r>
          </w:p>
        </w:tc>
      </w:tr>
      <w:tr w:rsidR="00623E81" w:rsidRPr="00A446A3" w14:paraId="661A8924" w14:textId="77777777" w:rsidTr="00AF520F">
        <w:trPr>
          <w:trHeight w:val="309"/>
          <w:jc w:val="center"/>
        </w:trPr>
        <w:tc>
          <w:tcPr>
            <w:tcW w:w="646" w:type="pct"/>
            <w:tcBorders>
              <w:top w:val="single" w:sz="4" w:space="0" w:color="auto"/>
              <w:left w:val="nil"/>
              <w:bottom w:val="single" w:sz="4" w:space="0" w:color="auto"/>
              <w:right w:val="single" w:sz="4" w:space="0" w:color="auto"/>
            </w:tcBorders>
            <w:vAlign w:val="center"/>
          </w:tcPr>
          <w:p w14:paraId="7556486F" w14:textId="77777777" w:rsidR="00623E81" w:rsidRPr="00A446A3" w:rsidRDefault="00623E81" w:rsidP="00AF520F">
            <w:pPr>
              <w:pStyle w:val="af1"/>
              <w:jc w:val="center"/>
            </w:pPr>
            <w:r w:rsidRPr="00A446A3">
              <w:rPr>
                <w:rFonts w:hint="eastAsia"/>
              </w:rPr>
              <w:t>录像管理功能</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0A25C416" w14:textId="77777777" w:rsidR="00623E81" w:rsidRPr="00A446A3" w:rsidRDefault="00623E81" w:rsidP="00AF520F">
            <w:pPr>
              <w:pStyle w:val="af1"/>
              <w:jc w:val="center"/>
            </w:pPr>
            <w:r w:rsidRPr="00A446A3">
              <w:rPr>
                <w:rFonts w:hint="eastAsia"/>
              </w:rPr>
              <w:t>录像计划执行</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65E039E9" w14:textId="77777777" w:rsidR="00623E81" w:rsidRPr="00A446A3" w:rsidRDefault="00623E81" w:rsidP="00AF520F">
            <w:pPr>
              <w:pStyle w:val="af1"/>
            </w:pPr>
            <w:r w:rsidRPr="00A446A3">
              <w:rPr>
                <w:rFonts w:hint="eastAsia"/>
              </w:rPr>
              <w:t>1</w:t>
            </w:r>
            <w:r w:rsidRPr="00A446A3">
              <w:rPr>
                <w:rFonts w:hint="eastAsia"/>
              </w:rPr>
              <w:t>、根据配置要求确定通道和存储地址，负责将视频流数据向录像池的写入操作。</w:t>
            </w:r>
          </w:p>
        </w:tc>
      </w:tr>
      <w:tr w:rsidR="00623E81" w:rsidRPr="00A446A3" w14:paraId="107A85A4" w14:textId="77777777" w:rsidTr="00AF520F">
        <w:trPr>
          <w:trHeight w:val="309"/>
          <w:jc w:val="center"/>
        </w:trPr>
        <w:tc>
          <w:tcPr>
            <w:tcW w:w="646" w:type="pct"/>
            <w:vMerge w:val="restart"/>
            <w:tcBorders>
              <w:top w:val="single" w:sz="4" w:space="0" w:color="auto"/>
              <w:left w:val="nil"/>
              <w:right w:val="single" w:sz="4" w:space="0" w:color="auto"/>
            </w:tcBorders>
            <w:vAlign w:val="center"/>
          </w:tcPr>
          <w:p w14:paraId="230C20B1" w14:textId="77777777" w:rsidR="00623E81" w:rsidRPr="00A446A3" w:rsidRDefault="00623E81" w:rsidP="00AF520F">
            <w:pPr>
              <w:pStyle w:val="af1"/>
              <w:jc w:val="center"/>
            </w:pPr>
            <w:r w:rsidRPr="00A446A3">
              <w:rPr>
                <w:rFonts w:hint="eastAsia"/>
              </w:rPr>
              <w:t>存储应用功能</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234EEE62" w14:textId="77777777" w:rsidR="00623E81" w:rsidRPr="00A446A3" w:rsidRDefault="00623E81" w:rsidP="00AF520F">
            <w:pPr>
              <w:pStyle w:val="af1"/>
              <w:jc w:val="center"/>
            </w:pPr>
            <w:r w:rsidRPr="00A446A3">
              <w:rPr>
                <w:rFonts w:hint="eastAsia"/>
              </w:rPr>
              <w:t>视频录像</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261BF567" w14:textId="77777777" w:rsidR="00623E81" w:rsidRPr="00A446A3" w:rsidRDefault="00623E81" w:rsidP="00AF520F">
            <w:pPr>
              <w:pStyle w:val="af1"/>
            </w:pPr>
            <w:r w:rsidRPr="00A446A3">
              <w:rPr>
                <w:rFonts w:hint="eastAsia"/>
              </w:rPr>
              <w:t>按照用户制定的计划保存前端设备采集的录像数据，录像类型、录像头。</w:t>
            </w:r>
          </w:p>
          <w:p w14:paraId="19A2350E" w14:textId="77777777" w:rsidR="00623E81" w:rsidRPr="00A446A3" w:rsidRDefault="00623E81" w:rsidP="00AF520F">
            <w:pPr>
              <w:pStyle w:val="af1"/>
            </w:pPr>
            <w:r w:rsidRPr="00A446A3">
              <w:rPr>
                <w:rFonts w:hint="eastAsia"/>
              </w:rPr>
              <w:t>支持补录，即断网等条件下，前端设备能够将本地保存的数据补录到系统中。</w:t>
            </w:r>
          </w:p>
          <w:p w14:paraId="7EDA1C3E" w14:textId="77777777" w:rsidR="00623E81" w:rsidRPr="00A446A3" w:rsidRDefault="00623E81" w:rsidP="00AF520F">
            <w:pPr>
              <w:pStyle w:val="af1"/>
            </w:pPr>
            <w:r w:rsidRPr="00A446A3">
              <w:rPr>
                <w:rFonts w:hint="eastAsia"/>
              </w:rPr>
              <w:t>支持动态修改录像类型，即采集视频数据过程中可以按报警类型修改录像的类型并即时保存到系统中。</w:t>
            </w:r>
          </w:p>
        </w:tc>
      </w:tr>
      <w:tr w:rsidR="00623E81" w:rsidRPr="00A446A3" w14:paraId="74F83CAB" w14:textId="77777777" w:rsidTr="00AF520F">
        <w:trPr>
          <w:trHeight w:val="309"/>
          <w:jc w:val="center"/>
        </w:trPr>
        <w:tc>
          <w:tcPr>
            <w:tcW w:w="646" w:type="pct"/>
            <w:vMerge/>
            <w:tcBorders>
              <w:left w:val="nil"/>
              <w:right w:val="single" w:sz="4" w:space="0" w:color="auto"/>
            </w:tcBorders>
          </w:tcPr>
          <w:p w14:paraId="476595A8" w14:textId="77777777" w:rsidR="00623E81" w:rsidRPr="00A446A3" w:rsidRDefault="00623E81" w:rsidP="00AF520F">
            <w:pPr>
              <w:pStyle w:val="af1"/>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F2B26E6" w14:textId="77777777" w:rsidR="00623E81" w:rsidRPr="00A446A3" w:rsidRDefault="00623E81" w:rsidP="00AF520F">
            <w:pPr>
              <w:pStyle w:val="af1"/>
              <w:jc w:val="center"/>
            </w:pPr>
            <w:r w:rsidRPr="00A446A3">
              <w:rPr>
                <w:rFonts w:hint="eastAsia"/>
              </w:rPr>
              <w:t>视频回放</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5580095D" w14:textId="77777777" w:rsidR="00623E81" w:rsidRPr="00A446A3" w:rsidRDefault="00623E81" w:rsidP="00AF520F">
            <w:pPr>
              <w:pStyle w:val="af1"/>
            </w:pPr>
            <w:r w:rsidRPr="00A446A3">
              <w:rPr>
                <w:rFonts w:hint="eastAsia"/>
              </w:rPr>
              <w:t>支持根据编码器名称以及时间段、录像类型对录像数据进行回放。</w:t>
            </w:r>
          </w:p>
          <w:p w14:paraId="2BF41D63" w14:textId="77777777" w:rsidR="00623E81" w:rsidRPr="00A446A3" w:rsidRDefault="00623E81" w:rsidP="00AF520F">
            <w:pPr>
              <w:pStyle w:val="af1"/>
            </w:pPr>
            <w:r w:rsidRPr="00A446A3">
              <w:rPr>
                <w:rFonts w:hint="eastAsia"/>
              </w:rPr>
              <w:t>支持根据编码器名称以及时间段对录像数据进行回放时间定位。</w:t>
            </w:r>
          </w:p>
          <w:p w14:paraId="4F182852" w14:textId="77777777" w:rsidR="00623E81" w:rsidRPr="00A446A3" w:rsidRDefault="00623E81" w:rsidP="00AF520F">
            <w:pPr>
              <w:pStyle w:val="af1"/>
            </w:pPr>
            <w:r w:rsidRPr="00A446A3">
              <w:rPr>
                <w:rFonts w:hint="eastAsia"/>
              </w:rPr>
              <w:t>支持快放、慢放、倒序回放和手动停止回放。</w:t>
            </w:r>
          </w:p>
          <w:p w14:paraId="6CCFA4F5" w14:textId="77777777" w:rsidR="00623E81" w:rsidRPr="00A446A3" w:rsidRDefault="00623E81" w:rsidP="00AF520F">
            <w:pPr>
              <w:pStyle w:val="af1"/>
            </w:pPr>
            <w:r w:rsidRPr="00A446A3">
              <w:rPr>
                <w:rFonts w:hint="eastAsia"/>
              </w:rPr>
              <w:t>支持</w:t>
            </w:r>
            <w:r w:rsidRPr="00A446A3">
              <w:rPr>
                <w:rFonts w:hint="eastAsia"/>
              </w:rPr>
              <w:t xml:space="preserve">I </w:t>
            </w:r>
            <w:r w:rsidRPr="00A446A3">
              <w:rPr>
                <w:rFonts w:hint="eastAsia"/>
              </w:rPr>
              <w:t>帧回放</w:t>
            </w:r>
          </w:p>
        </w:tc>
      </w:tr>
      <w:tr w:rsidR="00623E81" w:rsidRPr="00A446A3" w14:paraId="30504866" w14:textId="77777777" w:rsidTr="00AF520F">
        <w:trPr>
          <w:trHeight w:val="309"/>
          <w:jc w:val="center"/>
        </w:trPr>
        <w:tc>
          <w:tcPr>
            <w:tcW w:w="646" w:type="pct"/>
            <w:vMerge/>
            <w:tcBorders>
              <w:left w:val="nil"/>
              <w:right w:val="single" w:sz="4" w:space="0" w:color="auto"/>
            </w:tcBorders>
          </w:tcPr>
          <w:p w14:paraId="723C5B16" w14:textId="77777777" w:rsidR="00623E81" w:rsidRPr="00A446A3" w:rsidRDefault="00623E81" w:rsidP="00AF520F">
            <w:pPr>
              <w:pStyle w:val="af1"/>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07F5BA6" w14:textId="77777777" w:rsidR="00623E81" w:rsidRPr="00A446A3" w:rsidRDefault="00623E81" w:rsidP="00AF520F">
            <w:pPr>
              <w:pStyle w:val="af1"/>
              <w:jc w:val="center"/>
            </w:pPr>
            <w:r w:rsidRPr="00A446A3">
              <w:rPr>
                <w:rFonts w:hint="eastAsia"/>
              </w:rPr>
              <w:t>视频标注</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00EB9E24" w14:textId="77777777" w:rsidR="00623E81" w:rsidRPr="00A446A3" w:rsidRDefault="00623E81" w:rsidP="00AF520F">
            <w:pPr>
              <w:pStyle w:val="af1"/>
            </w:pPr>
            <w:r w:rsidRPr="00A446A3">
              <w:rPr>
                <w:rFonts w:hint="eastAsia"/>
              </w:rPr>
              <w:t>对录像、图片等数据信息所对应的标签进行打标、存储、备份等操作。</w:t>
            </w:r>
          </w:p>
          <w:p w14:paraId="6A1E6C58" w14:textId="77777777" w:rsidR="00623E81" w:rsidRPr="00A446A3" w:rsidRDefault="00623E81" w:rsidP="00AF520F">
            <w:pPr>
              <w:pStyle w:val="af1"/>
            </w:pPr>
            <w:r w:rsidRPr="00A446A3">
              <w:rPr>
                <w:rFonts w:hint="eastAsia"/>
              </w:rPr>
              <w:t>对录像、图片等数据信息的标签信息进行查询、检索、筛选工作。</w:t>
            </w:r>
          </w:p>
          <w:p w14:paraId="2C2F5EB0" w14:textId="77777777" w:rsidR="00623E81" w:rsidRPr="00A446A3" w:rsidRDefault="00623E81" w:rsidP="00AF520F">
            <w:pPr>
              <w:pStyle w:val="af1"/>
            </w:pPr>
            <w:r w:rsidRPr="00A446A3">
              <w:rPr>
                <w:rFonts w:hint="eastAsia"/>
              </w:rPr>
              <w:t>对录像、图片等数据信息所对应的标签进行修改、删除等操作。</w:t>
            </w:r>
          </w:p>
        </w:tc>
      </w:tr>
      <w:tr w:rsidR="00623E81" w:rsidRPr="00A446A3" w14:paraId="58D51609" w14:textId="77777777" w:rsidTr="00AF520F">
        <w:trPr>
          <w:trHeight w:val="309"/>
          <w:jc w:val="center"/>
        </w:trPr>
        <w:tc>
          <w:tcPr>
            <w:tcW w:w="646" w:type="pct"/>
            <w:vMerge/>
            <w:tcBorders>
              <w:left w:val="nil"/>
              <w:right w:val="single" w:sz="4" w:space="0" w:color="auto"/>
            </w:tcBorders>
          </w:tcPr>
          <w:p w14:paraId="12F64F51" w14:textId="77777777" w:rsidR="00623E81" w:rsidRPr="00A446A3" w:rsidRDefault="00623E81" w:rsidP="00AF520F">
            <w:pPr>
              <w:pStyle w:val="af1"/>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0E4D9D3D" w14:textId="77777777" w:rsidR="00623E81" w:rsidRPr="00A446A3" w:rsidRDefault="00623E81" w:rsidP="00AF520F">
            <w:pPr>
              <w:pStyle w:val="af1"/>
              <w:jc w:val="center"/>
            </w:pPr>
            <w:r w:rsidRPr="00A446A3">
              <w:rPr>
                <w:rFonts w:hint="eastAsia"/>
              </w:rPr>
              <w:t>图片存储</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5295D339" w14:textId="77777777" w:rsidR="00623E81" w:rsidRPr="00A446A3" w:rsidRDefault="00623E81" w:rsidP="00AF520F">
            <w:pPr>
              <w:pStyle w:val="af1"/>
            </w:pPr>
            <w:r w:rsidRPr="00A446A3">
              <w:rPr>
                <w:rFonts w:hint="eastAsia"/>
              </w:rPr>
              <w:t>支持按照用户制定的计划保存前端设备采集的图片数据。</w:t>
            </w:r>
          </w:p>
        </w:tc>
      </w:tr>
      <w:tr w:rsidR="00623E81" w:rsidRPr="00A446A3" w14:paraId="0F9928CE" w14:textId="77777777" w:rsidTr="00AF520F">
        <w:trPr>
          <w:trHeight w:val="309"/>
          <w:jc w:val="center"/>
        </w:trPr>
        <w:tc>
          <w:tcPr>
            <w:tcW w:w="646" w:type="pct"/>
            <w:vMerge/>
            <w:tcBorders>
              <w:left w:val="nil"/>
              <w:right w:val="single" w:sz="4" w:space="0" w:color="auto"/>
            </w:tcBorders>
          </w:tcPr>
          <w:p w14:paraId="01BB396E" w14:textId="77777777" w:rsidR="00623E81" w:rsidRPr="00A446A3" w:rsidRDefault="00623E81" w:rsidP="00AF520F">
            <w:pPr>
              <w:pStyle w:val="af1"/>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0696E27E" w14:textId="77777777" w:rsidR="00623E81" w:rsidRPr="00A446A3" w:rsidRDefault="00623E81" w:rsidP="00AF520F">
            <w:pPr>
              <w:pStyle w:val="af1"/>
              <w:jc w:val="center"/>
            </w:pPr>
            <w:r w:rsidRPr="00A446A3">
              <w:rPr>
                <w:rFonts w:hint="eastAsia"/>
              </w:rPr>
              <w:t>图片下载</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657BB1B9" w14:textId="77777777" w:rsidR="00623E81" w:rsidRPr="00A446A3" w:rsidRDefault="00623E81" w:rsidP="00AF520F">
            <w:pPr>
              <w:pStyle w:val="af1"/>
            </w:pPr>
            <w:r w:rsidRPr="00A446A3">
              <w:rPr>
                <w:rFonts w:hint="eastAsia"/>
              </w:rPr>
              <w:t>支持按时间段下载图片。</w:t>
            </w:r>
          </w:p>
          <w:p w14:paraId="555DEEA6" w14:textId="77777777" w:rsidR="00623E81" w:rsidRPr="00A446A3" w:rsidRDefault="00623E81" w:rsidP="00AF520F">
            <w:pPr>
              <w:pStyle w:val="af1"/>
            </w:pPr>
            <w:r w:rsidRPr="00A446A3">
              <w:rPr>
                <w:rFonts w:hint="eastAsia"/>
              </w:rPr>
              <w:t>支持浏览器</w:t>
            </w:r>
            <w:r w:rsidRPr="00A446A3">
              <w:rPr>
                <w:rFonts w:hint="eastAsia"/>
              </w:rPr>
              <w:t xml:space="preserve">http </w:t>
            </w:r>
            <w:r w:rsidRPr="00A446A3">
              <w:rPr>
                <w:rFonts w:hint="eastAsia"/>
              </w:rPr>
              <w:t>的</w:t>
            </w:r>
            <w:r w:rsidRPr="00A446A3">
              <w:rPr>
                <w:rFonts w:hint="eastAsia"/>
              </w:rPr>
              <w:t>URL</w:t>
            </w:r>
            <w:r w:rsidRPr="00A446A3">
              <w:rPr>
                <w:rFonts w:hint="eastAsia"/>
              </w:rPr>
              <w:t>方式下载图片。</w:t>
            </w:r>
          </w:p>
        </w:tc>
      </w:tr>
      <w:tr w:rsidR="00623E81" w:rsidRPr="00A446A3" w14:paraId="045124C0" w14:textId="77777777" w:rsidTr="00AF520F">
        <w:trPr>
          <w:trHeight w:val="309"/>
          <w:jc w:val="center"/>
        </w:trPr>
        <w:tc>
          <w:tcPr>
            <w:tcW w:w="646" w:type="pct"/>
            <w:vMerge/>
            <w:tcBorders>
              <w:left w:val="nil"/>
              <w:bottom w:val="single" w:sz="4" w:space="0" w:color="auto"/>
              <w:right w:val="single" w:sz="4" w:space="0" w:color="auto"/>
            </w:tcBorders>
          </w:tcPr>
          <w:p w14:paraId="01BF19CB" w14:textId="77777777" w:rsidR="00623E81" w:rsidRPr="00A446A3" w:rsidRDefault="00623E81" w:rsidP="00AF520F">
            <w:pPr>
              <w:pStyle w:val="af1"/>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B4D21A4" w14:textId="77777777" w:rsidR="00623E81" w:rsidRPr="00A446A3" w:rsidRDefault="00623E81" w:rsidP="00AF520F">
            <w:pPr>
              <w:pStyle w:val="af1"/>
              <w:jc w:val="center"/>
            </w:pPr>
            <w:r w:rsidRPr="00A446A3">
              <w:rPr>
                <w:rFonts w:hint="eastAsia"/>
              </w:rPr>
              <w:t>图片压缩</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79106073" w14:textId="77777777" w:rsidR="00623E81" w:rsidRPr="00A446A3" w:rsidRDefault="00623E81" w:rsidP="00AF520F">
            <w:pPr>
              <w:pStyle w:val="af1"/>
            </w:pPr>
            <w:r w:rsidRPr="00A446A3">
              <w:rPr>
                <w:rFonts w:hint="eastAsia"/>
              </w:rPr>
              <w:t>支持图片大小压缩和尺寸缩放。</w:t>
            </w:r>
          </w:p>
        </w:tc>
      </w:tr>
      <w:tr w:rsidR="00623E81" w:rsidRPr="00A446A3" w14:paraId="553091CA" w14:textId="77777777" w:rsidTr="00AF520F">
        <w:trPr>
          <w:trHeight w:val="309"/>
          <w:jc w:val="center"/>
        </w:trPr>
        <w:tc>
          <w:tcPr>
            <w:tcW w:w="646" w:type="pct"/>
            <w:tcBorders>
              <w:top w:val="single" w:sz="4" w:space="0" w:color="auto"/>
              <w:left w:val="nil"/>
              <w:bottom w:val="thickThinSmallGap" w:sz="24" w:space="0" w:color="auto"/>
              <w:right w:val="single" w:sz="4" w:space="0" w:color="auto"/>
            </w:tcBorders>
            <w:vAlign w:val="center"/>
          </w:tcPr>
          <w:p w14:paraId="37FB8EBA" w14:textId="77777777" w:rsidR="00623E81" w:rsidRPr="00A446A3" w:rsidRDefault="00623E81" w:rsidP="00AF520F">
            <w:pPr>
              <w:pStyle w:val="af1"/>
              <w:jc w:val="center"/>
            </w:pPr>
            <w:r w:rsidRPr="00A446A3">
              <w:rPr>
                <w:rFonts w:hint="eastAsia"/>
              </w:rPr>
              <w:t>运维功能</w:t>
            </w:r>
          </w:p>
        </w:tc>
        <w:tc>
          <w:tcPr>
            <w:tcW w:w="582" w:type="pct"/>
            <w:tcBorders>
              <w:top w:val="single" w:sz="4" w:space="0" w:color="auto"/>
              <w:left w:val="nil"/>
              <w:bottom w:val="thickThinSmallGap" w:sz="24" w:space="0" w:color="auto"/>
              <w:right w:val="single" w:sz="4" w:space="0" w:color="auto"/>
            </w:tcBorders>
            <w:shd w:val="clear" w:color="auto" w:fill="auto"/>
            <w:vAlign w:val="center"/>
            <w:hideMark/>
          </w:tcPr>
          <w:p w14:paraId="489F3928" w14:textId="77777777" w:rsidR="00623E81" w:rsidRPr="00A446A3" w:rsidRDefault="00623E81" w:rsidP="00AF520F">
            <w:pPr>
              <w:pStyle w:val="af1"/>
              <w:jc w:val="center"/>
            </w:pPr>
            <w:r w:rsidRPr="00A446A3">
              <w:rPr>
                <w:rFonts w:hint="eastAsia"/>
              </w:rPr>
              <w:t>周期覆盖</w:t>
            </w:r>
          </w:p>
        </w:tc>
        <w:tc>
          <w:tcPr>
            <w:tcW w:w="3773" w:type="pct"/>
            <w:tcBorders>
              <w:top w:val="single" w:sz="4" w:space="0" w:color="auto"/>
              <w:left w:val="single" w:sz="4" w:space="0" w:color="auto"/>
              <w:bottom w:val="thickThinSmallGap" w:sz="24" w:space="0" w:color="auto"/>
              <w:right w:val="nil"/>
            </w:tcBorders>
            <w:shd w:val="clear" w:color="auto" w:fill="auto"/>
            <w:vAlign w:val="center"/>
            <w:hideMark/>
          </w:tcPr>
          <w:p w14:paraId="1F60873A" w14:textId="77777777" w:rsidR="00623E81" w:rsidRPr="00A446A3" w:rsidRDefault="00623E81" w:rsidP="00AF520F">
            <w:pPr>
              <w:pStyle w:val="af1"/>
            </w:pPr>
            <w:r w:rsidRPr="00A446A3">
              <w:rPr>
                <w:rFonts w:hint="eastAsia"/>
              </w:rPr>
              <w:t>按策略支持按周期、容量进行图片数据的周期覆盖式存储。</w:t>
            </w:r>
          </w:p>
        </w:tc>
      </w:tr>
    </w:tbl>
    <w:p w14:paraId="4355C46E" w14:textId="77777777" w:rsidR="007E2589" w:rsidRDefault="007E2589" w:rsidP="007E2589">
      <w:pPr>
        <w:pStyle w:val="20"/>
      </w:pPr>
      <w:bookmarkStart w:id="30" w:name="_Toc14205035"/>
      <w:bookmarkEnd w:id="26"/>
      <w:bookmarkEnd w:id="29"/>
      <w:r>
        <w:t>访客管理</w:t>
      </w:r>
      <w:bookmarkEnd w:id="30"/>
    </w:p>
    <w:p w14:paraId="4C5D85D4" w14:textId="77777777" w:rsidR="007E2589" w:rsidRPr="00B73315" w:rsidRDefault="007E2589" w:rsidP="007E2589">
      <w:pPr>
        <w:ind w:firstLine="480"/>
        <w:rPr>
          <w:szCs w:val="24"/>
        </w:rPr>
      </w:pPr>
      <w:r>
        <w:rPr>
          <w:szCs w:val="24"/>
        </w:rPr>
        <w:t>访客系统主要由访客一体机、管理终端、</w:t>
      </w:r>
      <w:r>
        <w:rPr>
          <w:rFonts w:hint="eastAsia"/>
          <w:szCs w:val="24"/>
        </w:rPr>
        <w:t>中心</w:t>
      </w:r>
      <w:r w:rsidRPr="00B73315">
        <w:rPr>
          <w:szCs w:val="24"/>
        </w:rPr>
        <w:t>管理平台组成，并可与</w:t>
      </w:r>
      <w:r>
        <w:rPr>
          <w:rFonts w:hint="eastAsia"/>
          <w:szCs w:val="24"/>
        </w:rPr>
        <w:t>通道考勤</w:t>
      </w:r>
      <w:r w:rsidRPr="00B73315">
        <w:rPr>
          <w:szCs w:val="24"/>
        </w:rPr>
        <w:t>系统</w:t>
      </w:r>
      <w:r>
        <w:rPr>
          <w:rFonts w:hint="eastAsia"/>
          <w:szCs w:val="24"/>
        </w:rPr>
        <w:t>、人脸</w:t>
      </w:r>
      <w:r>
        <w:rPr>
          <w:szCs w:val="24"/>
        </w:rPr>
        <w:t>门禁系统等</w:t>
      </w:r>
      <w:r w:rsidRPr="00B73315">
        <w:rPr>
          <w:szCs w:val="24"/>
        </w:rPr>
        <w:t>进行整合，对访客身份进行有效确认，并管控访客的进出区域。</w:t>
      </w:r>
    </w:p>
    <w:p w14:paraId="3AE3F600" w14:textId="77777777" w:rsidR="007E2589" w:rsidRDefault="007E2589" w:rsidP="007E2589">
      <w:pPr>
        <w:ind w:firstLine="480"/>
      </w:pPr>
      <w:r w:rsidRPr="0077152A">
        <w:rPr>
          <w:rFonts w:hint="eastAsia"/>
        </w:rPr>
        <w:t>一般在大厅放置立式自助访客一体机，在前台、保安室等地放置桌面式访客一体机；已经预约过的来访人员使用自助访客一体机完成自助登记动作；未提</w:t>
      </w:r>
      <w:r>
        <w:rPr>
          <w:rFonts w:hint="eastAsia"/>
        </w:rPr>
        <w:t>前预约的来访人员则需要到前台或保安室处登记，由工作人员利用台</w:t>
      </w:r>
      <w:r w:rsidRPr="0077152A">
        <w:rPr>
          <w:rFonts w:hint="eastAsia"/>
        </w:rPr>
        <w:t>式访客一体机完成访客登记。</w:t>
      </w:r>
    </w:p>
    <w:p w14:paraId="56612BA0" w14:textId="77777777" w:rsidR="007E2589" w:rsidRDefault="007E2589" w:rsidP="007E2589">
      <w:pPr>
        <w:ind w:firstLineChars="0" w:firstLine="0"/>
        <w:jc w:val="center"/>
      </w:pPr>
      <w:r>
        <w:rPr>
          <w:noProof/>
        </w:rPr>
        <w:lastRenderedPageBreak/>
        <w:drawing>
          <wp:inline distT="0" distB="0" distL="0" distR="0" wp14:anchorId="5770F1A2" wp14:editId="22F2B5B6">
            <wp:extent cx="3803650" cy="2288861"/>
            <wp:effectExtent l="0" t="0" r="635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08465" cy="2291758"/>
                    </a:xfrm>
                    <a:prstGeom prst="rect">
                      <a:avLst/>
                    </a:prstGeom>
                    <a:noFill/>
                  </pic:spPr>
                </pic:pic>
              </a:graphicData>
            </a:graphic>
          </wp:inline>
        </w:drawing>
      </w:r>
    </w:p>
    <w:p w14:paraId="68D379DB" w14:textId="77777777" w:rsidR="007E2589" w:rsidRDefault="007E2589" w:rsidP="007E2589">
      <w:pPr>
        <w:pStyle w:val="a0"/>
        <w:ind w:left="720" w:firstLine="480"/>
      </w:pPr>
      <w:bookmarkStart w:id="31" w:name="_Toc499650352"/>
      <w:bookmarkStart w:id="32" w:name="_Toc500588329"/>
      <w:bookmarkStart w:id="33" w:name="_Toc518511490"/>
      <w:bookmarkStart w:id="34" w:name="_Toc520904708"/>
      <w:r>
        <w:rPr>
          <w:rFonts w:hint="eastAsia"/>
        </w:rPr>
        <w:t>访客管理系统</w:t>
      </w:r>
      <w:r>
        <w:t>系统架构</w:t>
      </w:r>
      <w:bookmarkEnd w:id="31"/>
      <w:bookmarkEnd w:id="32"/>
      <w:bookmarkEnd w:id="33"/>
      <w:bookmarkEnd w:id="34"/>
    </w:p>
    <w:p w14:paraId="13F6B382" w14:textId="77777777" w:rsidR="007E2589" w:rsidRPr="00A26537" w:rsidRDefault="007E2589" w:rsidP="007E2589">
      <w:pPr>
        <w:pStyle w:val="20"/>
        <w:spacing w:before="312" w:after="156"/>
      </w:pPr>
      <w:bookmarkStart w:id="35" w:name="_Toc14205036"/>
      <w:r>
        <w:rPr>
          <w:rFonts w:hint="eastAsia"/>
        </w:rPr>
        <w:t>人脸</w:t>
      </w:r>
      <w:r>
        <w:t>门禁</w:t>
      </w:r>
      <w:bookmarkEnd w:id="35"/>
    </w:p>
    <w:p w14:paraId="7A5139BF" w14:textId="77777777" w:rsidR="007E2589" w:rsidRDefault="007E2589" w:rsidP="007E2589">
      <w:pPr>
        <w:pStyle w:val="0"/>
        <w:ind w:firstLine="480"/>
      </w:pPr>
      <w:r w:rsidRPr="00D14C74">
        <w:rPr>
          <w:rFonts w:hint="eastAsia"/>
        </w:rPr>
        <w:t>传统刷卡方式容易出现的卡片遗失、被盗、复制现象，随着生物识别技术，特别是人脸识别技术的不断成熟，采用人脸识别技术取代卡片进行身份识别认证已经成为未来的发展趋势，</w:t>
      </w:r>
      <w:r>
        <w:rPr>
          <w:rFonts w:hint="eastAsia"/>
        </w:rPr>
        <w:t>刷脸的</w:t>
      </w:r>
      <w:r>
        <w:t>方式</w:t>
      </w:r>
      <w:r w:rsidRPr="00D14C74">
        <w:rPr>
          <w:rFonts w:hint="eastAsia"/>
        </w:rPr>
        <w:t>将极大地提升系统的智能化程度，</w:t>
      </w:r>
      <w:r>
        <w:rPr>
          <w:rFonts w:hint="eastAsia"/>
        </w:rPr>
        <w:t>同时避免被盗刷卡带来的安全隐患问题</w:t>
      </w:r>
      <w:r w:rsidRPr="00D14C74">
        <w:rPr>
          <w:rFonts w:hint="eastAsia"/>
        </w:rPr>
        <w:t>。</w:t>
      </w:r>
    </w:p>
    <w:p w14:paraId="19214515" w14:textId="77777777" w:rsidR="007E2589" w:rsidRDefault="007E2589" w:rsidP="007E2589">
      <w:pPr>
        <w:pStyle w:val="0"/>
        <w:ind w:firstLine="480"/>
      </w:pPr>
      <w:r w:rsidRPr="00C727DB">
        <w:t>由信息中心</w:t>
      </w:r>
      <w:r>
        <w:t>管理</w:t>
      </w:r>
      <w:r w:rsidRPr="00C727DB">
        <w:rPr>
          <w:rFonts w:hint="eastAsia"/>
        </w:rPr>
        <w:t>校内师生的人脸数据，并对各类场所人脸门禁进行人脸数据</w:t>
      </w:r>
      <w:r>
        <w:rPr>
          <w:rFonts w:hint="eastAsia"/>
        </w:rPr>
        <w:t>权限</w:t>
      </w:r>
      <w:r w:rsidRPr="00C727DB">
        <w:rPr>
          <w:rFonts w:hint="eastAsia"/>
        </w:rPr>
        <w:t>更新维护</w:t>
      </w:r>
      <w:r>
        <w:rPr>
          <w:rFonts w:hint="eastAsia"/>
        </w:rPr>
        <w:t>，</w:t>
      </w:r>
      <w:r w:rsidRPr="00C727DB">
        <w:rPr>
          <w:rFonts w:hint="eastAsia"/>
        </w:rPr>
        <w:t>如：</w:t>
      </w:r>
      <w:r>
        <w:rPr>
          <w:rFonts w:hint="eastAsia"/>
        </w:rPr>
        <w:t>重点</w:t>
      </w:r>
      <w:r w:rsidRPr="00C727DB">
        <w:rPr>
          <w:rFonts w:hint="eastAsia"/>
        </w:rPr>
        <w:t>实验室、食堂后厨、</w:t>
      </w:r>
      <w:r>
        <w:rPr>
          <w:rFonts w:hint="eastAsia"/>
        </w:rPr>
        <w:t>财务室、档案室</w:t>
      </w:r>
      <w:r w:rsidRPr="00C727DB">
        <w:rPr>
          <w:rFonts w:hint="eastAsia"/>
        </w:rPr>
        <w:t>等</w:t>
      </w:r>
      <w:r>
        <w:rPr>
          <w:rFonts w:hint="eastAsia"/>
        </w:rPr>
        <w:t>这些涉密或者涉及重要信息的地方的出入口部署人脸门禁一体机，对于进出人员的权限一定要严格管理</w:t>
      </w:r>
      <w:r w:rsidRPr="00C727DB">
        <w:rPr>
          <w:rFonts w:hint="eastAsia"/>
        </w:rPr>
        <w:t>，</w:t>
      </w:r>
      <w:r>
        <w:rPr>
          <w:rFonts w:hint="eastAsia"/>
        </w:rPr>
        <w:t>只有</w:t>
      </w:r>
      <w:r w:rsidRPr="00C727DB">
        <w:rPr>
          <w:rFonts w:hint="eastAsia"/>
        </w:rPr>
        <w:t>授权合法的人员可以刷人脸进入，非授权人员无法进入，识别到黑名单人员会触发报警，以保证重点区域人员的合规性。</w:t>
      </w:r>
    </w:p>
    <w:p w14:paraId="2C63F14D" w14:textId="77777777" w:rsidR="007E2589" w:rsidRPr="007E2589" w:rsidRDefault="007E2589" w:rsidP="007E2589">
      <w:pPr>
        <w:pStyle w:val="0"/>
        <w:ind w:firstLine="480"/>
      </w:pPr>
      <w:r>
        <w:rPr>
          <w:rFonts w:hint="eastAsia"/>
        </w:rPr>
        <w:t>刷脸时</w:t>
      </w:r>
      <w:r w:rsidRPr="002144C6">
        <w:rPr>
          <w:rFonts w:hint="eastAsia"/>
        </w:rPr>
        <w:t>比对结果为合法人员时，可控制打开房门放行；</w:t>
      </w:r>
      <w:r w:rsidRPr="007E2589">
        <w:rPr>
          <w:rFonts w:hint="eastAsia"/>
        </w:rPr>
        <w:t>比对提示为黑名单时，后台自动提示报警信息，启动处置预案。</w:t>
      </w:r>
    </w:p>
    <w:p w14:paraId="112CD311" w14:textId="77777777" w:rsidR="00C6186A" w:rsidRPr="00695826" w:rsidRDefault="00C6186A" w:rsidP="00C6186A">
      <w:pPr>
        <w:pStyle w:val="20"/>
      </w:pPr>
      <w:bookmarkStart w:id="36" w:name="_Toc14205037"/>
      <w:r w:rsidRPr="00695826">
        <w:rPr>
          <w:rFonts w:hint="eastAsia"/>
        </w:rPr>
        <w:lastRenderedPageBreak/>
        <w:t>宿管</w:t>
      </w:r>
      <w:r>
        <w:rPr>
          <w:rFonts w:hint="eastAsia"/>
        </w:rPr>
        <w:t>管理</w:t>
      </w:r>
      <w:bookmarkEnd w:id="36"/>
    </w:p>
    <w:p w14:paraId="7FAA0093" w14:textId="77777777" w:rsidR="00C6186A" w:rsidRPr="00695826" w:rsidRDefault="00300D79" w:rsidP="00300D79">
      <w:pPr>
        <w:ind w:firstLineChars="0" w:firstLine="0"/>
        <w:jc w:val="center"/>
        <w:rPr>
          <w:rFonts w:ascii="Verdana" w:hAnsi="Verdana"/>
          <w:sz w:val="28"/>
          <w:szCs w:val="28"/>
          <w:lang w:eastAsia="en-US"/>
        </w:rPr>
      </w:pPr>
      <w:r>
        <w:object w:dxaOrig="24406" w:dyaOrig="14055" w14:anchorId="5431C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195pt" o:ole="">
            <v:imagedata r:id="rId18" o:title=""/>
          </v:shape>
          <o:OLEObject Type="Embed" ProgID="Visio.Drawing.15" ShapeID="_x0000_i1025" DrawAspect="Content" ObjectID="_1639415462" r:id="rId19"/>
        </w:object>
      </w:r>
    </w:p>
    <w:p w14:paraId="37E4F998" w14:textId="77777777" w:rsidR="00C6186A" w:rsidRDefault="00C6186A" w:rsidP="00300D79">
      <w:pPr>
        <w:pStyle w:val="a0"/>
      </w:pPr>
      <w:bookmarkStart w:id="37" w:name="_Toc520904693"/>
      <w:r w:rsidRPr="00695826">
        <w:rPr>
          <w:rFonts w:hint="eastAsia"/>
        </w:rPr>
        <w:t>宿管考勤系统架构图</w:t>
      </w:r>
      <w:bookmarkEnd w:id="37"/>
    </w:p>
    <w:p w14:paraId="66480F2A" w14:textId="77777777" w:rsidR="00C6186A" w:rsidRPr="002B348E" w:rsidRDefault="00300D79" w:rsidP="000475DA">
      <w:pPr>
        <w:pStyle w:val="aff2"/>
        <w:numPr>
          <w:ilvl w:val="0"/>
          <w:numId w:val="108"/>
        </w:numPr>
        <w:ind w:firstLineChars="0"/>
        <w:rPr>
          <w:rFonts w:ascii="宋体" w:hAnsi="宋体"/>
          <w:b/>
          <w:bCs/>
          <w:szCs w:val="24"/>
        </w:rPr>
      </w:pPr>
      <w:r>
        <w:rPr>
          <w:rFonts w:ascii="宋体" w:hAnsi="宋体" w:hint="eastAsia"/>
          <w:b/>
          <w:bCs/>
          <w:szCs w:val="24"/>
        </w:rPr>
        <w:t>宿管</w:t>
      </w:r>
      <w:r w:rsidR="00C6186A" w:rsidRPr="002B348E">
        <w:rPr>
          <w:rFonts w:ascii="宋体" w:hAnsi="宋体" w:hint="eastAsia"/>
          <w:b/>
          <w:bCs/>
          <w:szCs w:val="24"/>
        </w:rPr>
        <w:t>考勤记录</w:t>
      </w:r>
    </w:p>
    <w:p w14:paraId="757A9B04" w14:textId="77777777" w:rsidR="00C6186A" w:rsidRPr="002B348E" w:rsidRDefault="00C6186A" w:rsidP="00C6186A">
      <w:pPr>
        <w:ind w:firstLine="480"/>
        <w:rPr>
          <w:rFonts w:ascii="宋体" w:hAnsi="宋体"/>
          <w:color w:val="000000"/>
          <w:szCs w:val="24"/>
        </w:rPr>
      </w:pPr>
      <w:r w:rsidRPr="002B348E">
        <w:rPr>
          <w:rFonts w:ascii="宋体" w:hAnsi="宋体" w:hint="eastAsia"/>
          <w:color w:val="000000"/>
          <w:szCs w:val="24"/>
        </w:rPr>
        <w:t>准确记录学生当前考勤情况，可提供学生进入、离开宿舍时间准确记录。</w:t>
      </w:r>
    </w:p>
    <w:p w14:paraId="7B99E3B5" w14:textId="77777777" w:rsidR="00C6186A" w:rsidRPr="002B348E" w:rsidRDefault="00C6186A" w:rsidP="000475DA">
      <w:pPr>
        <w:pStyle w:val="aff2"/>
        <w:numPr>
          <w:ilvl w:val="0"/>
          <w:numId w:val="108"/>
        </w:numPr>
        <w:ind w:firstLineChars="0"/>
        <w:rPr>
          <w:rFonts w:ascii="宋体" w:hAnsi="宋体"/>
          <w:b/>
          <w:bCs/>
          <w:szCs w:val="24"/>
        </w:rPr>
      </w:pPr>
      <w:r w:rsidRPr="002B348E">
        <w:rPr>
          <w:rFonts w:ascii="宋体" w:hAnsi="宋体" w:hint="eastAsia"/>
          <w:b/>
          <w:bCs/>
          <w:szCs w:val="24"/>
        </w:rPr>
        <w:t>统计展示</w:t>
      </w:r>
    </w:p>
    <w:p w14:paraId="59C18F50" w14:textId="77777777" w:rsidR="00C6186A" w:rsidRPr="002B348E" w:rsidRDefault="00C6186A" w:rsidP="00C6186A">
      <w:pPr>
        <w:ind w:firstLine="480"/>
        <w:rPr>
          <w:rFonts w:ascii="宋体" w:hAnsi="宋体"/>
          <w:color w:val="000000"/>
          <w:szCs w:val="24"/>
        </w:rPr>
      </w:pPr>
      <w:r w:rsidRPr="002B348E">
        <w:rPr>
          <w:rFonts w:ascii="宋体" w:hAnsi="宋体" w:hint="eastAsia"/>
          <w:color w:val="000000"/>
          <w:szCs w:val="24"/>
        </w:rPr>
        <w:t>提供未归寝学生人数统计，未归学生提示和学生信息展示等数据汇总展示</w:t>
      </w:r>
    </w:p>
    <w:p w14:paraId="71A3D3F0" w14:textId="77777777" w:rsidR="00C6186A" w:rsidRPr="002B348E" w:rsidRDefault="00C6186A" w:rsidP="000475DA">
      <w:pPr>
        <w:pStyle w:val="aff2"/>
        <w:numPr>
          <w:ilvl w:val="0"/>
          <w:numId w:val="108"/>
        </w:numPr>
        <w:ind w:firstLineChars="0"/>
        <w:rPr>
          <w:rFonts w:ascii="宋体" w:hAnsi="宋体"/>
          <w:b/>
          <w:bCs/>
          <w:szCs w:val="24"/>
        </w:rPr>
      </w:pPr>
      <w:r w:rsidRPr="002B348E">
        <w:rPr>
          <w:rFonts w:ascii="宋体" w:hAnsi="宋体"/>
          <w:b/>
          <w:bCs/>
          <w:szCs w:val="24"/>
        </w:rPr>
        <w:t>信息查询</w:t>
      </w:r>
    </w:p>
    <w:p w14:paraId="3506A343" w14:textId="77777777" w:rsidR="00C6186A" w:rsidRPr="002B348E" w:rsidRDefault="00C6186A" w:rsidP="00C6186A">
      <w:pPr>
        <w:ind w:firstLine="480"/>
        <w:rPr>
          <w:rFonts w:ascii="宋体" w:hAnsi="宋体"/>
          <w:color w:val="000000"/>
          <w:szCs w:val="24"/>
        </w:rPr>
      </w:pPr>
      <w:r w:rsidRPr="002B348E">
        <w:rPr>
          <w:rFonts w:ascii="宋体" w:hAnsi="宋体" w:hint="eastAsia"/>
          <w:color w:val="000000"/>
          <w:szCs w:val="24"/>
        </w:rPr>
        <w:t>可根据需求自定义查询，例如多日未签到学生查询、学生/楼栋/宿舍信息查询、晚归/未归信息查询</w:t>
      </w:r>
    </w:p>
    <w:p w14:paraId="5AB20B98" w14:textId="77777777" w:rsidR="00C6186A" w:rsidRPr="002B348E" w:rsidRDefault="00C6186A" w:rsidP="000475DA">
      <w:pPr>
        <w:pStyle w:val="aff2"/>
        <w:numPr>
          <w:ilvl w:val="0"/>
          <w:numId w:val="108"/>
        </w:numPr>
        <w:ind w:firstLineChars="0"/>
        <w:rPr>
          <w:rFonts w:ascii="宋体" w:hAnsi="宋体"/>
          <w:b/>
          <w:bCs/>
          <w:szCs w:val="24"/>
        </w:rPr>
      </w:pPr>
      <w:r w:rsidRPr="002B348E">
        <w:rPr>
          <w:rFonts w:ascii="宋体" w:hAnsi="宋体"/>
          <w:b/>
          <w:bCs/>
          <w:szCs w:val="24"/>
        </w:rPr>
        <w:t>信息发布</w:t>
      </w:r>
    </w:p>
    <w:p w14:paraId="7B73A047" w14:textId="77777777" w:rsidR="00C6186A" w:rsidRPr="002B348E" w:rsidRDefault="00C6186A" w:rsidP="00C6186A">
      <w:pPr>
        <w:ind w:firstLine="480"/>
        <w:rPr>
          <w:rFonts w:ascii="宋体" w:hAnsi="宋体"/>
          <w:color w:val="000000"/>
          <w:szCs w:val="24"/>
        </w:rPr>
      </w:pPr>
      <w:r w:rsidRPr="002B348E">
        <w:rPr>
          <w:rFonts w:ascii="宋体" w:hAnsi="宋体" w:hint="eastAsia"/>
          <w:color w:val="000000"/>
          <w:szCs w:val="24"/>
        </w:rPr>
        <w:t>考勤信息在信息发布屏状态实时刷新，发布内容可进行自定义组合，出入实时记录，视频、上条规则到期时未归人数提醒、公告发布等</w:t>
      </w:r>
    </w:p>
    <w:p w14:paraId="1DD8D0BC" w14:textId="77777777" w:rsidR="00C6186A" w:rsidRPr="002B348E" w:rsidRDefault="00C6186A" w:rsidP="000475DA">
      <w:pPr>
        <w:pStyle w:val="aff2"/>
        <w:numPr>
          <w:ilvl w:val="0"/>
          <w:numId w:val="108"/>
        </w:numPr>
        <w:ind w:firstLineChars="0"/>
        <w:rPr>
          <w:rFonts w:ascii="宋体" w:hAnsi="宋体"/>
          <w:b/>
          <w:bCs/>
          <w:szCs w:val="24"/>
        </w:rPr>
      </w:pPr>
      <w:r w:rsidRPr="002B348E">
        <w:rPr>
          <w:rFonts w:ascii="宋体" w:hAnsi="宋体"/>
          <w:b/>
          <w:bCs/>
          <w:szCs w:val="24"/>
        </w:rPr>
        <w:t>请假管理</w:t>
      </w:r>
    </w:p>
    <w:p w14:paraId="21CC8966" w14:textId="77777777" w:rsidR="00C6186A" w:rsidRPr="002B348E" w:rsidRDefault="00C6186A" w:rsidP="00C6186A">
      <w:pPr>
        <w:ind w:firstLine="480"/>
        <w:rPr>
          <w:rFonts w:ascii="宋体" w:hAnsi="宋体"/>
          <w:color w:val="000000"/>
          <w:szCs w:val="24"/>
        </w:rPr>
      </w:pPr>
      <w:r w:rsidRPr="002B348E">
        <w:rPr>
          <w:rFonts w:ascii="宋体" w:hAnsi="宋体" w:hint="eastAsia"/>
          <w:color w:val="000000"/>
          <w:szCs w:val="24"/>
        </w:rPr>
        <w:t>可支持请假信息添加、修改、撤销，已提前请假人员进行考勤统计时，统计信息为正常。可进行请假单查询，查看请假人员情况，可提供数据接口与请假系统对接，实现请假状态的更新。</w:t>
      </w:r>
    </w:p>
    <w:p w14:paraId="3EBFE45F" w14:textId="77777777" w:rsidR="00C6186A" w:rsidRPr="00695826" w:rsidRDefault="00C6186A" w:rsidP="00C6186A">
      <w:pPr>
        <w:pStyle w:val="20"/>
      </w:pPr>
      <w:bookmarkStart w:id="38" w:name="_Toc498096163"/>
      <w:bookmarkStart w:id="39" w:name="_Toc14205038"/>
      <w:r w:rsidRPr="00695826">
        <w:rPr>
          <w:rFonts w:hint="eastAsia"/>
        </w:rPr>
        <w:t>食堂管理</w:t>
      </w:r>
      <w:bookmarkEnd w:id="38"/>
      <w:bookmarkEnd w:id="39"/>
    </w:p>
    <w:p w14:paraId="62A8F3F1" w14:textId="77777777" w:rsidR="00C6186A" w:rsidRPr="00695826" w:rsidRDefault="00C6186A" w:rsidP="00C6186A">
      <w:pPr>
        <w:pStyle w:val="0"/>
        <w:ind w:firstLine="480"/>
      </w:pPr>
      <w:r w:rsidRPr="00695826">
        <w:t>食堂管理分为食堂</w:t>
      </w:r>
      <w:r>
        <w:t>客流量</w:t>
      </w:r>
      <w:r w:rsidRPr="00695826">
        <w:t>统计和后厨人员管控两个模块</w:t>
      </w:r>
      <w:r w:rsidRPr="00695826">
        <w:rPr>
          <w:rFonts w:hint="eastAsia"/>
        </w:rPr>
        <w:t>。系统架构可见下图：</w:t>
      </w:r>
    </w:p>
    <w:p w14:paraId="06A33FD1" w14:textId="77777777" w:rsidR="00C6186A" w:rsidRPr="00695826" w:rsidRDefault="00C6186A" w:rsidP="00C6186A">
      <w:pPr>
        <w:ind w:left="480" w:firstLineChars="0" w:firstLine="0"/>
        <w:jc w:val="center"/>
        <w:rPr>
          <w:rFonts w:ascii="Verdana" w:hAnsi="Verdana"/>
          <w:sz w:val="28"/>
          <w:szCs w:val="28"/>
          <w:lang w:eastAsia="en-US"/>
        </w:rPr>
      </w:pPr>
      <w:r w:rsidRPr="00FE67E8">
        <w:rPr>
          <w:noProof/>
        </w:rPr>
        <w:lastRenderedPageBreak/>
        <w:drawing>
          <wp:inline distT="0" distB="0" distL="0" distR="0" wp14:anchorId="1417DC27" wp14:editId="72656DC0">
            <wp:extent cx="3597275" cy="2967355"/>
            <wp:effectExtent l="0" t="0" r="3175" b="4445"/>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7275" cy="2967355"/>
                    </a:xfrm>
                    <a:prstGeom prst="rect">
                      <a:avLst/>
                    </a:prstGeom>
                    <a:noFill/>
                    <a:ln>
                      <a:noFill/>
                    </a:ln>
                  </pic:spPr>
                </pic:pic>
              </a:graphicData>
            </a:graphic>
          </wp:inline>
        </w:drawing>
      </w:r>
    </w:p>
    <w:p w14:paraId="3FD3F18B" w14:textId="77777777" w:rsidR="00C6186A" w:rsidRPr="00695826" w:rsidRDefault="00C6186A" w:rsidP="00C6186A">
      <w:pPr>
        <w:pStyle w:val="a0"/>
      </w:pPr>
      <w:bookmarkStart w:id="40" w:name="_Toc520904702"/>
      <w:r w:rsidRPr="00695826">
        <w:t>食堂管理系统架构图</w:t>
      </w:r>
      <w:bookmarkEnd w:id="40"/>
    </w:p>
    <w:p w14:paraId="40E63950" w14:textId="77777777" w:rsidR="00C6186A" w:rsidRPr="00695826" w:rsidRDefault="00C6186A" w:rsidP="00C6186A">
      <w:pPr>
        <w:pStyle w:val="0"/>
        <w:ind w:firstLine="480"/>
      </w:pPr>
      <w:r w:rsidRPr="00695826">
        <w:t>学校食堂是</w:t>
      </w:r>
      <w:r>
        <w:t>客流量</w:t>
      </w:r>
      <w:r w:rsidRPr="00695826">
        <w:t>较大的场所</w:t>
      </w:r>
      <w:r w:rsidRPr="00695826">
        <w:rPr>
          <w:rFonts w:hint="eastAsia"/>
        </w:rPr>
        <w:t>，</w:t>
      </w:r>
      <w:r w:rsidRPr="00695826">
        <w:t>食堂需要根据实际情况调整自己的经营策略</w:t>
      </w:r>
      <w:r w:rsidRPr="00695826">
        <w:rPr>
          <w:rFonts w:hint="eastAsia"/>
        </w:rPr>
        <w:t>，</w:t>
      </w:r>
      <w:r w:rsidRPr="00695826">
        <w:t>通过在食堂出入口布置人流统计系统</w:t>
      </w:r>
      <w:r w:rsidRPr="00695826">
        <w:rPr>
          <w:rFonts w:hint="eastAsia"/>
        </w:rPr>
        <w:t>，</w:t>
      </w:r>
      <w:r w:rsidRPr="00695826">
        <w:t>可实现</w:t>
      </w:r>
      <w:r>
        <w:t>客流量</w:t>
      </w:r>
      <w:r w:rsidRPr="00695826">
        <w:t>的统计</w:t>
      </w:r>
      <w:r w:rsidRPr="00695826">
        <w:rPr>
          <w:rFonts w:hint="eastAsia"/>
        </w:rPr>
        <w:t>，</w:t>
      </w:r>
      <w:r w:rsidRPr="00695826">
        <w:t>得出统计结果后</w:t>
      </w:r>
      <w:r w:rsidRPr="00695826">
        <w:rPr>
          <w:rFonts w:hint="eastAsia"/>
        </w:rPr>
        <w:t>，</w:t>
      </w:r>
      <w:r w:rsidRPr="00695826">
        <w:t>管理人员可根据该数据分析师生的偏好和习惯</w:t>
      </w:r>
      <w:r w:rsidRPr="00695826">
        <w:rPr>
          <w:rFonts w:hint="eastAsia"/>
        </w:rPr>
        <w:t>，</w:t>
      </w:r>
      <w:r w:rsidRPr="00695826">
        <w:t>以统计数据为依据</w:t>
      </w:r>
      <w:r w:rsidRPr="00695826">
        <w:rPr>
          <w:rFonts w:hint="eastAsia"/>
        </w:rPr>
        <w:t>，</w:t>
      </w:r>
      <w:r w:rsidRPr="00695826">
        <w:t>改进食堂的经营策略</w:t>
      </w:r>
      <w:r w:rsidRPr="00695826">
        <w:rPr>
          <w:rFonts w:hint="eastAsia"/>
        </w:rPr>
        <w:t>，</w:t>
      </w:r>
      <w:r w:rsidRPr="00695826">
        <w:t>利用该数据进行下一步计划操作</w:t>
      </w:r>
      <w:r w:rsidRPr="00695826">
        <w:rPr>
          <w:rFonts w:hint="eastAsia"/>
        </w:rPr>
        <w:t>。</w:t>
      </w:r>
    </w:p>
    <w:p w14:paraId="5B318768" w14:textId="77777777" w:rsidR="00C6186A" w:rsidRDefault="00C6186A" w:rsidP="00C6186A">
      <w:pPr>
        <w:pStyle w:val="0"/>
        <w:ind w:firstLine="480"/>
      </w:pPr>
      <w:r w:rsidRPr="00695826">
        <w:rPr>
          <w:rFonts w:hint="eastAsia"/>
        </w:rPr>
        <w:t>食堂的食品质量安全与否关系着全校师生的身体健康，因此后厨对卫生及食品安全管理要求较为严格，禁止非工作人员入内，该系统用于后厨进出口人员管控，采用的是人脸门禁方式保障在校师生的食品质量安全问题。在后厨出入口安装人脸</w:t>
      </w:r>
      <w:r>
        <w:rPr>
          <w:rFonts w:hint="eastAsia"/>
        </w:rPr>
        <w:t>门禁系统，只有具有权限进入后厨的工作人员才可以通过刷脸进入后厨。</w:t>
      </w:r>
    </w:p>
    <w:p w14:paraId="1624765A" w14:textId="77777777" w:rsidR="00542DA9" w:rsidRDefault="00542DA9" w:rsidP="0083343A">
      <w:pPr>
        <w:pStyle w:val="20"/>
        <w:spacing w:before="240"/>
      </w:pPr>
      <w:bookmarkStart w:id="41" w:name="_Toc514456153"/>
      <w:bookmarkStart w:id="42" w:name="_Toc14205039"/>
      <w:r>
        <w:rPr>
          <w:rFonts w:hint="eastAsia"/>
        </w:rPr>
        <w:t>教职工</w:t>
      </w:r>
      <w:r w:rsidR="0083343A">
        <w:rPr>
          <w:rFonts w:hint="eastAsia"/>
        </w:rPr>
        <w:t>考勤</w:t>
      </w:r>
      <w:r>
        <w:rPr>
          <w:rFonts w:hint="eastAsia"/>
        </w:rPr>
        <w:t>管理</w:t>
      </w:r>
      <w:bookmarkEnd w:id="41"/>
      <w:bookmarkEnd w:id="42"/>
    </w:p>
    <w:p w14:paraId="0FDD1ECF" w14:textId="77777777" w:rsidR="00542DA9" w:rsidRPr="00F85CC0" w:rsidRDefault="00542DA9" w:rsidP="00542DA9">
      <w:pPr>
        <w:ind w:firstLine="480"/>
      </w:pPr>
      <w:r w:rsidRPr="00F85CC0">
        <w:rPr>
          <w:rFonts w:hint="eastAsia"/>
        </w:rPr>
        <w:t>学校普</w:t>
      </w:r>
      <w:r>
        <w:rPr>
          <w:rFonts w:hint="eastAsia"/>
        </w:rPr>
        <w:t>遍使用人工考勤方式，代签现象严重、考勤效率不高，且不方便考勤</w:t>
      </w:r>
      <w:r w:rsidRPr="00F85CC0">
        <w:rPr>
          <w:rFonts w:hint="eastAsia"/>
        </w:rPr>
        <w:t>数据的整合管理。部分学校采用刷卡</w:t>
      </w:r>
      <w:r>
        <w:rPr>
          <w:rFonts w:hint="eastAsia"/>
        </w:rPr>
        <w:t>考勤</w:t>
      </w:r>
      <w:r w:rsidRPr="00F85CC0">
        <w:rPr>
          <w:rFonts w:hint="eastAsia"/>
        </w:rPr>
        <w:t>方式，此种</w:t>
      </w:r>
      <w:r>
        <w:rPr>
          <w:rFonts w:hint="eastAsia"/>
        </w:rPr>
        <w:t>考勤</w:t>
      </w:r>
      <w:r w:rsidRPr="00F85CC0">
        <w:rPr>
          <w:rFonts w:hint="eastAsia"/>
        </w:rPr>
        <w:t>方式在一定程度上解决了</w:t>
      </w:r>
      <w:r>
        <w:rPr>
          <w:rFonts w:hint="eastAsia"/>
        </w:rPr>
        <w:t>考勤</w:t>
      </w:r>
      <w:r w:rsidRPr="00F85CC0">
        <w:rPr>
          <w:rFonts w:hint="eastAsia"/>
        </w:rPr>
        <w:t>数据管理的问题，但代刷卡现象仍十分严重，</w:t>
      </w:r>
      <w:r>
        <w:rPr>
          <w:rFonts w:hint="eastAsia"/>
        </w:rPr>
        <w:t>考勤</w:t>
      </w:r>
      <w:r w:rsidRPr="00F85CC0">
        <w:rPr>
          <w:rFonts w:hint="eastAsia"/>
        </w:rPr>
        <w:t>效率也有待提高。</w:t>
      </w:r>
    </w:p>
    <w:p w14:paraId="30F3A2F2" w14:textId="77777777" w:rsidR="00542DA9" w:rsidRDefault="00542DA9" w:rsidP="00542DA9">
      <w:pPr>
        <w:ind w:firstLine="480"/>
        <w:rPr>
          <w:lang w:val="zh-CN"/>
        </w:rPr>
      </w:pPr>
      <w:r w:rsidRPr="00F917F0">
        <w:rPr>
          <w:rFonts w:hint="eastAsia"/>
          <w:lang w:val="zh-CN"/>
        </w:rPr>
        <w:t>系统通过人脸识别对</w:t>
      </w:r>
      <w:r>
        <w:rPr>
          <w:rFonts w:hint="eastAsia"/>
          <w:lang w:val="zh-CN"/>
        </w:rPr>
        <w:t>校内师生实现教职工日常考勤和活动</w:t>
      </w:r>
      <w:r>
        <w:rPr>
          <w:rFonts w:hint="eastAsia"/>
          <w:lang w:val="zh-CN"/>
        </w:rPr>
        <w:t>/</w:t>
      </w:r>
      <w:r>
        <w:rPr>
          <w:rFonts w:hint="eastAsia"/>
          <w:lang w:val="zh-CN"/>
        </w:rPr>
        <w:t>会议考勤管理</w:t>
      </w:r>
      <w:r w:rsidRPr="00F917F0">
        <w:rPr>
          <w:rFonts w:hint="eastAsia"/>
          <w:lang w:val="zh-CN"/>
        </w:rPr>
        <w:t>，使得</w:t>
      </w:r>
      <w:r>
        <w:rPr>
          <w:rFonts w:hint="eastAsia"/>
          <w:lang w:val="zh-CN"/>
        </w:rPr>
        <w:t>活动参加</w:t>
      </w:r>
      <w:r w:rsidRPr="00F917F0">
        <w:rPr>
          <w:rFonts w:hint="eastAsia"/>
          <w:lang w:val="zh-CN"/>
        </w:rPr>
        <w:t>人员</w:t>
      </w:r>
      <w:r>
        <w:rPr>
          <w:rFonts w:hint="eastAsia"/>
          <w:lang w:val="zh-CN"/>
        </w:rPr>
        <w:t>通过刷脸进行考勤，预防了他人</w:t>
      </w:r>
      <w:r w:rsidRPr="00F917F0">
        <w:rPr>
          <w:rFonts w:hint="eastAsia"/>
          <w:lang w:val="zh-CN"/>
        </w:rPr>
        <w:t>代替进行考勤</w:t>
      </w:r>
      <w:r>
        <w:rPr>
          <w:rFonts w:hint="eastAsia"/>
          <w:lang w:val="zh-CN"/>
        </w:rPr>
        <w:t>现象的出现</w:t>
      </w:r>
      <w:r w:rsidRPr="00F917F0">
        <w:rPr>
          <w:rFonts w:hint="eastAsia"/>
          <w:lang w:val="zh-CN"/>
        </w:rPr>
        <w:t>。管理系统具有人脸库下发、</w:t>
      </w:r>
      <w:r>
        <w:rPr>
          <w:rFonts w:hint="eastAsia"/>
          <w:lang w:val="zh-CN"/>
        </w:rPr>
        <w:t>考勤管理、考勤查询的功能。</w:t>
      </w:r>
    </w:p>
    <w:p w14:paraId="0DBEFD27" w14:textId="77777777" w:rsidR="00542DA9" w:rsidRDefault="00542DA9" w:rsidP="00542DA9">
      <w:pPr>
        <w:ind w:firstLineChars="0" w:firstLine="0"/>
        <w:rPr>
          <w:noProof/>
        </w:rPr>
      </w:pPr>
      <w:r w:rsidRPr="00FF2FD8">
        <w:rPr>
          <w:noProof/>
        </w:rPr>
        <w:lastRenderedPageBreak/>
        <w:drawing>
          <wp:inline distT="0" distB="0" distL="0" distR="0" wp14:anchorId="383057AF" wp14:editId="31A0B502">
            <wp:extent cx="5279390" cy="1544320"/>
            <wp:effectExtent l="0" t="0" r="0" b="0"/>
            <wp:docPr id="35866" name="图片 3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9390" cy="1544320"/>
                    </a:xfrm>
                    <a:prstGeom prst="rect">
                      <a:avLst/>
                    </a:prstGeom>
                    <a:noFill/>
                    <a:ln>
                      <a:noFill/>
                    </a:ln>
                  </pic:spPr>
                </pic:pic>
              </a:graphicData>
            </a:graphic>
          </wp:inline>
        </w:drawing>
      </w:r>
    </w:p>
    <w:p w14:paraId="73026F79" w14:textId="77777777" w:rsidR="00330102" w:rsidRDefault="00330102" w:rsidP="0083343A">
      <w:pPr>
        <w:pStyle w:val="20"/>
      </w:pPr>
      <w:bookmarkStart w:id="43" w:name="_Toc14205040"/>
      <w:r>
        <w:rPr>
          <w:rFonts w:hint="eastAsia"/>
        </w:rPr>
        <w:t>AI</w:t>
      </w:r>
      <w:r>
        <w:t>+</w:t>
      </w:r>
      <w:r>
        <w:t>课堂系统</w:t>
      </w:r>
      <w:bookmarkEnd w:id="43"/>
    </w:p>
    <w:p w14:paraId="3F7B5889" w14:textId="77777777" w:rsidR="00330102" w:rsidRDefault="00330102" w:rsidP="0083343A">
      <w:pPr>
        <w:pStyle w:val="30"/>
        <w:spacing w:before="326" w:after="163"/>
      </w:pPr>
      <w:bookmarkStart w:id="44" w:name="_Toc14205041"/>
      <w:r>
        <w:rPr>
          <w:rFonts w:hint="eastAsia"/>
        </w:rPr>
        <w:t>系统</w:t>
      </w:r>
      <w:r>
        <w:t>架构</w:t>
      </w:r>
      <w:bookmarkEnd w:id="44"/>
    </w:p>
    <w:p w14:paraId="7A00690A" w14:textId="77777777" w:rsidR="00330102" w:rsidRDefault="00330102" w:rsidP="0083343A">
      <w:pPr>
        <w:ind w:firstLineChars="0" w:firstLine="0"/>
        <w:jc w:val="center"/>
      </w:pPr>
      <w:r w:rsidRPr="008647DE">
        <w:rPr>
          <w:noProof/>
        </w:rPr>
        <w:drawing>
          <wp:inline distT="0" distB="0" distL="0" distR="0" wp14:anchorId="7D4CDECC" wp14:editId="090C267C">
            <wp:extent cx="4775200" cy="2419661"/>
            <wp:effectExtent l="0" t="0" r="6350" b="0"/>
            <wp:docPr id="278" name="图片 278" descr="D:\02 方案开发\20180521 AI课堂系统解决方案\02 SV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02 方案开发\20180521 AI课堂系统解决方案\02 SVN\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90626" cy="2427478"/>
                    </a:xfrm>
                    <a:prstGeom prst="rect">
                      <a:avLst/>
                    </a:prstGeom>
                    <a:noFill/>
                    <a:ln>
                      <a:noFill/>
                    </a:ln>
                  </pic:spPr>
                </pic:pic>
              </a:graphicData>
            </a:graphic>
          </wp:inline>
        </w:drawing>
      </w:r>
    </w:p>
    <w:p w14:paraId="7CCAACB3" w14:textId="77777777" w:rsidR="00300D79" w:rsidRDefault="00300D79" w:rsidP="00300D79">
      <w:pPr>
        <w:pStyle w:val="40"/>
        <w:spacing w:before="163" w:after="163"/>
      </w:pPr>
      <w:bookmarkStart w:id="45" w:name="_Toc490846550"/>
      <w:bookmarkStart w:id="46" w:name="_Toc516479202"/>
      <w:r>
        <w:rPr>
          <w:rFonts w:hint="eastAsia"/>
        </w:rPr>
        <w:t>实时人工巡课</w:t>
      </w:r>
      <w:bookmarkEnd w:id="45"/>
    </w:p>
    <w:p w14:paraId="065049D7" w14:textId="77777777" w:rsidR="00300D79" w:rsidRDefault="00300D79" w:rsidP="00300D79">
      <w:pPr>
        <w:pStyle w:val="afd"/>
      </w:pPr>
      <w:r w:rsidRPr="0012573B">
        <w:rPr>
          <w:rFonts w:hint="eastAsia"/>
        </w:rPr>
        <w:t>传统的</w:t>
      </w:r>
      <w:r>
        <w:rPr>
          <w:rFonts w:hint="eastAsia"/>
        </w:rPr>
        <w:t>教学巡课需要巡课员到各个教室外</w:t>
      </w:r>
      <w:r w:rsidRPr="0012573B">
        <w:rPr>
          <w:rFonts w:hint="eastAsia"/>
        </w:rPr>
        <w:t>进行</w:t>
      </w:r>
      <w:r>
        <w:rPr>
          <w:rFonts w:hint="eastAsia"/>
        </w:rPr>
        <w:t>实地查看统计，对是否按课表上课，教师上课情况，课堂要求进行统计</w:t>
      </w:r>
      <w:r w:rsidRPr="0012573B">
        <w:rPr>
          <w:rFonts w:hint="eastAsia"/>
        </w:rPr>
        <w:t>并记录，这样会存在一些问题，包括会影响老师的发挥、给老师带来心理压力，学生的表现等等。通过本</w:t>
      </w:r>
      <w:r>
        <w:rPr>
          <w:rFonts w:hint="eastAsia"/>
        </w:rPr>
        <w:t>系统</w:t>
      </w:r>
      <w:r w:rsidRPr="0012573B">
        <w:rPr>
          <w:rFonts w:hint="eastAsia"/>
        </w:rPr>
        <w:t>，老师可以不受时间、地域、方式的约束</w:t>
      </w:r>
      <w:r>
        <w:rPr>
          <w:rFonts w:hint="eastAsia"/>
        </w:rPr>
        <w:t>地实时</w:t>
      </w:r>
      <w:r w:rsidRPr="0012573B">
        <w:rPr>
          <w:rFonts w:hint="eastAsia"/>
        </w:rPr>
        <w:t>在线进行巡课，</w:t>
      </w:r>
      <w:r>
        <w:rPr>
          <w:rFonts w:hint="eastAsia"/>
        </w:rPr>
        <w:t>避免以上问题，</w:t>
      </w:r>
      <w:r>
        <w:t>如下图所示：</w:t>
      </w:r>
    </w:p>
    <w:p w14:paraId="512D657E" w14:textId="77777777" w:rsidR="00300D79" w:rsidRDefault="00300D79" w:rsidP="00300D79">
      <w:pPr>
        <w:pStyle w:val="afd"/>
        <w:jc w:val="center"/>
      </w:pPr>
      <w:r w:rsidRPr="00FB509E">
        <w:rPr>
          <w:noProof/>
        </w:rPr>
        <w:lastRenderedPageBreak/>
        <w:drawing>
          <wp:inline distT="0" distB="0" distL="0" distR="0" wp14:anchorId="322D0597" wp14:editId="043C4195">
            <wp:extent cx="3697312" cy="2235200"/>
            <wp:effectExtent l="0" t="0" r="0" b="0"/>
            <wp:docPr id="2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23" cstate="print"/>
                    <a:srcRect t="10025" r="18843" b="2701"/>
                    <a:stretch/>
                  </pic:blipFill>
                  <pic:spPr>
                    <a:xfrm>
                      <a:off x="0" y="0"/>
                      <a:ext cx="3714924" cy="2245847"/>
                    </a:xfrm>
                    <a:prstGeom prst="rect">
                      <a:avLst/>
                    </a:prstGeom>
                  </pic:spPr>
                </pic:pic>
              </a:graphicData>
            </a:graphic>
          </wp:inline>
        </w:drawing>
      </w:r>
    </w:p>
    <w:p w14:paraId="559B68F1" w14:textId="77777777" w:rsidR="00300D79" w:rsidRDefault="00300D79" w:rsidP="00300D79">
      <w:pPr>
        <w:pStyle w:val="a0"/>
        <w:ind w:left="240" w:firstLine="480"/>
      </w:pPr>
      <w:bookmarkStart w:id="47" w:name="_Toc490846606"/>
      <w:bookmarkStart w:id="48" w:name="_Toc516479249"/>
      <w:r>
        <w:rPr>
          <w:rFonts w:hint="eastAsia"/>
        </w:rPr>
        <w:t>实时</w:t>
      </w:r>
      <w:r>
        <w:t>巡课示意</w:t>
      </w:r>
      <w:r>
        <w:rPr>
          <w:rFonts w:hint="eastAsia"/>
        </w:rPr>
        <w:t>图</w:t>
      </w:r>
      <w:bookmarkEnd w:id="47"/>
      <w:bookmarkEnd w:id="48"/>
    </w:p>
    <w:p w14:paraId="4615BB0B" w14:textId="77777777" w:rsidR="00300D79" w:rsidRPr="00F15B4B" w:rsidRDefault="00300D79" w:rsidP="00300D79">
      <w:pPr>
        <w:tabs>
          <w:tab w:val="left" w:pos="660"/>
        </w:tabs>
        <w:ind w:firstLine="480"/>
      </w:pPr>
      <w:r>
        <w:rPr>
          <w:rFonts w:hint="eastAsia"/>
        </w:rPr>
        <w:t>针对</w:t>
      </w:r>
      <w:r>
        <w:t>有监控中心</w:t>
      </w:r>
      <w:r>
        <w:rPr>
          <w:rFonts w:hint="eastAsia"/>
        </w:rPr>
        <w:t>大屏</w:t>
      </w:r>
      <w:r>
        <w:t>的学校，可以</w:t>
      </w:r>
      <w:r>
        <w:rPr>
          <w:rFonts w:hint="eastAsia"/>
        </w:rPr>
        <w:t>方便</w:t>
      </w:r>
      <w:r>
        <w:t>地将需要关注的</w:t>
      </w:r>
      <w:r>
        <w:rPr>
          <w:rFonts w:hint="eastAsia"/>
        </w:rPr>
        <w:t>教室</w:t>
      </w:r>
      <w:r>
        <w:t>画面拖动上墙，实现</w:t>
      </w:r>
      <w:r>
        <w:rPr>
          <w:rFonts w:hint="eastAsia"/>
        </w:rPr>
        <w:t>便捷</w:t>
      </w:r>
      <w:r>
        <w:t>的操作</w:t>
      </w:r>
      <w:r>
        <w:rPr>
          <w:rFonts w:hint="eastAsia"/>
        </w:rPr>
        <w:t>。</w:t>
      </w:r>
    </w:p>
    <w:p w14:paraId="4AB57880" w14:textId="77777777" w:rsidR="00300D79" w:rsidRDefault="00300D79" w:rsidP="00300D79">
      <w:pPr>
        <w:ind w:firstLine="480"/>
      </w:pPr>
      <w:r>
        <w:rPr>
          <w:rFonts w:hint="eastAsia"/>
        </w:rPr>
        <w:t>针对</w:t>
      </w:r>
      <w:r>
        <w:t>每个巡课的教室，可以直接在平台上进行记录评价，</w:t>
      </w:r>
      <w:r>
        <w:rPr>
          <w:rFonts w:hint="eastAsia"/>
        </w:rPr>
        <w:t>评价</w:t>
      </w:r>
      <w:r>
        <w:t>的维度和</w:t>
      </w:r>
      <w:r>
        <w:rPr>
          <w:rFonts w:hint="eastAsia"/>
        </w:rPr>
        <w:t>分值权重</w:t>
      </w:r>
      <w:r>
        <w:t>可以根据实际</w:t>
      </w:r>
      <w:r>
        <w:rPr>
          <w:rFonts w:hint="eastAsia"/>
        </w:rPr>
        <w:t>情况</w:t>
      </w:r>
      <w:r>
        <w:t>来设置，如下图所示：</w:t>
      </w:r>
    </w:p>
    <w:p w14:paraId="2EDCA8BB" w14:textId="77777777" w:rsidR="00300D79" w:rsidRDefault="00300D79" w:rsidP="00300D79">
      <w:pPr>
        <w:ind w:firstLine="480"/>
      </w:pPr>
      <w:r w:rsidRPr="00624294">
        <w:rPr>
          <w:noProof/>
        </w:rPr>
        <w:drawing>
          <wp:inline distT="0" distB="0" distL="0" distR="0" wp14:anchorId="16ACAECC" wp14:editId="79BA8E64">
            <wp:extent cx="4538073" cy="2128723"/>
            <wp:effectExtent l="0" t="0" r="0" b="5080"/>
            <wp:docPr id="28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4" cstate="print"/>
                    <a:stretch>
                      <a:fillRect/>
                    </a:stretch>
                  </pic:blipFill>
                  <pic:spPr>
                    <a:xfrm>
                      <a:off x="0" y="0"/>
                      <a:ext cx="4542177" cy="2130648"/>
                    </a:xfrm>
                    <a:prstGeom prst="rect">
                      <a:avLst/>
                    </a:prstGeom>
                  </pic:spPr>
                </pic:pic>
              </a:graphicData>
            </a:graphic>
          </wp:inline>
        </w:drawing>
      </w:r>
    </w:p>
    <w:p w14:paraId="6241ECCB" w14:textId="77777777" w:rsidR="00300D79" w:rsidRPr="0019002C" w:rsidRDefault="00300D79" w:rsidP="00300D79">
      <w:pPr>
        <w:pStyle w:val="a0"/>
        <w:ind w:left="240" w:firstLine="480"/>
      </w:pPr>
      <w:bookmarkStart w:id="49" w:name="_Toc490846608"/>
      <w:bookmarkStart w:id="50" w:name="_Toc516479250"/>
      <w:r>
        <w:rPr>
          <w:rFonts w:hint="eastAsia"/>
        </w:rPr>
        <w:t>实时</w:t>
      </w:r>
      <w:r>
        <w:t>巡课</w:t>
      </w:r>
      <w:r>
        <w:rPr>
          <w:rFonts w:hint="eastAsia"/>
        </w:rPr>
        <w:t>评价</w:t>
      </w:r>
      <w:r>
        <w:t>示意</w:t>
      </w:r>
      <w:r>
        <w:rPr>
          <w:rFonts w:hint="eastAsia"/>
        </w:rPr>
        <w:t>图</w:t>
      </w:r>
      <w:bookmarkEnd w:id="49"/>
      <w:bookmarkEnd w:id="50"/>
    </w:p>
    <w:p w14:paraId="1625FFF1" w14:textId="77777777" w:rsidR="00300D79" w:rsidRDefault="00300D79" w:rsidP="00300D79">
      <w:pPr>
        <w:pStyle w:val="40"/>
        <w:spacing w:before="163" w:after="163"/>
      </w:pPr>
      <w:bookmarkStart w:id="51" w:name="_Toc490846552"/>
      <w:r>
        <w:rPr>
          <w:rFonts w:hint="eastAsia"/>
        </w:rPr>
        <w:lastRenderedPageBreak/>
        <w:t>巡课</w:t>
      </w:r>
      <w:bookmarkEnd w:id="51"/>
      <w:r>
        <w:rPr>
          <w:rFonts w:hint="eastAsia"/>
        </w:rPr>
        <w:t>分析报表</w:t>
      </w:r>
    </w:p>
    <w:p w14:paraId="4AD86C02" w14:textId="77777777" w:rsidR="00300D79" w:rsidRDefault="00300D79" w:rsidP="00300D79">
      <w:pPr>
        <w:ind w:firstLine="482"/>
        <w:jc w:val="center"/>
        <w:rPr>
          <w:b/>
        </w:rPr>
      </w:pPr>
      <w:r w:rsidRPr="000B63CD">
        <w:rPr>
          <w:b/>
          <w:noProof/>
        </w:rPr>
        <w:drawing>
          <wp:inline distT="0" distB="0" distL="0" distR="0" wp14:anchorId="04F57AB5" wp14:editId="58712647">
            <wp:extent cx="3625850" cy="2997492"/>
            <wp:effectExtent l="0" t="0" r="0" b="0"/>
            <wp:docPr id="284" name="图片 284" descr="D:\14 方案评审\02 视觉设计\04课堂巡查\效果图\02巡课统计_自动巡课各行为次数_次数多.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4 方案评审\02 视觉设计\04课堂巡查\效果图\02巡课统计_自动巡课各行为次数_次数多.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842"/>
                    <a:stretch/>
                  </pic:blipFill>
                  <pic:spPr bwMode="auto">
                    <a:xfrm>
                      <a:off x="0" y="0"/>
                      <a:ext cx="3635134" cy="3005167"/>
                    </a:xfrm>
                    <a:prstGeom prst="rect">
                      <a:avLst/>
                    </a:prstGeom>
                    <a:noFill/>
                    <a:ln>
                      <a:noFill/>
                    </a:ln>
                    <a:extLst>
                      <a:ext uri="{53640926-AAD7-44D8-BBD7-CCE9431645EC}">
                        <a14:shadowObscured xmlns:a14="http://schemas.microsoft.com/office/drawing/2010/main"/>
                      </a:ext>
                    </a:extLst>
                  </pic:spPr>
                </pic:pic>
              </a:graphicData>
            </a:graphic>
          </wp:inline>
        </w:drawing>
      </w:r>
    </w:p>
    <w:p w14:paraId="6BB4700D" w14:textId="77777777" w:rsidR="00300D79" w:rsidRDefault="00300D79" w:rsidP="00300D79">
      <w:pPr>
        <w:pStyle w:val="a0"/>
        <w:ind w:left="240" w:firstLine="480"/>
      </w:pPr>
      <w:bookmarkStart w:id="52" w:name="_Toc490846609"/>
      <w:bookmarkStart w:id="53" w:name="_Toc516479252"/>
      <w:r>
        <w:rPr>
          <w:rFonts w:hint="eastAsia"/>
        </w:rPr>
        <w:t>巡课</w:t>
      </w:r>
      <w:bookmarkEnd w:id="52"/>
      <w:r>
        <w:rPr>
          <w:rFonts w:hint="eastAsia"/>
        </w:rPr>
        <w:t>分析报表</w:t>
      </w:r>
      <w:bookmarkEnd w:id="53"/>
    </w:p>
    <w:p w14:paraId="043B8F13" w14:textId="77777777" w:rsidR="00300D79" w:rsidRPr="000B63CD" w:rsidRDefault="00300D79" w:rsidP="00300D79">
      <w:pPr>
        <w:ind w:firstLine="480"/>
      </w:pPr>
      <w:r>
        <w:rPr>
          <w:rFonts w:hint="eastAsia"/>
        </w:rPr>
        <w:t>通过汇总所有班级的巡课记录，可以清晰地展示人工巡课次数、智能巡课情况、每个班级的巡课结果等。</w:t>
      </w:r>
    </w:p>
    <w:p w14:paraId="7BEC7230" w14:textId="77777777" w:rsidR="00300D79" w:rsidRDefault="00300D79" w:rsidP="00300D79">
      <w:pPr>
        <w:pStyle w:val="40"/>
        <w:spacing w:before="163" w:after="163"/>
      </w:pPr>
      <w:bookmarkStart w:id="54" w:name="_Toc516479207"/>
      <w:bookmarkStart w:id="55" w:name="_Toc470264619"/>
      <w:bookmarkStart w:id="56" w:name="_Toc516479205"/>
      <w:bookmarkStart w:id="57" w:name="_Toc490846562"/>
      <w:bookmarkEnd w:id="46"/>
      <w:r>
        <w:rPr>
          <w:rFonts w:hint="eastAsia"/>
        </w:rPr>
        <w:t>教学资源管理与</w:t>
      </w:r>
      <w:r w:rsidRPr="00701E4E">
        <w:rPr>
          <w:rFonts w:hint="eastAsia"/>
        </w:rPr>
        <w:t>应用</w:t>
      </w:r>
      <w:bookmarkEnd w:id="54"/>
    </w:p>
    <w:p w14:paraId="38E594AC" w14:textId="77777777" w:rsidR="00300D79" w:rsidRDefault="00300D79" w:rsidP="00300D79">
      <w:pPr>
        <w:ind w:firstLine="480"/>
      </w:pPr>
      <w:r>
        <w:rPr>
          <w:rFonts w:hint="eastAsia"/>
        </w:rPr>
        <w:t>课程视频</w:t>
      </w:r>
      <w:r>
        <w:t>资源的应用功能</w:t>
      </w:r>
      <w:r>
        <w:rPr>
          <w:rFonts w:hint="eastAsia"/>
        </w:rPr>
        <w:t>主要</w:t>
      </w:r>
      <w:r>
        <w:t>包含课程展示、</w:t>
      </w:r>
      <w:r>
        <w:rPr>
          <w:rFonts w:hint="eastAsia"/>
        </w:rPr>
        <w:t>全资源</w:t>
      </w:r>
      <w:r>
        <w:t>点播、在线直播、</w:t>
      </w:r>
      <w:r>
        <w:rPr>
          <w:rFonts w:hint="eastAsia"/>
        </w:rPr>
        <w:t>优课</w:t>
      </w:r>
      <w:r>
        <w:t>评选、个人空间、在线编辑等功能。</w:t>
      </w:r>
    </w:p>
    <w:p w14:paraId="5A85606D" w14:textId="77777777" w:rsidR="00300D79" w:rsidRPr="00A15DA3" w:rsidRDefault="00300D79" w:rsidP="00300D79">
      <w:pPr>
        <w:numPr>
          <w:ilvl w:val="0"/>
          <w:numId w:val="122"/>
        </w:numPr>
        <w:ind w:firstLineChars="0"/>
      </w:pPr>
      <w:r w:rsidRPr="00A15DA3">
        <w:rPr>
          <w:rFonts w:hint="eastAsia"/>
        </w:rPr>
        <w:t>课程</w:t>
      </w:r>
      <w:r w:rsidRPr="00A15DA3">
        <w:t>展示</w:t>
      </w:r>
    </w:p>
    <w:p w14:paraId="49D11C8D" w14:textId="77777777" w:rsidR="00300D79" w:rsidRDefault="00300D79" w:rsidP="00300D79">
      <w:pPr>
        <w:ind w:firstLine="480"/>
      </w:pPr>
      <w:r>
        <w:rPr>
          <w:rFonts w:hint="eastAsia"/>
        </w:rPr>
        <w:t>通过</w:t>
      </w:r>
      <w:r>
        <w:t>将全校录制的所有课程视频资源，按照年级、学科、老师等条件分门别类地展现，有</w:t>
      </w:r>
      <w:r>
        <w:rPr>
          <w:rFonts w:hint="eastAsia"/>
        </w:rPr>
        <w:t>利于</w:t>
      </w:r>
      <w:r>
        <w:t>形成校内视频资源库，</w:t>
      </w:r>
      <w:r>
        <w:rPr>
          <w:rFonts w:hint="eastAsia"/>
        </w:rPr>
        <w:t>用户</w:t>
      </w:r>
      <w:r>
        <w:t>可以</w:t>
      </w:r>
      <w:r>
        <w:rPr>
          <w:rFonts w:hint="eastAsia"/>
        </w:rPr>
        <w:t>根据</w:t>
      </w:r>
      <w:r w:rsidRPr="002F2B08">
        <w:t>筛选条件快速检索</w:t>
      </w:r>
      <w:r w:rsidRPr="002F2B08">
        <w:rPr>
          <w:rFonts w:hint="eastAsia"/>
        </w:rPr>
        <w:t>。</w:t>
      </w:r>
    </w:p>
    <w:p w14:paraId="764116B9" w14:textId="77777777" w:rsidR="00300D79" w:rsidRDefault="00300D79" w:rsidP="00300D79">
      <w:pPr>
        <w:ind w:left="560" w:firstLineChars="0" w:firstLine="0"/>
        <w:rPr>
          <w:rFonts w:ascii="Verdana" w:hAnsi="Verdana"/>
          <w:sz w:val="28"/>
          <w:szCs w:val="28"/>
          <w:lang w:eastAsia="en-US"/>
        </w:rPr>
      </w:pPr>
      <w:r w:rsidRPr="00A15DA3">
        <w:rPr>
          <w:rFonts w:ascii="Verdana" w:hAnsi="Verdana"/>
          <w:noProof/>
          <w:sz w:val="28"/>
          <w:szCs w:val="28"/>
        </w:rPr>
        <w:drawing>
          <wp:inline distT="0" distB="0" distL="0" distR="0" wp14:anchorId="07D6584C" wp14:editId="450621AB">
            <wp:extent cx="4413250" cy="1841500"/>
            <wp:effectExtent l="0" t="0" r="6350" b="6350"/>
            <wp:docPr id="285" name="图片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noChangeArrowheads="1"/>
                    </pic:cNvPicPr>
                  </pic:nvPicPr>
                  <pic:blipFill>
                    <a:blip r:embed="rId26" cstate="print">
                      <a:extLst>
                        <a:ext uri="{28A0092B-C50C-407E-A947-70E740481C1C}">
                          <a14:useLocalDpi xmlns:a14="http://schemas.microsoft.com/office/drawing/2010/main" val="0"/>
                        </a:ext>
                      </a:extLst>
                    </a:blip>
                    <a:srcRect l="6905" t="3384" r="7114" b="8902"/>
                    <a:stretch>
                      <a:fillRect/>
                    </a:stretch>
                  </pic:blipFill>
                  <pic:spPr bwMode="auto">
                    <a:xfrm>
                      <a:off x="0" y="0"/>
                      <a:ext cx="4413250" cy="1841500"/>
                    </a:xfrm>
                    <a:prstGeom prst="rect">
                      <a:avLst/>
                    </a:prstGeom>
                    <a:noFill/>
                    <a:ln>
                      <a:noFill/>
                    </a:ln>
                  </pic:spPr>
                </pic:pic>
              </a:graphicData>
            </a:graphic>
          </wp:inline>
        </w:drawing>
      </w:r>
    </w:p>
    <w:p w14:paraId="3A11BEAE" w14:textId="77777777" w:rsidR="00300D79" w:rsidRPr="00A15DA3" w:rsidRDefault="00300D79" w:rsidP="00300D79">
      <w:pPr>
        <w:pStyle w:val="a0"/>
        <w:ind w:left="240" w:firstLine="480"/>
      </w:pPr>
      <w:bookmarkStart w:id="58" w:name="_Toc516479253"/>
      <w:r>
        <w:rPr>
          <w:rFonts w:hint="eastAsia"/>
        </w:rPr>
        <w:lastRenderedPageBreak/>
        <w:t>全校</w:t>
      </w:r>
      <w:r>
        <w:t>课程</w:t>
      </w:r>
      <w:bookmarkEnd w:id="58"/>
    </w:p>
    <w:p w14:paraId="55CCDC45" w14:textId="77777777" w:rsidR="00300D79" w:rsidRPr="00A15DA3" w:rsidRDefault="00300D79" w:rsidP="00300D79">
      <w:pPr>
        <w:numPr>
          <w:ilvl w:val="0"/>
          <w:numId w:val="122"/>
        </w:numPr>
        <w:ind w:firstLineChars="0"/>
      </w:pPr>
      <w:r w:rsidRPr="00A15DA3">
        <w:rPr>
          <w:rFonts w:hint="eastAsia"/>
        </w:rPr>
        <w:t>在线</w:t>
      </w:r>
      <w:r w:rsidRPr="00A15DA3">
        <w:t>直播</w:t>
      </w:r>
    </w:p>
    <w:p w14:paraId="2F2B32B6" w14:textId="77777777" w:rsidR="00300D79" w:rsidRDefault="00300D79" w:rsidP="00300D79">
      <w:pPr>
        <w:ind w:firstLine="480"/>
      </w:pPr>
      <w:r>
        <w:rPr>
          <w:rFonts w:hint="eastAsia"/>
        </w:rPr>
        <w:t>受限于</w:t>
      </w:r>
      <w:r>
        <w:t>场地和时间，通过网络</w:t>
      </w:r>
      <w:r>
        <w:rPr>
          <w:rFonts w:hint="eastAsia"/>
        </w:rPr>
        <w:t>的</w:t>
      </w:r>
      <w:r>
        <w:t>方式进行课程的直播</w:t>
      </w:r>
      <w:r>
        <w:rPr>
          <w:rFonts w:hint="eastAsia"/>
        </w:rPr>
        <w:t>逐渐</w:t>
      </w:r>
      <w:r>
        <w:t>成为趋势。</w:t>
      </w:r>
      <w:r>
        <w:rPr>
          <w:rFonts w:hint="eastAsia"/>
        </w:rPr>
        <w:t>系统提供</w:t>
      </w:r>
      <w:r>
        <w:rPr>
          <w:rFonts w:hint="eastAsia"/>
        </w:rPr>
        <w:t>3</w:t>
      </w:r>
      <w:r>
        <w:rPr>
          <w:rFonts w:hint="eastAsia"/>
        </w:rPr>
        <w:t>种观看</w:t>
      </w:r>
      <w:r>
        <w:t>方式有：</w:t>
      </w:r>
      <w:r>
        <w:rPr>
          <w:rFonts w:hint="eastAsia"/>
        </w:rPr>
        <w:t>CS</w:t>
      </w:r>
      <w:r>
        <w:rPr>
          <w:rFonts w:hint="eastAsia"/>
        </w:rPr>
        <w:t>客户端、</w:t>
      </w:r>
      <w:r>
        <w:rPr>
          <w:rFonts w:hint="eastAsia"/>
        </w:rPr>
        <w:t>BS</w:t>
      </w:r>
      <w:r>
        <w:rPr>
          <w:rFonts w:hint="eastAsia"/>
        </w:rPr>
        <w:t>客户端</w:t>
      </w:r>
      <w:r>
        <w:t>、手机客户端。</w:t>
      </w:r>
    </w:p>
    <w:p w14:paraId="27453C52" w14:textId="77777777" w:rsidR="00300D79" w:rsidRPr="006F0D2E" w:rsidRDefault="00300D79" w:rsidP="00300D79">
      <w:pPr>
        <w:ind w:firstLine="480"/>
      </w:pPr>
      <w:r>
        <w:rPr>
          <w:rFonts w:hint="eastAsia"/>
        </w:rPr>
        <w:t>下图是</w:t>
      </w:r>
      <w:r>
        <w:rPr>
          <w:rFonts w:hint="eastAsia"/>
        </w:rPr>
        <w:t>CS</w:t>
      </w:r>
      <w:r>
        <w:rPr>
          <w:rFonts w:hint="eastAsia"/>
        </w:rPr>
        <w:t>客户端</w:t>
      </w:r>
      <w:r>
        <w:t>：</w:t>
      </w:r>
    </w:p>
    <w:p w14:paraId="2627E537" w14:textId="77777777" w:rsidR="00300D79" w:rsidRDefault="00300D79" w:rsidP="00300D79">
      <w:pPr>
        <w:ind w:firstLineChars="0" w:firstLine="0"/>
        <w:jc w:val="center"/>
        <w:rPr>
          <w:noProof/>
        </w:rPr>
      </w:pPr>
      <w:r w:rsidRPr="004755B5">
        <w:rPr>
          <w:noProof/>
        </w:rPr>
        <w:drawing>
          <wp:inline distT="0" distB="0" distL="0" distR="0" wp14:anchorId="17467098" wp14:editId="045A3809">
            <wp:extent cx="3575050" cy="2082800"/>
            <wp:effectExtent l="0" t="0" r="6350" b="0"/>
            <wp:docPr id="286" name="图片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75050" cy="2082800"/>
                    </a:xfrm>
                    <a:prstGeom prst="rect">
                      <a:avLst/>
                    </a:prstGeom>
                    <a:noFill/>
                    <a:ln>
                      <a:noFill/>
                    </a:ln>
                  </pic:spPr>
                </pic:pic>
              </a:graphicData>
            </a:graphic>
          </wp:inline>
        </w:drawing>
      </w:r>
    </w:p>
    <w:p w14:paraId="63913722" w14:textId="77777777" w:rsidR="00300D79" w:rsidRDefault="00300D79" w:rsidP="00300D79">
      <w:pPr>
        <w:pStyle w:val="a0"/>
        <w:ind w:left="240" w:firstLine="480"/>
      </w:pPr>
      <w:bookmarkStart w:id="59" w:name="_Toc516479254"/>
      <w:r>
        <w:rPr>
          <w:rFonts w:hint="eastAsia"/>
        </w:rPr>
        <w:t>CS</w:t>
      </w:r>
      <w:r>
        <w:rPr>
          <w:rFonts w:hint="eastAsia"/>
        </w:rPr>
        <w:t>客户端</w:t>
      </w:r>
      <w:bookmarkEnd w:id="59"/>
    </w:p>
    <w:p w14:paraId="54FD107B" w14:textId="77777777" w:rsidR="00300D79" w:rsidRPr="00A15DA3" w:rsidRDefault="00300D79" w:rsidP="00300D79">
      <w:pPr>
        <w:ind w:firstLine="480"/>
      </w:pPr>
      <w:r>
        <w:rPr>
          <w:rFonts w:hint="eastAsia"/>
        </w:rPr>
        <w:t>下图是</w:t>
      </w:r>
      <w:r>
        <w:rPr>
          <w:rFonts w:hint="eastAsia"/>
        </w:rPr>
        <w:t>BS</w:t>
      </w:r>
      <w:r>
        <w:rPr>
          <w:rFonts w:hint="eastAsia"/>
        </w:rPr>
        <w:t>客户端</w:t>
      </w:r>
    </w:p>
    <w:p w14:paraId="0B6E2590" w14:textId="77777777" w:rsidR="00300D79" w:rsidRDefault="00300D79" w:rsidP="00300D79">
      <w:pPr>
        <w:ind w:firstLine="560"/>
        <w:rPr>
          <w:rFonts w:ascii="Verdana" w:hAnsi="Verdana"/>
          <w:noProof/>
          <w:sz w:val="28"/>
          <w:szCs w:val="28"/>
        </w:rPr>
      </w:pPr>
      <w:r w:rsidRPr="00A15DA3">
        <w:rPr>
          <w:rFonts w:ascii="Verdana" w:hAnsi="Verdana"/>
          <w:noProof/>
          <w:sz w:val="28"/>
          <w:szCs w:val="28"/>
        </w:rPr>
        <w:drawing>
          <wp:inline distT="0" distB="0" distL="0" distR="0" wp14:anchorId="14246952" wp14:editId="53E91D2B">
            <wp:extent cx="4540250" cy="2609850"/>
            <wp:effectExtent l="0" t="0" r="0" b="0"/>
            <wp:docPr id="287" name="图片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rrowheads="1"/>
                    </pic:cNvPicPr>
                  </pic:nvPicPr>
                  <pic:blipFill>
                    <a:blip r:embed="rId28" cstate="print">
                      <a:extLst>
                        <a:ext uri="{28A0092B-C50C-407E-A947-70E740481C1C}">
                          <a14:useLocalDpi xmlns:a14="http://schemas.microsoft.com/office/drawing/2010/main" val="0"/>
                        </a:ext>
                      </a:extLst>
                    </a:blip>
                    <a:srcRect l="6464" t="4893" r="6667" b="14984"/>
                    <a:stretch>
                      <a:fillRect/>
                    </a:stretch>
                  </pic:blipFill>
                  <pic:spPr bwMode="auto">
                    <a:xfrm>
                      <a:off x="0" y="0"/>
                      <a:ext cx="4540250" cy="2609850"/>
                    </a:xfrm>
                    <a:prstGeom prst="rect">
                      <a:avLst/>
                    </a:prstGeom>
                    <a:noFill/>
                    <a:ln>
                      <a:noFill/>
                    </a:ln>
                  </pic:spPr>
                </pic:pic>
              </a:graphicData>
            </a:graphic>
          </wp:inline>
        </w:drawing>
      </w:r>
    </w:p>
    <w:p w14:paraId="1BA3C7DA" w14:textId="77777777" w:rsidR="00300D79" w:rsidRDefault="00300D79" w:rsidP="00300D79">
      <w:pPr>
        <w:pStyle w:val="a0"/>
        <w:ind w:left="240" w:firstLine="480"/>
      </w:pPr>
      <w:bookmarkStart w:id="60" w:name="_Toc516479255"/>
      <w:r>
        <w:rPr>
          <w:rFonts w:hint="eastAsia"/>
        </w:rPr>
        <w:t>BS</w:t>
      </w:r>
      <w:r>
        <w:rPr>
          <w:rFonts w:hint="eastAsia"/>
        </w:rPr>
        <w:t>端</w:t>
      </w:r>
      <w:r>
        <w:t>直播</w:t>
      </w:r>
      <w:bookmarkEnd w:id="60"/>
    </w:p>
    <w:p w14:paraId="7536B50F" w14:textId="77777777" w:rsidR="00300D79" w:rsidRPr="00A15DA3" w:rsidRDefault="00300D79" w:rsidP="00300D79">
      <w:pPr>
        <w:ind w:firstLine="480"/>
      </w:pPr>
      <w:r w:rsidRPr="00A15DA3">
        <w:rPr>
          <w:rFonts w:hint="eastAsia"/>
        </w:rPr>
        <w:t>下图</w:t>
      </w:r>
      <w:r w:rsidRPr="00A15DA3">
        <w:t>是</w:t>
      </w:r>
      <w:r>
        <w:rPr>
          <w:rFonts w:hint="eastAsia"/>
        </w:rPr>
        <w:t>手机</w:t>
      </w:r>
      <w:r>
        <w:t>客户端：提供直播</w:t>
      </w:r>
      <w:r>
        <w:rPr>
          <w:rFonts w:hint="eastAsia"/>
        </w:rPr>
        <w:t>、</w:t>
      </w:r>
      <w:r>
        <w:t>点播、个人中心等基本功能</w:t>
      </w:r>
    </w:p>
    <w:p w14:paraId="4ECCE980" w14:textId="77777777" w:rsidR="00300D79" w:rsidRDefault="00300D79" w:rsidP="00300D79">
      <w:pPr>
        <w:ind w:firstLine="560"/>
        <w:jc w:val="center"/>
        <w:rPr>
          <w:rFonts w:ascii="Verdana" w:hAnsi="Verdana"/>
          <w:sz w:val="28"/>
          <w:szCs w:val="28"/>
        </w:rPr>
      </w:pPr>
      <w:r w:rsidRPr="00A15DA3">
        <w:rPr>
          <w:rFonts w:ascii="Verdana" w:hAnsi="Verdana"/>
          <w:noProof/>
          <w:sz w:val="28"/>
          <w:szCs w:val="28"/>
        </w:rPr>
        <w:lastRenderedPageBreak/>
        <w:drawing>
          <wp:inline distT="0" distB="0" distL="0" distR="0" wp14:anchorId="3110E52C" wp14:editId="703487B2">
            <wp:extent cx="2273300" cy="3816350"/>
            <wp:effectExtent l="0" t="0" r="0" b="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73300" cy="3816350"/>
                    </a:xfrm>
                    <a:prstGeom prst="rect">
                      <a:avLst/>
                    </a:prstGeom>
                    <a:noFill/>
                    <a:ln>
                      <a:noFill/>
                    </a:ln>
                  </pic:spPr>
                </pic:pic>
              </a:graphicData>
            </a:graphic>
          </wp:inline>
        </w:drawing>
      </w:r>
    </w:p>
    <w:p w14:paraId="2626A074" w14:textId="77777777" w:rsidR="00300D79" w:rsidRPr="007F4827" w:rsidRDefault="00300D79" w:rsidP="00300D79">
      <w:pPr>
        <w:pStyle w:val="a0"/>
        <w:ind w:left="240" w:firstLine="480"/>
      </w:pPr>
      <w:bookmarkStart w:id="61" w:name="_Toc501039136"/>
      <w:bookmarkStart w:id="62" w:name="_Toc516479256"/>
      <w:r>
        <w:rPr>
          <w:rFonts w:hint="eastAsia"/>
        </w:rPr>
        <w:t>手机客户端</w:t>
      </w:r>
      <w:r w:rsidRPr="006F0D2E">
        <w:t>直播</w:t>
      </w:r>
      <w:bookmarkEnd w:id="61"/>
      <w:bookmarkEnd w:id="62"/>
    </w:p>
    <w:p w14:paraId="32E64A86" w14:textId="77777777" w:rsidR="00300D79" w:rsidRPr="00A15DA3" w:rsidRDefault="00300D79" w:rsidP="00300D79">
      <w:pPr>
        <w:numPr>
          <w:ilvl w:val="0"/>
          <w:numId w:val="122"/>
        </w:numPr>
        <w:ind w:firstLineChars="0"/>
      </w:pPr>
      <w:bookmarkStart w:id="63" w:name="_Toc470264621"/>
      <w:bookmarkEnd w:id="55"/>
      <w:r w:rsidRPr="00A15DA3">
        <w:rPr>
          <w:rFonts w:hint="eastAsia"/>
        </w:rPr>
        <w:t>全资源</w:t>
      </w:r>
      <w:r w:rsidRPr="00A15DA3">
        <w:t>点播</w:t>
      </w:r>
      <w:bookmarkEnd w:id="63"/>
    </w:p>
    <w:p w14:paraId="47C5BBFD" w14:textId="77777777" w:rsidR="00300D79" w:rsidRDefault="00300D79" w:rsidP="00300D79">
      <w:pPr>
        <w:ind w:firstLine="480"/>
      </w:pPr>
      <w:r w:rsidRPr="003878F9">
        <w:rPr>
          <w:rFonts w:hint="eastAsia"/>
        </w:rPr>
        <w:t>平台支持“立体式”资源整合，围绕课堂视频，用户可上传相应文档，类型如：教案、课件、课程设计、案例文档、辅助图片等，格式支持</w:t>
      </w:r>
      <w:r w:rsidRPr="003878F9">
        <w:rPr>
          <w:rFonts w:hint="eastAsia"/>
        </w:rPr>
        <w:t>PDF</w:t>
      </w:r>
      <w:r w:rsidRPr="003878F9">
        <w:rPr>
          <w:rFonts w:hint="eastAsia"/>
        </w:rPr>
        <w:t>、</w:t>
      </w:r>
      <w:r w:rsidRPr="003878F9">
        <w:rPr>
          <w:rFonts w:hint="eastAsia"/>
        </w:rPr>
        <w:t>office</w:t>
      </w:r>
      <w:r w:rsidRPr="003878F9">
        <w:rPr>
          <w:rFonts w:hint="eastAsia"/>
        </w:rPr>
        <w:t>、</w:t>
      </w:r>
      <w:r w:rsidRPr="003878F9">
        <w:rPr>
          <w:rFonts w:hint="eastAsia"/>
        </w:rPr>
        <w:t>jpg</w:t>
      </w:r>
      <w:r w:rsidRPr="003878F9">
        <w:rPr>
          <w:rFonts w:hint="eastAsia"/>
        </w:rPr>
        <w:t>等，实现课堂资源包的共享方式，相关文档亦可如课堂视频一样，实现在线查看，通过立体式的资源包共享方式，解决用户全方位理解以及学习课程的需要。</w:t>
      </w:r>
    </w:p>
    <w:p w14:paraId="07C9B36D" w14:textId="77777777" w:rsidR="00300D79" w:rsidRDefault="00300D79" w:rsidP="00300D79">
      <w:pPr>
        <w:ind w:firstLineChars="0" w:firstLine="0"/>
        <w:jc w:val="center"/>
        <w:rPr>
          <w:noProof/>
        </w:rPr>
      </w:pPr>
      <w:r w:rsidRPr="002579B7">
        <w:rPr>
          <w:rFonts w:hint="eastAsia"/>
          <w:noProof/>
        </w:rPr>
        <w:t xml:space="preserve"> </w:t>
      </w:r>
      <w:r w:rsidRPr="004755B5">
        <w:rPr>
          <w:noProof/>
        </w:rPr>
        <w:lastRenderedPageBreak/>
        <w:drawing>
          <wp:inline distT="0" distB="0" distL="0" distR="0" wp14:anchorId="2A46B924" wp14:editId="76396F1E">
            <wp:extent cx="5276850" cy="2832100"/>
            <wp:effectExtent l="0" t="0" r="0" b="635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6850" cy="2832100"/>
                    </a:xfrm>
                    <a:prstGeom prst="rect">
                      <a:avLst/>
                    </a:prstGeom>
                    <a:noFill/>
                    <a:ln>
                      <a:noFill/>
                    </a:ln>
                  </pic:spPr>
                </pic:pic>
              </a:graphicData>
            </a:graphic>
          </wp:inline>
        </w:drawing>
      </w:r>
    </w:p>
    <w:p w14:paraId="5FF52042" w14:textId="77777777" w:rsidR="00300D79" w:rsidRDefault="00300D79" w:rsidP="00300D79">
      <w:pPr>
        <w:pStyle w:val="a0"/>
        <w:ind w:left="240" w:firstLine="480"/>
      </w:pPr>
      <w:bookmarkStart w:id="64" w:name="_Toc516479257"/>
      <w:r>
        <w:rPr>
          <w:rFonts w:hint="eastAsia"/>
        </w:rPr>
        <w:t>课程</w:t>
      </w:r>
      <w:r>
        <w:t>点播</w:t>
      </w:r>
      <w:bookmarkEnd w:id="64"/>
    </w:p>
    <w:p w14:paraId="59E35EA3" w14:textId="77777777" w:rsidR="00300D79" w:rsidRPr="00A15DA3" w:rsidRDefault="00300D79" w:rsidP="00300D79">
      <w:pPr>
        <w:numPr>
          <w:ilvl w:val="0"/>
          <w:numId w:val="122"/>
        </w:numPr>
        <w:ind w:firstLineChars="0"/>
      </w:pPr>
      <w:bookmarkStart w:id="65" w:name="_Toc470264622"/>
      <w:r w:rsidRPr="00A15DA3">
        <w:rPr>
          <w:rFonts w:hint="eastAsia"/>
        </w:rPr>
        <w:t>优课评选</w:t>
      </w:r>
      <w:bookmarkEnd w:id="65"/>
    </w:p>
    <w:p w14:paraId="02B28B2E" w14:textId="77777777" w:rsidR="00300D79" w:rsidRPr="002F2B08" w:rsidRDefault="00300D79" w:rsidP="00300D79">
      <w:pPr>
        <w:ind w:firstLine="480"/>
      </w:pPr>
      <w:r>
        <w:rPr>
          <w:rFonts w:hint="eastAsia"/>
        </w:rPr>
        <w:t>校级</w:t>
      </w:r>
      <w:r>
        <w:t>平台设置有优课评选模块，可支持</w:t>
      </w:r>
      <w:r>
        <w:rPr>
          <w:rFonts w:hint="eastAsia"/>
        </w:rPr>
        <w:t>校级优课</w:t>
      </w:r>
      <w:r w:rsidRPr="002F2B08">
        <w:rPr>
          <w:rFonts w:hint="eastAsia"/>
        </w:rPr>
        <w:t>评比活动。在评比活动期间，教师可查看评比活动详情，如活动</w:t>
      </w:r>
      <w:r w:rsidRPr="009721B9">
        <w:rPr>
          <w:rFonts w:hint="eastAsia"/>
        </w:rPr>
        <w:t>名称</w:t>
      </w:r>
      <w:r w:rsidRPr="002F2B08">
        <w:rPr>
          <w:rFonts w:hint="eastAsia"/>
        </w:rPr>
        <w:t>、活动进展、活动介绍、参赛作品（未设置成果时显示）、成果展示（设置成果后显示）。</w:t>
      </w:r>
    </w:p>
    <w:p w14:paraId="16920FC6" w14:textId="77777777" w:rsidR="00300D79" w:rsidRDefault="00300D79" w:rsidP="00300D79">
      <w:pPr>
        <w:ind w:firstLineChars="0" w:firstLine="0"/>
        <w:jc w:val="center"/>
        <w:rPr>
          <w:noProof/>
        </w:rPr>
      </w:pPr>
      <w:r w:rsidRPr="004755B5">
        <w:rPr>
          <w:noProof/>
        </w:rPr>
        <w:drawing>
          <wp:inline distT="0" distB="0" distL="0" distR="0" wp14:anchorId="1468D853" wp14:editId="153F9689">
            <wp:extent cx="4432300" cy="2813050"/>
            <wp:effectExtent l="0" t="0" r="6350" b="635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32300" cy="2813050"/>
                    </a:xfrm>
                    <a:prstGeom prst="rect">
                      <a:avLst/>
                    </a:prstGeom>
                    <a:noFill/>
                    <a:ln>
                      <a:noFill/>
                    </a:ln>
                  </pic:spPr>
                </pic:pic>
              </a:graphicData>
            </a:graphic>
          </wp:inline>
        </w:drawing>
      </w:r>
    </w:p>
    <w:p w14:paraId="7C73CAE9" w14:textId="77777777" w:rsidR="00300D79" w:rsidRPr="003878F9" w:rsidRDefault="00300D79" w:rsidP="00300D79">
      <w:pPr>
        <w:pStyle w:val="a0"/>
        <w:ind w:left="240" w:firstLine="480"/>
      </w:pPr>
      <w:bookmarkStart w:id="66" w:name="_Toc468905404"/>
      <w:bookmarkStart w:id="67" w:name="_Toc470264655"/>
      <w:bookmarkStart w:id="68" w:name="_Toc501039140"/>
      <w:bookmarkStart w:id="69" w:name="_Toc516479258"/>
      <w:r>
        <w:rPr>
          <w:rFonts w:hint="eastAsia"/>
        </w:rPr>
        <w:t>校级优课评选</w:t>
      </w:r>
      <w:bookmarkEnd w:id="66"/>
      <w:bookmarkEnd w:id="67"/>
      <w:bookmarkEnd w:id="68"/>
      <w:bookmarkEnd w:id="69"/>
    </w:p>
    <w:p w14:paraId="013C5565" w14:textId="77777777" w:rsidR="00300D79" w:rsidRPr="002F2B08" w:rsidRDefault="00300D79" w:rsidP="00300D79">
      <w:pPr>
        <w:ind w:firstLine="480"/>
      </w:pPr>
      <w:r w:rsidRPr="002F2B08">
        <w:rPr>
          <w:rFonts w:hint="eastAsia"/>
        </w:rPr>
        <w:t>活动的评委在活动评分有效期内进行评分。点击轮播图上的“进入评分”按钮，查看活动评分列表，如下图：</w:t>
      </w:r>
    </w:p>
    <w:p w14:paraId="02A4A3D7" w14:textId="77777777" w:rsidR="00300D79" w:rsidRDefault="00300D79" w:rsidP="00300D79">
      <w:pPr>
        <w:ind w:firstLineChars="0" w:firstLine="0"/>
        <w:jc w:val="center"/>
        <w:rPr>
          <w:noProof/>
        </w:rPr>
      </w:pPr>
      <w:r w:rsidRPr="004755B5">
        <w:rPr>
          <w:noProof/>
        </w:rPr>
        <w:lastRenderedPageBreak/>
        <w:drawing>
          <wp:inline distT="0" distB="0" distL="0" distR="0" wp14:anchorId="437EC9F4" wp14:editId="72167AB7">
            <wp:extent cx="3702050" cy="2070100"/>
            <wp:effectExtent l="0" t="0" r="0" b="635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32" cstate="print">
                      <a:extLst>
                        <a:ext uri="{28A0092B-C50C-407E-A947-70E740481C1C}">
                          <a14:useLocalDpi xmlns:a14="http://schemas.microsoft.com/office/drawing/2010/main" val="0"/>
                        </a:ext>
                      </a:extLst>
                    </a:blip>
                    <a:srcRect t="15489"/>
                    <a:stretch>
                      <a:fillRect/>
                    </a:stretch>
                  </pic:blipFill>
                  <pic:spPr bwMode="auto">
                    <a:xfrm>
                      <a:off x="0" y="0"/>
                      <a:ext cx="3702050" cy="2070100"/>
                    </a:xfrm>
                    <a:prstGeom prst="rect">
                      <a:avLst/>
                    </a:prstGeom>
                    <a:noFill/>
                    <a:ln>
                      <a:noFill/>
                    </a:ln>
                  </pic:spPr>
                </pic:pic>
              </a:graphicData>
            </a:graphic>
          </wp:inline>
        </w:drawing>
      </w:r>
    </w:p>
    <w:p w14:paraId="012E1FAA" w14:textId="77777777" w:rsidR="00300D79" w:rsidRPr="003323E7" w:rsidRDefault="00300D79" w:rsidP="00300D79">
      <w:pPr>
        <w:pStyle w:val="a0"/>
        <w:ind w:left="240" w:firstLine="480"/>
      </w:pPr>
      <w:bookmarkStart w:id="70" w:name="_Toc468905405"/>
      <w:bookmarkStart w:id="71" w:name="_Toc470264656"/>
      <w:bookmarkStart w:id="72" w:name="_Toc501039141"/>
      <w:bookmarkStart w:id="73" w:name="_Toc516479259"/>
      <w:r>
        <w:rPr>
          <w:rFonts w:hint="eastAsia"/>
        </w:rPr>
        <w:t>评选课程</w:t>
      </w:r>
      <w:r>
        <w:t>列表</w:t>
      </w:r>
      <w:bookmarkEnd w:id="70"/>
      <w:bookmarkEnd w:id="71"/>
      <w:bookmarkEnd w:id="72"/>
      <w:bookmarkEnd w:id="73"/>
    </w:p>
    <w:p w14:paraId="61817058" w14:textId="77777777" w:rsidR="00300D79" w:rsidRPr="00A15DA3" w:rsidRDefault="00300D79" w:rsidP="00300D79">
      <w:pPr>
        <w:numPr>
          <w:ilvl w:val="0"/>
          <w:numId w:val="122"/>
        </w:numPr>
        <w:ind w:firstLineChars="0"/>
      </w:pPr>
      <w:bookmarkStart w:id="74" w:name="_Toc430607315"/>
      <w:bookmarkStart w:id="75" w:name="_Toc438484609"/>
      <w:bookmarkStart w:id="76" w:name="_Toc454099252"/>
      <w:bookmarkStart w:id="77" w:name="_Toc454878982"/>
      <w:bookmarkStart w:id="78" w:name="_Toc470264623"/>
      <w:r w:rsidRPr="00A15DA3">
        <w:rPr>
          <w:rFonts w:hint="eastAsia"/>
        </w:rPr>
        <w:t>个人</w:t>
      </w:r>
      <w:bookmarkEnd w:id="74"/>
      <w:bookmarkEnd w:id="75"/>
      <w:bookmarkEnd w:id="76"/>
      <w:bookmarkEnd w:id="77"/>
      <w:r w:rsidRPr="00A15DA3">
        <w:rPr>
          <w:rFonts w:hint="eastAsia"/>
        </w:rPr>
        <w:t>空间</w:t>
      </w:r>
      <w:bookmarkEnd w:id="78"/>
    </w:p>
    <w:p w14:paraId="3DBFB848" w14:textId="77777777" w:rsidR="00300D79" w:rsidRPr="002F2B08" w:rsidRDefault="00300D79" w:rsidP="00300D79">
      <w:pPr>
        <w:ind w:firstLine="480"/>
      </w:pPr>
      <w:r>
        <w:rPr>
          <w:rFonts w:hint="eastAsia"/>
        </w:rPr>
        <w:t>平台支持</w:t>
      </w:r>
      <w:r w:rsidRPr="002F2B08">
        <w:rPr>
          <w:rFonts w:hint="eastAsia"/>
        </w:rPr>
        <w:t>教师</w:t>
      </w:r>
      <w:r>
        <w:rPr>
          <w:rFonts w:hint="eastAsia"/>
        </w:rPr>
        <w:t>与</w:t>
      </w:r>
      <w:r>
        <w:t>学生的个人</w:t>
      </w:r>
      <w:r>
        <w:rPr>
          <w:rFonts w:hint="eastAsia"/>
        </w:rPr>
        <w:t>空间</w:t>
      </w:r>
      <w:r>
        <w:t>。</w:t>
      </w:r>
      <w:r>
        <w:rPr>
          <w:rFonts w:hint="eastAsia"/>
        </w:rPr>
        <w:t>个人空间</w:t>
      </w:r>
      <w:r>
        <w:t>中教师</w:t>
      </w:r>
      <w:r w:rsidRPr="002F2B08">
        <w:rPr>
          <w:rFonts w:hint="eastAsia"/>
        </w:rPr>
        <w:t>可以管理自己的课程和视频，还可以查看自己已收藏的课程、查看观看历史、修改个人资料、修改个人密码。</w:t>
      </w:r>
    </w:p>
    <w:p w14:paraId="7F0D6F07" w14:textId="77777777" w:rsidR="00300D79" w:rsidRDefault="00300D79" w:rsidP="00300D79">
      <w:pPr>
        <w:ind w:firstLineChars="0" w:firstLine="0"/>
        <w:jc w:val="center"/>
        <w:rPr>
          <w:noProof/>
        </w:rPr>
      </w:pPr>
      <w:r w:rsidRPr="004755B5">
        <w:rPr>
          <w:noProof/>
        </w:rPr>
        <w:drawing>
          <wp:inline distT="0" distB="0" distL="0" distR="0" wp14:anchorId="636EBFF4" wp14:editId="2AC6EF0D">
            <wp:extent cx="4718050" cy="2597150"/>
            <wp:effectExtent l="0" t="0" r="6350" b="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18050" cy="2597150"/>
                    </a:xfrm>
                    <a:prstGeom prst="rect">
                      <a:avLst/>
                    </a:prstGeom>
                    <a:noFill/>
                    <a:ln>
                      <a:noFill/>
                    </a:ln>
                  </pic:spPr>
                </pic:pic>
              </a:graphicData>
            </a:graphic>
          </wp:inline>
        </w:drawing>
      </w:r>
    </w:p>
    <w:p w14:paraId="41696DAF" w14:textId="77777777" w:rsidR="00300D79" w:rsidRPr="00712852" w:rsidRDefault="00300D79" w:rsidP="00300D79">
      <w:pPr>
        <w:pStyle w:val="a0"/>
        <w:ind w:left="240" w:firstLine="480"/>
      </w:pPr>
      <w:bookmarkStart w:id="79" w:name="_Toc516479262"/>
      <w:r>
        <w:rPr>
          <w:rFonts w:hint="eastAsia"/>
        </w:rPr>
        <w:t>个人中心</w:t>
      </w:r>
      <w:bookmarkEnd w:id="79"/>
    </w:p>
    <w:p w14:paraId="04A19C15" w14:textId="77777777" w:rsidR="00300D79" w:rsidRPr="00A15DA3" w:rsidRDefault="00300D79" w:rsidP="00300D79">
      <w:pPr>
        <w:numPr>
          <w:ilvl w:val="0"/>
          <w:numId w:val="122"/>
        </w:numPr>
        <w:ind w:firstLineChars="0"/>
      </w:pPr>
      <w:bookmarkStart w:id="80" w:name="_Toc470264620"/>
      <w:bookmarkStart w:id="81" w:name="_Toc438484612"/>
      <w:bookmarkStart w:id="82" w:name="_Toc454099255"/>
      <w:bookmarkStart w:id="83" w:name="_Toc454878985"/>
      <w:bookmarkStart w:id="84" w:name="_Toc470264624"/>
      <w:r w:rsidRPr="00A15DA3">
        <w:rPr>
          <w:rFonts w:hint="eastAsia"/>
        </w:rPr>
        <w:t>视频</w:t>
      </w:r>
      <w:r w:rsidRPr="00A15DA3">
        <w:t>编辑</w:t>
      </w:r>
      <w:bookmarkEnd w:id="80"/>
    </w:p>
    <w:p w14:paraId="46ED8C5F" w14:textId="77777777" w:rsidR="00300D79" w:rsidRDefault="00300D79" w:rsidP="00300D79">
      <w:pPr>
        <w:ind w:firstLine="482"/>
      </w:pPr>
      <w:r>
        <w:rPr>
          <w:rFonts w:hint="eastAsia"/>
          <w:b/>
        </w:rPr>
        <w:t>知识点标记</w:t>
      </w:r>
      <w:r w:rsidRPr="003878F9">
        <w:rPr>
          <w:rFonts w:hint="eastAsia"/>
          <w:b/>
        </w:rPr>
        <w:t>：</w:t>
      </w:r>
      <w:r>
        <w:rPr>
          <w:rFonts w:hint="eastAsia"/>
        </w:rPr>
        <w:t>平台支持知识点标记</w:t>
      </w:r>
      <w:r w:rsidRPr="003878F9">
        <w:rPr>
          <w:rFonts w:hint="eastAsia"/>
        </w:rPr>
        <w:t>技术，实现知识点打点信息与视频进度关联的效果，用户可通过搜索，实现所搜即所得，可以很方便将</w:t>
      </w:r>
      <w:r w:rsidRPr="003878F9">
        <w:rPr>
          <w:rFonts w:hint="eastAsia"/>
        </w:rPr>
        <w:t>45</w:t>
      </w:r>
      <w:r w:rsidRPr="003878F9">
        <w:rPr>
          <w:rFonts w:hint="eastAsia"/>
        </w:rPr>
        <w:t>分钟的课堂视频的各个知识点，随意搜看，而无须为了某个知识点</w:t>
      </w:r>
      <w:r>
        <w:rPr>
          <w:rFonts w:hint="eastAsia"/>
        </w:rPr>
        <w:t>费力</w:t>
      </w:r>
      <w:r>
        <w:t>的看完整节课程</w:t>
      </w:r>
      <w:r>
        <w:rPr>
          <w:rFonts w:hint="eastAsia"/>
        </w:rPr>
        <w:t>，</w:t>
      </w:r>
      <w:r w:rsidRPr="003878F9">
        <w:rPr>
          <w:rFonts w:hint="eastAsia"/>
        </w:rPr>
        <w:t>充分满足移动学习者的需求。</w:t>
      </w:r>
    </w:p>
    <w:p w14:paraId="222F01F0" w14:textId="77777777" w:rsidR="00300D79" w:rsidRDefault="00300D79" w:rsidP="00300D79">
      <w:pPr>
        <w:ind w:firstLine="482"/>
      </w:pPr>
      <w:r w:rsidRPr="003878F9">
        <w:rPr>
          <w:rFonts w:hint="eastAsia"/>
          <w:b/>
        </w:rPr>
        <w:lastRenderedPageBreak/>
        <w:t>在线</w:t>
      </w:r>
      <w:r w:rsidRPr="003878F9">
        <w:rPr>
          <w:b/>
        </w:rPr>
        <w:t>编辑</w:t>
      </w:r>
      <w:r w:rsidRPr="003878F9">
        <w:rPr>
          <w:rFonts w:hint="eastAsia"/>
          <w:b/>
        </w:rPr>
        <w:t>：</w:t>
      </w:r>
      <w:r w:rsidRPr="003878F9">
        <w:rPr>
          <w:rFonts w:hint="eastAsia"/>
        </w:rPr>
        <w:t>平台支持</w:t>
      </w:r>
      <w:r w:rsidRPr="002F2B08">
        <w:rPr>
          <w:rFonts w:hint="eastAsia"/>
        </w:rPr>
        <w:t>对视频进行在线编辑</w:t>
      </w:r>
      <w:r>
        <w:rPr>
          <w:rFonts w:hint="eastAsia"/>
        </w:rPr>
        <w:t>，主要</w:t>
      </w:r>
      <w:r>
        <w:t>可以进行</w:t>
      </w:r>
      <w:r>
        <w:rPr>
          <w:rFonts w:hint="eastAsia"/>
        </w:rPr>
        <w:t>视频裁剪和添加片头片尾。</w:t>
      </w:r>
      <w:r w:rsidRPr="002F2B08">
        <w:rPr>
          <w:rFonts w:hint="eastAsia"/>
        </w:rPr>
        <w:t>通过</w:t>
      </w:r>
      <w:r>
        <w:rPr>
          <w:rFonts w:hint="eastAsia"/>
        </w:rPr>
        <w:t>视频裁剪功能，教师可以选取保留的视频片段，丢弃不需要的视频片段；也</w:t>
      </w:r>
      <w:r w:rsidRPr="002F2B08">
        <w:rPr>
          <w:rFonts w:hint="eastAsia"/>
        </w:rPr>
        <w:t>可对视频添加片头片尾。</w:t>
      </w:r>
    </w:p>
    <w:p w14:paraId="006A1D79" w14:textId="77777777" w:rsidR="00300D79" w:rsidRDefault="00300D79" w:rsidP="00300D79">
      <w:pPr>
        <w:ind w:firstLine="480"/>
      </w:pPr>
      <w:r>
        <w:rPr>
          <w:rFonts w:hint="eastAsia"/>
        </w:rPr>
        <w:t>视频编辑</w:t>
      </w:r>
      <w:r>
        <w:t>功能满足教师最常用的功能，且</w:t>
      </w:r>
      <w:r>
        <w:rPr>
          <w:rFonts w:hint="eastAsia"/>
        </w:rPr>
        <w:t>没有繁复</w:t>
      </w:r>
      <w:r>
        <w:t>的</w:t>
      </w:r>
      <w:r>
        <w:rPr>
          <w:rFonts w:hint="eastAsia"/>
        </w:rPr>
        <w:t>客户端</w:t>
      </w:r>
      <w:r>
        <w:t>操作，有益于教学资源的</w:t>
      </w:r>
      <w:r>
        <w:rPr>
          <w:rFonts w:hint="eastAsia"/>
        </w:rPr>
        <w:t>高效</w:t>
      </w:r>
      <w:r>
        <w:t>生成。</w:t>
      </w:r>
    </w:p>
    <w:p w14:paraId="01F950CD" w14:textId="77777777" w:rsidR="00300D79" w:rsidRDefault="00300D79" w:rsidP="00300D79">
      <w:pPr>
        <w:ind w:firstLineChars="0" w:firstLine="0"/>
        <w:jc w:val="center"/>
        <w:rPr>
          <w:noProof/>
        </w:rPr>
      </w:pPr>
      <w:r w:rsidRPr="004755B5">
        <w:rPr>
          <w:noProof/>
        </w:rPr>
        <w:drawing>
          <wp:inline distT="0" distB="0" distL="0" distR="0" wp14:anchorId="2CCD7F6B" wp14:editId="629E0077">
            <wp:extent cx="4171950" cy="2235200"/>
            <wp:effectExtent l="0" t="0" r="0"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71950" cy="2235200"/>
                    </a:xfrm>
                    <a:prstGeom prst="rect">
                      <a:avLst/>
                    </a:prstGeom>
                    <a:noFill/>
                    <a:ln>
                      <a:noFill/>
                    </a:ln>
                  </pic:spPr>
                </pic:pic>
              </a:graphicData>
            </a:graphic>
          </wp:inline>
        </w:drawing>
      </w:r>
    </w:p>
    <w:p w14:paraId="549D7189" w14:textId="77777777" w:rsidR="00300D79" w:rsidRDefault="00300D79" w:rsidP="00300D79">
      <w:pPr>
        <w:pStyle w:val="a0"/>
        <w:ind w:left="240" w:firstLine="480"/>
      </w:pPr>
      <w:bookmarkStart w:id="85" w:name="_Toc516479263"/>
      <w:r>
        <w:rPr>
          <w:rFonts w:hint="eastAsia"/>
        </w:rPr>
        <w:t>视频</w:t>
      </w:r>
      <w:r>
        <w:t>编辑</w:t>
      </w:r>
      <w:bookmarkEnd w:id="85"/>
    </w:p>
    <w:p w14:paraId="3719686D" w14:textId="77777777" w:rsidR="00330102" w:rsidRDefault="00330102" w:rsidP="00C12131">
      <w:pPr>
        <w:pStyle w:val="30"/>
        <w:spacing w:before="326" w:after="163"/>
      </w:pPr>
      <w:bookmarkStart w:id="86" w:name="_Toc514456145"/>
      <w:bookmarkStart w:id="87" w:name="_Toc14205042"/>
      <w:bookmarkEnd w:id="56"/>
      <w:bookmarkEnd w:id="57"/>
      <w:bookmarkEnd w:id="81"/>
      <w:bookmarkEnd w:id="82"/>
      <w:bookmarkEnd w:id="83"/>
      <w:bookmarkEnd w:id="84"/>
      <w:r>
        <w:t>课堂</w:t>
      </w:r>
      <w:r>
        <w:rPr>
          <w:rFonts w:hint="eastAsia"/>
        </w:rPr>
        <w:t>考勤</w:t>
      </w:r>
      <w:bookmarkEnd w:id="86"/>
      <w:bookmarkEnd w:id="87"/>
    </w:p>
    <w:p w14:paraId="64C7EC0C" w14:textId="77777777" w:rsidR="00330102" w:rsidRDefault="00330102" w:rsidP="00C12131">
      <w:pPr>
        <w:ind w:firstLine="480"/>
      </w:pPr>
      <w:r>
        <w:rPr>
          <w:rFonts w:hint="eastAsia"/>
        </w:rPr>
        <w:t>通过</w:t>
      </w:r>
      <w:r>
        <w:t>人脸抓拍机不断</w:t>
      </w:r>
      <w:r>
        <w:rPr>
          <w:rFonts w:hint="eastAsia"/>
        </w:rPr>
        <w:t>轮巡扫描</w:t>
      </w:r>
      <w:r>
        <w:t>抓拍</w:t>
      </w:r>
      <w:r w:rsidRPr="002D3057">
        <w:rPr>
          <w:rFonts w:hint="eastAsia"/>
        </w:rPr>
        <w:t>，</w:t>
      </w:r>
      <w:r>
        <w:rPr>
          <w:rFonts w:hint="eastAsia"/>
        </w:rPr>
        <w:t>并将</w:t>
      </w:r>
      <w:r>
        <w:t>抓拍的照片传到</w:t>
      </w:r>
      <w:r>
        <w:rPr>
          <w:rFonts w:hint="eastAsia"/>
        </w:rPr>
        <w:t>后台</w:t>
      </w:r>
      <w:r>
        <w:t>进行实时比对，实现无感知的人脸考勤</w:t>
      </w:r>
      <w:r>
        <w:rPr>
          <w:rFonts w:hint="eastAsia"/>
        </w:rPr>
        <w:t>。</w:t>
      </w:r>
      <w:r>
        <w:t>整个系统</w:t>
      </w:r>
      <w:r w:rsidRPr="002D3057">
        <w:rPr>
          <w:rFonts w:hint="eastAsia"/>
        </w:rPr>
        <w:t>无人工干预、自动识别、</w:t>
      </w:r>
      <w:r>
        <w:rPr>
          <w:rFonts w:hint="eastAsia"/>
        </w:rPr>
        <w:t>考勤</w:t>
      </w:r>
      <w:r>
        <w:t>结果</w:t>
      </w:r>
      <w:r w:rsidRPr="002D3057">
        <w:rPr>
          <w:rFonts w:hint="eastAsia"/>
        </w:rPr>
        <w:t>难以造假</w:t>
      </w:r>
      <w:r>
        <w:rPr>
          <w:rFonts w:hint="eastAsia"/>
        </w:rPr>
        <w:t>。</w:t>
      </w:r>
    </w:p>
    <w:p w14:paraId="64B76904" w14:textId="77777777" w:rsidR="00330102" w:rsidRDefault="00330102" w:rsidP="00C12131">
      <w:pPr>
        <w:pStyle w:val="40"/>
        <w:spacing w:before="163" w:after="163"/>
      </w:pPr>
      <w:r>
        <w:rPr>
          <w:rFonts w:hint="eastAsia"/>
        </w:rPr>
        <w:t>教师人脸考勤</w:t>
      </w:r>
    </w:p>
    <w:p w14:paraId="6B44A46E" w14:textId="77777777" w:rsidR="00330102" w:rsidRDefault="00330102" w:rsidP="00C12131">
      <w:pPr>
        <w:ind w:firstLine="480"/>
        <w:jc w:val="center"/>
      </w:pPr>
      <w:r w:rsidRPr="00FF2FD8">
        <w:rPr>
          <w:noProof/>
        </w:rPr>
        <w:drawing>
          <wp:inline distT="0" distB="0" distL="0" distR="0" wp14:anchorId="6284B1D7" wp14:editId="17A7726E">
            <wp:extent cx="4181475" cy="2352675"/>
            <wp:effectExtent l="0" t="0" r="9525" b="9525"/>
            <wp:docPr id="298" name="图片 298" descr="教师检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教师检测"/>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81475" cy="2352675"/>
                    </a:xfrm>
                    <a:prstGeom prst="rect">
                      <a:avLst/>
                    </a:prstGeom>
                    <a:noFill/>
                    <a:ln>
                      <a:noFill/>
                    </a:ln>
                  </pic:spPr>
                </pic:pic>
              </a:graphicData>
            </a:graphic>
          </wp:inline>
        </w:drawing>
      </w:r>
    </w:p>
    <w:p w14:paraId="4364F1F8" w14:textId="77777777" w:rsidR="00330102" w:rsidRPr="004109C7" w:rsidRDefault="00330102" w:rsidP="00C12131">
      <w:pPr>
        <w:pStyle w:val="a0"/>
        <w:ind w:left="960" w:firstLine="480"/>
      </w:pPr>
      <w:bookmarkStart w:id="88" w:name="_Toc511889809"/>
      <w:bookmarkStart w:id="89" w:name="_Toc514443121"/>
      <w:r>
        <w:rPr>
          <w:rFonts w:hint="eastAsia"/>
        </w:rPr>
        <w:lastRenderedPageBreak/>
        <w:t>教师画面</w:t>
      </w:r>
      <w:bookmarkEnd w:id="88"/>
      <w:bookmarkEnd w:id="89"/>
    </w:p>
    <w:p w14:paraId="12A3810D" w14:textId="77777777" w:rsidR="00330102" w:rsidRDefault="00330102" w:rsidP="00C12131">
      <w:pPr>
        <w:ind w:firstLine="480"/>
      </w:pPr>
      <w:r>
        <w:rPr>
          <w:rFonts w:hint="eastAsia"/>
        </w:rPr>
        <w:t>教师</w:t>
      </w:r>
      <w:r>
        <w:rPr>
          <w:rFonts w:hint="eastAsia"/>
        </w:rPr>
        <w:t>4K</w:t>
      </w:r>
      <w:r>
        <w:rPr>
          <w:rFonts w:hint="eastAsia"/>
        </w:rPr>
        <w:t>深眸摄像机内置深度学习算法，可以通过前端识别比对方式，分析出教师的考勤结果，如下图所示：</w:t>
      </w:r>
    </w:p>
    <w:p w14:paraId="259A8DEA" w14:textId="77777777" w:rsidR="00330102" w:rsidRDefault="00330102" w:rsidP="00C12131">
      <w:pPr>
        <w:ind w:firstLine="480"/>
      </w:pPr>
      <w:r w:rsidRPr="00FF2FD8">
        <w:rPr>
          <w:noProof/>
        </w:rPr>
        <w:drawing>
          <wp:inline distT="0" distB="0" distL="0" distR="0" wp14:anchorId="0DDD99F7" wp14:editId="09684E75">
            <wp:extent cx="5105400" cy="3295650"/>
            <wp:effectExtent l="0" t="0" r="0" b="0"/>
            <wp:docPr id="299" name="图片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05400" cy="3295650"/>
                    </a:xfrm>
                    <a:prstGeom prst="rect">
                      <a:avLst/>
                    </a:prstGeom>
                    <a:noFill/>
                    <a:ln>
                      <a:noFill/>
                    </a:ln>
                  </pic:spPr>
                </pic:pic>
              </a:graphicData>
            </a:graphic>
          </wp:inline>
        </w:drawing>
      </w:r>
    </w:p>
    <w:p w14:paraId="35431AB5" w14:textId="77777777" w:rsidR="00330102" w:rsidRDefault="00330102" w:rsidP="00C12131">
      <w:pPr>
        <w:pStyle w:val="a0"/>
        <w:ind w:left="960" w:firstLine="480"/>
      </w:pPr>
      <w:bookmarkStart w:id="90" w:name="_Toc511889810"/>
      <w:bookmarkStart w:id="91" w:name="_Toc514443122"/>
      <w:r>
        <w:rPr>
          <w:rFonts w:hint="eastAsia"/>
        </w:rPr>
        <w:t>教师考勤记录</w:t>
      </w:r>
      <w:bookmarkEnd w:id="90"/>
      <w:bookmarkEnd w:id="91"/>
    </w:p>
    <w:p w14:paraId="6A645D48" w14:textId="77777777" w:rsidR="00330102" w:rsidRDefault="00330102" w:rsidP="00C12131">
      <w:pPr>
        <w:pStyle w:val="40"/>
        <w:spacing w:before="163" w:after="163"/>
      </w:pPr>
      <w:r>
        <w:t>学生人脸点名</w:t>
      </w:r>
    </w:p>
    <w:p w14:paraId="275B7098" w14:textId="77777777" w:rsidR="00330102" w:rsidRPr="004B0233" w:rsidRDefault="00330102" w:rsidP="00C12131">
      <w:pPr>
        <w:ind w:firstLine="480"/>
      </w:pPr>
      <w:r>
        <w:rPr>
          <w:rFonts w:hint="eastAsia"/>
        </w:rPr>
        <w:t>统计分析出</w:t>
      </w:r>
      <w:r>
        <w:t>每一个学生的</w:t>
      </w:r>
      <w:r>
        <w:rPr>
          <w:rFonts w:hint="eastAsia"/>
        </w:rPr>
        <w:t>出勤</w:t>
      </w:r>
      <w:r>
        <w:t>状态需要更高清的前端设备和更高效地人脸分析比对</w:t>
      </w:r>
      <w:r>
        <w:rPr>
          <w:rFonts w:hint="eastAsia"/>
        </w:rPr>
        <w:t>后端</w:t>
      </w:r>
      <w:r>
        <w:t>设备，普通相机</w:t>
      </w:r>
      <w:r>
        <w:rPr>
          <w:rFonts w:hint="eastAsia"/>
        </w:rPr>
        <w:t>由于</w:t>
      </w:r>
      <w:r>
        <w:t>其分辨率有限，</w:t>
      </w:r>
      <w:r>
        <w:rPr>
          <w:rFonts w:hint="eastAsia"/>
        </w:rPr>
        <w:t>后排</w:t>
      </w:r>
      <w:r>
        <w:t>或者角落的学生成像像素比较低</w:t>
      </w:r>
      <w:r>
        <w:rPr>
          <w:rFonts w:hint="eastAsia"/>
        </w:rPr>
        <w:t>，</w:t>
      </w:r>
      <w:r>
        <w:t>难以进行比对分析，而</w:t>
      </w:r>
      <w:r>
        <w:rPr>
          <w:rFonts w:hint="eastAsia"/>
        </w:rPr>
        <w:t>学生</w:t>
      </w:r>
      <w:r>
        <w:t>人脸抓拍机由静</w:t>
      </w:r>
      <w:r>
        <w:rPr>
          <w:rFonts w:hint="eastAsia"/>
        </w:rPr>
        <w:t>点</w:t>
      </w:r>
      <w:r>
        <w:t>和动点两部分组成，静点负责拍摄教室学生整体画面，动点负责抓拍学生局部画面。</w:t>
      </w:r>
      <w:r>
        <w:rPr>
          <w:rFonts w:hint="eastAsia"/>
        </w:rPr>
        <w:t>其</w:t>
      </w:r>
      <w:r>
        <w:t>输出的画面比较适合后端的人脸分析设备进行比对分析，从而保证</w:t>
      </w:r>
      <w:r>
        <w:rPr>
          <w:rFonts w:hint="eastAsia"/>
        </w:rPr>
        <w:t>其</w:t>
      </w:r>
      <w:r>
        <w:t>准确率较高。</w:t>
      </w:r>
      <w:r>
        <w:rPr>
          <w:rFonts w:hint="eastAsia"/>
        </w:rPr>
        <w:t>后端</w:t>
      </w:r>
      <w:r>
        <w:t>的人脸分析比对设备也至关重要，比对的性能不足将会影响到最终的比对效率和</w:t>
      </w:r>
      <w:r>
        <w:rPr>
          <w:rFonts w:hint="eastAsia"/>
        </w:rPr>
        <w:t>准确率</w:t>
      </w:r>
      <w:r>
        <w:t>。</w:t>
      </w:r>
    </w:p>
    <w:p w14:paraId="79FB3E19" w14:textId="77777777" w:rsidR="00330102" w:rsidRDefault="00330102" w:rsidP="00C12131">
      <w:pPr>
        <w:ind w:firstLine="560"/>
        <w:rPr>
          <w:rFonts w:ascii="Verdana" w:hAnsi="Verdana"/>
          <w:sz w:val="28"/>
          <w:szCs w:val="28"/>
          <w:lang w:eastAsia="en-US"/>
        </w:rPr>
      </w:pPr>
      <w:r w:rsidRPr="009A4509">
        <w:rPr>
          <w:rFonts w:ascii="Verdana" w:hAnsi="Verdana"/>
          <w:noProof/>
          <w:sz w:val="28"/>
          <w:szCs w:val="28"/>
        </w:rPr>
        <w:lastRenderedPageBreak/>
        <w:drawing>
          <wp:inline distT="0" distB="0" distL="0" distR="0" wp14:anchorId="01969B0D" wp14:editId="09C6EC36">
            <wp:extent cx="4524375" cy="2543175"/>
            <wp:effectExtent l="0" t="0" r="9525" b="952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24375" cy="2543175"/>
                    </a:xfrm>
                    <a:prstGeom prst="rect">
                      <a:avLst/>
                    </a:prstGeom>
                    <a:noFill/>
                    <a:ln>
                      <a:noFill/>
                    </a:ln>
                  </pic:spPr>
                </pic:pic>
              </a:graphicData>
            </a:graphic>
          </wp:inline>
        </w:drawing>
      </w:r>
    </w:p>
    <w:p w14:paraId="368A3ED7" w14:textId="77777777" w:rsidR="00330102" w:rsidRDefault="00330102" w:rsidP="00C12131">
      <w:pPr>
        <w:pStyle w:val="a0"/>
        <w:ind w:left="960" w:firstLine="480"/>
      </w:pPr>
      <w:bookmarkStart w:id="92" w:name="_Toc511889811"/>
      <w:bookmarkStart w:id="93" w:name="_Toc514443123"/>
      <w:r>
        <w:rPr>
          <w:rFonts w:hint="eastAsia"/>
        </w:rPr>
        <w:t>学生</w:t>
      </w:r>
      <w:r>
        <w:t>画面</w:t>
      </w:r>
      <w:bookmarkEnd w:id="92"/>
      <w:bookmarkEnd w:id="93"/>
    </w:p>
    <w:p w14:paraId="70999E63" w14:textId="77777777" w:rsidR="00330102" w:rsidRPr="008F4D0C" w:rsidRDefault="00330102" w:rsidP="00C12131">
      <w:pPr>
        <w:ind w:firstLine="480"/>
      </w:pPr>
      <w:r w:rsidRPr="008F4D0C">
        <w:rPr>
          <w:rFonts w:hint="eastAsia"/>
        </w:rPr>
        <w:t>管理</w:t>
      </w:r>
      <w:r w:rsidRPr="008F4D0C">
        <w:t>平台</w:t>
      </w:r>
      <w:r>
        <w:rPr>
          <w:rFonts w:hint="eastAsia"/>
        </w:rPr>
        <w:t>可以汇总</w:t>
      </w:r>
      <w:r>
        <w:t>显示每一个学生的考勤状态，如果未抓拍到，可以进行及时地补录。</w:t>
      </w:r>
    </w:p>
    <w:p w14:paraId="505E2577" w14:textId="77777777" w:rsidR="00330102" w:rsidRDefault="00330102" w:rsidP="00C12131">
      <w:pPr>
        <w:ind w:firstLine="560"/>
        <w:rPr>
          <w:rFonts w:ascii="Verdana" w:hAnsi="Verdana"/>
          <w:sz w:val="28"/>
          <w:szCs w:val="28"/>
          <w:lang w:eastAsia="en-US"/>
        </w:rPr>
      </w:pPr>
      <w:r w:rsidRPr="009A4509">
        <w:rPr>
          <w:rFonts w:ascii="Verdana" w:hAnsi="Verdana"/>
          <w:noProof/>
          <w:sz w:val="28"/>
          <w:szCs w:val="28"/>
        </w:rPr>
        <w:drawing>
          <wp:inline distT="0" distB="0" distL="0" distR="0" wp14:anchorId="2F6086B9" wp14:editId="251D218A">
            <wp:extent cx="4591050" cy="2352675"/>
            <wp:effectExtent l="0" t="0" r="0" b="9525"/>
            <wp:docPr id="301" name="图片 301" descr="D:\14 方案评审\02 视觉设计\03课堂出勤\效果图\09出勤详情_未知状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D:\14 方案评审\02 视觉设计\03课堂出勤\效果图\09出勤详情_未知状态.png"/>
                    <pic:cNvPicPr>
                      <a:picLocks noChangeAspect="1" noChangeArrowheads="1"/>
                    </pic:cNvPicPr>
                  </pic:nvPicPr>
                  <pic:blipFill>
                    <a:blip r:embed="rId38" cstate="print">
                      <a:extLst>
                        <a:ext uri="{28A0092B-C50C-407E-A947-70E740481C1C}">
                          <a14:useLocalDpi xmlns:a14="http://schemas.microsoft.com/office/drawing/2010/main" val="0"/>
                        </a:ext>
                      </a:extLst>
                    </a:blip>
                    <a:srcRect t="8873" r="3500" b="3128"/>
                    <a:stretch>
                      <a:fillRect/>
                    </a:stretch>
                  </pic:blipFill>
                  <pic:spPr bwMode="auto">
                    <a:xfrm>
                      <a:off x="0" y="0"/>
                      <a:ext cx="4591050" cy="2352675"/>
                    </a:xfrm>
                    <a:prstGeom prst="rect">
                      <a:avLst/>
                    </a:prstGeom>
                    <a:noFill/>
                    <a:ln>
                      <a:noFill/>
                    </a:ln>
                  </pic:spPr>
                </pic:pic>
              </a:graphicData>
            </a:graphic>
          </wp:inline>
        </w:drawing>
      </w:r>
    </w:p>
    <w:p w14:paraId="46D0167B" w14:textId="77777777" w:rsidR="00330102" w:rsidRDefault="00330102" w:rsidP="00C12131">
      <w:pPr>
        <w:pStyle w:val="a0"/>
        <w:ind w:left="960" w:firstLine="480"/>
      </w:pPr>
      <w:bookmarkStart w:id="94" w:name="_Toc511889812"/>
      <w:bookmarkStart w:id="95" w:name="_Toc514443124"/>
      <w:r>
        <w:rPr>
          <w:rFonts w:hint="eastAsia"/>
        </w:rPr>
        <w:t>人脸</w:t>
      </w:r>
      <w:r>
        <w:t>点名</w:t>
      </w:r>
      <w:r>
        <w:rPr>
          <w:rFonts w:hint="eastAsia"/>
        </w:rPr>
        <w:t>结果</w:t>
      </w:r>
      <w:bookmarkEnd w:id="94"/>
      <w:bookmarkEnd w:id="95"/>
    </w:p>
    <w:p w14:paraId="37FB34C4" w14:textId="77777777" w:rsidR="00330102" w:rsidRDefault="00330102" w:rsidP="00C12131">
      <w:pPr>
        <w:pStyle w:val="40"/>
        <w:spacing w:before="163" w:after="163"/>
        <w:rPr>
          <w:sz w:val="36"/>
          <w:szCs w:val="36"/>
        </w:rPr>
      </w:pPr>
      <w:r>
        <w:rPr>
          <w:rFonts w:hint="eastAsia"/>
          <w:sz w:val="36"/>
          <w:szCs w:val="36"/>
        </w:rPr>
        <w:lastRenderedPageBreak/>
        <w:t>考勤分析报表</w:t>
      </w:r>
    </w:p>
    <w:p w14:paraId="3B241301" w14:textId="77777777" w:rsidR="00330102" w:rsidRDefault="00330102" w:rsidP="0083343A">
      <w:pPr>
        <w:ind w:firstLineChars="0" w:firstLine="0"/>
      </w:pPr>
      <w:r w:rsidRPr="009A4509">
        <w:rPr>
          <w:noProof/>
        </w:rPr>
        <w:drawing>
          <wp:inline distT="0" distB="0" distL="0" distR="0" wp14:anchorId="699C8169" wp14:editId="341D8C46">
            <wp:extent cx="5486400" cy="3086100"/>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71F9D1FF" w14:textId="77777777" w:rsidR="00330102" w:rsidRDefault="00330102" w:rsidP="0083343A">
      <w:pPr>
        <w:pStyle w:val="a0"/>
        <w:ind w:left="960" w:firstLine="480"/>
      </w:pPr>
      <w:bookmarkStart w:id="96" w:name="_Toc511889813"/>
      <w:bookmarkStart w:id="97" w:name="_Toc514443125"/>
      <w:r>
        <w:rPr>
          <w:rFonts w:hint="eastAsia"/>
        </w:rPr>
        <w:t>考勤分析报表</w:t>
      </w:r>
      <w:bookmarkEnd w:id="96"/>
      <w:bookmarkEnd w:id="97"/>
    </w:p>
    <w:p w14:paraId="17FA0C2A" w14:textId="77777777" w:rsidR="00330102" w:rsidRPr="004109C7" w:rsidRDefault="00330102" w:rsidP="0083343A">
      <w:pPr>
        <w:ind w:firstLine="480"/>
      </w:pPr>
      <w:r>
        <w:rPr>
          <w:rFonts w:hint="eastAsia"/>
        </w:rPr>
        <w:t>通过汇总每一个班级的考勤数据，可以分析出到课率、异常人数（旷课、迟到、早退等）；同时可以将长期统计的数据进行趋势分析，看出各个班级整体情况。</w:t>
      </w:r>
    </w:p>
    <w:p w14:paraId="6EB169B7" w14:textId="77777777" w:rsidR="00330102" w:rsidRDefault="00330102" w:rsidP="00C12131">
      <w:pPr>
        <w:pStyle w:val="30"/>
        <w:spacing w:before="326" w:after="163"/>
      </w:pPr>
      <w:bookmarkStart w:id="98" w:name="_Toc514456146"/>
      <w:bookmarkStart w:id="99" w:name="_Toc14205043"/>
      <w:r>
        <w:t>课堂行为分析</w:t>
      </w:r>
      <w:bookmarkEnd w:id="98"/>
      <w:bookmarkEnd w:id="99"/>
    </w:p>
    <w:p w14:paraId="2731961B" w14:textId="77777777" w:rsidR="00330102" w:rsidRDefault="00330102" w:rsidP="00C12131">
      <w:pPr>
        <w:ind w:firstLine="480"/>
      </w:pPr>
      <w:r>
        <w:rPr>
          <w:rFonts w:hint="eastAsia"/>
        </w:rPr>
        <w:t>采用深度学习算法，利用视频结构化技术，可以实现教师走下讲台、板书、多媒体讲授等三种行为分析；</w:t>
      </w:r>
      <w:r>
        <w:rPr>
          <w:rFonts w:hint="eastAsia"/>
        </w:rPr>
        <w:t>7</w:t>
      </w:r>
      <w:r>
        <w:rPr>
          <w:rFonts w:hint="eastAsia"/>
        </w:rPr>
        <w:t>种学生</w:t>
      </w:r>
      <w:r w:rsidRPr="001B4211">
        <w:rPr>
          <w:rFonts w:hint="eastAsia"/>
        </w:rPr>
        <w:t>行为分析：阅读、书写、</w:t>
      </w:r>
      <w:r>
        <w:rPr>
          <w:rFonts w:hint="eastAsia"/>
        </w:rPr>
        <w:t>听讲、举手、起立、</w:t>
      </w:r>
      <w:r w:rsidRPr="001B4211">
        <w:rPr>
          <w:rFonts w:hint="eastAsia"/>
        </w:rPr>
        <w:t>趴桌子</w:t>
      </w:r>
      <w:r>
        <w:rPr>
          <w:rFonts w:hint="eastAsia"/>
        </w:rPr>
        <w:t>、玩手机</w:t>
      </w:r>
      <w:r w:rsidRPr="001B4211">
        <w:rPr>
          <w:rFonts w:hint="eastAsia"/>
        </w:rPr>
        <w:t>等</w:t>
      </w:r>
      <w:r>
        <w:rPr>
          <w:rFonts w:hint="eastAsia"/>
        </w:rPr>
        <w:t>。</w:t>
      </w:r>
    </w:p>
    <w:p w14:paraId="345850C4" w14:textId="77777777" w:rsidR="00330102" w:rsidRDefault="00330102" w:rsidP="00C12131">
      <w:pPr>
        <w:pStyle w:val="40"/>
        <w:spacing w:before="163" w:after="163"/>
      </w:pPr>
      <w:r>
        <w:rPr>
          <w:rFonts w:hint="eastAsia"/>
        </w:rPr>
        <w:lastRenderedPageBreak/>
        <w:t>行为分析种类</w:t>
      </w:r>
    </w:p>
    <w:p w14:paraId="3B1F4991" w14:textId="77777777" w:rsidR="00330102" w:rsidRDefault="00330102" w:rsidP="00C12131">
      <w:pPr>
        <w:ind w:firstLineChars="83" w:firstLine="199"/>
      </w:pPr>
      <w:r w:rsidRPr="00FF2FD8">
        <w:rPr>
          <w:noProof/>
        </w:rPr>
        <w:drawing>
          <wp:inline distT="0" distB="0" distL="0" distR="0" wp14:anchorId="6C9B239B" wp14:editId="16B1EAC5">
            <wp:extent cx="5305425" cy="2981325"/>
            <wp:effectExtent l="0" t="0" r="9525" b="9525"/>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05425" cy="2981325"/>
                    </a:xfrm>
                    <a:prstGeom prst="rect">
                      <a:avLst/>
                    </a:prstGeom>
                    <a:noFill/>
                    <a:ln>
                      <a:noFill/>
                    </a:ln>
                  </pic:spPr>
                </pic:pic>
              </a:graphicData>
            </a:graphic>
          </wp:inline>
        </w:drawing>
      </w:r>
    </w:p>
    <w:p w14:paraId="3A561BC3" w14:textId="77777777" w:rsidR="00330102" w:rsidRDefault="00330102" w:rsidP="00C12131">
      <w:pPr>
        <w:pStyle w:val="a0"/>
        <w:ind w:left="960" w:firstLine="480"/>
      </w:pPr>
      <w:bookmarkStart w:id="100" w:name="_Toc511889833"/>
      <w:bookmarkStart w:id="101" w:name="_Toc514443126"/>
      <w:r>
        <w:rPr>
          <w:rFonts w:hint="eastAsia"/>
        </w:rPr>
        <w:t>行为分析种类</w:t>
      </w:r>
      <w:bookmarkEnd w:id="100"/>
      <w:bookmarkEnd w:id="101"/>
    </w:p>
    <w:p w14:paraId="1473EAC0" w14:textId="77777777" w:rsidR="00330102" w:rsidRDefault="00330102" w:rsidP="00C12131">
      <w:pPr>
        <w:ind w:firstLine="480"/>
      </w:pPr>
      <w:r>
        <w:rPr>
          <w:rFonts w:hint="eastAsia"/>
        </w:rPr>
        <w:t>3</w:t>
      </w:r>
      <w:r>
        <w:rPr>
          <w:rFonts w:hint="eastAsia"/>
        </w:rPr>
        <w:t>种教师行为：走下讲台、板书、多媒体讲授；</w:t>
      </w:r>
    </w:p>
    <w:p w14:paraId="3E01723C" w14:textId="77777777" w:rsidR="00330102" w:rsidRPr="00D30CF7" w:rsidRDefault="00330102" w:rsidP="00C12131">
      <w:pPr>
        <w:ind w:firstLine="480"/>
      </w:pPr>
      <w:r>
        <w:rPr>
          <w:rFonts w:hint="eastAsia"/>
        </w:rPr>
        <w:t>7</w:t>
      </w:r>
      <w:r>
        <w:rPr>
          <w:rFonts w:hint="eastAsia"/>
        </w:rPr>
        <w:t>种学生行为：阅读、书写、听讲、举手、起立、趴桌子和玩手机；</w:t>
      </w:r>
    </w:p>
    <w:p w14:paraId="58884143" w14:textId="77777777" w:rsidR="00330102" w:rsidRDefault="00330102" w:rsidP="00C12131">
      <w:pPr>
        <w:pStyle w:val="40"/>
        <w:spacing w:before="163" w:after="163"/>
      </w:pPr>
      <w:r>
        <w:rPr>
          <w:rFonts w:hint="eastAsia"/>
        </w:rPr>
        <w:t>班级行为统计分析</w:t>
      </w:r>
    </w:p>
    <w:p w14:paraId="7E3C7C88" w14:textId="77777777" w:rsidR="00330102" w:rsidRDefault="00330102" w:rsidP="00C12131">
      <w:pPr>
        <w:ind w:firstLine="480"/>
      </w:pPr>
      <w:r w:rsidRPr="00FF2FD8">
        <w:rPr>
          <w:noProof/>
        </w:rPr>
        <w:drawing>
          <wp:inline distT="0" distB="0" distL="0" distR="0" wp14:anchorId="42884BFA" wp14:editId="01D78972">
            <wp:extent cx="4819650" cy="2657475"/>
            <wp:effectExtent l="0" t="0" r="0" b="9525"/>
            <wp:docPr id="304" name="图片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7"/>
                    <pic:cNvPicPr>
                      <a:picLocks noChangeArrowheads="1"/>
                    </pic:cNvPicPr>
                  </pic:nvPicPr>
                  <pic:blipFill>
                    <a:blip r:embed="rId41" cstate="print">
                      <a:extLst>
                        <a:ext uri="{28A0092B-C50C-407E-A947-70E740481C1C}">
                          <a14:useLocalDpi xmlns:a14="http://schemas.microsoft.com/office/drawing/2010/main" val="0"/>
                        </a:ext>
                      </a:extLst>
                    </a:blip>
                    <a:srcRect t="5812" b="64217"/>
                    <a:stretch>
                      <a:fillRect/>
                    </a:stretch>
                  </pic:blipFill>
                  <pic:spPr bwMode="auto">
                    <a:xfrm>
                      <a:off x="0" y="0"/>
                      <a:ext cx="4819650" cy="2657475"/>
                    </a:xfrm>
                    <a:prstGeom prst="rect">
                      <a:avLst/>
                    </a:prstGeom>
                    <a:noFill/>
                    <a:ln>
                      <a:noFill/>
                    </a:ln>
                  </pic:spPr>
                </pic:pic>
              </a:graphicData>
            </a:graphic>
          </wp:inline>
        </w:drawing>
      </w:r>
    </w:p>
    <w:p w14:paraId="71825B66" w14:textId="77777777" w:rsidR="00330102" w:rsidRDefault="00330102" w:rsidP="00C12131">
      <w:pPr>
        <w:pStyle w:val="a0"/>
        <w:ind w:left="960" w:firstLine="480"/>
      </w:pPr>
      <w:bookmarkStart w:id="102" w:name="_Toc511889834"/>
      <w:bookmarkStart w:id="103" w:name="_Toc514443127"/>
      <w:r>
        <w:rPr>
          <w:rFonts w:hint="eastAsia"/>
        </w:rPr>
        <w:t>班级行为统计分析</w:t>
      </w:r>
      <w:bookmarkEnd w:id="102"/>
      <w:bookmarkEnd w:id="103"/>
    </w:p>
    <w:p w14:paraId="30F94AC5" w14:textId="77777777" w:rsidR="00330102" w:rsidRPr="000205D3" w:rsidRDefault="00330102" w:rsidP="00C12131">
      <w:pPr>
        <w:ind w:firstLine="480"/>
      </w:pPr>
      <w:r>
        <w:rPr>
          <w:rFonts w:hint="eastAsia"/>
        </w:rPr>
        <w:t xml:space="preserve">  </w:t>
      </w:r>
      <w:r>
        <w:rPr>
          <w:rFonts w:hint="eastAsia"/>
        </w:rPr>
        <w:t>通过不断扫描抓取课堂中师生行为数据，汇总展示</w:t>
      </w:r>
      <w:r>
        <w:rPr>
          <w:rFonts w:hint="eastAsia"/>
        </w:rPr>
        <w:t>3</w:t>
      </w:r>
      <w:r>
        <w:rPr>
          <w:rFonts w:hint="eastAsia"/>
        </w:rPr>
        <w:t>种教师行为和</w:t>
      </w:r>
      <w:r>
        <w:rPr>
          <w:rFonts w:hint="eastAsia"/>
        </w:rPr>
        <w:t>7</w:t>
      </w:r>
      <w:r>
        <w:rPr>
          <w:rFonts w:hint="eastAsia"/>
        </w:rPr>
        <w:t>种学</w:t>
      </w:r>
      <w:r>
        <w:rPr>
          <w:rFonts w:hint="eastAsia"/>
        </w:rPr>
        <w:lastRenderedPageBreak/>
        <w:t>生行为数据，这些数据能够反应课堂气氛、教学效果。</w:t>
      </w:r>
    </w:p>
    <w:p w14:paraId="66B64500" w14:textId="77777777" w:rsidR="00330102" w:rsidRDefault="00330102" w:rsidP="00C12131">
      <w:pPr>
        <w:pStyle w:val="40"/>
        <w:spacing w:before="163" w:after="163"/>
      </w:pPr>
      <w:r>
        <w:rPr>
          <w:rFonts w:hint="eastAsia"/>
        </w:rPr>
        <w:t>班级行为对比分析</w:t>
      </w:r>
    </w:p>
    <w:p w14:paraId="7981FE3E" w14:textId="77777777" w:rsidR="00330102" w:rsidRDefault="00330102" w:rsidP="00C12131">
      <w:pPr>
        <w:ind w:firstLine="480"/>
      </w:pPr>
      <w:r w:rsidRPr="00FF2FD8">
        <w:rPr>
          <w:noProof/>
        </w:rPr>
        <w:drawing>
          <wp:inline distT="0" distB="0" distL="0" distR="0" wp14:anchorId="44C082CD" wp14:editId="2866C8A5">
            <wp:extent cx="4610100" cy="2247900"/>
            <wp:effectExtent l="0" t="0" r="0" b="0"/>
            <wp:docPr id="268" name="图片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7"/>
                    <pic:cNvPicPr>
                      <a:picLocks noChangeArrowheads="1"/>
                    </pic:cNvPicPr>
                  </pic:nvPicPr>
                  <pic:blipFill>
                    <a:blip r:embed="rId42" cstate="print">
                      <a:extLst>
                        <a:ext uri="{28A0092B-C50C-407E-A947-70E740481C1C}">
                          <a14:useLocalDpi xmlns:a14="http://schemas.microsoft.com/office/drawing/2010/main" val="0"/>
                        </a:ext>
                      </a:extLst>
                    </a:blip>
                    <a:srcRect t="35670" b="32193"/>
                    <a:stretch>
                      <a:fillRect/>
                    </a:stretch>
                  </pic:blipFill>
                  <pic:spPr bwMode="auto">
                    <a:xfrm>
                      <a:off x="0" y="0"/>
                      <a:ext cx="4610100" cy="2247900"/>
                    </a:xfrm>
                    <a:prstGeom prst="rect">
                      <a:avLst/>
                    </a:prstGeom>
                    <a:noFill/>
                    <a:ln>
                      <a:noFill/>
                    </a:ln>
                  </pic:spPr>
                </pic:pic>
              </a:graphicData>
            </a:graphic>
          </wp:inline>
        </w:drawing>
      </w:r>
    </w:p>
    <w:p w14:paraId="0B038A49" w14:textId="77777777" w:rsidR="00330102" w:rsidRDefault="00330102" w:rsidP="00C12131">
      <w:pPr>
        <w:pStyle w:val="a0"/>
        <w:ind w:left="960" w:firstLine="480"/>
      </w:pPr>
      <w:bookmarkStart w:id="104" w:name="_Toc511889835"/>
      <w:bookmarkStart w:id="105" w:name="_Toc514443128"/>
      <w:r>
        <w:rPr>
          <w:rFonts w:hint="eastAsia"/>
        </w:rPr>
        <w:t>班级行为对比分析</w:t>
      </w:r>
      <w:bookmarkEnd w:id="104"/>
      <w:bookmarkEnd w:id="105"/>
    </w:p>
    <w:p w14:paraId="21DCCC71" w14:textId="77777777" w:rsidR="00330102" w:rsidRPr="000205D3" w:rsidRDefault="00330102" w:rsidP="00C12131">
      <w:pPr>
        <w:ind w:firstLine="480"/>
      </w:pPr>
      <w:r>
        <w:rPr>
          <w:rFonts w:hint="eastAsia"/>
        </w:rPr>
        <w:t>通过将各个班级的数据整合在一起比较，可以看出各个班级之间的差异，表现在课堂气氛、违纪情况和师生互动等情况，这样的数据为“同课异构”分析提供基本的依据。</w:t>
      </w:r>
    </w:p>
    <w:p w14:paraId="2E9BCE30" w14:textId="77777777" w:rsidR="00330102" w:rsidRDefault="00330102" w:rsidP="00C12131">
      <w:pPr>
        <w:pStyle w:val="40"/>
        <w:spacing w:before="163" w:after="163"/>
      </w:pPr>
      <w:r>
        <w:rPr>
          <w:rFonts w:hint="eastAsia"/>
        </w:rPr>
        <w:t>班级行为趋势分析</w:t>
      </w:r>
    </w:p>
    <w:p w14:paraId="2A41D7B0" w14:textId="77777777" w:rsidR="00330102" w:rsidRDefault="00330102" w:rsidP="00C12131">
      <w:pPr>
        <w:ind w:firstLine="480"/>
      </w:pPr>
      <w:r w:rsidRPr="00FF2FD8">
        <w:rPr>
          <w:noProof/>
        </w:rPr>
        <w:drawing>
          <wp:inline distT="0" distB="0" distL="0" distR="0" wp14:anchorId="0A2C2814" wp14:editId="5B0A3B57">
            <wp:extent cx="4562475" cy="2162175"/>
            <wp:effectExtent l="0" t="0" r="9525" b="9525"/>
            <wp:docPr id="305" name="图片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7"/>
                    <pic:cNvPicPr>
                      <a:picLocks noChangeArrowheads="1"/>
                    </pic:cNvPicPr>
                  </pic:nvPicPr>
                  <pic:blipFill>
                    <a:blip r:embed="rId43" cstate="print">
                      <a:extLst>
                        <a:ext uri="{28A0092B-C50C-407E-A947-70E740481C1C}">
                          <a14:useLocalDpi xmlns:a14="http://schemas.microsoft.com/office/drawing/2010/main" val="0"/>
                        </a:ext>
                      </a:extLst>
                    </a:blip>
                    <a:srcRect t="68147"/>
                    <a:stretch>
                      <a:fillRect/>
                    </a:stretch>
                  </pic:blipFill>
                  <pic:spPr bwMode="auto">
                    <a:xfrm>
                      <a:off x="0" y="0"/>
                      <a:ext cx="4562475" cy="2162175"/>
                    </a:xfrm>
                    <a:prstGeom prst="rect">
                      <a:avLst/>
                    </a:prstGeom>
                    <a:noFill/>
                    <a:ln>
                      <a:noFill/>
                    </a:ln>
                  </pic:spPr>
                </pic:pic>
              </a:graphicData>
            </a:graphic>
          </wp:inline>
        </w:drawing>
      </w:r>
    </w:p>
    <w:p w14:paraId="3AFC4305" w14:textId="77777777" w:rsidR="00330102" w:rsidRDefault="00330102" w:rsidP="00C12131">
      <w:pPr>
        <w:pStyle w:val="a0"/>
        <w:ind w:left="960" w:firstLine="480"/>
      </w:pPr>
      <w:bookmarkStart w:id="106" w:name="_Toc511889836"/>
      <w:bookmarkStart w:id="107" w:name="_Toc514443129"/>
      <w:r>
        <w:rPr>
          <w:rFonts w:hint="eastAsia"/>
        </w:rPr>
        <w:t>班级行为趋势分析</w:t>
      </w:r>
      <w:bookmarkEnd w:id="106"/>
      <w:bookmarkEnd w:id="107"/>
    </w:p>
    <w:p w14:paraId="7AA3E69D" w14:textId="77777777" w:rsidR="00330102" w:rsidRPr="000205D3" w:rsidRDefault="00330102" w:rsidP="00C12131">
      <w:pPr>
        <w:ind w:firstLine="480"/>
      </w:pPr>
      <w:r>
        <w:rPr>
          <w:rFonts w:hint="eastAsia"/>
        </w:rPr>
        <w:t>通过长期观察记录课堂行为数据，可以看出各个班级的课堂行为趋势，从而为班主任或者学校领导辅助决策提供依据。</w:t>
      </w:r>
    </w:p>
    <w:p w14:paraId="7CD30008" w14:textId="77777777" w:rsidR="00330102" w:rsidRDefault="00330102" w:rsidP="00C12131">
      <w:pPr>
        <w:pStyle w:val="40"/>
        <w:spacing w:before="163" w:after="163"/>
      </w:pPr>
      <w:r>
        <w:rPr>
          <w:rFonts w:hint="eastAsia"/>
        </w:rPr>
        <w:lastRenderedPageBreak/>
        <w:t>全校行为统计分析</w:t>
      </w:r>
    </w:p>
    <w:p w14:paraId="45B51B6E" w14:textId="77777777" w:rsidR="00330102" w:rsidRDefault="00330102" w:rsidP="0083343A">
      <w:pPr>
        <w:ind w:firstLine="480"/>
      </w:pPr>
      <w:r w:rsidRPr="00FF2FD8">
        <w:rPr>
          <w:noProof/>
        </w:rPr>
        <w:drawing>
          <wp:inline distT="0" distB="0" distL="0" distR="0" wp14:anchorId="32935BA9" wp14:editId="5A30412D">
            <wp:extent cx="4619625" cy="2105025"/>
            <wp:effectExtent l="0" t="0" r="9525" b="9525"/>
            <wp:docPr id="266" name="图片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7"/>
                    <pic:cNvPicPr>
                      <a:picLocks noChangeArrowheads="1"/>
                    </pic:cNvPicPr>
                  </pic:nvPicPr>
                  <pic:blipFill>
                    <a:blip r:embed="rId44" cstate="print">
                      <a:extLst>
                        <a:ext uri="{28A0092B-C50C-407E-A947-70E740481C1C}">
                          <a14:useLocalDpi xmlns:a14="http://schemas.microsoft.com/office/drawing/2010/main" val="0"/>
                        </a:ext>
                      </a:extLst>
                    </a:blip>
                    <a:srcRect t="5812" b="63989"/>
                    <a:stretch>
                      <a:fillRect/>
                    </a:stretch>
                  </pic:blipFill>
                  <pic:spPr bwMode="auto">
                    <a:xfrm>
                      <a:off x="0" y="0"/>
                      <a:ext cx="4619625" cy="2105025"/>
                    </a:xfrm>
                    <a:prstGeom prst="rect">
                      <a:avLst/>
                    </a:prstGeom>
                    <a:noFill/>
                    <a:ln>
                      <a:noFill/>
                    </a:ln>
                  </pic:spPr>
                </pic:pic>
              </a:graphicData>
            </a:graphic>
          </wp:inline>
        </w:drawing>
      </w:r>
    </w:p>
    <w:p w14:paraId="4FEA33C9" w14:textId="77777777" w:rsidR="00330102" w:rsidRDefault="00330102" w:rsidP="0083343A">
      <w:pPr>
        <w:pStyle w:val="a0"/>
        <w:ind w:left="960" w:firstLine="480"/>
      </w:pPr>
      <w:bookmarkStart w:id="108" w:name="_Toc511889837"/>
      <w:bookmarkStart w:id="109" w:name="_Toc514443130"/>
      <w:r>
        <w:rPr>
          <w:rFonts w:hint="eastAsia"/>
        </w:rPr>
        <w:t>全校行为统计分析</w:t>
      </w:r>
      <w:bookmarkEnd w:id="108"/>
      <w:bookmarkEnd w:id="109"/>
    </w:p>
    <w:p w14:paraId="66D18447" w14:textId="77777777" w:rsidR="00330102" w:rsidRPr="000205D3" w:rsidRDefault="00330102" w:rsidP="0083343A">
      <w:pPr>
        <w:ind w:firstLine="480"/>
      </w:pPr>
      <w:r>
        <w:rPr>
          <w:rFonts w:hint="eastAsia"/>
        </w:rPr>
        <w:t>通过将学校各个班级的师生行为数据汇总在一起，可以看得出学校课堂整体教学成效，为校领导辅助决策提供依据。</w:t>
      </w:r>
    </w:p>
    <w:p w14:paraId="0ECC84F8" w14:textId="77777777" w:rsidR="00300D79" w:rsidRDefault="00300D79" w:rsidP="00C12131">
      <w:pPr>
        <w:pStyle w:val="20"/>
        <w:ind w:left="0"/>
      </w:pPr>
      <w:bookmarkStart w:id="110" w:name="_Toc14205044"/>
      <w:bookmarkStart w:id="111" w:name="_Toc500768201"/>
      <w:r>
        <w:t>云镜</w:t>
      </w:r>
      <w:r>
        <w:rPr>
          <w:rFonts w:hint="eastAsia"/>
        </w:rPr>
        <w:t>AR</w:t>
      </w:r>
      <w:r>
        <w:rPr>
          <w:rFonts w:hint="eastAsia"/>
        </w:rPr>
        <w:t>指挥决策系统</w:t>
      </w:r>
      <w:bookmarkEnd w:id="110"/>
    </w:p>
    <w:p w14:paraId="5715C428" w14:textId="77777777" w:rsidR="00300D79" w:rsidRDefault="00300D79" w:rsidP="00300D79">
      <w:pPr>
        <w:pStyle w:val="40"/>
        <w:spacing w:before="163" w:after="163"/>
      </w:pPr>
      <w:r>
        <w:t>业务需求</w:t>
      </w:r>
    </w:p>
    <w:p w14:paraId="791316DB" w14:textId="77777777" w:rsidR="00300D79" w:rsidRPr="00FE67E8" w:rsidRDefault="00300D79" w:rsidP="00300D79">
      <w:pPr>
        <w:pStyle w:val="0"/>
        <w:numPr>
          <w:ilvl w:val="0"/>
          <w:numId w:val="111"/>
        </w:numPr>
        <w:ind w:firstLineChars="0"/>
        <w:rPr>
          <w:b/>
        </w:rPr>
      </w:pPr>
      <w:r w:rsidRPr="00FE67E8">
        <w:rPr>
          <w:rFonts w:hint="eastAsia"/>
          <w:b/>
        </w:rPr>
        <w:t>视频监控点统一需求</w:t>
      </w:r>
    </w:p>
    <w:p w14:paraId="6C60D813" w14:textId="77777777" w:rsidR="00300D79" w:rsidRPr="00882FF7" w:rsidRDefault="00300D79" w:rsidP="00300D79">
      <w:pPr>
        <w:pStyle w:val="a1"/>
        <w:numPr>
          <w:ilvl w:val="0"/>
          <w:numId w:val="102"/>
        </w:numPr>
      </w:pPr>
      <w:r w:rsidRPr="00882FF7">
        <w:rPr>
          <w:rFonts w:hint="eastAsia"/>
        </w:rPr>
        <w:t>普通的安防监控系统，只是简单的单个监控点，在调取监控点画面的时候需要登录不同的设备。需要将区域内的所有监控点进行统一管理，且能够快捷调取监控画面。</w:t>
      </w:r>
    </w:p>
    <w:p w14:paraId="5A4E4F4E" w14:textId="77777777" w:rsidR="00300D79" w:rsidRPr="00882FF7" w:rsidRDefault="00300D79" w:rsidP="00300D79">
      <w:pPr>
        <w:pStyle w:val="a1"/>
        <w:numPr>
          <w:ilvl w:val="0"/>
          <w:numId w:val="102"/>
        </w:numPr>
      </w:pPr>
      <w:r w:rsidRPr="00882FF7">
        <w:rPr>
          <w:rFonts w:hint="eastAsia"/>
        </w:rPr>
        <w:t>普通的安防监控系统，监控点的命名较为麻烦，且命名后也无法直观的看出该监控点具体位于校园的什么位置。需要将区域内的监控点位置直观的展现在用户面前。</w:t>
      </w:r>
    </w:p>
    <w:p w14:paraId="09454DAA" w14:textId="77777777" w:rsidR="00300D79" w:rsidRPr="00FE67E8" w:rsidRDefault="00300D79" w:rsidP="00300D79">
      <w:pPr>
        <w:pStyle w:val="0"/>
        <w:numPr>
          <w:ilvl w:val="0"/>
          <w:numId w:val="111"/>
        </w:numPr>
        <w:ind w:firstLineChars="0"/>
        <w:rPr>
          <w:b/>
        </w:rPr>
      </w:pPr>
      <w:r w:rsidRPr="00FE67E8">
        <w:rPr>
          <w:rFonts w:hint="eastAsia"/>
          <w:b/>
        </w:rPr>
        <w:t>智能应用展示需求</w:t>
      </w:r>
    </w:p>
    <w:p w14:paraId="42C11C91" w14:textId="77777777" w:rsidR="00300D79" w:rsidRDefault="00300D79" w:rsidP="00300D79">
      <w:pPr>
        <w:ind w:firstLine="480"/>
      </w:pPr>
      <w:r>
        <w:rPr>
          <w:rFonts w:hint="eastAsia"/>
        </w:rPr>
        <w:t>在校园的一个大场景中，有时候除了普通视频监控点外，同时还安装了人流统计、人脸抓拍机等智能设备。在同一个场景中也需要对智能应用的数据进行展示。使得智能化的应用更直观的展示在用户面前。</w:t>
      </w:r>
    </w:p>
    <w:p w14:paraId="0571CE28" w14:textId="77777777" w:rsidR="00300D79" w:rsidRDefault="00300D79" w:rsidP="00300D79">
      <w:pPr>
        <w:pStyle w:val="40"/>
        <w:spacing w:before="163" w:after="163"/>
      </w:pPr>
      <w:r>
        <w:rPr>
          <w:rFonts w:hint="eastAsia"/>
        </w:rPr>
        <w:lastRenderedPageBreak/>
        <w:t>系统概述</w:t>
      </w:r>
    </w:p>
    <w:p w14:paraId="79FE8216" w14:textId="77777777" w:rsidR="00300D79" w:rsidRDefault="00300D79" w:rsidP="00300D79">
      <w:pPr>
        <w:pStyle w:val="0"/>
        <w:ind w:firstLine="480"/>
      </w:pPr>
      <w:r>
        <w:rPr>
          <w:rFonts w:hint="eastAsia"/>
        </w:rPr>
        <w:t>校园</w:t>
      </w:r>
      <w:r>
        <w:rPr>
          <w:rFonts w:hint="eastAsia"/>
        </w:rPr>
        <w:t>AR</w:t>
      </w:r>
      <w:r>
        <w:rPr>
          <w:rFonts w:hint="eastAsia"/>
        </w:rPr>
        <w:t>云镜系统，基于</w:t>
      </w:r>
      <w:r>
        <w:rPr>
          <w:rFonts w:hint="eastAsia"/>
        </w:rPr>
        <w:t>AR</w:t>
      </w:r>
      <w:r>
        <w:rPr>
          <w:rFonts w:hint="eastAsia"/>
        </w:rPr>
        <w:t>全景视频监控，在全景监控区域内可结合环境添加标签用于标识，可通过标签快捷调取相应的监控画面。同时还可展示人脸抓拍记录、过车记录、人流统计等智能应用数据。</w:t>
      </w:r>
    </w:p>
    <w:p w14:paraId="33D1709E" w14:textId="77777777" w:rsidR="00300D79" w:rsidRDefault="00300D79" w:rsidP="00300D79">
      <w:pPr>
        <w:ind w:firstLine="480"/>
      </w:pPr>
      <w:r>
        <w:t xml:space="preserve"> </w:t>
      </w:r>
      <w:r>
        <w:rPr>
          <w:noProof/>
        </w:rPr>
        <w:drawing>
          <wp:inline distT="0" distB="0" distL="0" distR="0" wp14:anchorId="084152F0" wp14:editId="4D1770C4">
            <wp:extent cx="4535805" cy="2554605"/>
            <wp:effectExtent l="0" t="0" r="0" b="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35805" cy="2554605"/>
                    </a:xfrm>
                    <a:prstGeom prst="rect">
                      <a:avLst/>
                    </a:prstGeom>
                    <a:noFill/>
                  </pic:spPr>
                </pic:pic>
              </a:graphicData>
            </a:graphic>
          </wp:inline>
        </w:drawing>
      </w:r>
    </w:p>
    <w:p w14:paraId="04DA2329" w14:textId="77777777" w:rsidR="00300D79" w:rsidRDefault="00300D79" w:rsidP="00300D79">
      <w:pPr>
        <w:pStyle w:val="0"/>
        <w:ind w:firstLine="480"/>
      </w:pPr>
    </w:p>
    <w:p w14:paraId="3F83937E" w14:textId="77777777" w:rsidR="00300D79" w:rsidRDefault="00300D79" w:rsidP="00300D79">
      <w:pPr>
        <w:pStyle w:val="40"/>
        <w:spacing w:before="163" w:after="163"/>
      </w:pPr>
      <w:r>
        <w:rPr>
          <w:rFonts w:hint="eastAsia"/>
        </w:rPr>
        <w:t>详细设计</w:t>
      </w:r>
    </w:p>
    <w:p w14:paraId="35BE1A12" w14:textId="77777777" w:rsidR="00300D79" w:rsidRDefault="00300D79" w:rsidP="00300D79">
      <w:pPr>
        <w:ind w:firstLine="480"/>
      </w:pPr>
      <w:r w:rsidRPr="00882FF7">
        <w:rPr>
          <w:rFonts w:hint="eastAsia"/>
        </w:rPr>
        <w:t>通过</w:t>
      </w:r>
      <w:r w:rsidRPr="00882FF7">
        <w:rPr>
          <w:rFonts w:hint="eastAsia"/>
        </w:rPr>
        <w:t>AR</w:t>
      </w:r>
      <w:r w:rsidRPr="00882FF7">
        <w:rPr>
          <w:rFonts w:hint="eastAsia"/>
        </w:rPr>
        <w:t>云镜系统，对一个区域内的所有监控点进行统一管理，以最快捷的方式调取监控点信息，给予校园安防监控以全局观和高度的可视化。以“高效率、高准确率”为原则，做到人、车管控可视化、人、车管控高效化和人、车管控智能化。</w:t>
      </w:r>
    </w:p>
    <w:p w14:paraId="58FB0173" w14:textId="77777777" w:rsidR="00300D79" w:rsidRDefault="00300D79" w:rsidP="00300D79">
      <w:pPr>
        <w:pStyle w:val="0"/>
        <w:ind w:firstLine="480"/>
      </w:pPr>
      <w:r>
        <w:rPr>
          <w:rFonts w:hint="eastAsia"/>
        </w:rPr>
        <w:t>在校园的一个大场景中，有时候除了普通视频监控点外，同时还安装了车辆抓拍、人脸抓拍机等智能设备。在同一个场景中也需要对智能应用的数据进行展示。使得智能化的应用更直观的展示在用户面前。</w:t>
      </w:r>
    </w:p>
    <w:p w14:paraId="30737B9C" w14:textId="77777777" w:rsidR="00300D79" w:rsidRDefault="00300D79" w:rsidP="00300D79">
      <w:pPr>
        <w:pStyle w:val="0"/>
        <w:ind w:firstLine="480"/>
      </w:pPr>
      <w:r>
        <w:t>系统特点如下</w:t>
      </w:r>
      <w:r>
        <w:rPr>
          <w:rFonts w:hint="eastAsia"/>
        </w:rPr>
        <w:t>：</w:t>
      </w:r>
    </w:p>
    <w:p w14:paraId="5959D98D" w14:textId="77777777" w:rsidR="00300D79" w:rsidRDefault="00300D79" w:rsidP="00300D79">
      <w:pPr>
        <w:pStyle w:val="aff2"/>
        <w:numPr>
          <w:ilvl w:val="0"/>
          <w:numId w:val="110"/>
        </w:numPr>
        <w:ind w:firstLineChars="0"/>
        <w:rPr>
          <w:b/>
        </w:rPr>
      </w:pPr>
      <w:r w:rsidRPr="004B26EA">
        <w:rPr>
          <w:b/>
        </w:rPr>
        <w:t>全息感知</w:t>
      </w:r>
    </w:p>
    <w:p w14:paraId="66FBD3CE" w14:textId="77777777" w:rsidR="00300D79" w:rsidRDefault="00300D79" w:rsidP="00300D79">
      <w:pPr>
        <w:ind w:firstLine="480"/>
      </w:pPr>
      <w:r w:rsidRPr="004B26EA">
        <w:rPr>
          <w:rFonts w:hint="eastAsia"/>
        </w:rPr>
        <w:t>通过</w:t>
      </w:r>
      <w:r w:rsidRPr="004B26EA">
        <w:rPr>
          <w:rFonts w:hint="eastAsia"/>
        </w:rPr>
        <w:t>AR</w:t>
      </w:r>
      <w:r w:rsidRPr="004B26EA">
        <w:rPr>
          <w:rFonts w:hint="eastAsia"/>
        </w:rPr>
        <w:t>将资源点位信息通过虚拟标签的形式进行叠加，每一个虚拟标签都可以关联对应的数据，比如卡口</w:t>
      </w:r>
      <w:r>
        <w:rPr>
          <w:rFonts w:hint="eastAsia"/>
        </w:rPr>
        <w:t>车辆</w:t>
      </w:r>
      <w:r w:rsidRPr="004B26EA">
        <w:rPr>
          <w:rFonts w:hint="eastAsia"/>
        </w:rPr>
        <w:t>数据、视频数据、人脸数据等等，实现虚拟与现实共存的</w:t>
      </w:r>
      <w:r w:rsidRPr="004B26EA">
        <w:rPr>
          <w:rFonts w:hint="eastAsia"/>
        </w:rPr>
        <w:t>AR</w:t>
      </w:r>
      <w:r w:rsidRPr="004B26EA">
        <w:rPr>
          <w:rFonts w:hint="eastAsia"/>
        </w:rPr>
        <w:t>场景应用。</w:t>
      </w:r>
    </w:p>
    <w:p w14:paraId="65F98104" w14:textId="77777777" w:rsidR="00300D79" w:rsidRDefault="00300D79" w:rsidP="00300D79">
      <w:pPr>
        <w:ind w:firstLineChars="0" w:firstLine="0"/>
        <w:jc w:val="center"/>
        <w:rPr>
          <w:noProof/>
        </w:rPr>
      </w:pPr>
      <w:r w:rsidRPr="00FF2FD8">
        <w:rPr>
          <w:noProof/>
        </w:rPr>
        <w:lastRenderedPageBreak/>
        <w:drawing>
          <wp:inline distT="0" distB="0" distL="0" distR="0" wp14:anchorId="174DF628" wp14:editId="24E9260A">
            <wp:extent cx="3950970" cy="2320290"/>
            <wp:effectExtent l="0" t="0" r="0" b="381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50970" cy="2320290"/>
                    </a:xfrm>
                    <a:prstGeom prst="rect">
                      <a:avLst/>
                    </a:prstGeom>
                    <a:noFill/>
                    <a:ln>
                      <a:noFill/>
                    </a:ln>
                  </pic:spPr>
                </pic:pic>
              </a:graphicData>
            </a:graphic>
          </wp:inline>
        </w:drawing>
      </w:r>
    </w:p>
    <w:p w14:paraId="2FD767F9" w14:textId="77777777" w:rsidR="00300D79" w:rsidRPr="004B26EA" w:rsidRDefault="00300D79" w:rsidP="00300D79">
      <w:pPr>
        <w:pStyle w:val="a0"/>
        <w:ind w:firstLine="480"/>
      </w:pPr>
      <w:bookmarkStart w:id="112" w:name="_Toc514751415"/>
      <w:bookmarkStart w:id="113" w:name="_Toc520904758"/>
      <w:r>
        <w:t>虚拟现实关联</w:t>
      </w:r>
      <w:bookmarkEnd w:id="112"/>
      <w:bookmarkEnd w:id="113"/>
    </w:p>
    <w:p w14:paraId="75BC760C" w14:textId="77777777" w:rsidR="00300D79" w:rsidRDefault="00300D79" w:rsidP="00300D79">
      <w:pPr>
        <w:pStyle w:val="aff2"/>
        <w:numPr>
          <w:ilvl w:val="0"/>
          <w:numId w:val="110"/>
        </w:numPr>
        <w:ind w:firstLineChars="0"/>
        <w:rPr>
          <w:b/>
        </w:rPr>
      </w:pPr>
      <w:r w:rsidRPr="004B26EA">
        <w:rPr>
          <w:b/>
        </w:rPr>
        <w:t>精准分析</w:t>
      </w:r>
    </w:p>
    <w:p w14:paraId="5A09AC35" w14:textId="77777777" w:rsidR="00300D79" w:rsidRDefault="00300D79" w:rsidP="00300D79">
      <w:pPr>
        <w:ind w:firstLine="480"/>
      </w:pPr>
      <w:r w:rsidRPr="004B26EA">
        <w:rPr>
          <w:rFonts w:hint="eastAsia"/>
        </w:rPr>
        <w:t>AR</w:t>
      </w:r>
      <w:r>
        <w:rPr>
          <w:rFonts w:hint="eastAsia"/>
        </w:rPr>
        <w:t>云镜系统</w:t>
      </w:r>
      <w:r w:rsidRPr="004B26EA">
        <w:rPr>
          <w:rFonts w:hint="eastAsia"/>
        </w:rPr>
        <w:t>可以和其他的业务子系统进行数据打通，实现数据的可视化呈现。</w:t>
      </w:r>
      <w:r w:rsidRPr="002B348E">
        <w:rPr>
          <w:rFonts w:hint="eastAsia"/>
        </w:rPr>
        <w:t>如校园视频画面、卡口车辆抓拍图片和校园师生热度数据等，进</w:t>
      </w:r>
      <w:r w:rsidRPr="00883780">
        <w:rPr>
          <w:rFonts w:hint="eastAsia"/>
        </w:rPr>
        <w:t>一步加强了我们对</w:t>
      </w:r>
      <w:r>
        <w:rPr>
          <w:rFonts w:hint="eastAsia"/>
        </w:rPr>
        <w:t>校园内部区域</w:t>
      </w:r>
      <w:r w:rsidRPr="00883780">
        <w:rPr>
          <w:rFonts w:hint="eastAsia"/>
        </w:rPr>
        <w:t>的掌控能力。</w:t>
      </w:r>
    </w:p>
    <w:p w14:paraId="40206537" w14:textId="77777777" w:rsidR="00300D79" w:rsidRDefault="00300D79" w:rsidP="00300D79">
      <w:pPr>
        <w:ind w:firstLineChars="0" w:firstLine="0"/>
        <w:jc w:val="center"/>
        <w:rPr>
          <w:noProof/>
        </w:rPr>
      </w:pPr>
      <w:r w:rsidRPr="00FF2FD8">
        <w:rPr>
          <w:noProof/>
        </w:rPr>
        <w:drawing>
          <wp:inline distT="0" distB="0" distL="0" distR="0" wp14:anchorId="1F650861" wp14:editId="01FF344E">
            <wp:extent cx="4002405" cy="2052955"/>
            <wp:effectExtent l="0" t="0" r="0" b="4445"/>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02405" cy="2052955"/>
                    </a:xfrm>
                    <a:prstGeom prst="rect">
                      <a:avLst/>
                    </a:prstGeom>
                    <a:noFill/>
                    <a:ln>
                      <a:noFill/>
                    </a:ln>
                  </pic:spPr>
                </pic:pic>
              </a:graphicData>
            </a:graphic>
          </wp:inline>
        </w:drawing>
      </w:r>
    </w:p>
    <w:p w14:paraId="35D7C167" w14:textId="77777777" w:rsidR="00300D79" w:rsidRPr="004B26EA" w:rsidRDefault="00300D79" w:rsidP="00300D79">
      <w:pPr>
        <w:pStyle w:val="a0"/>
        <w:ind w:firstLine="480"/>
      </w:pPr>
      <w:bookmarkStart w:id="114" w:name="_Toc514751416"/>
      <w:bookmarkStart w:id="115" w:name="_Toc520904759"/>
      <w:r>
        <w:t>智能数据可视化</w:t>
      </w:r>
      <w:bookmarkEnd w:id="114"/>
      <w:bookmarkEnd w:id="115"/>
    </w:p>
    <w:p w14:paraId="31235EC4" w14:textId="77777777" w:rsidR="00300D79" w:rsidRDefault="00300D79" w:rsidP="00300D79">
      <w:pPr>
        <w:pStyle w:val="aff2"/>
        <w:numPr>
          <w:ilvl w:val="0"/>
          <w:numId w:val="110"/>
        </w:numPr>
        <w:ind w:firstLineChars="0"/>
        <w:rPr>
          <w:b/>
        </w:rPr>
      </w:pPr>
      <w:r>
        <w:rPr>
          <w:rFonts w:hint="eastAsia"/>
          <w:b/>
        </w:rPr>
        <w:t>综合管控</w:t>
      </w:r>
    </w:p>
    <w:p w14:paraId="34F75095" w14:textId="77777777" w:rsidR="00300D79" w:rsidRDefault="00300D79" w:rsidP="00300D79">
      <w:pPr>
        <w:ind w:firstLine="480"/>
      </w:pPr>
      <w:r w:rsidRPr="00883780">
        <w:rPr>
          <w:rFonts w:hint="eastAsia"/>
        </w:rPr>
        <w:t>当</w:t>
      </w:r>
      <w:r>
        <w:rPr>
          <w:rFonts w:hint="eastAsia"/>
        </w:rPr>
        <w:t>学校</w:t>
      </w:r>
      <w:r w:rsidRPr="00883780">
        <w:rPr>
          <w:rFonts w:hint="eastAsia"/>
        </w:rPr>
        <w:t>有重要赛事或者重大活动时，可以对某个</w:t>
      </w:r>
      <w:r>
        <w:rPr>
          <w:rFonts w:hint="eastAsia"/>
        </w:rPr>
        <w:t>重点</w:t>
      </w:r>
      <w:r w:rsidRPr="00883780">
        <w:rPr>
          <w:rFonts w:hint="eastAsia"/>
        </w:rPr>
        <w:t>区域进行</w:t>
      </w:r>
      <w:r w:rsidRPr="002B348E">
        <w:rPr>
          <w:rFonts w:hint="eastAsia"/>
        </w:rPr>
        <w:t>立体监控覆盖</w:t>
      </w:r>
      <w:r>
        <w:rPr>
          <w:rFonts w:hint="eastAsia"/>
        </w:rPr>
        <w:t>，</w:t>
      </w:r>
      <w:r w:rsidRPr="00883780">
        <w:rPr>
          <w:rFonts w:hint="eastAsia"/>
        </w:rPr>
        <w:t>大大提高</w:t>
      </w:r>
      <w:r>
        <w:rPr>
          <w:rFonts w:hint="eastAsia"/>
        </w:rPr>
        <w:t>管理人员</w:t>
      </w:r>
      <w:r w:rsidRPr="00883780">
        <w:rPr>
          <w:rFonts w:hint="eastAsia"/>
        </w:rPr>
        <w:t>对区域的</w:t>
      </w:r>
      <w:r>
        <w:rPr>
          <w:rFonts w:hint="eastAsia"/>
        </w:rPr>
        <w:t>管控能力</w:t>
      </w:r>
      <w:r w:rsidRPr="00883780">
        <w:rPr>
          <w:rFonts w:hint="eastAsia"/>
        </w:rPr>
        <w:t>。</w:t>
      </w:r>
    </w:p>
    <w:p w14:paraId="0EDB33A2" w14:textId="77777777" w:rsidR="00300D79" w:rsidRDefault="00300D79" w:rsidP="00300D79">
      <w:pPr>
        <w:ind w:firstLineChars="0" w:firstLine="0"/>
        <w:jc w:val="left"/>
        <w:rPr>
          <w:noProof/>
        </w:rPr>
      </w:pPr>
      <w:r w:rsidRPr="00FF2FD8">
        <w:rPr>
          <w:noProof/>
        </w:rPr>
        <w:lastRenderedPageBreak/>
        <w:drawing>
          <wp:inline distT="0" distB="0" distL="0" distR="0" wp14:anchorId="36863741" wp14:editId="560284D1">
            <wp:extent cx="2752090" cy="174244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52090" cy="1742440"/>
                    </a:xfrm>
                    <a:prstGeom prst="rect">
                      <a:avLst/>
                    </a:prstGeom>
                    <a:noFill/>
                    <a:ln>
                      <a:noFill/>
                    </a:ln>
                  </pic:spPr>
                </pic:pic>
              </a:graphicData>
            </a:graphic>
          </wp:inline>
        </w:drawing>
      </w:r>
      <w:r w:rsidRPr="00FF2FD8">
        <w:rPr>
          <w:noProof/>
        </w:rPr>
        <w:drawing>
          <wp:inline distT="0" distB="0" distL="0" distR="0" wp14:anchorId="39AE2C5A" wp14:editId="69E85E25">
            <wp:extent cx="2519045" cy="1734185"/>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19045" cy="1734185"/>
                    </a:xfrm>
                    <a:prstGeom prst="rect">
                      <a:avLst/>
                    </a:prstGeom>
                    <a:noFill/>
                    <a:ln>
                      <a:noFill/>
                    </a:ln>
                  </pic:spPr>
                </pic:pic>
              </a:graphicData>
            </a:graphic>
          </wp:inline>
        </w:drawing>
      </w:r>
    </w:p>
    <w:p w14:paraId="0A58769E" w14:textId="77777777" w:rsidR="00300D79" w:rsidRPr="00883780" w:rsidRDefault="00300D79" w:rsidP="00300D79">
      <w:pPr>
        <w:pStyle w:val="a0"/>
        <w:ind w:firstLine="480"/>
      </w:pPr>
      <w:bookmarkStart w:id="116" w:name="_Toc514751417"/>
      <w:bookmarkStart w:id="117" w:name="_Toc520904760"/>
      <w:r>
        <w:t>区域业务数据综合展示</w:t>
      </w:r>
      <w:bookmarkEnd w:id="116"/>
      <w:bookmarkEnd w:id="117"/>
    </w:p>
    <w:p w14:paraId="7ECB37AD" w14:textId="77777777" w:rsidR="00300D79" w:rsidRDefault="00300D79" w:rsidP="00300D79">
      <w:pPr>
        <w:pStyle w:val="aff2"/>
        <w:numPr>
          <w:ilvl w:val="0"/>
          <w:numId w:val="110"/>
        </w:numPr>
        <w:ind w:firstLineChars="0"/>
        <w:rPr>
          <w:b/>
        </w:rPr>
      </w:pPr>
      <w:r w:rsidRPr="004B26EA">
        <w:rPr>
          <w:b/>
        </w:rPr>
        <w:t>高效调度</w:t>
      </w:r>
    </w:p>
    <w:p w14:paraId="5523F576" w14:textId="77777777" w:rsidR="00300D79" w:rsidRDefault="00300D79" w:rsidP="00300D79">
      <w:pPr>
        <w:ind w:firstLine="480"/>
      </w:pPr>
      <w:r>
        <w:rPr>
          <w:rFonts w:hint="eastAsia"/>
        </w:rPr>
        <w:t>校园</w:t>
      </w:r>
      <w:r>
        <w:rPr>
          <w:rFonts w:hint="eastAsia"/>
        </w:rPr>
        <w:t>A</w:t>
      </w:r>
      <w:r>
        <w:t>R</w:t>
      </w:r>
      <w:r>
        <w:t>云镜系统可以实现多个大场景自由切换</w:t>
      </w:r>
      <w:r>
        <w:rPr>
          <w:rFonts w:hint="eastAsia"/>
        </w:rPr>
        <w:t>，</w:t>
      </w:r>
      <w:r w:rsidRPr="004A160E">
        <w:rPr>
          <w:rFonts w:hint="eastAsia"/>
        </w:rPr>
        <w:t>通过画中画的方式可以精准的找到对应</w:t>
      </w:r>
      <w:r w:rsidRPr="002B348E">
        <w:rPr>
          <w:rFonts w:hint="eastAsia"/>
        </w:rPr>
        <w:t>目标的位</w:t>
      </w:r>
      <w:r w:rsidRPr="004A160E">
        <w:rPr>
          <w:rFonts w:hint="eastAsia"/>
        </w:rPr>
        <w:t>置点位，</w:t>
      </w:r>
      <w:r w:rsidRPr="004A160E" w:rsidDel="00244A5E">
        <w:rPr>
          <w:rFonts w:hint="eastAsia"/>
        </w:rPr>
        <w:t xml:space="preserve"> </w:t>
      </w:r>
    </w:p>
    <w:p w14:paraId="5F8C9565" w14:textId="77777777" w:rsidR="00300D79" w:rsidRPr="004A160E" w:rsidRDefault="00300D79" w:rsidP="00300D79">
      <w:pPr>
        <w:ind w:firstLine="480"/>
      </w:pPr>
      <w:r>
        <w:rPr>
          <w:rFonts w:hint="eastAsia"/>
        </w:rPr>
        <w:t>判断目标出现的鹰眼区域范围，通过视频接力，进行实时跟踪</w:t>
      </w:r>
      <w:r w:rsidRPr="004A160E">
        <w:rPr>
          <w:rFonts w:hint="eastAsia"/>
        </w:rPr>
        <w:t>。</w:t>
      </w:r>
    </w:p>
    <w:p w14:paraId="2F4C2241" w14:textId="77777777" w:rsidR="00300D79" w:rsidRDefault="00300D79" w:rsidP="00300D79">
      <w:pPr>
        <w:ind w:firstLineChars="0" w:firstLine="0"/>
        <w:jc w:val="center"/>
        <w:rPr>
          <w:noProof/>
        </w:rPr>
      </w:pPr>
      <w:r w:rsidRPr="00FF2FD8">
        <w:rPr>
          <w:noProof/>
        </w:rPr>
        <w:drawing>
          <wp:inline distT="0" distB="0" distL="0" distR="0" wp14:anchorId="1270AF66" wp14:editId="08059C7F">
            <wp:extent cx="4416425" cy="2924175"/>
            <wp:effectExtent l="0" t="0" r="3175" b="952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416425" cy="2924175"/>
                    </a:xfrm>
                    <a:prstGeom prst="rect">
                      <a:avLst/>
                    </a:prstGeom>
                    <a:noFill/>
                    <a:ln>
                      <a:noFill/>
                    </a:ln>
                  </pic:spPr>
                </pic:pic>
              </a:graphicData>
            </a:graphic>
          </wp:inline>
        </w:drawing>
      </w:r>
      <w:r w:rsidRPr="00FF2FD8">
        <w:rPr>
          <w:noProof/>
        </w:rPr>
        <w:lastRenderedPageBreak/>
        <w:drawing>
          <wp:inline distT="0" distB="0" distL="0" distR="0" wp14:anchorId="5A516FB4" wp14:editId="013735BE">
            <wp:extent cx="4338955" cy="2924175"/>
            <wp:effectExtent l="0" t="0" r="4445" b="952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38955" cy="2924175"/>
                    </a:xfrm>
                    <a:prstGeom prst="rect">
                      <a:avLst/>
                    </a:prstGeom>
                    <a:noFill/>
                    <a:ln>
                      <a:noFill/>
                    </a:ln>
                  </pic:spPr>
                </pic:pic>
              </a:graphicData>
            </a:graphic>
          </wp:inline>
        </w:drawing>
      </w:r>
    </w:p>
    <w:p w14:paraId="16CAD3EF" w14:textId="77777777" w:rsidR="00300D79" w:rsidRDefault="00300D79" w:rsidP="00300D79">
      <w:pPr>
        <w:pStyle w:val="a0"/>
        <w:ind w:firstLine="480"/>
      </w:pPr>
      <w:bookmarkStart w:id="118" w:name="_Toc514751418"/>
      <w:bookmarkStart w:id="119" w:name="_Toc520904761"/>
      <w:r>
        <w:t>场景自由切换</w:t>
      </w:r>
      <w:bookmarkEnd w:id="118"/>
      <w:bookmarkEnd w:id="119"/>
    </w:p>
    <w:p w14:paraId="7E3133C3" w14:textId="77777777" w:rsidR="00300D79" w:rsidRPr="00882FF7" w:rsidRDefault="00300D79" w:rsidP="00300D79">
      <w:pPr>
        <w:pStyle w:val="40"/>
        <w:spacing w:before="163" w:after="163"/>
      </w:pPr>
      <w:r>
        <w:rPr>
          <w:rFonts w:hint="eastAsia"/>
        </w:rPr>
        <w:t>系统价值</w:t>
      </w:r>
    </w:p>
    <w:p w14:paraId="409BCC08" w14:textId="77777777" w:rsidR="00300D79" w:rsidRPr="00882FF7" w:rsidRDefault="00300D79" w:rsidP="00300D79">
      <w:pPr>
        <w:pStyle w:val="a1"/>
        <w:numPr>
          <w:ilvl w:val="0"/>
          <w:numId w:val="103"/>
        </w:numPr>
      </w:pPr>
      <w:r w:rsidRPr="00882FF7">
        <w:rPr>
          <w:rFonts w:hint="eastAsia"/>
        </w:rPr>
        <w:t>变被动监控为主动监控</w:t>
      </w:r>
    </w:p>
    <w:p w14:paraId="33EF230D" w14:textId="77777777" w:rsidR="00300D79" w:rsidRDefault="00300D79" w:rsidP="00300D79">
      <w:pPr>
        <w:numPr>
          <w:ilvl w:val="0"/>
          <w:numId w:val="104"/>
        </w:numPr>
        <w:ind w:firstLineChars="0"/>
      </w:pPr>
      <w:r>
        <w:rPr>
          <w:rFonts w:hint="eastAsia"/>
        </w:rPr>
        <w:t>基于</w:t>
      </w:r>
      <w:r>
        <w:rPr>
          <w:rFonts w:hint="eastAsia"/>
        </w:rPr>
        <w:t>AR</w:t>
      </w:r>
      <w:r>
        <w:rPr>
          <w:rFonts w:hint="eastAsia"/>
        </w:rPr>
        <w:t>全景视频监控</w:t>
      </w:r>
      <w:r>
        <w:rPr>
          <w:rFonts w:hint="eastAsia"/>
        </w:rPr>
        <w:t xml:space="preserve"> </w:t>
      </w:r>
    </w:p>
    <w:p w14:paraId="782082E2" w14:textId="77777777" w:rsidR="00300D79" w:rsidRDefault="00300D79" w:rsidP="00300D79">
      <w:pPr>
        <w:numPr>
          <w:ilvl w:val="0"/>
          <w:numId w:val="104"/>
        </w:numPr>
        <w:ind w:firstLineChars="0"/>
      </w:pPr>
      <w:r>
        <w:rPr>
          <w:rFonts w:hint="eastAsia"/>
        </w:rPr>
        <w:t>数据画中画方式呈现</w:t>
      </w:r>
    </w:p>
    <w:p w14:paraId="124A1E27" w14:textId="77777777" w:rsidR="00300D79" w:rsidRDefault="00300D79" w:rsidP="00300D79">
      <w:pPr>
        <w:numPr>
          <w:ilvl w:val="0"/>
          <w:numId w:val="104"/>
        </w:numPr>
        <w:ind w:firstLineChars="0"/>
      </w:pPr>
      <w:r>
        <w:rPr>
          <w:rFonts w:hint="eastAsia"/>
        </w:rPr>
        <w:t>实现校园安保状态由被动通知到主动发现</w:t>
      </w:r>
    </w:p>
    <w:p w14:paraId="40736FFF" w14:textId="77777777" w:rsidR="00300D79" w:rsidRDefault="00300D79" w:rsidP="00300D79">
      <w:pPr>
        <w:pStyle w:val="a1"/>
        <w:numPr>
          <w:ilvl w:val="0"/>
          <w:numId w:val="94"/>
        </w:numPr>
      </w:pPr>
      <w:r>
        <w:rPr>
          <w:rFonts w:hint="eastAsia"/>
        </w:rPr>
        <w:t>实现区域综合管控</w:t>
      </w:r>
    </w:p>
    <w:p w14:paraId="279C5B76" w14:textId="77777777" w:rsidR="00300D79" w:rsidRDefault="00300D79" w:rsidP="00300D79">
      <w:pPr>
        <w:numPr>
          <w:ilvl w:val="0"/>
          <w:numId w:val="105"/>
        </w:numPr>
        <w:ind w:firstLineChars="0"/>
      </w:pPr>
      <w:r>
        <w:rPr>
          <w:rFonts w:hint="eastAsia"/>
        </w:rPr>
        <w:t>灵活添加数字标签</w:t>
      </w:r>
    </w:p>
    <w:p w14:paraId="346D7ED5" w14:textId="77777777" w:rsidR="00300D79" w:rsidRDefault="00300D79" w:rsidP="00300D79">
      <w:pPr>
        <w:numPr>
          <w:ilvl w:val="0"/>
          <w:numId w:val="105"/>
        </w:numPr>
        <w:ind w:firstLineChars="0"/>
      </w:pPr>
      <w:r>
        <w:rPr>
          <w:rFonts w:hint="eastAsia"/>
        </w:rPr>
        <w:t>重点区域标签标识</w:t>
      </w:r>
    </w:p>
    <w:p w14:paraId="67A7775C" w14:textId="77777777" w:rsidR="00300D79" w:rsidRDefault="00300D79" w:rsidP="00300D79">
      <w:pPr>
        <w:numPr>
          <w:ilvl w:val="0"/>
          <w:numId w:val="105"/>
        </w:numPr>
        <w:ind w:firstLineChars="0"/>
      </w:pPr>
      <w:r>
        <w:rPr>
          <w:rFonts w:hint="eastAsia"/>
        </w:rPr>
        <w:t>关联标签附近相关资源</w:t>
      </w:r>
    </w:p>
    <w:p w14:paraId="1E9AF74A" w14:textId="77777777" w:rsidR="00300D79" w:rsidRDefault="00300D79" w:rsidP="00300D79">
      <w:pPr>
        <w:numPr>
          <w:ilvl w:val="0"/>
          <w:numId w:val="105"/>
        </w:numPr>
        <w:ind w:firstLineChars="0"/>
      </w:pPr>
      <w:r>
        <w:rPr>
          <w:rFonts w:hint="eastAsia"/>
        </w:rPr>
        <w:t>通过标签实现对重点区域的综合管控</w:t>
      </w:r>
    </w:p>
    <w:p w14:paraId="3A0D96D1" w14:textId="77777777" w:rsidR="00300D79" w:rsidRDefault="00300D79" w:rsidP="00300D79">
      <w:pPr>
        <w:pStyle w:val="a1"/>
        <w:numPr>
          <w:ilvl w:val="0"/>
          <w:numId w:val="94"/>
        </w:numPr>
      </w:pPr>
      <w:r>
        <w:rPr>
          <w:rFonts w:hint="eastAsia"/>
        </w:rPr>
        <w:t>实现管控业务可视化</w:t>
      </w:r>
    </w:p>
    <w:p w14:paraId="365FADF6" w14:textId="77777777" w:rsidR="00300D79" w:rsidRDefault="00300D79" w:rsidP="00300D79">
      <w:pPr>
        <w:numPr>
          <w:ilvl w:val="0"/>
          <w:numId w:val="106"/>
        </w:numPr>
        <w:ind w:firstLineChars="0"/>
      </w:pPr>
      <w:r>
        <w:rPr>
          <w:rFonts w:hint="eastAsia"/>
        </w:rPr>
        <w:t>针对教学楼、宿舍楼、体育场馆、学校道路等校园主要场所创建标签</w:t>
      </w:r>
    </w:p>
    <w:p w14:paraId="0FA18EA3" w14:textId="77777777" w:rsidR="00300D79" w:rsidRPr="00FE67E8" w:rsidRDefault="00300D79" w:rsidP="00300D79">
      <w:pPr>
        <w:numPr>
          <w:ilvl w:val="0"/>
          <w:numId w:val="106"/>
        </w:numPr>
        <w:ind w:firstLineChars="0"/>
        <w:rPr>
          <w:rFonts w:ascii="Verdana" w:hAnsi="Verdana"/>
          <w:sz w:val="28"/>
          <w:szCs w:val="28"/>
        </w:rPr>
      </w:pPr>
      <w:r>
        <w:rPr>
          <w:rFonts w:hint="eastAsia"/>
        </w:rPr>
        <w:t>画中画方式呈现客流量、人脸抓拍、过车记录等数据</w:t>
      </w:r>
    </w:p>
    <w:p w14:paraId="43E9B5A4" w14:textId="77777777" w:rsidR="00300D79" w:rsidRDefault="00300D79" w:rsidP="00C12131">
      <w:pPr>
        <w:pStyle w:val="20"/>
      </w:pPr>
      <w:bookmarkStart w:id="120" w:name="_Toc14205045"/>
      <w:r w:rsidRPr="00985C46">
        <w:rPr>
          <w:rFonts w:hint="eastAsia"/>
        </w:rPr>
        <w:lastRenderedPageBreak/>
        <w:t>态势分析系统</w:t>
      </w:r>
      <w:bookmarkEnd w:id="120"/>
    </w:p>
    <w:p w14:paraId="77EA37C8" w14:textId="77777777" w:rsidR="00300D79" w:rsidRPr="00130EF4" w:rsidRDefault="00300D79" w:rsidP="00C12131">
      <w:pPr>
        <w:ind w:firstLine="480"/>
      </w:pPr>
      <w:r w:rsidRPr="00985C46">
        <w:rPr>
          <w:rStyle w:val="0Char"/>
          <w:rFonts w:hint="eastAsia"/>
        </w:rPr>
        <w:t>态势分析系统</w:t>
      </w:r>
      <w:r w:rsidRPr="00130EF4">
        <w:rPr>
          <w:rStyle w:val="0Char"/>
        </w:rPr>
        <w:t>汇总了</w:t>
      </w:r>
      <w:r w:rsidRPr="00130EF4">
        <w:rPr>
          <w:rStyle w:val="0Char"/>
          <w:rFonts w:hint="eastAsia"/>
        </w:rPr>
        <w:t>校园</w:t>
      </w:r>
      <w:r>
        <w:rPr>
          <w:rStyle w:val="0Char"/>
          <w:rFonts w:hint="eastAsia"/>
        </w:rPr>
        <w:t>安全</w:t>
      </w:r>
      <w:r w:rsidRPr="00130EF4">
        <w:rPr>
          <w:rStyle w:val="0Char"/>
          <w:rFonts w:hint="eastAsia"/>
        </w:rPr>
        <w:t>建设积累的大量视频、卡口车辆、运维等海量基础数据，</w:t>
      </w:r>
      <w:r>
        <w:rPr>
          <w:rStyle w:val="0Char"/>
          <w:rFonts w:hint="eastAsia"/>
        </w:rPr>
        <w:t>汇总</w:t>
      </w:r>
      <w:r w:rsidRPr="00130EF4">
        <w:rPr>
          <w:rStyle w:val="0Char"/>
          <w:rFonts w:hint="eastAsia"/>
        </w:rPr>
        <w:t>分析形成面向校园安保业务的的数据模型主题，通过拼接大屏可视化展现，以各种图表直观生动地帮助用户随时掌握视频相关数据以及变化趋势，从而合理调度配置资源进行事件决策。目前我们预设了</w:t>
      </w:r>
      <w:r>
        <w:rPr>
          <w:rStyle w:val="0Char"/>
          <w:rFonts w:hint="eastAsia"/>
        </w:rPr>
        <w:t>两种</w:t>
      </w:r>
      <w:r w:rsidRPr="00130EF4">
        <w:rPr>
          <w:rStyle w:val="0Char"/>
          <w:rFonts w:hint="eastAsia"/>
        </w:rPr>
        <w:t>主题分别是：</w:t>
      </w:r>
      <w:r w:rsidRPr="00130EF4">
        <w:rPr>
          <w:rFonts w:hint="eastAsia"/>
          <w:bCs/>
        </w:rPr>
        <w:t>人员管控数据统计、园区车辆数据统计。</w:t>
      </w:r>
    </w:p>
    <w:p w14:paraId="6F6AE060" w14:textId="77777777" w:rsidR="00300D79" w:rsidRDefault="00300D79" w:rsidP="00C12131">
      <w:pPr>
        <w:pStyle w:val="a1"/>
        <w:numPr>
          <w:ilvl w:val="0"/>
          <w:numId w:val="112"/>
        </w:numPr>
      </w:pPr>
      <w:r>
        <w:rPr>
          <w:rFonts w:hint="eastAsia"/>
        </w:rPr>
        <w:t>人员管控数据统计主题</w:t>
      </w:r>
      <w:r w:rsidRPr="002B21E1">
        <w:rPr>
          <w:rFonts w:hint="eastAsia"/>
        </w:rPr>
        <w:t>从</w:t>
      </w:r>
      <w:r>
        <w:rPr>
          <w:rFonts w:hint="eastAsia"/>
        </w:rPr>
        <w:t>今日告警统计、陌生人统计、今日客流统计、历史多日客流量</w:t>
      </w:r>
      <w:r w:rsidRPr="002B21E1">
        <w:rPr>
          <w:rFonts w:hint="eastAsia"/>
        </w:rPr>
        <w:t>等多种维度</w:t>
      </w:r>
      <w:r>
        <w:rPr>
          <w:rFonts w:hint="eastAsia"/>
        </w:rPr>
        <w:t>数据</w:t>
      </w:r>
      <w:r w:rsidRPr="002B21E1">
        <w:rPr>
          <w:rFonts w:hint="eastAsia"/>
        </w:rPr>
        <w:t>向</w:t>
      </w:r>
      <w:r>
        <w:rPr>
          <w:rFonts w:hint="eastAsia"/>
        </w:rPr>
        <w:t>学校</w:t>
      </w:r>
      <w:r w:rsidRPr="002B21E1">
        <w:rPr>
          <w:rFonts w:hint="eastAsia"/>
        </w:rPr>
        <w:t>呈现</w:t>
      </w:r>
      <w:r>
        <w:rPr>
          <w:rFonts w:hint="eastAsia"/>
        </w:rPr>
        <w:t>校园人员管控</w:t>
      </w:r>
      <w:r w:rsidRPr="002B21E1">
        <w:t>应用</w:t>
      </w:r>
      <w:r w:rsidRPr="002B21E1">
        <w:rPr>
          <w:rFonts w:hint="eastAsia"/>
        </w:rPr>
        <w:t>成效。</w:t>
      </w:r>
    </w:p>
    <w:p w14:paraId="722EB24A" w14:textId="77777777" w:rsidR="00300D79" w:rsidRPr="002B21E1" w:rsidRDefault="00300D79" w:rsidP="00C12131">
      <w:pPr>
        <w:pStyle w:val="a1"/>
        <w:numPr>
          <w:ilvl w:val="0"/>
          <w:numId w:val="112"/>
        </w:numPr>
      </w:pPr>
      <w:r>
        <w:rPr>
          <w:rFonts w:hint="eastAsia"/>
        </w:rPr>
        <w:t>园区车辆统计主题</w:t>
      </w:r>
      <w:r w:rsidRPr="002B21E1">
        <w:rPr>
          <w:rFonts w:hint="eastAsia"/>
        </w:rPr>
        <w:t>从过车数据、</w:t>
      </w:r>
      <w:r>
        <w:rPr>
          <w:rFonts w:hint="eastAsia"/>
        </w:rPr>
        <w:t>违章车辆数据</w:t>
      </w:r>
      <w:r w:rsidRPr="002B21E1">
        <w:rPr>
          <w:rFonts w:hint="eastAsia"/>
        </w:rPr>
        <w:t>、</w:t>
      </w:r>
      <w:r>
        <w:rPr>
          <w:rFonts w:hint="eastAsia"/>
        </w:rPr>
        <w:t>车辆来源地数据</w:t>
      </w:r>
      <w:r w:rsidRPr="002B21E1">
        <w:rPr>
          <w:rFonts w:hint="eastAsia"/>
        </w:rPr>
        <w:t>、</w:t>
      </w:r>
      <w:r>
        <w:rPr>
          <w:rFonts w:hint="eastAsia"/>
        </w:rPr>
        <w:t>车流量数据、车辆告警数据</w:t>
      </w:r>
      <w:r w:rsidRPr="002B21E1">
        <w:rPr>
          <w:rFonts w:hint="eastAsia"/>
        </w:rPr>
        <w:t>等多种维度向</w:t>
      </w:r>
      <w:r>
        <w:rPr>
          <w:rFonts w:hint="eastAsia"/>
        </w:rPr>
        <w:t>学校</w:t>
      </w:r>
      <w:r w:rsidRPr="002B21E1">
        <w:rPr>
          <w:rFonts w:hint="eastAsia"/>
        </w:rPr>
        <w:t>呈现</w:t>
      </w:r>
      <w:r>
        <w:rPr>
          <w:rFonts w:hint="eastAsia"/>
        </w:rPr>
        <w:t>校园交通管理</w:t>
      </w:r>
      <w:r w:rsidRPr="002B21E1">
        <w:rPr>
          <w:rFonts w:hint="eastAsia"/>
        </w:rPr>
        <w:t>成效。</w:t>
      </w:r>
    </w:p>
    <w:p w14:paraId="047AC4FC" w14:textId="77777777" w:rsidR="00300D79" w:rsidRDefault="00300D79" w:rsidP="00C12131">
      <w:pPr>
        <w:pStyle w:val="a1"/>
        <w:numPr>
          <w:ilvl w:val="0"/>
          <w:numId w:val="0"/>
        </w:numPr>
        <w:ind w:left="420"/>
      </w:pPr>
    </w:p>
    <w:p w14:paraId="74E3B403" w14:textId="77777777" w:rsidR="00300D79" w:rsidRDefault="00300D79" w:rsidP="00C12131">
      <w:pPr>
        <w:pStyle w:val="a1"/>
        <w:numPr>
          <w:ilvl w:val="0"/>
          <w:numId w:val="0"/>
        </w:numPr>
        <w:ind w:left="420"/>
      </w:pPr>
      <w:r w:rsidRPr="00C815CC">
        <w:rPr>
          <w:noProof/>
        </w:rPr>
        <w:drawing>
          <wp:inline distT="0" distB="0" distL="0" distR="0" wp14:anchorId="3E157C56" wp14:editId="594FBF91">
            <wp:extent cx="4589145" cy="2596515"/>
            <wp:effectExtent l="0" t="0" r="1905"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52" cstate="print">
                      <a:extLst>
                        <a:ext uri="{28A0092B-C50C-407E-A947-70E740481C1C}">
                          <a14:useLocalDpi xmlns:a14="http://schemas.microsoft.com/office/drawing/2010/main" val="0"/>
                        </a:ext>
                      </a:extLst>
                    </a:blip>
                    <a:srcRect l="11563" t="14790" r="22656" b="16794"/>
                    <a:stretch>
                      <a:fillRect/>
                    </a:stretch>
                  </pic:blipFill>
                  <pic:spPr bwMode="auto">
                    <a:xfrm>
                      <a:off x="0" y="0"/>
                      <a:ext cx="4589145" cy="2596515"/>
                    </a:xfrm>
                    <a:prstGeom prst="rect">
                      <a:avLst/>
                    </a:prstGeom>
                    <a:noFill/>
                    <a:ln>
                      <a:noFill/>
                    </a:ln>
                  </pic:spPr>
                </pic:pic>
              </a:graphicData>
            </a:graphic>
          </wp:inline>
        </w:drawing>
      </w:r>
    </w:p>
    <w:p w14:paraId="5E7DC755" w14:textId="77777777" w:rsidR="00300D79" w:rsidRDefault="00300D79" w:rsidP="00C12131">
      <w:pPr>
        <w:pStyle w:val="a0"/>
      </w:pPr>
      <w:bookmarkStart w:id="121" w:name="_Toc514751419"/>
      <w:bookmarkStart w:id="122" w:name="_Toc520904762"/>
      <w:r>
        <w:rPr>
          <w:rFonts w:hint="eastAsia"/>
        </w:rPr>
        <w:t>人员管控统计</w:t>
      </w:r>
      <w:bookmarkEnd w:id="121"/>
      <w:bookmarkEnd w:id="122"/>
    </w:p>
    <w:p w14:paraId="1A54E59E" w14:textId="77777777" w:rsidR="00300D79" w:rsidRDefault="00300D79" w:rsidP="00C12131">
      <w:pPr>
        <w:ind w:firstLine="560"/>
        <w:rPr>
          <w:rFonts w:ascii="Verdana" w:hAnsi="Verdana"/>
          <w:sz w:val="28"/>
          <w:szCs w:val="28"/>
          <w:lang w:eastAsia="en-US"/>
        </w:rPr>
      </w:pPr>
      <w:r w:rsidRPr="00C815CC">
        <w:rPr>
          <w:rFonts w:ascii="Verdana" w:hAnsi="Verdana"/>
          <w:noProof/>
          <w:sz w:val="28"/>
          <w:szCs w:val="28"/>
        </w:rPr>
        <w:lastRenderedPageBreak/>
        <w:drawing>
          <wp:inline distT="0" distB="0" distL="0" distR="0" wp14:anchorId="6374F830" wp14:editId="19623377">
            <wp:extent cx="4511675" cy="2294890"/>
            <wp:effectExtent l="0" t="0" r="317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11675" cy="2294890"/>
                    </a:xfrm>
                    <a:prstGeom prst="rect">
                      <a:avLst/>
                    </a:prstGeom>
                    <a:noFill/>
                    <a:ln>
                      <a:noFill/>
                    </a:ln>
                  </pic:spPr>
                </pic:pic>
              </a:graphicData>
            </a:graphic>
          </wp:inline>
        </w:drawing>
      </w:r>
    </w:p>
    <w:p w14:paraId="45F99ACA" w14:textId="77777777" w:rsidR="00300D79" w:rsidRPr="00C815CC" w:rsidRDefault="00300D79" w:rsidP="00C12131">
      <w:pPr>
        <w:pStyle w:val="a0"/>
        <w:rPr>
          <w:lang w:eastAsia="en-US"/>
        </w:rPr>
      </w:pPr>
      <w:bookmarkStart w:id="123" w:name="_Toc514751420"/>
      <w:bookmarkStart w:id="124" w:name="_Toc520904763"/>
      <w:r>
        <w:rPr>
          <w:rFonts w:hint="eastAsia"/>
          <w:lang w:eastAsia="en-US"/>
        </w:rPr>
        <w:t>园区车辆统计</w:t>
      </w:r>
      <w:bookmarkEnd w:id="123"/>
      <w:bookmarkEnd w:id="124"/>
    </w:p>
    <w:p w14:paraId="13B420A9" w14:textId="77777777" w:rsidR="00300D79" w:rsidRPr="00695826" w:rsidRDefault="00300D79" w:rsidP="00C12131">
      <w:pPr>
        <w:pStyle w:val="20"/>
        <w:ind w:left="0"/>
      </w:pPr>
      <w:bookmarkStart w:id="125" w:name="_Toc500768208"/>
      <w:bookmarkStart w:id="126" w:name="_Toc14205046"/>
      <w:r w:rsidRPr="00695826">
        <w:rPr>
          <w:rFonts w:hint="eastAsia"/>
        </w:rPr>
        <w:t>智慧人员管理系统</w:t>
      </w:r>
      <w:bookmarkEnd w:id="125"/>
      <w:bookmarkEnd w:id="126"/>
    </w:p>
    <w:p w14:paraId="0055AEBE" w14:textId="77777777" w:rsidR="00300D79" w:rsidRPr="00695826" w:rsidRDefault="00300D79" w:rsidP="00300D79">
      <w:pPr>
        <w:pStyle w:val="0"/>
        <w:ind w:firstLine="480"/>
      </w:pPr>
      <w:r w:rsidRPr="00695826">
        <w:rPr>
          <w:rFonts w:hint="eastAsia"/>
        </w:rPr>
        <w:t>为应对校园逐渐对外开放，校内社会人员越来越多的趋势，为解决校园人员众多、管理较难的问题。以“高效率、高准确率”为原则，做到人员管理可视化、人员管理高效化和人员管理智能化。</w:t>
      </w:r>
    </w:p>
    <w:p w14:paraId="721D5D1A" w14:textId="77777777" w:rsidR="00300D79" w:rsidRPr="00695826" w:rsidRDefault="00300D79" w:rsidP="00C12131">
      <w:pPr>
        <w:pStyle w:val="0"/>
        <w:ind w:firstLine="480"/>
      </w:pPr>
      <w:r w:rsidRPr="00695826">
        <w:t>通过人员管控系统</w:t>
      </w:r>
      <w:r w:rsidRPr="00695826">
        <w:rPr>
          <w:rFonts w:hint="eastAsia"/>
        </w:rPr>
        <w:t>、</w:t>
      </w:r>
      <w:r w:rsidRPr="00695826">
        <w:t>人脸考勤系统</w:t>
      </w:r>
      <w:r w:rsidRPr="00695826">
        <w:rPr>
          <w:rFonts w:hint="eastAsia"/>
        </w:rPr>
        <w:t>、</w:t>
      </w:r>
      <w:r w:rsidRPr="00695826">
        <w:t>人脸门禁系统</w:t>
      </w:r>
      <w:r w:rsidRPr="00695826">
        <w:rPr>
          <w:rFonts w:hint="eastAsia"/>
        </w:rPr>
        <w:t>、</w:t>
      </w:r>
      <w:r w:rsidRPr="00695826">
        <w:t>人脸识别通道考勤系统</w:t>
      </w:r>
      <w:r w:rsidRPr="00695826">
        <w:rPr>
          <w:rFonts w:hint="eastAsia"/>
        </w:rPr>
        <w:t>、</w:t>
      </w:r>
      <w:r w:rsidRPr="00695826">
        <w:t>人证比对系统</w:t>
      </w:r>
      <w:r w:rsidRPr="00695826">
        <w:rPr>
          <w:rFonts w:hint="eastAsia"/>
        </w:rPr>
        <w:t>，</w:t>
      </w:r>
      <w:r w:rsidRPr="00695826">
        <w:t>建立起</w:t>
      </w:r>
      <w:r w:rsidRPr="00695826">
        <w:rPr>
          <w:rFonts w:hint="eastAsia"/>
        </w:rPr>
        <w:t>“技术手段先进、人员管理高效、应急处理及时”的集管理、防范、控制于一体的高教校园人员管理系统。对进出校园重点区域的人员严格把控，对学生和教职工考勤严格管理，对制定区域的</w:t>
      </w:r>
      <w:r>
        <w:rPr>
          <w:rFonts w:hint="eastAsia"/>
        </w:rPr>
        <w:t>客流量</w:t>
      </w:r>
      <w:r w:rsidRPr="00695826">
        <w:rPr>
          <w:rFonts w:hint="eastAsia"/>
        </w:rPr>
        <w:t>进行统计，具备高教校园人员管理的各层业务。通过智能手段打造平安智慧校园。</w:t>
      </w:r>
    </w:p>
    <w:p w14:paraId="6B89A37C" w14:textId="77777777" w:rsidR="00300D79" w:rsidRPr="00695826" w:rsidRDefault="00300D79" w:rsidP="00300D79">
      <w:pPr>
        <w:pStyle w:val="0"/>
        <w:ind w:firstLine="480"/>
      </w:pPr>
      <w:r w:rsidRPr="00695826">
        <w:rPr>
          <w:rFonts w:hint="eastAsia"/>
        </w:rPr>
        <w:t>安保管理主要对一些存在潜在危险的人员进行管控，如：惯偷、公安黑名单人员、邪教分子、藏独分子等。在传统安防系统的基础上进行升级，采用人脸识别技术进行人员管控：黑名单布控、人脸检索、以图搜图、人脸轨迹等。</w:t>
      </w:r>
    </w:p>
    <w:p w14:paraId="1A51A9A3" w14:textId="77777777" w:rsidR="00300D79" w:rsidRPr="00695826" w:rsidRDefault="00300D79" w:rsidP="00300D79">
      <w:pPr>
        <w:pStyle w:val="0"/>
        <w:ind w:firstLine="480"/>
      </w:pPr>
      <w:r w:rsidRPr="00695826">
        <w:t>安保管理人员可通过平台上传黑名单库人员的人脸照片</w:t>
      </w:r>
      <w:r w:rsidRPr="00695826">
        <w:rPr>
          <w:rFonts w:hint="eastAsia"/>
        </w:rPr>
        <w:t>，</w:t>
      </w:r>
      <w:r w:rsidRPr="00695826">
        <w:t>人脸照片可以是人脸抓拍机的抓拍图</w:t>
      </w:r>
      <w:r w:rsidRPr="00695826">
        <w:rPr>
          <w:rFonts w:hint="eastAsia"/>
        </w:rPr>
        <w:t>，</w:t>
      </w:r>
      <w:r w:rsidRPr="00695826">
        <w:t>也可以是管理人员自行获取的照片</w:t>
      </w:r>
      <w:r w:rsidRPr="00695826">
        <w:rPr>
          <w:rFonts w:hint="eastAsia"/>
        </w:rPr>
        <w:t>。导入人脸照片后即可对黑名单库内的人员进行布控，抓拍到黑名单库人员可触发报警，且可以利用人脸轨迹、人脸检索等查看该黑名单人员的行为轨迹。</w:t>
      </w:r>
    </w:p>
    <w:p w14:paraId="49E580BF" w14:textId="77777777" w:rsidR="00300D79" w:rsidRPr="00695826" w:rsidRDefault="00300D79" w:rsidP="00300D79">
      <w:pPr>
        <w:pStyle w:val="40"/>
        <w:spacing w:before="163" w:after="163"/>
      </w:pPr>
      <w:r w:rsidRPr="00695826">
        <w:rPr>
          <w:rFonts w:hint="eastAsia"/>
        </w:rPr>
        <w:lastRenderedPageBreak/>
        <w:t>系统架构</w:t>
      </w:r>
    </w:p>
    <w:p w14:paraId="0488F183" w14:textId="77777777" w:rsidR="00300D79" w:rsidRPr="00695826" w:rsidRDefault="00300D79" w:rsidP="00300D79">
      <w:pPr>
        <w:ind w:firstLineChars="0" w:firstLine="0"/>
        <w:rPr>
          <w:rFonts w:ascii="Verdana" w:hAnsi="Verdana"/>
          <w:sz w:val="28"/>
          <w:szCs w:val="28"/>
          <w:lang w:eastAsia="en-US"/>
        </w:rPr>
      </w:pPr>
      <w:r>
        <w:rPr>
          <w:rFonts w:ascii="Verdana" w:hAnsi="Verdana"/>
          <w:noProof/>
          <w:sz w:val="28"/>
          <w:szCs w:val="28"/>
        </w:rPr>
        <w:drawing>
          <wp:inline distT="0" distB="0" distL="0" distR="0" wp14:anchorId="675D1087" wp14:editId="78500300">
            <wp:extent cx="5267325" cy="3362325"/>
            <wp:effectExtent l="0" t="0" r="9525"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67325" cy="3362325"/>
                    </a:xfrm>
                    <a:prstGeom prst="rect">
                      <a:avLst/>
                    </a:prstGeom>
                    <a:noFill/>
                    <a:ln>
                      <a:noFill/>
                    </a:ln>
                  </pic:spPr>
                </pic:pic>
              </a:graphicData>
            </a:graphic>
          </wp:inline>
        </w:drawing>
      </w:r>
    </w:p>
    <w:p w14:paraId="14A5E511" w14:textId="77777777" w:rsidR="00300D79" w:rsidRPr="00695826" w:rsidRDefault="00300D79" w:rsidP="00300D79">
      <w:pPr>
        <w:pStyle w:val="a0"/>
      </w:pPr>
      <w:bookmarkStart w:id="127" w:name="_Toc520904711"/>
      <w:r w:rsidRPr="00695826">
        <w:rPr>
          <w:rFonts w:hint="eastAsia"/>
        </w:rPr>
        <w:t>安保管理系统架构图</w:t>
      </w:r>
      <w:bookmarkEnd w:id="127"/>
    </w:p>
    <w:p w14:paraId="3B5172AD" w14:textId="77777777" w:rsidR="00300D79" w:rsidRPr="00695826" w:rsidRDefault="00300D79" w:rsidP="00300D79">
      <w:pPr>
        <w:pStyle w:val="0"/>
        <w:ind w:firstLine="480"/>
      </w:pPr>
      <w:r w:rsidRPr="00695826">
        <w:t>在校门口及校园主要道路上架设人员管控系统</w:t>
      </w:r>
      <w:r w:rsidRPr="00695826">
        <w:rPr>
          <w:rFonts w:hint="eastAsia"/>
        </w:rPr>
        <w:t>，</w:t>
      </w:r>
      <w:r w:rsidRPr="00695826">
        <w:t>可对经过的人员进行人脸识别抓拍</w:t>
      </w:r>
      <w:r w:rsidRPr="00695826">
        <w:rPr>
          <w:rFonts w:hint="eastAsia"/>
        </w:rPr>
        <w:t>，</w:t>
      </w:r>
      <w:r w:rsidRPr="00695826">
        <w:t>提供后续的人脸检索应用</w:t>
      </w:r>
      <w:r w:rsidRPr="00695826">
        <w:rPr>
          <w:rFonts w:hint="eastAsia"/>
        </w:rPr>
        <w:t>，</w:t>
      </w:r>
      <w:r w:rsidRPr="00695826">
        <w:t>如</w:t>
      </w:r>
      <w:r w:rsidRPr="00695826">
        <w:rPr>
          <w:rFonts w:hint="eastAsia"/>
        </w:rPr>
        <w:t>：</w:t>
      </w:r>
      <w:r w:rsidRPr="00695826">
        <w:t>学生失联检索</w:t>
      </w:r>
      <w:r w:rsidRPr="00695826">
        <w:rPr>
          <w:rFonts w:hint="eastAsia"/>
        </w:rPr>
        <w:t>，</w:t>
      </w:r>
      <w:r w:rsidRPr="00695826">
        <w:t>可通过以图搜图的方式</w:t>
      </w:r>
      <w:r w:rsidRPr="00695826">
        <w:rPr>
          <w:rFonts w:hint="eastAsia"/>
        </w:rPr>
        <w:t>，</w:t>
      </w:r>
      <w:r w:rsidRPr="00695826">
        <w:t>用失联学生的照片检索对应的抓拍图片</w:t>
      </w:r>
      <w:r w:rsidRPr="00695826">
        <w:rPr>
          <w:rFonts w:hint="eastAsia"/>
        </w:rPr>
        <w:t>，</w:t>
      </w:r>
      <w:r w:rsidRPr="00695826">
        <w:t>形成人脸轨迹</w:t>
      </w:r>
      <w:r w:rsidRPr="00695826">
        <w:rPr>
          <w:rFonts w:hint="eastAsia"/>
        </w:rPr>
        <w:t>，</w:t>
      </w:r>
      <w:r w:rsidRPr="00695826">
        <w:t>使失联学生的行踪可视化</w:t>
      </w:r>
      <w:r w:rsidRPr="00695826">
        <w:rPr>
          <w:rFonts w:hint="eastAsia"/>
        </w:rPr>
        <w:t>。针对校园失窃、传播反动信息这些常见性社会人员问题，在校门口、宿舍楼门口、行政楼门口以及重要的路段使用人员管控系统，可对经过人员进行人脸抓拍传到后端进行比对，与已经存在的校园惯偷或者重点关注人群进行比对，若比对成功则系统会发出告警，学校安保部门及时行动，控制住相关人员，减少师生的财产损失，维护校园的稳定秩序。</w:t>
      </w:r>
    </w:p>
    <w:p w14:paraId="3EA924D9" w14:textId="77777777" w:rsidR="00300D79" w:rsidRPr="00695826" w:rsidRDefault="00300D79" w:rsidP="00300D79">
      <w:pPr>
        <w:pStyle w:val="0"/>
        <w:ind w:firstLine="480"/>
      </w:pPr>
      <w:r w:rsidRPr="00695826">
        <w:rPr>
          <w:rFonts w:hint="eastAsia"/>
        </w:rPr>
        <w:t>人脸</w:t>
      </w:r>
      <w:r w:rsidRPr="00695826">
        <w:t>管理方案</w:t>
      </w:r>
      <w:r w:rsidRPr="00695826">
        <w:rPr>
          <w:rFonts w:hint="eastAsia"/>
        </w:rPr>
        <w:t>主要由</w:t>
      </w:r>
      <w:r w:rsidRPr="00695826">
        <w:t>前端抓拍机及</w:t>
      </w:r>
      <w:r w:rsidRPr="00695826">
        <w:rPr>
          <w:rFonts w:hint="eastAsia"/>
        </w:rPr>
        <w:t>中心</w:t>
      </w:r>
      <w:r w:rsidRPr="00695826">
        <w:t>智能</w:t>
      </w:r>
      <w:r w:rsidRPr="00695826">
        <w:rPr>
          <w:rFonts w:hint="eastAsia"/>
        </w:rPr>
        <w:t>分析</w:t>
      </w:r>
      <w:r w:rsidRPr="00695826">
        <w:t>服务器组成，</w:t>
      </w:r>
      <w:r w:rsidRPr="00695826">
        <w:rPr>
          <w:rFonts w:hint="eastAsia"/>
        </w:rPr>
        <w:t>前端</w:t>
      </w:r>
      <w:r w:rsidRPr="00695826">
        <w:t>人脸抓拍机通过</w:t>
      </w:r>
      <w:r w:rsidRPr="00695826">
        <w:rPr>
          <w:rFonts w:hint="eastAsia"/>
        </w:rPr>
        <w:t>网络</w:t>
      </w:r>
      <w:r w:rsidRPr="00695826">
        <w:t>就近接入监控专网</w:t>
      </w:r>
      <w:r w:rsidRPr="00695826">
        <w:rPr>
          <w:rFonts w:hint="eastAsia"/>
        </w:rPr>
        <w:t>，人脸抓拍机对</w:t>
      </w:r>
      <w:r w:rsidRPr="00695826">
        <w:t>监管区域</w:t>
      </w:r>
      <w:r w:rsidRPr="00695826">
        <w:rPr>
          <w:rFonts w:hint="eastAsia"/>
        </w:rPr>
        <w:t>内</w:t>
      </w:r>
      <w:r w:rsidRPr="00695826">
        <w:t>所有行进人员</w:t>
      </w:r>
      <w:r w:rsidRPr="00695826">
        <w:rPr>
          <w:rFonts w:hint="eastAsia"/>
        </w:rPr>
        <w:t>进行</w:t>
      </w:r>
      <w:r w:rsidRPr="00695826">
        <w:t>人脸抓拍</w:t>
      </w:r>
      <w:r w:rsidRPr="00695826">
        <w:rPr>
          <w:rFonts w:hint="eastAsia"/>
        </w:rPr>
        <w:t>，</w:t>
      </w:r>
      <w:r w:rsidRPr="00695826">
        <w:t xml:space="preserve"> </w:t>
      </w:r>
      <w:r w:rsidRPr="00695826">
        <w:rPr>
          <w:rFonts w:hint="eastAsia"/>
        </w:rPr>
        <w:t>人脸分析服务器通过对人脸的识别、分析、建模，可实现黑名单布控报警、人脸比对、人脸照片查询等功能。</w:t>
      </w:r>
    </w:p>
    <w:p w14:paraId="79F7760A" w14:textId="77777777" w:rsidR="00300D79" w:rsidRPr="00B3439F" w:rsidRDefault="00300D79" w:rsidP="00300D79">
      <w:pPr>
        <w:pStyle w:val="40"/>
        <w:spacing w:before="163" w:after="163"/>
      </w:pPr>
      <w:r w:rsidRPr="00B3439F">
        <w:rPr>
          <w:rFonts w:hint="eastAsia"/>
        </w:rPr>
        <w:lastRenderedPageBreak/>
        <w:t>系统中心</w:t>
      </w:r>
      <w:r>
        <w:rPr>
          <w:rFonts w:hint="eastAsia"/>
        </w:rPr>
        <w:t>业务</w:t>
      </w:r>
      <w:r w:rsidRPr="00B3439F">
        <w:rPr>
          <w:rFonts w:hint="eastAsia"/>
        </w:rPr>
        <w:t>设计</w:t>
      </w:r>
    </w:p>
    <w:p w14:paraId="25785C57" w14:textId="77777777" w:rsidR="00300D79" w:rsidRPr="00695826" w:rsidRDefault="00300D79" w:rsidP="00300D79">
      <w:pPr>
        <w:pStyle w:val="0"/>
        <w:ind w:firstLine="480"/>
      </w:pPr>
      <w:r w:rsidRPr="00695826">
        <w:rPr>
          <w:rFonts w:hint="eastAsia"/>
        </w:rPr>
        <w:t>针对校外来人员随意进出，嫌疑人难以回溯，重点人员出现时未能及时响应，常见智能系统存在定位过慢、信息孤岛等问题。海康威视</w:t>
      </w:r>
      <w:r w:rsidRPr="00695826">
        <w:t>iVMS-9600</w:t>
      </w:r>
      <w:r w:rsidRPr="00695826">
        <w:rPr>
          <w:rFonts w:hint="eastAsia"/>
        </w:rPr>
        <w:t>智慧校园综合监管平台以校园空间地理信息系统为基础，建立集安全保卫、防范监控、应急实战、安保业务应用为一体的安防应用平台，从多个维度对校园的安保工作进行管理。平台集安防信息查询、定位、管理、分析为一体，有效地帮助用户进行校园事故预防，事后处置以及数据分析。</w:t>
      </w:r>
    </w:p>
    <w:p w14:paraId="157B2F14" w14:textId="77777777" w:rsidR="00300D79" w:rsidRPr="00695826" w:rsidRDefault="00300D79" w:rsidP="00300D79">
      <w:pPr>
        <w:pStyle w:val="0"/>
        <w:ind w:firstLine="480"/>
      </w:pPr>
      <w:r w:rsidRPr="00695826">
        <w:rPr>
          <w:rFonts w:hint="eastAsia"/>
        </w:rPr>
        <w:t>基于各种智能设备及可视化地图的实战应用，智慧校园综合监管平台集大屏管控，视频上墙应用，通过人员管理、校园一键报警等场景化的解决方案及便捷的操作界面，配合运维管理，实现智能校园安防综合管控。</w:t>
      </w:r>
    </w:p>
    <w:p w14:paraId="31C9D1F5" w14:textId="77777777" w:rsidR="00300D79" w:rsidRPr="00695826" w:rsidRDefault="00300D79" w:rsidP="00300D79">
      <w:pPr>
        <w:pStyle w:val="5"/>
        <w:spacing w:before="163"/>
      </w:pPr>
      <w:r w:rsidRPr="00695826">
        <w:rPr>
          <w:rFonts w:hint="eastAsia"/>
        </w:rPr>
        <w:t xml:space="preserve"> </w:t>
      </w:r>
      <w:bookmarkStart w:id="128" w:name="_Toc486002787"/>
      <w:r w:rsidRPr="00695826">
        <w:rPr>
          <w:rFonts w:hint="eastAsia"/>
        </w:rPr>
        <w:t>2.5D</w:t>
      </w:r>
      <w:r w:rsidRPr="00695826">
        <w:rPr>
          <w:rFonts w:hint="eastAsia"/>
        </w:rPr>
        <w:t>地图</w:t>
      </w:r>
      <w:bookmarkEnd w:id="128"/>
    </w:p>
    <w:p w14:paraId="2688669E" w14:textId="77777777" w:rsidR="00300D79" w:rsidRPr="00695826" w:rsidRDefault="00300D79" w:rsidP="00300D79">
      <w:pPr>
        <w:pStyle w:val="0"/>
        <w:ind w:firstLine="480"/>
      </w:pPr>
      <w:r w:rsidRPr="00695826">
        <w:rPr>
          <w:rFonts w:hint="eastAsia"/>
        </w:rPr>
        <w:t>平台</w:t>
      </w:r>
      <w:r w:rsidRPr="00695826">
        <w:rPr>
          <w:rFonts w:hint="eastAsia"/>
        </w:rPr>
        <w:t>2.5D</w:t>
      </w:r>
      <w:r w:rsidRPr="00695826">
        <w:rPr>
          <w:rFonts w:hint="eastAsia"/>
        </w:rPr>
        <w:t>全景地图应用，将建筑物对象化，建筑物信息清晰可见。摄像机、报警柱、消防设备、停车场等资源可视域展示，图形化展现室内室外各类监控点位信息，直观判断监控死角，全方位模拟实景。图形化展示事件多发区、网格区域，一键紧急报警图形化接收，实时追踪附近点位预览，提升实战监控效率。</w:t>
      </w:r>
    </w:p>
    <w:p w14:paraId="59D5813B" w14:textId="77777777" w:rsidR="00300D79" w:rsidRPr="00695826" w:rsidRDefault="00300D79" w:rsidP="00300D79">
      <w:pPr>
        <w:ind w:left="480" w:firstLineChars="0" w:firstLine="0"/>
        <w:rPr>
          <w:rFonts w:ascii="Verdana" w:hAnsi="Verdana"/>
          <w:sz w:val="28"/>
          <w:szCs w:val="28"/>
          <w:lang w:eastAsia="en-US"/>
        </w:rPr>
      </w:pPr>
      <w:r w:rsidRPr="00164D46">
        <w:rPr>
          <w:rFonts w:ascii="Verdana" w:hAnsi="Verdana"/>
          <w:noProof/>
          <w:sz w:val="28"/>
          <w:szCs w:val="28"/>
        </w:rPr>
        <w:drawing>
          <wp:inline distT="0" distB="0" distL="0" distR="0" wp14:anchorId="30900FC9" wp14:editId="21BA645E">
            <wp:extent cx="4701540" cy="2501900"/>
            <wp:effectExtent l="0" t="0" r="3810" b="0"/>
            <wp:docPr id="191" name="图片 191" descr="捕获df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4" descr="捕获dfs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01540" cy="2501900"/>
                    </a:xfrm>
                    <a:prstGeom prst="rect">
                      <a:avLst/>
                    </a:prstGeom>
                    <a:noFill/>
                    <a:ln>
                      <a:noFill/>
                    </a:ln>
                  </pic:spPr>
                </pic:pic>
              </a:graphicData>
            </a:graphic>
          </wp:inline>
        </w:drawing>
      </w:r>
    </w:p>
    <w:p w14:paraId="6ECB995C" w14:textId="77777777" w:rsidR="00300D79" w:rsidRPr="00695826" w:rsidRDefault="00300D79" w:rsidP="00300D79">
      <w:pPr>
        <w:pStyle w:val="a0"/>
      </w:pPr>
      <w:bookmarkStart w:id="129" w:name="_Toc520904712"/>
      <w:r w:rsidRPr="00695826">
        <w:t>2.5D</w:t>
      </w:r>
      <w:r w:rsidRPr="00695826">
        <w:t>全景地图</w:t>
      </w:r>
      <w:bookmarkEnd w:id="129"/>
    </w:p>
    <w:p w14:paraId="13C751F7" w14:textId="77777777" w:rsidR="00300D79" w:rsidRPr="00695826" w:rsidRDefault="00300D79" w:rsidP="00300D79">
      <w:pPr>
        <w:pStyle w:val="0"/>
        <w:ind w:firstLine="480"/>
      </w:pPr>
      <w:r w:rsidRPr="00695826">
        <w:rPr>
          <w:rFonts w:hint="eastAsia"/>
        </w:rPr>
        <w:t>室内外监控点位在地图上清晰展现，摄像机的视角范围可直观的显示现场视频监控覆盖情况，可方便用户对监控盲区进行增补监控点位，设置报警预置位联</w:t>
      </w:r>
      <w:r w:rsidRPr="00695826">
        <w:rPr>
          <w:rFonts w:hint="eastAsia"/>
        </w:rPr>
        <w:lastRenderedPageBreak/>
        <w:t>动。</w:t>
      </w:r>
    </w:p>
    <w:p w14:paraId="60A027CD" w14:textId="77777777" w:rsidR="00300D79" w:rsidRPr="00695826" w:rsidRDefault="00300D79" w:rsidP="00300D79">
      <w:pPr>
        <w:ind w:left="480" w:firstLineChars="0" w:firstLine="0"/>
        <w:rPr>
          <w:rFonts w:ascii="Verdana" w:hAnsi="Verdana"/>
          <w:sz w:val="28"/>
          <w:szCs w:val="28"/>
          <w:lang w:eastAsia="en-US"/>
        </w:rPr>
      </w:pPr>
      <w:r w:rsidRPr="00164D46">
        <w:rPr>
          <w:rFonts w:ascii="Verdana" w:hAnsi="Verdana"/>
          <w:noProof/>
          <w:sz w:val="28"/>
          <w:szCs w:val="28"/>
        </w:rPr>
        <w:drawing>
          <wp:inline distT="0" distB="0" distL="0" distR="0" wp14:anchorId="06A93588" wp14:editId="24774B8B">
            <wp:extent cx="2156460" cy="1466215"/>
            <wp:effectExtent l="0" t="0" r="0" b="635"/>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6460" cy="1466215"/>
                    </a:xfrm>
                    <a:prstGeom prst="rect">
                      <a:avLst/>
                    </a:prstGeom>
                    <a:noFill/>
                    <a:ln>
                      <a:noFill/>
                    </a:ln>
                  </pic:spPr>
                </pic:pic>
              </a:graphicData>
            </a:graphic>
          </wp:inline>
        </w:drawing>
      </w:r>
      <w:r w:rsidRPr="00164D46">
        <w:rPr>
          <w:rFonts w:ascii="Verdana" w:hAnsi="Verdana"/>
          <w:noProof/>
          <w:sz w:val="28"/>
          <w:szCs w:val="28"/>
        </w:rPr>
        <w:drawing>
          <wp:inline distT="0" distB="0" distL="0" distR="0" wp14:anchorId="0F99E2A0" wp14:editId="1D97C069">
            <wp:extent cx="2165350" cy="1466215"/>
            <wp:effectExtent l="0" t="0" r="6350" b="635"/>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65350" cy="1466215"/>
                    </a:xfrm>
                    <a:prstGeom prst="rect">
                      <a:avLst/>
                    </a:prstGeom>
                    <a:noFill/>
                    <a:ln>
                      <a:noFill/>
                    </a:ln>
                  </pic:spPr>
                </pic:pic>
              </a:graphicData>
            </a:graphic>
          </wp:inline>
        </w:drawing>
      </w:r>
    </w:p>
    <w:p w14:paraId="7B23D0B7" w14:textId="77777777" w:rsidR="00300D79" w:rsidRPr="00695826" w:rsidRDefault="00300D79" w:rsidP="00300D79">
      <w:pPr>
        <w:pStyle w:val="a0"/>
      </w:pPr>
      <w:bookmarkStart w:id="130" w:name="_Toc520904713"/>
      <w:r w:rsidRPr="00695826">
        <w:t>室内外监控点位</w:t>
      </w:r>
      <w:bookmarkEnd w:id="130"/>
    </w:p>
    <w:p w14:paraId="280AF63E" w14:textId="77777777" w:rsidR="00300D79" w:rsidRPr="00695826" w:rsidRDefault="00300D79" w:rsidP="00300D79">
      <w:pPr>
        <w:pStyle w:val="0"/>
        <w:ind w:firstLine="480"/>
      </w:pPr>
      <w:r w:rsidRPr="00695826">
        <w:rPr>
          <w:rFonts w:hint="eastAsia"/>
        </w:rPr>
        <w:t>当有告警发生时，平台将相关点位信息及告警信息弹图上报，用户可通过“近三预览</w:t>
      </w:r>
      <w:r w:rsidRPr="00695826">
        <w:rPr>
          <w:rFonts w:hint="eastAsia"/>
        </w:rPr>
        <w:t xml:space="preserve"> </w:t>
      </w:r>
      <w:r w:rsidRPr="00695826">
        <w:rPr>
          <w:rFonts w:hint="eastAsia"/>
        </w:rPr>
        <w:t>近八预览”</w:t>
      </w:r>
      <w:r w:rsidRPr="00695826">
        <w:rPr>
          <w:rFonts w:hint="eastAsia"/>
        </w:rPr>
        <w:t xml:space="preserve"> </w:t>
      </w:r>
      <w:r w:rsidRPr="00695826">
        <w:rPr>
          <w:rFonts w:hint="eastAsia"/>
        </w:rPr>
        <w:t>进一步核实告警，以便进行调派人力现场处置。</w:t>
      </w:r>
    </w:p>
    <w:p w14:paraId="47956271"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61BD3D08" wp14:editId="33DB4149">
            <wp:extent cx="2743200" cy="1889125"/>
            <wp:effectExtent l="0" t="0" r="0"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7"/>
                    <pic:cNvPicPr>
                      <a:picLocks noChangeAspect="1" noChangeArrowheads="1"/>
                    </pic:cNvPicPr>
                  </pic:nvPicPr>
                  <pic:blipFill>
                    <a:blip r:embed="rId58" cstate="print">
                      <a:extLst>
                        <a:ext uri="{28A0092B-C50C-407E-A947-70E740481C1C}">
                          <a14:useLocalDpi xmlns:a14="http://schemas.microsoft.com/office/drawing/2010/main" val="0"/>
                        </a:ext>
                      </a:extLst>
                    </a:blip>
                    <a:srcRect l="6642" t="7614" r="16237" b="20811"/>
                    <a:stretch>
                      <a:fillRect/>
                    </a:stretch>
                  </pic:blipFill>
                  <pic:spPr bwMode="auto">
                    <a:xfrm>
                      <a:off x="0" y="0"/>
                      <a:ext cx="2743200" cy="1889125"/>
                    </a:xfrm>
                    <a:prstGeom prst="rect">
                      <a:avLst/>
                    </a:prstGeom>
                    <a:noFill/>
                    <a:ln>
                      <a:noFill/>
                    </a:ln>
                  </pic:spPr>
                </pic:pic>
              </a:graphicData>
            </a:graphic>
          </wp:inline>
        </w:drawing>
      </w:r>
      <w:r w:rsidRPr="00164D46">
        <w:rPr>
          <w:rFonts w:ascii="Verdana" w:hAnsi="Verdana"/>
          <w:noProof/>
          <w:sz w:val="28"/>
          <w:szCs w:val="28"/>
        </w:rPr>
        <w:drawing>
          <wp:inline distT="0" distB="0" distL="0" distR="0" wp14:anchorId="7D645E24" wp14:editId="0E7C7601">
            <wp:extent cx="2760345" cy="1871980"/>
            <wp:effectExtent l="0" t="0" r="1905"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pic:cNvPicPr>
                      <a:picLocks noChangeAspect="1" noChangeArrowheads="1"/>
                    </pic:cNvPicPr>
                  </pic:nvPicPr>
                  <pic:blipFill>
                    <a:blip r:embed="rId59" cstate="print">
                      <a:extLst>
                        <a:ext uri="{28A0092B-C50C-407E-A947-70E740481C1C}">
                          <a14:useLocalDpi xmlns:a14="http://schemas.microsoft.com/office/drawing/2010/main" val="0"/>
                        </a:ext>
                      </a:extLst>
                    </a:blip>
                    <a:srcRect l="5569" t="8333" r="16708" b="22333"/>
                    <a:stretch>
                      <a:fillRect/>
                    </a:stretch>
                  </pic:blipFill>
                  <pic:spPr bwMode="auto">
                    <a:xfrm>
                      <a:off x="0" y="0"/>
                      <a:ext cx="2760345" cy="1871980"/>
                    </a:xfrm>
                    <a:prstGeom prst="rect">
                      <a:avLst/>
                    </a:prstGeom>
                    <a:noFill/>
                    <a:ln>
                      <a:noFill/>
                    </a:ln>
                  </pic:spPr>
                </pic:pic>
              </a:graphicData>
            </a:graphic>
          </wp:inline>
        </w:drawing>
      </w:r>
    </w:p>
    <w:p w14:paraId="48EE728D" w14:textId="77777777" w:rsidR="00300D79" w:rsidRPr="00695826" w:rsidRDefault="00300D79" w:rsidP="00300D79">
      <w:pPr>
        <w:pStyle w:val="a0"/>
      </w:pPr>
      <w:bookmarkStart w:id="131" w:name="_Toc520904714"/>
      <w:r w:rsidRPr="00695826">
        <w:t>告警预览</w:t>
      </w:r>
      <w:bookmarkEnd w:id="131"/>
    </w:p>
    <w:p w14:paraId="7EAD5B78" w14:textId="77777777" w:rsidR="00300D79" w:rsidRPr="00695826" w:rsidRDefault="00300D79" w:rsidP="00300D79">
      <w:pPr>
        <w:pStyle w:val="0"/>
        <w:ind w:firstLine="480"/>
        <w:rPr>
          <w:lang w:eastAsia="en-US"/>
        </w:rPr>
      </w:pPr>
      <w:r w:rsidRPr="00695826">
        <w:rPr>
          <w:rFonts w:hint="eastAsia"/>
        </w:rPr>
        <w:t>基于人脸图片，实现疑似人员以图搜图，并将搜索结果信息以时间轴和地图点位形式展现，形成人脸轨迹。对确认的疑似人员进行布控告警后，通过地图上的点位信息，掌握黑名单行踪，并进一步研判出其落脚点，进而将其抓获。</w:t>
      </w:r>
      <w:r w:rsidRPr="00695826">
        <w:rPr>
          <w:rFonts w:hint="eastAsia"/>
          <w:lang w:eastAsia="en-US"/>
        </w:rPr>
        <w:t>2.5D</w:t>
      </w:r>
      <w:r w:rsidRPr="00695826">
        <w:rPr>
          <w:rFonts w:hint="eastAsia"/>
          <w:lang w:eastAsia="en-US"/>
        </w:rPr>
        <w:t>可视化地图，大大提高实战效率和准确率。</w:t>
      </w:r>
    </w:p>
    <w:p w14:paraId="5B9AF909" w14:textId="77777777" w:rsidR="00300D79" w:rsidRPr="00695826" w:rsidRDefault="00300D79" w:rsidP="00300D79">
      <w:pPr>
        <w:ind w:left="480" w:firstLineChars="0" w:firstLine="0"/>
        <w:rPr>
          <w:rFonts w:ascii="Verdana" w:hAnsi="Verdana"/>
          <w:sz w:val="28"/>
          <w:szCs w:val="28"/>
          <w:lang w:eastAsia="en-US"/>
        </w:rPr>
      </w:pPr>
      <w:r w:rsidRPr="00164D46">
        <w:rPr>
          <w:rFonts w:ascii="Verdana" w:hAnsi="Verdana"/>
          <w:noProof/>
          <w:sz w:val="28"/>
          <w:szCs w:val="28"/>
        </w:rPr>
        <w:lastRenderedPageBreak/>
        <w:drawing>
          <wp:inline distT="0" distB="0" distL="0" distR="0" wp14:anchorId="57C7BFA1" wp14:editId="250F7754">
            <wp:extent cx="4028440" cy="2156460"/>
            <wp:effectExtent l="0" t="0" r="0" b="0"/>
            <wp:docPr id="186" name="图片 186" descr="捕获d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descr="捕获ddw"/>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28440" cy="2156460"/>
                    </a:xfrm>
                    <a:prstGeom prst="rect">
                      <a:avLst/>
                    </a:prstGeom>
                    <a:noFill/>
                    <a:ln>
                      <a:noFill/>
                    </a:ln>
                  </pic:spPr>
                </pic:pic>
              </a:graphicData>
            </a:graphic>
          </wp:inline>
        </w:drawing>
      </w:r>
    </w:p>
    <w:p w14:paraId="6350C494" w14:textId="77777777" w:rsidR="00300D79" w:rsidRPr="00695826" w:rsidRDefault="00300D79" w:rsidP="00300D79">
      <w:pPr>
        <w:pStyle w:val="a0"/>
      </w:pPr>
      <w:bookmarkStart w:id="132" w:name="_Toc520904715"/>
      <w:r w:rsidRPr="00695826">
        <w:t>轨迹搜索</w:t>
      </w:r>
      <w:bookmarkEnd w:id="132"/>
    </w:p>
    <w:p w14:paraId="2C925AB4" w14:textId="77777777" w:rsidR="00300D79" w:rsidRPr="00695826" w:rsidRDefault="00300D79" w:rsidP="00300D79">
      <w:pPr>
        <w:pStyle w:val="5"/>
        <w:spacing w:before="163"/>
      </w:pPr>
      <w:bookmarkStart w:id="133" w:name="_Toc486002788"/>
      <w:r w:rsidRPr="00695826">
        <w:rPr>
          <w:rFonts w:hint="eastAsia"/>
        </w:rPr>
        <w:t>检索功能</w:t>
      </w:r>
      <w:bookmarkEnd w:id="133"/>
    </w:p>
    <w:p w14:paraId="05AE6550" w14:textId="77777777" w:rsidR="00300D79" w:rsidRPr="00676CD5" w:rsidRDefault="00300D79" w:rsidP="00300D79">
      <w:pPr>
        <w:pStyle w:val="a1"/>
        <w:numPr>
          <w:ilvl w:val="0"/>
          <w:numId w:val="20"/>
        </w:numPr>
      </w:pPr>
      <w:r w:rsidRPr="00676CD5">
        <w:rPr>
          <w:rFonts w:hint="eastAsia"/>
        </w:rPr>
        <w:t>人员检索</w:t>
      </w:r>
    </w:p>
    <w:p w14:paraId="0E717134" w14:textId="77777777" w:rsidR="00300D79" w:rsidRPr="00695826" w:rsidRDefault="00300D79" w:rsidP="00300D79">
      <w:pPr>
        <w:pStyle w:val="0"/>
        <w:ind w:firstLine="480"/>
      </w:pPr>
      <w:r w:rsidRPr="00695826">
        <w:rPr>
          <w:rFonts w:hint="eastAsia"/>
        </w:rPr>
        <w:t>用户通过平台</w:t>
      </w:r>
      <w:r w:rsidRPr="00695826">
        <w:t>可以按照人员属性</w:t>
      </w:r>
      <w:r w:rsidRPr="00695826">
        <w:rPr>
          <w:rFonts w:hint="eastAsia"/>
        </w:rPr>
        <w:t>、</w:t>
      </w:r>
      <w:r w:rsidRPr="00695826">
        <w:t>人员特征</w:t>
      </w:r>
      <w:r w:rsidRPr="00695826">
        <w:rPr>
          <w:rFonts w:hint="eastAsia"/>
        </w:rPr>
        <w:t>、上传</w:t>
      </w:r>
      <w:r w:rsidRPr="00695826">
        <w:t>图片进行</w:t>
      </w:r>
      <w:r w:rsidRPr="00695826">
        <w:rPr>
          <w:rFonts w:hint="eastAsia"/>
        </w:rPr>
        <w:t>检索，提高对疑似人员检索准确度，实现在海量图片中第一时间发现目标人员，并实时报警，极大提升了人员管控的应用效果。</w:t>
      </w:r>
    </w:p>
    <w:p w14:paraId="311081C7"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5D61A44F" wp14:editId="05E95FE4">
            <wp:extent cx="3683635" cy="2605405"/>
            <wp:effectExtent l="0" t="0" r="0" b="4445"/>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83635" cy="2605405"/>
                    </a:xfrm>
                    <a:prstGeom prst="rect">
                      <a:avLst/>
                    </a:prstGeom>
                    <a:noFill/>
                    <a:ln>
                      <a:noFill/>
                    </a:ln>
                  </pic:spPr>
                </pic:pic>
              </a:graphicData>
            </a:graphic>
          </wp:inline>
        </w:drawing>
      </w:r>
    </w:p>
    <w:p w14:paraId="614F775F" w14:textId="77777777" w:rsidR="00300D79" w:rsidRPr="00695826" w:rsidRDefault="00300D79" w:rsidP="00300D79">
      <w:pPr>
        <w:pStyle w:val="a0"/>
      </w:pPr>
      <w:bookmarkStart w:id="134" w:name="_Toc520904716"/>
      <w:r w:rsidRPr="00695826">
        <w:t>人员检索</w:t>
      </w:r>
      <w:bookmarkEnd w:id="134"/>
    </w:p>
    <w:p w14:paraId="40A36DAD" w14:textId="77777777" w:rsidR="00300D79" w:rsidRPr="00695826" w:rsidRDefault="00300D79" w:rsidP="00300D79">
      <w:pPr>
        <w:pStyle w:val="a1"/>
        <w:numPr>
          <w:ilvl w:val="0"/>
          <w:numId w:val="94"/>
        </w:numPr>
      </w:pPr>
      <w:r w:rsidRPr="00695826">
        <w:rPr>
          <w:rFonts w:hint="eastAsia"/>
        </w:rPr>
        <w:t>重点目标检索</w:t>
      </w:r>
    </w:p>
    <w:p w14:paraId="58B34A7B" w14:textId="77777777" w:rsidR="00300D79" w:rsidRPr="00695826" w:rsidRDefault="00300D79" w:rsidP="00300D79">
      <w:pPr>
        <w:pStyle w:val="0"/>
        <w:ind w:firstLine="480"/>
      </w:pPr>
      <w:r w:rsidRPr="00695826">
        <w:rPr>
          <w:rFonts w:hint="eastAsia"/>
        </w:rPr>
        <w:t>对于系统中已布控的重点目标，可以直接开始以图搜图获知该目标最近出现情况，提高“搜人”效率。</w:t>
      </w:r>
    </w:p>
    <w:p w14:paraId="713D3935"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lastRenderedPageBreak/>
        <w:drawing>
          <wp:inline distT="0" distB="0" distL="0" distR="0" wp14:anchorId="65106499" wp14:editId="40F03951">
            <wp:extent cx="4295775" cy="2682875"/>
            <wp:effectExtent l="0" t="0" r="9525" b="3175"/>
            <wp:docPr id="184" name="图片 184" descr="9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1" descr="9000000000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95775" cy="2682875"/>
                    </a:xfrm>
                    <a:prstGeom prst="rect">
                      <a:avLst/>
                    </a:prstGeom>
                    <a:noFill/>
                    <a:ln>
                      <a:noFill/>
                    </a:ln>
                  </pic:spPr>
                </pic:pic>
              </a:graphicData>
            </a:graphic>
          </wp:inline>
        </w:drawing>
      </w:r>
    </w:p>
    <w:p w14:paraId="54C88F01" w14:textId="77777777" w:rsidR="00300D79" w:rsidRPr="00695826" w:rsidRDefault="00300D79" w:rsidP="00300D79">
      <w:pPr>
        <w:pStyle w:val="a0"/>
        <w:rPr>
          <w:lang w:eastAsia="en-US"/>
        </w:rPr>
      </w:pPr>
      <w:bookmarkStart w:id="135" w:name="_Toc520904717"/>
      <w:r w:rsidRPr="00695826">
        <w:rPr>
          <w:lang w:eastAsia="en-US"/>
        </w:rPr>
        <w:t>人员检索结果</w:t>
      </w:r>
      <w:bookmarkEnd w:id="135"/>
    </w:p>
    <w:p w14:paraId="2D22F0CE"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5AD3BC4E" wp14:editId="07EBDB0D">
            <wp:extent cx="3977005" cy="2484120"/>
            <wp:effectExtent l="0" t="0" r="4445" b="0"/>
            <wp:docPr id="183" name="图片 183" descr="9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2" descr="9000000000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77005" cy="2484120"/>
                    </a:xfrm>
                    <a:prstGeom prst="rect">
                      <a:avLst/>
                    </a:prstGeom>
                    <a:noFill/>
                    <a:ln>
                      <a:noFill/>
                    </a:ln>
                  </pic:spPr>
                </pic:pic>
              </a:graphicData>
            </a:graphic>
          </wp:inline>
        </w:drawing>
      </w:r>
    </w:p>
    <w:p w14:paraId="307CE7B4" w14:textId="77777777" w:rsidR="00300D79" w:rsidRPr="00695826" w:rsidRDefault="00300D79" w:rsidP="00300D79">
      <w:pPr>
        <w:pStyle w:val="a0"/>
      </w:pPr>
      <w:bookmarkStart w:id="136" w:name="_Toc520904718"/>
      <w:r w:rsidRPr="00695826">
        <w:t>重点目标检索</w:t>
      </w:r>
      <w:bookmarkEnd w:id="136"/>
    </w:p>
    <w:p w14:paraId="42D1A833" w14:textId="77777777" w:rsidR="00300D79" w:rsidRPr="00695826" w:rsidRDefault="00300D79" w:rsidP="00300D79">
      <w:pPr>
        <w:pStyle w:val="a1"/>
        <w:numPr>
          <w:ilvl w:val="0"/>
          <w:numId w:val="94"/>
        </w:numPr>
      </w:pPr>
      <w:bookmarkStart w:id="137" w:name="_Toc485211908"/>
      <w:bookmarkStart w:id="138" w:name="_Toc485211970"/>
      <w:r w:rsidRPr="00695826">
        <w:rPr>
          <w:rFonts w:hint="eastAsia"/>
        </w:rPr>
        <w:t>轨迹检索</w:t>
      </w:r>
      <w:bookmarkEnd w:id="137"/>
      <w:bookmarkEnd w:id="138"/>
    </w:p>
    <w:p w14:paraId="002E9522" w14:textId="77777777" w:rsidR="00300D79" w:rsidRPr="00695826" w:rsidRDefault="00300D79" w:rsidP="00300D79">
      <w:pPr>
        <w:pStyle w:val="0"/>
        <w:ind w:firstLine="480"/>
      </w:pPr>
      <w:r w:rsidRPr="00695826">
        <w:rPr>
          <w:rFonts w:hint="eastAsia"/>
        </w:rPr>
        <w:t>对于比较确定的目标照片或图片，可以直接进行轨迹检索，以回溯目标出没轨迹；轨迹检索支持人或车的特征检索。</w:t>
      </w:r>
    </w:p>
    <w:p w14:paraId="161BDC59"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lastRenderedPageBreak/>
        <w:drawing>
          <wp:inline distT="0" distB="0" distL="0" distR="0" wp14:anchorId="7E3F259C" wp14:editId="5792D219">
            <wp:extent cx="5330825" cy="2915920"/>
            <wp:effectExtent l="0" t="0" r="3175" b="0"/>
            <wp:docPr id="182" name="图片 182" descr="9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3" descr="9000000000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30825" cy="2915920"/>
                    </a:xfrm>
                    <a:prstGeom prst="rect">
                      <a:avLst/>
                    </a:prstGeom>
                    <a:noFill/>
                    <a:ln>
                      <a:noFill/>
                    </a:ln>
                  </pic:spPr>
                </pic:pic>
              </a:graphicData>
            </a:graphic>
          </wp:inline>
        </w:drawing>
      </w:r>
    </w:p>
    <w:p w14:paraId="45E0EF24" w14:textId="77777777" w:rsidR="00300D79" w:rsidRPr="00695826" w:rsidRDefault="00300D79" w:rsidP="00300D79">
      <w:pPr>
        <w:pStyle w:val="a0"/>
      </w:pPr>
      <w:bookmarkStart w:id="139" w:name="_Toc520904719"/>
      <w:r w:rsidRPr="00695826">
        <w:t>轨迹检索</w:t>
      </w:r>
      <w:bookmarkEnd w:id="139"/>
    </w:p>
    <w:p w14:paraId="614311BF" w14:textId="77777777" w:rsidR="00300D79" w:rsidRPr="00695826" w:rsidRDefault="00300D79" w:rsidP="00300D79">
      <w:pPr>
        <w:pStyle w:val="0"/>
        <w:ind w:firstLine="480"/>
      </w:pPr>
      <w:r w:rsidRPr="00695826">
        <w:rPr>
          <w:rFonts w:hint="eastAsia"/>
        </w:rPr>
        <w:t>轨迹检索结果按照时间轴排列，支持地图定位；如果原始上传的图片中识别出来多个目标，则可以切换目标检索轨迹，示意如下。</w:t>
      </w:r>
    </w:p>
    <w:p w14:paraId="650CBE5A"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3692EFCF" wp14:editId="3E06B32A">
            <wp:extent cx="4831080" cy="3010535"/>
            <wp:effectExtent l="0" t="0" r="7620" b="0"/>
            <wp:docPr id="181" name="图片 181" descr="C:\Users\zhaoguangdong\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4" descr="C:\Users\zhaoguangdong\Desktop\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31080" cy="3010535"/>
                    </a:xfrm>
                    <a:prstGeom prst="rect">
                      <a:avLst/>
                    </a:prstGeom>
                    <a:noFill/>
                    <a:ln>
                      <a:noFill/>
                    </a:ln>
                  </pic:spPr>
                </pic:pic>
              </a:graphicData>
            </a:graphic>
          </wp:inline>
        </w:drawing>
      </w:r>
    </w:p>
    <w:p w14:paraId="34EF671A" w14:textId="77777777" w:rsidR="00300D79" w:rsidRPr="00695826" w:rsidRDefault="00300D79" w:rsidP="00300D79">
      <w:pPr>
        <w:pStyle w:val="a0"/>
      </w:pPr>
      <w:bookmarkStart w:id="140" w:name="_Toc520904720"/>
      <w:r w:rsidRPr="00695826">
        <w:t>切换原始目标检索</w:t>
      </w:r>
      <w:bookmarkEnd w:id="140"/>
    </w:p>
    <w:p w14:paraId="5F531334" w14:textId="77777777" w:rsidR="00300D79" w:rsidRPr="00695826" w:rsidRDefault="00300D79" w:rsidP="00300D79">
      <w:pPr>
        <w:pStyle w:val="5"/>
        <w:spacing w:before="163"/>
      </w:pPr>
      <w:bookmarkStart w:id="141" w:name="_Toc486002789"/>
      <w:r w:rsidRPr="00695826">
        <w:rPr>
          <w:rFonts w:hint="eastAsia"/>
        </w:rPr>
        <w:t>疑似目标库</w:t>
      </w:r>
      <w:bookmarkEnd w:id="141"/>
    </w:p>
    <w:p w14:paraId="1114AC07" w14:textId="77777777" w:rsidR="00300D79" w:rsidRPr="00695826" w:rsidRDefault="00300D79" w:rsidP="00300D79">
      <w:pPr>
        <w:pStyle w:val="0"/>
        <w:ind w:firstLine="480"/>
      </w:pPr>
      <w:r w:rsidRPr="00695826">
        <w:rPr>
          <w:rFonts w:hint="eastAsia"/>
        </w:rPr>
        <w:t>人员检索、重点目标检索的结果均支持加入到疑似目标库，具体介绍如下。</w:t>
      </w:r>
    </w:p>
    <w:p w14:paraId="61183EDD" w14:textId="77777777" w:rsidR="00300D79" w:rsidRPr="00695826" w:rsidRDefault="00300D79" w:rsidP="00300D79">
      <w:pPr>
        <w:pStyle w:val="0"/>
        <w:ind w:firstLine="480"/>
      </w:pPr>
      <w:r w:rsidRPr="00695826">
        <w:rPr>
          <w:rFonts w:hint="eastAsia"/>
        </w:rPr>
        <w:t>对于查询出来的比较吻合的结果可以加入疑似目标库，如下图红框所示，点</w:t>
      </w:r>
      <w:r w:rsidRPr="00695826">
        <w:rPr>
          <w:rFonts w:hint="eastAsia"/>
        </w:rPr>
        <w:lastRenderedPageBreak/>
        <w:t>击该图标即可。</w:t>
      </w:r>
    </w:p>
    <w:p w14:paraId="7A309892" w14:textId="77777777" w:rsidR="00300D79" w:rsidRPr="00695826" w:rsidRDefault="00300D79" w:rsidP="00300D79">
      <w:pPr>
        <w:ind w:left="480" w:firstLineChars="0" w:firstLine="0"/>
        <w:rPr>
          <w:rFonts w:ascii="Verdana" w:hAnsi="Verdana"/>
          <w:sz w:val="28"/>
          <w:szCs w:val="28"/>
          <w:lang w:eastAsia="en-US"/>
        </w:rPr>
      </w:pPr>
      <w:r w:rsidRPr="00164D46">
        <w:rPr>
          <w:rFonts w:ascii="Verdana" w:hAnsi="Verdana"/>
          <w:noProof/>
          <w:sz w:val="28"/>
          <w:szCs w:val="28"/>
        </w:rPr>
        <w:drawing>
          <wp:inline distT="0" distB="0" distL="0" distR="0" wp14:anchorId="2214195E" wp14:editId="781DED15">
            <wp:extent cx="4908550" cy="1975485"/>
            <wp:effectExtent l="0" t="0" r="6350" b="571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908550" cy="1975485"/>
                    </a:xfrm>
                    <a:prstGeom prst="rect">
                      <a:avLst/>
                    </a:prstGeom>
                    <a:noFill/>
                    <a:ln>
                      <a:noFill/>
                    </a:ln>
                  </pic:spPr>
                </pic:pic>
              </a:graphicData>
            </a:graphic>
          </wp:inline>
        </w:drawing>
      </w:r>
    </w:p>
    <w:p w14:paraId="355A15A5" w14:textId="77777777" w:rsidR="00300D79" w:rsidRPr="00695826" w:rsidRDefault="00300D79" w:rsidP="00300D79">
      <w:pPr>
        <w:pStyle w:val="a0"/>
      </w:pPr>
      <w:bookmarkStart w:id="142" w:name="_Toc520904721"/>
      <w:r w:rsidRPr="00695826">
        <w:rPr>
          <w:rFonts w:hint="eastAsia"/>
        </w:rPr>
        <w:t>添加</w:t>
      </w:r>
      <w:r w:rsidRPr="00695826">
        <w:t>疑似目标</w:t>
      </w:r>
      <w:bookmarkEnd w:id="142"/>
    </w:p>
    <w:p w14:paraId="5BFD377A" w14:textId="77777777" w:rsidR="00300D79" w:rsidRPr="00695826" w:rsidRDefault="00300D79" w:rsidP="00300D79">
      <w:pPr>
        <w:pStyle w:val="0"/>
        <w:ind w:firstLine="480"/>
      </w:pPr>
      <w:r w:rsidRPr="00695826">
        <w:rPr>
          <w:rFonts w:hint="eastAsia"/>
        </w:rPr>
        <w:t>客户端右上角会显示当前疑似目标数量，点击该图标，查看目标库信息，如果确认可以点击微信图标选择下发微信企业号。点击搜索图标实现以图搜图功能，点击视频图标显示回放功能，点击删除图标删除该条记录。</w:t>
      </w:r>
    </w:p>
    <w:p w14:paraId="1C4629AD"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2F1D38D7" wp14:editId="0F1A4D7A">
            <wp:extent cx="4451350" cy="2777490"/>
            <wp:effectExtent l="0" t="0" r="6350" b="381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51350" cy="2777490"/>
                    </a:xfrm>
                    <a:prstGeom prst="rect">
                      <a:avLst/>
                    </a:prstGeom>
                    <a:noFill/>
                    <a:ln>
                      <a:noFill/>
                    </a:ln>
                  </pic:spPr>
                </pic:pic>
              </a:graphicData>
            </a:graphic>
          </wp:inline>
        </w:drawing>
      </w:r>
    </w:p>
    <w:p w14:paraId="4AB989F8" w14:textId="77777777" w:rsidR="00300D79" w:rsidRPr="00695826" w:rsidRDefault="00300D79" w:rsidP="00300D79">
      <w:pPr>
        <w:pStyle w:val="a0"/>
      </w:pPr>
      <w:bookmarkStart w:id="143" w:name="_Toc520904722"/>
      <w:r w:rsidRPr="00695826">
        <w:t>疑似目标库</w:t>
      </w:r>
      <w:bookmarkEnd w:id="143"/>
    </w:p>
    <w:p w14:paraId="4AEECACE" w14:textId="77777777" w:rsidR="00300D79" w:rsidRPr="00695826" w:rsidRDefault="00300D79" w:rsidP="00300D79">
      <w:pPr>
        <w:pStyle w:val="0"/>
        <w:ind w:firstLine="480"/>
      </w:pPr>
      <w:r w:rsidRPr="00695826">
        <w:rPr>
          <w:rFonts w:hint="eastAsia"/>
        </w:rPr>
        <w:t>疑似目标库内的多个目标可以按时间顺序生成轨迹，如下图；支持人车目标混合的轨迹用于回溯整个事件。</w:t>
      </w:r>
    </w:p>
    <w:p w14:paraId="45E72743"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lastRenderedPageBreak/>
        <w:drawing>
          <wp:inline distT="0" distB="0" distL="0" distR="0" wp14:anchorId="7F1AEBBA" wp14:editId="46D2376E">
            <wp:extent cx="4062730" cy="2605405"/>
            <wp:effectExtent l="0" t="0" r="0" b="4445"/>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62730" cy="2605405"/>
                    </a:xfrm>
                    <a:prstGeom prst="rect">
                      <a:avLst/>
                    </a:prstGeom>
                    <a:noFill/>
                    <a:ln>
                      <a:noFill/>
                    </a:ln>
                  </pic:spPr>
                </pic:pic>
              </a:graphicData>
            </a:graphic>
          </wp:inline>
        </w:drawing>
      </w:r>
    </w:p>
    <w:p w14:paraId="4FDA1ACB" w14:textId="77777777" w:rsidR="00300D79" w:rsidRPr="00695826" w:rsidRDefault="00300D79" w:rsidP="00300D79">
      <w:pPr>
        <w:pStyle w:val="a0"/>
      </w:pPr>
      <w:bookmarkStart w:id="144" w:name="_Toc520904723"/>
      <w:r w:rsidRPr="00695826">
        <w:t>疑似目标轨迹</w:t>
      </w:r>
      <w:bookmarkEnd w:id="144"/>
    </w:p>
    <w:p w14:paraId="7D42B555" w14:textId="77777777" w:rsidR="00300D79" w:rsidRPr="00695826" w:rsidRDefault="00300D79" w:rsidP="00300D79">
      <w:pPr>
        <w:pStyle w:val="0"/>
        <w:ind w:firstLine="480"/>
      </w:pPr>
      <w:r w:rsidRPr="00695826">
        <w:rPr>
          <w:rFonts w:hint="eastAsia"/>
        </w:rPr>
        <w:t>此外，疑似目标还支持本地备份，单个目标还支持以图搜图、微信发布、设为重点目标、查看关联录像等操作。</w:t>
      </w:r>
    </w:p>
    <w:p w14:paraId="03338B0C" w14:textId="77777777" w:rsidR="00300D79" w:rsidRPr="00695826" w:rsidRDefault="00300D79" w:rsidP="00300D79">
      <w:pPr>
        <w:pStyle w:val="5"/>
        <w:spacing w:before="163"/>
      </w:pPr>
      <w:bookmarkStart w:id="145" w:name="_Toc477879927"/>
      <w:bookmarkStart w:id="146" w:name="_Toc486002790"/>
      <w:r w:rsidRPr="00695826">
        <w:t>人员轨迹</w:t>
      </w:r>
      <w:bookmarkEnd w:id="145"/>
      <w:bookmarkEnd w:id="146"/>
    </w:p>
    <w:p w14:paraId="6B6A06ED" w14:textId="77777777" w:rsidR="00300D79" w:rsidRPr="00695826" w:rsidRDefault="00300D79" w:rsidP="00300D79">
      <w:pPr>
        <w:pStyle w:val="0"/>
        <w:ind w:firstLine="480"/>
      </w:pPr>
      <w:r w:rsidRPr="00695826">
        <w:rPr>
          <w:rFonts w:hint="eastAsia"/>
        </w:rPr>
        <w:t>人员检索、重点目标检索的结果均支持查看目标的历史轨迹，具体介绍如下。</w:t>
      </w:r>
    </w:p>
    <w:p w14:paraId="5D989B73" w14:textId="77777777" w:rsidR="00300D79" w:rsidRPr="00695826" w:rsidRDefault="00300D79" w:rsidP="00300D79">
      <w:pPr>
        <w:pStyle w:val="0"/>
        <w:ind w:firstLine="480"/>
      </w:pPr>
      <w:r w:rsidRPr="00695826">
        <w:rPr>
          <w:rFonts w:hint="eastAsia"/>
        </w:rPr>
        <w:t>目标轨迹：单击结果页的轨迹检索图标，弹出轨迹检索，参考如下图；</w:t>
      </w:r>
      <w:r w:rsidRPr="008B2735">
        <w:rPr>
          <w:rFonts w:hint="eastAsia"/>
        </w:rPr>
        <w:t>将前端抓拍点添加至地图后，则可以</w:t>
      </w:r>
      <w:r>
        <w:rPr>
          <w:rFonts w:hint="eastAsia"/>
        </w:rPr>
        <w:t>在地图上</w:t>
      </w:r>
      <w:r w:rsidRPr="008B2735">
        <w:rPr>
          <w:rFonts w:hint="eastAsia"/>
        </w:rPr>
        <w:t>展示轨迹</w:t>
      </w:r>
      <w:r w:rsidRPr="00695826">
        <w:rPr>
          <w:rFonts w:hint="eastAsia"/>
        </w:rPr>
        <w:t>。</w:t>
      </w:r>
    </w:p>
    <w:p w14:paraId="4290642B"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09A5505B" wp14:editId="26085AEC">
            <wp:extent cx="4399280" cy="3467735"/>
            <wp:effectExtent l="0" t="0" r="127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399280" cy="3467735"/>
                    </a:xfrm>
                    <a:prstGeom prst="rect">
                      <a:avLst/>
                    </a:prstGeom>
                    <a:noFill/>
                    <a:ln>
                      <a:noFill/>
                    </a:ln>
                  </pic:spPr>
                </pic:pic>
              </a:graphicData>
            </a:graphic>
          </wp:inline>
        </w:drawing>
      </w:r>
    </w:p>
    <w:p w14:paraId="385F93D9" w14:textId="77777777" w:rsidR="00300D79" w:rsidRPr="00695826" w:rsidRDefault="00300D79" w:rsidP="00300D79">
      <w:pPr>
        <w:pStyle w:val="a0"/>
      </w:pPr>
      <w:bookmarkStart w:id="147" w:name="_Toc520904724"/>
      <w:r w:rsidRPr="00695826">
        <w:lastRenderedPageBreak/>
        <w:t>人员轨迹</w:t>
      </w:r>
      <w:bookmarkEnd w:id="147"/>
    </w:p>
    <w:p w14:paraId="45B7B796" w14:textId="77777777" w:rsidR="00300D79" w:rsidRPr="00695826" w:rsidRDefault="00300D79" w:rsidP="00300D79">
      <w:pPr>
        <w:pStyle w:val="5"/>
        <w:spacing w:before="163"/>
      </w:pPr>
      <w:bookmarkStart w:id="148" w:name="_Toc474829836"/>
      <w:bookmarkStart w:id="149" w:name="_Toc477879928"/>
      <w:bookmarkStart w:id="150" w:name="_Toc486002791"/>
      <w:r w:rsidRPr="00695826">
        <w:rPr>
          <w:rFonts w:hint="eastAsia"/>
        </w:rPr>
        <w:t>目标追踪</w:t>
      </w:r>
      <w:bookmarkEnd w:id="148"/>
      <w:bookmarkEnd w:id="149"/>
      <w:bookmarkEnd w:id="150"/>
    </w:p>
    <w:p w14:paraId="340AC178" w14:textId="77777777" w:rsidR="00300D79" w:rsidRPr="00695826" w:rsidRDefault="00300D79" w:rsidP="00300D79">
      <w:pPr>
        <w:pStyle w:val="0"/>
        <w:ind w:firstLine="480"/>
      </w:pPr>
      <w:r w:rsidRPr="00695826">
        <w:rPr>
          <w:rFonts w:hint="eastAsia"/>
        </w:rPr>
        <w:t>重点目标检索的结果支持目标追踪，具体介绍如下。</w:t>
      </w:r>
    </w:p>
    <w:p w14:paraId="1BACF97B" w14:textId="77777777" w:rsidR="00300D79" w:rsidRPr="00695826" w:rsidRDefault="00300D79" w:rsidP="00300D79">
      <w:pPr>
        <w:pStyle w:val="0"/>
        <w:ind w:firstLine="480"/>
      </w:pPr>
      <w:r w:rsidRPr="00695826">
        <w:rPr>
          <w:rFonts w:hint="eastAsia"/>
        </w:rPr>
        <w:t>目标追踪：单击结果页某个检索结果的追踪按钮，弹出目标追踪窗口并列出目标历史出现的片段，参考如下图；如果目标出现的前端有</w:t>
      </w:r>
      <w:r w:rsidRPr="00695826">
        <w:rPr>
          <w:rFonts w:hint="eastAsia"/>
        </w:rPr>
        <w:t>GPS</w:t>
      </w:r>
      <w:r w:rsidRPr="00695826">
        <w:rPr>
          <w:rFonts w:hint="eastAsia"/>
        </w:rPr>
        <w:t>信息，则展示地图位置，否则不展示地图。</w:t>
      </w:r>
    </w:p>
    <w:p w14:paraId="55EB91D7"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2994DB7D" wp14:editId="4EB51663">
            <wp:extent cx="3554095" cy="2363470"/>
            <wp:effectExtent l="0" t="0" r="8255"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554095" cy="2363470"/>
                    </a:xfrm>
                    <a:prstGeom prst="rect">
                      <a:avLst/>
                    </a:prstGeom>
                    <a:noFill/>
                    <a:ln>
                      <a:noFill/>
                    </a:ln>
                  </pic:spPr>
                </pic:pic>
              </a:graphicData>
            </a:graphic>
          </wp:inline>
        </w:drawing>
      </w:r>
    </w:p>
    <w:p w14:paraId="4946BAC0" w14:textId="77777777" w:rsidR="00300D79" w:rsidRPr="00695826" w:rsidRDefault="00300D79" w:rsidP="00300D79">
      <w:pPr>
        <w:pStyle w:val="a0"/>
      </w:pPr>
      <w:bookmarkStart w:id="151" w:name="_Toc520904725"/>
      <w:r w:rsidRPr="00695826">
        <w:t>目标追踪</w:t>
      </w:r>
      <w:bookmarkEnd w:id="151"/>
    </w:p>
    <w:p w14:paraId="397722D4" w14:textId="77777777" w:rsidR="00300D79" w:rsidRPr="00695826" w:rsidRDefault="00300D79" w:rsidP="00300D79">
      <w:pPr>
        <w:pStyle w:val="5"/>
        <w:spacing w:before="163"/>
      </w:pPr>
      <w:bookmarkStart w:id="152" w:name="_Toc474829840"/>
      <w:bookmarkStart w:id="153" w:name="_Toc477879932"/>
      <w:bookmarkStart w:id="154" w:name="_Toc486002792"/>
      <w:r w:rsidRPr="00695826">
        <w:rPr>
          <w:rFonts w:hint="eastAsia"/>
        </w:rPr>
        <w:t>重点目标告警</w:t>
      </w:r>
      <w:bookmarkEnd w:id="152"/>
      <w:bookmarkEnd w:id="153"/>
      <w:bookmarkEnd w:id="154"/>
    </w:p>
    <w:p w14:paraId="2A7FF902" w14:textId="77777777" w:rsidR="00300D79" w:rsidRPr="00695826" w:rsidRDefault="00300D79" w:rsidP="00300D79">
      <w:pPr>
        <w:pStyle w:val="0"/>
        <w:ind w:firstLine="480"/>
      </w:pPr>
      <w:r w:rsidRPr="00695826">
        <w:rPr>
          <w:rFonts w:hint="eastAsia"/>
        </w:rPr>
        <w:t>被布控的重点目标如果被系统识别（满足相似度要求），则在告警列表展示，如下图，可单击操作列的图标查看详情。</w:t>
      </w:r>
    </w:p>
    <w:p w14:paraId="0A807AFA" w14:textId="77777777" w:rsidR="00300D79" w:rsidRPr="00695826" w:rsidRDefault="00300D79" w:rsidP="00300D79">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1428B4DA" wp14:editId="78AEBD59">
            <wp:extent cx="3942080" cy="2466975"/>
            <wp:effectExtent l="0" t="0" r="1270" b="9525"/>
            <wp:docPr id="175" name="图片 175" descr="9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descr="9000000000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42080" cy="2466975"/>
                    </a:xfrm>
                    <a:prstGeom prst="rect">
                      <a:avLst/>
                    </a:prstGeom>
                    <a:noFill/>
                    <a:ln>
                      <a:noFill/>
                    </a:ln>
                  </pic:spPr>
                </pic:pic>
              </a:graphicData>
            </a:graphic>
          </wp:inline>
        </w:drawing>
      </w:r>
    </w:p>
    <w:p w14:paraId="7DFA739A" w14:textId="77777777" w:rsidR="00300D79" w:rsidRPr="00695826" w:rsidRDefault="00300D79" w:rsidP="00300D79">
      <w:pPr>
        <w:pStyle w:val="a0"/>
      </w:pPr>
      <w:bookmarkStart w:id="155" w:name="_Toc520904726"/>
      <w:r w:rsidRPr="00695826">
        <w:lastRenderedPageBreak/>
        <w:t>重点目标告警</w:t>
      </w:r>
      <w:bookmarkEnd w:id="155"/>
    </w:p>
    <w:p w14:paraId="0C31D049" w14:textId="77777777" w:rsidR="00300D79" w:rsidRPr="00695826" w:rsidRDefault="00300D79" w:rsidP="00300D79">
      <w:pPr>
        <w:pStyle w:val="5"/>
        <w:spacing w:before="163"/>
      </w:pPr>
      <w:bookmarkStart w:id="156" w:name="_Toc474829842"/>
      <w:bookmarkStart w:id="157" w:name="_Toc477879933"/>
      <w:bookmarkStart w:id="158" w:name="_Toc486002793"/>
      <w:r w:rsidRPr="00695826">
        <w:rPr>
          <w:rFonts w:hint="eastAsia"/>
        </w:rPr>
        <w:t>重点目标查询</w:t>
      </w:r>
      <w:bookmarkEnd w:id="156"/>
      <w:bookmarkEnd w:id="157"/>
      <w:bookmarkEnd w:id="158"/>
    </w:p>
    <w:p w14:paraId="6E104560" w14:textId="77777777" w:rsidR="00300D79" w:rsidRPr="00695826" w:rsidRDefault="00300D79" w:rsidP="00300D79">
      <w:pPr>
        <w:pStyle w:val="0"/>
        <w:ind w:firstLine="480"/>
      </w:pPr>
      <w:r w:rsidRPr="00695826">
        <w:rPr>
          <w:rFonts w:hint="eastAsia"/>
        </w:rPr>
        <w:t>用于查询系统中设置的重点目标。</w:t>
      </w:r>
    </w:p>
    <w:p w14:paraId="0142714F" w14:textId="77777777" w:rsidR="00300D79" w:rsidRPr="00695826" w:rsidRDefault="00300D79" w:rsidP="00300D79">
      <w:pPr>
        <w:ind w:left="480" w:firstLineChars="0" w:firstLine="0"/>
        <w:rPr>
          <w:rFonts w:ascii="Verdana" w:hAnsi="Verdana"/>
          <w:sz w:val="28"/>
          <w:szCs w:val="28"/>
          <w:lang w:eastAsia="en-US"/>
        </w:rPr>
      </w:pPr>
      <w:r w:rsidRPr="00164D46">
        <w:rPr>
          <w:rFonts w:ascii="Verdana" w:hAnsi="Verdana"/>
          <w:noProof/>
          <w:sz w:val="28"/>
          <w:szCs w:val="28"/>
        </w:rPr>
        <w:drawing>
          <wp:inline distT="0" distB="0" distL="0" distR="0" wp14:anchorId="62A2FB56" wp14:editId="219103C3">
            <wp:extent cx="4175125" cy="2613660"/>
            <wp:effectExtent l="0" t="0" r="0" b="0"/>
            <wp:docPr id="174" name="图片 174" descr="9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9000000000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75125" cy="2613660"/>
                    </a:xfrm>
                    <a:prstGeom prst="rect">
                      <a:avLst/>
                    </a:prstGeom>
                    <a:noFill/>
                    <a:ln>
                      <a:noFill/>
                    </a:ln>
                  </pic:spPr>
                </pic:pic>
              </a:graphicData>
            </a:graphic>
          </wp:inline>
        </w:drawing>
      </w:r>
    </w:p>
    <w:p w14:paraId="6D0199DF" w14:textId="77777777" w:rsidR="00300D79" w:rsidRPr="00695826" w:rsidRDefault="00300D79" w:rsidP="00300D79">
      <w:pPr>
        <w:pStyle w:val="a0"/>
        <w:rPr>
          <w:lang w:eastAsia="en-US"/>
        </w:rPr>
      </w:pPr>
      <w:bookmarkStart w:id="159" w:name="_Toc520904727"/>
      <w:r w:rsidRPr="00695826">
        <w:rPr>
          <w:lang w:eastAsia="en-US"/>
        </w:rPr>
        <w:t>重点目标查询</w:t>
      </w:r>
      <w:bookmarkEnd w:id="159"/>
    </w:p>
    <w:p w14:paraId="7178E65D" w14:textId="77777777" w:rsidR="00300D79" w:rsidRPr="00FD05B6" w:rsidRDefault="00300D79" w:rsidP="00C12131">
      <w:pPr>
        <w:pStyle w:val="20"/>
        <w:ind w:left="0"/>
      </w:pPr>
      <w:bookmarkStart w:id="160" w:name="_Toc500768225"/>
      <w:bookmarkStart w:id="161" w:name="_Toc14205047"/>
      <w:r w:rsidRPr="00FD05B6">
        <w:rPr>
          <w:rFonts w:hint="eastAsia"/>
        </w:rPr>
        <w:t>入侵报警子系统</w:t>
      </w:r>
      <w:bookmarkEnd w:id="160"/>
      <w:bookmarkEnd w:id="161"/>
    </w:p>
    <w:p w14:paraId="462A67CF" w14:textId="77777777" w:rsidR="00300D79" w:rsidRPr="00FD05B6" w:rsidRDefault="00300D79" w:rsidP="00300D79">
      <w:pPr>
        <w:pStyle w:val="0"/>
        <w:ind w:firstLine="480"/>
        <w:rPr>
          <w:lang w:eastAsia="en-US"/>
        </w:rPr>
      </w:pPr>
      <w:r w:rsidRPr="00FD05B6">
        <w:rPr>
          <w:rFonts w:hint="eastAsia"/>
        </w:rPr>
        <w:t>入侵报警管理系统主要由报警主机、报警控制键盘、报警输入模块（地址模块）、前端报警探测器等部分组成，配合使用智能图像识别报警系统完成报警管理功能</w:t>
      </w:r>
      <w:r w:rsidRPr="00FD05B6">
        <w:t>。</w:t>
      </w:r>
      <w:r w:rsidRPr="00FD05B6">
        <w:rPr>
          <w:rFonts w:hint="eastAsia"/>
        </w:rPr>
        <w:t>报警管理系统是安全防范系统中的一个重要组成部分，统一</w:t>
      </w:r>
      <w:r w:rsidRPr="00FD05B6">
        <w:t>由海康威视综合安防管理平台</w:t>
      </w:r>
      <w:r w:rsidRPr="00FD05B6">
        <w:rPr>
          <w:rFonts w:hint="eastAsia"/>
        </w:rPr>
        <w:t>实现</w:t>
      </w:r>
      <w:r w:rsidRPr="00FD05B6">
        <w:t>综合管控</w:t>
      </w:r>
      <w:r w:rsidRPr="00FD05B6">
        <w:rPr>
          <w:rFonts w:hint="eastAsia"/>
        </w:rPr>
        <w:t>。</w:t>
      </w:r>
      <w:r w:rsidRPr="00FD05B6">
        <w:rPr>
          <w:rFonts w:hint="eastAsia"/>
          <w:lang w:eastAsia="en-US"/>
        </w:rPr>
        <w:t>系统架构拓扑如下图所示：</w:t>
      </w:r>
    </w:p>
    <w:p w14:paraId="63DD4AEF" w14:textId="77777777" w:rsidR="00300D79" w:rsidRPr="00FD05B6" w:rsidRDefault="00300D79" w:rsidP="00300D79">
      <w:pPr>
        <w:ind w:firstLineChars="0" w:firstLine="0"/>
        <w:jc w:val="center"/>
        <w:rPr>
          <w:rFonts w:ascii="Verdana" w:hAnsi="Verdana"/>
          <w:sz w:val="28"/>
          <w:szCs w:val="28"/>
          <w:lang w:eastAsia="en-US"/>
        </w:rPr>
      </w:pPr>
      <w:r w:rsidRPr="00F56F05">
        <w:rPr>
          <w:noProof/>
        </w:rPr>
        <w:drawing>
          <wp:inline distT="0" distB="0" distL="0" distR="0" wp14:anchorId="534A0A6F" wp14:editId="5A7F1FCF">
            <wp:extent cx="4298950" cy="2245712"/>
            <wp:effectExtent l="0" t="0" r="6350" b="254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302031" cy="2247321"/>
                    </a:xfrm>
                    <a:prstGeom prst="rect">
                      <a:avLst/>
                    </a:prstGeom>
                    <a:noFill/>
                    <a:ln>
                      <a:noFill/>
                    </a:ln>
                  </pic:spPr>
                </pic:pic>
              </a:graphicData>
            </a:graphic>
          </wp:inline>
        </w:drawing>
      </w:r>
    </w:p>
    <w:p w14:paraId="3B90B1C1" w14:textId="77777777" w:rsidR="00300D79" w:rsidRPr="00FD05B6" w:rsidRDefault="00300D79" w:rsidP="00300D79">
      <w:pPr>
        <w:pStyle w:val="a0"/>
      </w:pPr>
      <w:bookmarkStart w:id="162" w:name="_Toc520904750"/>
      <w:r w:rsidRPr="00FD05B6">
        <w:t>入侵报警架构图</w:t>
      </w:r>
      <w:bookmarkEnd w:id="162"/>
    </w:p>
    <w:p w14:paraId="3900076A" w14:textId="77777777" w:rsidR="00300D79" w:rsidRPr="00FD05B6" w:rsidRDefault="00300D79" w:rsidP="00300D79">
      <w:pPr>
        <w:pStyle w:val="20"/>
      </w:pPr>
      <w:bookmarkStart w:id="163" w:name="_Toc500768226"/>
      <w:bookmarkStart w:id="164" w:name="_Toc14205048"/>
      <w:bookmarkStart w:id="165" w:name="_Toc500768222"/>
      <w:r w:rsidRPr="00FD05B6">
        <w:rPr>
          <w:rFonts w:hint="eastAsia"/>
        </w:rPr>
        <w:lastRenderedPageBreak/>
        <w:t>一键报警子系统</w:t>
      </w:r>
      <w:bookmarkEnd w:id="163"/>
      <w:bookmarkEnd w:id="164"/>
    </w:p>
    <w:p w14:paraId="5129403A" w14:textId="77777777" w:rsidR="00300D79" w:rsidRPr="00FD05B6" w:rsidRDefault="00300D79" w:rsidP="00300D79">
      <w:pPr>
        <w:pStyle w:val="0"/>
        <w:ind w:firstLine="480"/>
      </w:pPr>
      <w:r w:rsidRPr="00FD05B6">
        <w:rPr>
          <w:rFonts w:hint="eastAsia"/>
        </w:rPr>
        <w:t>紧急</w:t>
      </w:r>
      <w:r w:rsidRPr="00FD05B6">
        <w:t>报警设备自带双网口</w:t>
      </w:r>
      <w:r w:rsidRPr="00FD05B6">
        <w:rPr>
          <w:rFonts w:hint="eastAsia"/>
        </w:rPr>
        <w:t>，可同时</w:t>
      </w:r>
      <w:r w:rsidRPr="00FD05B6">
        <w:t>接入多个监控中心，例如在接入本地监控中心的情况下</w:t>
      </w:r>
      <w:r w:rsidRPr="00FD05B6">
        <w:rPr>
          <w:rFonts w:hint="eastAsia"/>
        </w:rPr>
        <w:t>还可以进行</w:t>
      </w:r>
      <w:r w:rsidRPr="00FD05B6">
        <w:t>公安</w:t>
      </w:r>
      <w:r w:rsidRPr="00FD05B6">
        <w:rPr>
          <w:rFonts w:hint="eastAsia"/>
        </w:rPr>
        <w:t>110</w:t>
      </w:r>
      <w:r w:rsidRPr="00FD05B6">
        <w:rPr>
          <w:rFonts w:hint="eastAsia"/>
        </w:rPr>
        <w:t>联网</w:t>
      </w:r>
      <w:r w:rsidRPr="00FD05B6">
        <w:t>，</w:t>
      </w:r>
      <w:r w:rsidRPr="00FD05B6">
        <w:rPr>
          <w:rFonts w:hint="eastAsia"/>
        </w:rPr>
        <w:t>实现</w:t>
      </w:r>
      <w:r w:rsidRPr="00FD05B6">
        <w:t>警情迅速传递，及时出警</w:t>
      </w:r>
      <w:r w:rsidRPr="00FD05B6">
        <w:rPr>
          <w:rFonts w:hint="eastAsia"/>
        </w:rPr>
        <w:t>，</w:t>
      </w:r>
      <w:r w:rsidRPr="00FD05B6">
        <w:t>全面监控</w:t>
      </w:r>
      <w:r w:rsidRPr="00FD05B6">
        <w:rPr>
          <w:rFonts w:hint="eastAsia"/>
        </w:rPr>
        <w:t>。其组网架构如下图所示：</w:t>
      </w:r>
    </w:p>
    <w:p w14:paraId="3691DF4A" w14:textId="77777777" w:rsidR="00300D79" w:rsidRPr="00FD05B6" w:rsidRDefault="00300D79" w:rsidP="00300D79">
      <w:pPr>
        <w:pStyle w:val="0"/>
        <w:ind w:firstLine="480"/>
      </w:pPr>
      <w:r w:rsidRPr="00FD05B6">
        <w:rPr>
          <w:rFonts w:hint="eastAsia"/>
        </w:rPr>
        <w:t>紧急报警设备可以</w:t>
      </w:r>
      <w:r w:rsidRPr="00FD05B6">
        <w:t>应用</w:t>
      </w:r>
      <w:r w:rsidRPr="00FD05B6">
        <w:rPr>
          <w:rFonts w:hint="eastAsia"/>
        </w:rPr>
        <w:t>在学校广场、体育场、生活区等场景，</w:t>
      </w:r>
      <w:r w:rsidRPr="00FD05B6">
        <w:t>从室内到室外，覆盖任何有</w:t>
      </w:r>
      <w:r w:rsidRPr="00FD05B6">
        <w:rPr>
          <w:rFonts w:hint="eastAsia"/>
        </w:rPr>
        <w:t>紧急</w:t>
      </w:r>
      <w:r w:rsidRPr="00FD05B6">
        <w:t>报警需求的区域。</w:t>
      </w:r>
      <w:r w:rsidRPr="00FD05B6">
        <w:rPr>
          <w:rFonts w:hint="eastAsia"/>
        </w:rPr>
        <w:t>根据</w:t>
      </w:r>
      <w:r w:rsidRPr="00FD05B6">
        <w:t>产品的功能和外观特性，一般情况下</w:t>
      </w:r>
      <w:r w:rsidRPr="00FD05B6">
        <w:rPr>
          <w:rFonts w:hint="eastAsia"/>
        </w:rPr>
        <w:t>在室外</w:t>
      </w:r>
      <w:r w:rsidRPr="00FD05B6">
        <w:t>露天</w:t>
      </w:r>
      <w:r w:rsidRPr="00FD05B6">
        <w:rPr>
          <w:rFonts w:hint="eastAsia"/>
        </w:rPr>
        <w:t>区域（</w:t>
      </w:r>
      <w:r w:rsidRPr="00FD05B6">
        <w:t>如广场、</w:t>
      </w:r>
      <w:r w:rsidRPr="00FD05B6">
        <w:rPr>
          <w:rFonts w:hint="eastAsia"/>
        </w:rPr>
        <w:t>主干</w:t>
      </w:r>
      <w:r w:rsidRPr="00FD05B6">
        <w:t>道路、操场等</w:t>
      </w:r>
      <w:r w:rsidRPr="00FD05B6">
        <w:rPr>
          <w:rFonts w:hint="eastAsia"/>
        </w:rPr>
        <w:t>）安装报警柱；在建筑</w:t>
      </w:r>
      <w:r w:rsidRPr="00FD05B6">
        <w:t>物内外部</w:t>
      </w:r>
      <w:r w:rsidRPr="00FD05B6">
        <w:rPr>
          <w:rFonts w:hint="eastAsia"/>
        </w:rPr>
        <w:t>（门口</w:t>
      </w:r>
      <w:r w:rsidRPr="00FD05B6">
        <w:t>、楼道</w:t>
      </w:r>
      <w:r w:rsidRPr="00FD05B6">
        <w:rPr>
          <w:rFonts w:hint="eastAsia"/>
        </w:rPr>
        <w:t>、</w:t>
      </w:r>
      <w:r w:rsidRPr="00FD05B6">
        <w:t>室内</w:t>
      </w:r>
      <w:r w:rsidRPr="00FD05B6">
        <w:rPr>
          <w:rFonts w:hint="eastAsia"/>
        </w:rPr>
        <w:t>）安装报警盒或</w:t>
      </w:r>
      <w:r w:rsidRPr="00FD05B6">
        <w:t>报警</w:t>
      </w:r>
      <w:r w:rsidRPr="00FD05B6">
        <w:rPr>
          <w:rFonts w:hint="eastAsia"/>
        </w:rPr>
        <w:t>箱</w:t>
      </w:r>
      <w:r w:rsidRPr="00FD05B6">
        <w:t>，报警</w:t>
      </w:r>
      <w:r w:rsidRPr="00FD05B6">
        <w:rPr>
          <w:rFonts w:hint="eastAsia"/>
        </w:rPr>
        <w:t>箱</w:t>
      </w:r>
      <w:r w:rsidRPr="00FD05B6">
        <w:t>有相对更高的防</w:t>
      </w:r>
      <w:r w:rsidRPr="00FD05B6">
        <w:rPr>
          <w:rFonts w:hint="eastAsia"/>
        </w:rPr>
        <w:t>暴</w:t>
      </w:r>
      <w:r w:rsidRPr="00FD05B6">
        <w:t>和防尘防水等级，可根据实际场景</w:t>
      </w:r>
      <w:r w:rsidRPr="00FD05B6">
        <w:rPr>
          <w:rFonts w:hint="eastAsia"/>
        </w:rPr>
        <w:t>和</w:t>
      </w:r>
      <w:r w:rsidRPr="00FD05B6">
        <w:t>安防等级要求来选择</w:t>
      </w:r>
      <w:r w:rsidRPr="00FD05B6">
        <w:rPr>
          <w:rFonts w:hint="eastAsia"/>
        </w:rPr>
        <w:t>。紧急报警设备的功能</w:t>
      </w:r>
      <w:r w:rsidRPr="00FD05B6">
        <w:t>特性如下：</w:t>
      </w:r>
    </w:p>
    <w:p w14:paraId="152FFB25" w14:textId="77777777" w:rsidR="00300D79" w:rsidRPr="00F56F05" w:rsidRDefault="00300D79" w:rsidP="00300D79">
      <w:pPr>
        <w:pStyle w:val="a1"/>
        <w:numPr>
          <w:ilvl w:val="0"/>
          <w:numId w:val="31"/>
        </w:numPr>
      </w:pPr>
      <w:r w:rsidRPr="00F56F05">
        <w:rPr>
          <w:rFonts w:hint="eastAsia"/>
        </w:rPr>
        <w:t>接警能力</w:t>
      </w:r>
    </w:p>
    <w:p w14:paraId="6CC26513" w14:textId="77777777" w:rsidR="00300D79" w:rsidRPr="00FD05B6" w:rsidRDefault="00300D79" w:rsidP="00300D79">
      <w:pPr>
        <w:pStyle w:val="0"/>
        <w:ind w:firstLine="480"/>
      </w:pPr>
      <w:r w:rsidRPr="00FD05B6">
        <w:rPr>
          <w:rFonts w:hint="eastAsia"/>
        </w:rPr>
        <w:t>紧急报警设备满足了应急接警的需求，在安保力量不变的情况下为在校师生提供更快捷、更有效的服务，并有效的震慑不法份子、安定人心，为校园环境的稳定起到积极的作用。</w:t>
      </w:r>
    </w:p>
    <w:p w14:paraId="78AC714D" w14:textId="77777777" w:rsidR="00300D79" w:rsidRPr="00FD05B6" w:rsidRDefault="00300D79" w:rsidP="00300D79">
      <w:pPr>
        <w:pStyle w:val="a1"/>
        <w:numPr>
          <w:ilvl w:val="0"/>
          <w:numId w:val="94"/>
        </w:numPr>
      </w:pPr>
      <w:r w:rsidRPr="00FD05B6">
        <w:rPr>
          <w:rFonts w:hint="eastAsia"/>
        </w:rPr>
        <w:t>监控能力</w:t>
      </w:r>
    </w:p>
    <w:p w14:paraId="0A838A4A" w14:textId="77777777" w:rsidR="00300D79" w:rsidRPr="00FD05B6" w:rsidRDefault="00300D79" w:rsidP="00300D79">
      <w:pPr>
        <w:pStyle w:val="0"/>
        <w:ind w:firstLine="480"/>
      </w:pPr>
      <w:r w:rsidRPr="00FD05B6">
        <w:rPr>
          <w:rFonts w:hint="eastAsia"/>
        </w:rPr>
        <w:t>设备集成</w:t>
      </w:r>
      <w:r w:rsidRPr="00FD05B6">
        <w:rPr>
          <w:rFonts w:hint="eastAsia"/>
        </w:rPr>
        <w:t>130W</w:t>
      </w:r>
      <w:r w:rsidRPr="00FD05B6">
        <w:rPr>
          <w:rFonts w:hint="eastAsia"/>
        </w:rPr>
        <w:t>高清彩色</w:t>
      </w:r>
      <w:r>
        <w:rPr>
          <w:rFonts w:hint="eastAsia"/>
        </w:rPr>
        <w:t>摄像机</w:t>
      </w:r>
      <w:r w:rsidRPr="00FD05B6">
        <w:rPr>
          <w:rFonts w:hint="eastAsia"/>
        </w:rPr>
        <w:t>，采用了</w:t>
      </w:r>
      <w:r w:rsidRPr="00FD05B6">
        <w:rPr>
          <w:rFonts w:hint="eastAsia"/>
        </w:rPr>
        <w:t>H.264</w:t>
      </w:r>
      <w:r w:rsidRPr="00FD05B6">
        <w:rPr>
          <w:rFonts w:hint="eastAsia"/>
        </w:rPr>
        <w:t>的视频压缩标准，</w:t>
      </w:r>
      <w:r>
        <w:rPr>
          <w:rFonts w:hint="eastAsia"/>
        </w:rPr>
        <w:t>摄像机</w:t>
      </w:r>
      <w:r w:rsidRPr="00FD05B6">
        <w:rPr>
          <w:rFonts w:hint="eastAsia"/>
        </w:rPr>
        <w:t>支持低照度，提供</w:t>
      </w:r>
      <w:r w:rsidRPr="00FD05B6">
        <w:t>紧急</w:t>
      </w:r>
      <w:r w:rsidRPr="00FD05B6">
        <w:rPr>
          <w:rFonts w:hint="eastAsia"/>
        </w:rPr>
        <w:t>报警</w:t>
      </w:r>
      <w:r w:rsidRPr="00FD05B6">
        <w:t>的同时支持</w:t>
      </w:r>
      <w:r w:rsidRPr="00FD05B6">
        <w:rPr>
          <w:rFonts w:hint="eastAsia"/>
        </w:rPr>
        <w:t>日夜</w:t>
      </w:r>
      <w:r w:rsidRPr="00FD05B6">
        <w:t>监控</w:t>
      </w:r>
      <w:r w:rsidRPr="00FD05B6">
        <w:rPr>
          <w:rFonts w:hint="eastAsia"/>
        </w:rPr>
        <w:t>。</w:t>
      </w:r>
    </w:p>
    <w:p w14:paraId="735D0156" w14:textId="77777777" w:rsidR="00300D79" w:rsidRPr="00FD05B6" w:rsidRDefault="00300D79" w:rsidP="00300D79">
      <w:pPr>
        <w:pStyle w:val="a1"/>
        <w:numPr>
          <w:ilvl w:val="0"/>
          <w:numId w:val="94"/>
        </w:numPr>
      </w:pPr>
      <w:r w:rsidRPr="00FD05B6">
        <w:rPr>
          <w:rFonts w:hint="eastAsia"/>
        </w:rPr>
        <w:t>语音能力</w:t>
      </w:r>
    </w:p>
    <w:p w14:paraId="520932E2" w14:textId="77777777" w:rsidR="00300D79" w:rsidRPr="00FD05B6" w:rsidRDefault="00300D79" w:rsidP="00300D79">
      <w:pPr>
        <w:pStyle w:val="0"/>
        <w:ind w:firstLine="480"/>
      </w:pPr>
      <w:r w:rsidRPr="00FD05B6">
        <w:rPr>
          <w:rFonts w:hint="eastAsia"/>
        </w:rPr>
        <w:t>设备内置</w:t>
      </w:r>
      <w:r w:rsidRPr="00FD05B6">
        <w:rPr>
          <w:rFonts w:hint="eastAsia"/>
        </w:rPr>
        <w:t>30W</w:t>
      </w:r>
      <w:r w:rsidRPr="00FD05B6">
        <w:rPr>
          <w:rFonts w:hint="eastAsia"/>
        </w:rPr>
        <w:t>全频段优质扬声器和拾音器，采用了防破音技术，提供</w:t>
      </w:r>
      <w:r w:rsidRPr="00FD05B6">
        <w:t>了优质的对讲、广播和监听功能</w:t>
      </w:r>
      <w:r w:rsidRPr="00FD05B6">
        <w:rPr>
          <w:rFonts w:hint="eastAsia"/>
        </w:rPr>
        <w:t>。</w:t>
      </w:r>
    </w:p>
    <w:p w14:paraId="45F1DEA5" w14:textId="77777777" w:rsidR="00300D79" w:rsidRPr="00FD05B6" w:rsidRDefault="00300D79" w:rsidP="00300D79">
      <w:pPr>
        <w:pStyle w:val="a1"/>
        <w:numPr>
          <w:ilvl w:val="0"/>
          <w:numId w:val="94"/>
        </w:numPr>
      </w:pPr>
      <w:r w:rsidRPr="00FD05B6">
        <w:rPr>
          <w:rFonts w:hint="eastAsia"/>
        </w:rPr>
        <w:t>混音</w:t>
      </w:r>
      <w:r w:rsidRPr="00FD05B6">
        <w:t>录像功能</w:t>
      </w:r>
    </w:p>
    <w:p w14:paraId="6AF731E9" w14:textId="77777777" w:rsidR="00300D79" w:rsidRPr="00FD05B6" w:rsidRDefault="00300D79" w:rsidP="00300D79">
      <w:pPr>
        <w:pStyle w:val="0"/>
        <w:ind w:firstLine="480"/>
      </w:pPr>
      <w:r w:rsidRPr="00FD05B6">
        <w:rPr>
          <w:rFonts w:hint="eastAsia"/>
        </w:rPr>
        <w:t>系统支持双向语音对讲，支持对讲过程中，中心实时获取前端实景，画面清晰，双向对讲混音音视频文件可</w:t>
      </w:r>
      <w:r w:rsidRPr="00FD05B6">
        <w:t>本</w:t>
      </w:r>
      <w:r w:rsidRPr="00FD05B6">
        <w:rPr>
          <w:rFonts w:hint="eastAsia"/>
        </w:rPr>
        <w:t>地或</w:t>
      </w:r>
      <w:r w:rsidRPr="00FD05B6">
        <w:t>中心存储。</w:t>
      </w:r>
    </w:p>
    <w:p w14:paraId="2842ACE9" w14:textId="77777777" w:rsidR="00300D79" w:rsidRPr="00FD05B6" w:rsidRDefault="00300D79" w:rsidP="00300D79">
      <w:pPr>
        <w:pStyle w:val="a1"/>
        <w:numPr>
          <w:ilvl w:val="0"/>
          <w:numId w:val="94"/>
        </w:numPr>
      </w:pPr>
      <w:r w:rsidRPr="00FD05B6">
        <w:rPr>
          <w:rFonts w:hint="eastAsia"/>
        </w:rPr>
        <w:t>防暴、</w:t>
      </w:r>
      <w:r w:rsidRPr="00FD05B6">
        <w:t>防尘、防水能力</w:t>
      </w:r>
    </w:p>
    <w:p w14:paraId="20F02476" w14:textId="77777777" w:rsidR="00300D79" w:rsidRPr="00FD05B6" w:rsidRDefault="00300D79" w:rsidP="00300D79">
      <w:pPr>
        <w:pStyle w:val="0"/>
        <w:ind w:firstLine="480"/>
      </w:pPr>
      <w:r w:rsidRPr="00FD05B6">
        <w:rPr>
          <w:rFonts w:hint="eastAsia"/>
        </w:rPr>
        <w:t>紧急</w:t>
      </w:r>
      <w:r w:rsidRPr="00FD05B6">
        <w:t>报警设备一般情况下安装在室外</w:t>
      </w:r>
      <w:r w:rsidRPr="00FD05B6">
        <w:rPr>
          <w:rFonts w:hint="eastAsia"/>
        </w:rPr>
        <w:t>或</w:t>
      </w:r>
      <w:r w:rsidRPr="00FD05B6">
        <w:t>容易受侵犯破</w:t>
      </w:r>
      <w:r w:rsidRPr="00FD05B6">
        <w:rPr>
          <w:rFonts w:hint="eastAsia"/>
        </w:rPr>
        <w:t>坏</w:t>
      </w:r>
      <w:r w:rsidRPr="00FD05B6">
        <w:t>的区域，</w:t>
      </w:r>
      <w:r w:rsidRPr="00FD05B6">
        <w:rPr>
          <w:rFonts w:hint="eastAsia"/>
        </w:rPr>
        <w:t>报警</w:t>
      </w:r>
      <w:r w:rsidRPr="00FD05B6">
        <w:t>箱和报警柱具有</w:t>
      </w:r>
      <w:r w:rsidRPr="00FD05B6">
        <w:t>IK10</w:t>
      </w:r>
      <w:r w:rsidRPr="00FD05B6">
        <w:rPr>
          <w:rFonts w:hint="eastAsia"/>
        </w:rPr>
        <w:t>防暴</w:t>
      </w:r>
      <w:r w:rsidRPr="00FD05B6">
        <w:t>等级及</w:t>
      </w:r>
      <w:r w:rsidRPr="00FD05B6">
        <w:rPr>
          <w:rFonts w:hint="eastAsia"/>
        </w:rPr>
        <w:t>I</w:t>
      </w:r>
      <w:r w:rsidRPr="00FD05B6">
        <w:t>P65</w:t>
      </w:r>
      <w:r w:rsidRPr="00FD05B6">
        <w:rPr>
          <w:rFonts w:hint="eastAsia"/>
        </w:rPr>
        <w:t>防尘</w:t>
      </w:r>
      <w:r w:rsidRPr="00FD05B6">
        <w:t>防水等级</w:t>
      </w:r>
      <w:r w:rsidRPr="00FD05B6">
        <w:rPr>
          <w:rFonts w:hint="eastAsia"/>
        </w:rPr>
        <w:t>，</w:t>
      </w:r>
      <w:r w:rsidRPr="00FD05B6">
        <w:t>能很好地应对恶劣环境。</w:t>
      </w:r>
    </w:p>
    <w:p w14:paraId="37B39716" w14:textId="77777777" w:rsidR="00300D79" w:rsidRPr="00FD05B6" w:rsidRDefault="00300D79" w:rsidP="00300D79">
      <w:pPr>
        <w:pStyle w:val="a1"/>
        <w:numPr>
          <w:ilvl w:val="0"/>
          <w:numId w:val="94"/>
        </w:numPr>
      </w:pPr>
      <w:r w:rsidRPr="00FD05B6">
        <w:rPr>
          <w:rFonts w:hint="eastAsia"/>
        </w:rPr>
        <w:t>双网口</w:t>
      </w:r>
    </w:p>
    <w:p w14:paraId="7FB8071F" w14:textId="77777777" w:rsidR="00300D79" w:rsidRPr="00FD05B6" w:rsidRDefault="00300D79" w:rsidP="00300D79">
      <w:pPr>
        <w:pStyle w:val="0"/>
        <w:ind w:firstLine="480"/>
        <w:rPr>
          <w:lang w:eastAsia="en-US"/>
        </w:rPr>
      </w:pPr>
      <w:r w:rsidRPr="00FD05B6">
        <w:rPr>
          <w:rFonts w:hint="eastAsia"/>
        </w:rPr>
        <w:t>设备具有双网口设计，可同时</w:t>
      </w:r>
      <w:r w:rsidRPr="00FD05B6">
        <w:t>接入多个监控中心，例如在接入本地监控中心</w:t>
      </w:r>
      <w:r w:rsidRPr="00FD05B6">
        <w:lastRenderedPageBreak/>
        <w:t>的情况下</w:t>
      </w:r>
      <w:r w:rsidRPr="00FD05B6">
        <w:rPr>
          <w:rFonts w:hint="eastAsia"/>
        </w:rPr>
        <w:t>还可以进行</w:t>
      </w:r>
      <w:r w:rsidRPr="00FD05B6">
        <w:t>公安</w:t>
      </w:r>
      <w:r w:rsidRPr="00FD05B6">
        <w:rPr>
          <w:rFonts w:hint="eastAsia"/>
        </w:rPr>
        <w:t>110</w:t>
      </w:r>
      <w:r w:rsidRPr="00FD05B6">
        <w:rPr>
          <w:rFonts w:hint="eastAsia"/>
        </w:rPr>
        <w:t>联网</w:t>
      </w:r>
      <w:r w:rsidRPr="00FD05B6">
        <w:t>，</w:t>
      </w:r>
      <w:r w:rsidRPr="00FD05B6">
        <w:rPr>
          <w:rFonts w:hint="eastAsia"/>
        </w:rPr>
        <w:t>实现</w:t>
      </w:r>
      <w:r w:rsidRPr="00FD05B6">
        <w:t>警情迅速传递，及时出警</w:t>
      </w:r>
      <w:r w:rsidRPr="00FD05B6">
        <w:rPr>
          <w:rFonts w:hint="eastAsia"/>
        </w:rPr>
        <w:t>，</w:t>
      </w:r>
      <w:r w:rsidRPr="00FD05B6">
        <w:t>全面监控。</w:t>
      </w:r>
      <w:r w:rsidRPr="00FD05B6">
        <w:rPr>
          <w:rFonts w:hint="eastAsia"/>
          <w:lang w:eastAsia="en-US"/>
        </w:rPr>
        <w:t>设备多中心</w:t>
      </w:r>
      <w:r w:rsidRPr="00FD05B6">
        <w:rPr>
          <w:lang w:eastAsia="en-US"/>
        </w:rPr>
        <w:t>接入的</w:t>
      </w:r>
      <w:r w:rsidRPr="00FD05B6">
        <w:rPr>
          <w:rFonts w:hint="eastAsia"/>
          <w:lang w:eastAsia="en-US"/>
        </w:rPr>
        <w:t>组网</w:t>
      </w:r>
      <w:r w:rsidRPr="00FD05B6">
        <w:rPr>
          <w:lang w:eastAsia="en-US"/>
        </w:rPr>
        <w:t>图如</w:t>
      </w:r>
      <w:r w:rsidRPr="00FD05B6">
        <w:rPr>
          <w:rFonts w:hint="eastAsia"/>
          <w:lang w:eastAsia="en-US"/>
        </w:rPr>
        <w:t>下图</w:t>
      </w:r>
      <w:r w:rsidRPr="00FD05B6">
        <w:rPr>
          <w:lang w:eastAsia="en-US"/>
        </w:rPr>
        <w:t>所示：</w:t>
      </w:r>
    </w:p>
    <w:p w14:paraId="51F63230" w14:textId="77777777" w:rsidR="00300D79" w:rsidRPr="00FD05B6" w:rsidRDefault="00300D79" w:rsidP="00300D79">
      <w:pPr>
        <w:ind w:firstLineChars="0" w:firstLine="0"/>
        <w:jc w:val="center"/>
        <w:rPr>
          <w:rFonts w:ascii="Verdana" w:hAnsi="Verdana"/>
          <w:sz w:val="28"/>
          <w:szCs w:val="28"/>
          <w:lang w:eastAsia="en-US"/>
        </w:rPr>
      </w:pPr>
      <w:r w:rsidRPr="00F56F05">
        <w:rPr>
          <w:noProof/>
        </w:rPr>
        <w:drawing>
          <wp:inline distT="0" distB="0" distL="0" distR="0" wp14:anchorId="59F44015" wp14:editId="0A4B5773">
            <wp:extent cx="4537710" cy="298450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37710" cy="2984500"/>
                    </a:xfrm>
                    <a:prstGeom prst="rect">
                      <a:avLst/>
                    </a:prstGeom>
                    <a:noFill/>
                    <a:ln>
                      <a:noFill/>
                    </a:ln>
                  </pic:spPr>
                </pic:pic>
              </a:graphicData>
            </a:graphic>
          </wp:inline>
        </w:drawing>
      </w:r>
    </w:p>
    <w:p w14:paraId="6CF03413" w14:textId="77777777" w:rsidR="00300D79" w:rsidRPr="00FD05B6" w:rsidRDefault="00300D79" w:rsidP="00300D79">
      <w:pPr>
        <w:pStyle w:val="a0"/>
      </w:pPr>
      <w:bookmarkStart w:id="166" w:name="_Toc520904753"/>
      <w:r w:rsidRPr="00FD05B6">
        <w:rPr>
          <w:rFonts w:hint="eastAsia"/>
        </w:rPr>
        <w:t>紧急报警</w:t>
      </w:r>
      <w:r w:rsidRPr="00FD05B6">
        <w:t>设备多中心接入组网图</w:t>
      </w:r>
      <w:bookmarkEnd w:id="166"/>
    </w:p>
    <w:p w14:paraId="560AB888" w14:textId="77777777" w:rsidR="00300D79" w:rsidRPr="00FD05B6" w:rsidRDefault="00300D79" w:rsidP="00300D79">
      <w:pPr>
        <w:pStyle w:val="a1"/>
        <w:numPr>
          <w:ilvl w:val="0"/>
          <w:numId w:val="94"/>
        </w:numPr>
      </w:pPr>
      <w:r w:rsidRPr="00FD05B6">
        <w:rPr>
          <w:rFonts w:hint="eastAsia"/>
        </w:rPr>
        <w:t>空间冗余设计</w:t>
      </w:r>
    </w:p>
    <w:p w14:paraId="74562E84" w14:textId="77777777" w:rsidR="00300D79" w:rsidRPr="00FD05B6" w:rsidRDefault="00300D79" w:rsidP="00300D79">
      <w:pPr>
        <w:pStyle w:val="0"/>
        <w:ind w:firstLine="480"/>
      </w:pPr>
      <w:r w:rsidRPr="00FD05B6">
        <w:rPr>
          <w:rFonts w:hint="eastAsia"/>
        </w:rPr>
        <w:t>报警柱设备空间做了冗余设计，可以在柱体里面放置、警棍、医疗箱、手电筒等设备，满足突发事件应急的需求。</w:t>
      </w:r>
    </w:p>
    <w:p w14:paraId="29437A7C" w14:textId="77777777" w:rsidR="00300D79" w:rsidRPr="00903CE3" w:rsidRDefault="00C12131" w:rsidP="00300D79">
      <w:pPr>
        <w:pStyle w:val="20"/>
        <w:spacing w:before="312" w:after="156"/>
      </w:pPr>
      <w:bookmarkStart w:id="167" w:name="_Toc500768216"/>
      <w:bookmarkStart w:id="168" w:name="_Toc520904530"/>
      <w:bookmarkStart w:id="169" w:name="_Toc14205049"/>
      <w:bookmarkEnd w:id="165"/>
      <w:r>
        <w:rPr>
          <w:rFonts w:hint="eastAsia"/>
        </w:rPr>
        <w:t>车辆</w:t>
      </w:r>
      <w:r w:rsidRPr="00903CE3">
        <w:t>出入口管理系统</w:t>
      </w:r>
      <w:bookmarkEnd w:id="167"/>
      <w:bookmarkEnd w:id="168"/>
      <w:bookmarkEnd w:id="169"/>
    </w:p>
    <w:p w14:paraId="1CBEBCB1" w14:textId="77777777" w:rsidR="00300D79" w:rsidRPr="00903CE3" w:rsidRDefault="00C12131" w:rsidP="00300D79">
      <w:pPr>
        <w:pStyle w:val="0"/>
        <w:ind w:firstLine="480"/>
      </w:pPr>
      <w:r>
        <w:rPr>
          <w:rFonts w:hint="eastAsia"/>
        </w:rPr>
        <w:t>出入口管理</w:t>
      </w:r>
      <w:r w:rsidR="00300D79" w:rsidRPr="00903CE3">
        <w:rPr>
          <w:rFonts w:hint="eastAsia"/>
        </w:rPr>
        <w:t>系统是利用自动挡车器、车牌识别等出入口设备做联动整合，除可管制车辆的进出外，亦可进一步管制车位数量之管控，对于每辆车停车时间亦可计算或限制，更加强防盗</w:t>
      </w:r>
      <w:r w:rsidR="00300D79" w:rsidRPr="00903CE3">
        <w:rPr>
          <w:rFonts w:hint="eastAsia"/>
        </w:rPr>
        <w:t>/</w:t>
      </w:r>
      <w:r w:rsidR="00300D79" w:rsidRPr="00903CE3">
        <w:rPr>
          <w:rFonts w:hint="eastAsia"/>
        </w:rPr>
        <w:t>防弊功能，使对通过出入口的车辆能更有效的辩识和管理。</w:t>
      </w:r>
    </w:p>
    <w:p w14:paraId="5C599D61" w14:textId="77777777" w:rsidR="00300D79" w:rsidRPr="00903CE3" w:rsidRDefault="00300D79" w:rsidP="00300D79">
      <w:pPr>
        <w:pStyle w:val="0"/>
        <w:ind w:firstLine="480"/>
      </w:pPr>
      <w:r w:rsidRPr="00903CE3">
        <w:rPr>
          <w:rFonts w:hint="eastAsia"/>
        </w:rPr>
        <w:t>出入口控制系统由前端子系统、传输子系统、后端子系统组成，实现对车辆的</w:t>
      </w:r>
      <w:r w:rsidRPr="00903CE3">
        <w:rPr>
          <w:rFonts w:hint="eastAsia"/>
        </w:rPr>
        <w:t>24</w:t>
      </w:r>
      <w:r w:rsidRPr="00903CE3">
        <w:rPr>
          <w:rFonts w:hint="eastAsia"/>
        </w:rPr>
        <w:t>小时全天候监控覆盖，记录所有通行车辆，自动抓拍、记录、传输和处理，同时系统还能完成车牌、车主信息管理、</w:t>
      </w:r>
      <w:r w:rsidRPr="00903CE3">
        <w:t>收费、对账</w:t>
      </w:r>
      <w:r w:rsidRPr="00903CE3">
        <w:rPr>
          <w:rFonts w:hint="eastAsia"/>
        </w:rPr>
        <w:t>等功能。</w:t>
      </w:r>
    </w:p>
    <w:p w14:paraId="74F76C39" w14:textId="77777777" w:rsidR="00300D79" w:rsidRPr="00903CE3" w:rsidRDefault="00300D79" w:rsidP="00300D79">
      <w:pPr>
        <w:ind w:left="480" w:firstLineChars="0" w:firstLine="0"/>
        <w:rPr>
          <w:rFonts w:ascii="Verdana" w:hAnsi="Verdana"/>
          <w:sz w:val="28"/>
          <w:szCs w:val="28"/>
          <w:lang w:eastAsia="en-US"/>
        </w:rPr>
      </w:pPr>
      <w:r w:rsidRPr="00903CE3">
        <w:rPr>
          <w:rFonts w:ascii="Verdana" w:hAnsi="Verdana"/>
          <w:sz w:val="28"/>
          <w:szCs w:val="28"/>
          <w:lang w:eastAsia="en-US"/>
        </w:rPr>
        <w:object w:dxaOrig="10966" w:dyaOrig="5161" w14:anchorId="076686E3">
          <v:shape id="_x0000_i1026" type="#_x0000_t75" style="width:382.5pt;height:179.25pt" o:ole="">
            <v:imagedata r:id="rId75" o:title=""/>
          </v:shape>
          <o:OLEObject Type="Embed" ProgID="Visio.Drawing.15" ShapeID="_x0000_i1026" DrawAspect="Content" ObjectID="_1639415463" r:id="rId76"/>
        </w:object>
      </w:r>
    </w:p>
    <w:p w14:paraId="52FFCCAE" w14:textId="77777777" w:rsidR="00300D79" w:rsidRPr="00903CE3" w:rsidRDefault="00300D79" w:rsidP="00300D79">
      <w:pPr>
        <w:pStyle w:val="a0"/>
        <w:ind w:left="0" w:firstLine="480"/>
      </w:pPr>
      <w:bookmarkStart w:id="170" w:name="_Toc520904733"/>
      <w:r w:rsidRPr="00903CE3">
        <w:t>牌识系统拓扑</w:t>
      </w:r>
      <w:bookmarkEnd w:id="170"/>
    </w:p>
    <w:p w14:paraId="3A5C005C" w14:textId="77777777" w:rsidR="00300D79" w:rsidRDefault="00300D79" w:rsidP="00300D79">
      <w:pPr>
        <w:pStyle w:val="20"/>
      </w:pPr>
      <w:bookmarkStart w:id="171" w:name="_Toc500768217"/>
      <w:bookmarkStart w:id="172" w:name="_Toc14205050"/>
      <w:r w:rsidRPr="00903CE3">
        <w:rPr>
          <w:rFonts w:hint="eastAsia"/>
        </w:rPr>
        <w:t>校园测速</w:t>
      </w:r>
      <w:r>
        <w:rPr>
          <w:rFonts w:hint="eastAsia"/>
        </w:rPr>
        <w:t>卡口</w:t>
      </w:r>
      <w:r w:rsidRPr="00903CE3">
        <w:rPr>
          <w:rFonts w:hint="eastAsia"/>
        </w:rPr>
        <w:t>系统</w:t>
      </w:r>
      <w:bookmarkEnd w:id="171"/>
      <w:bookmarkEnd w:id="172"/>
    </w:p>
    <w:p w14:paraId="76869865" w14:textId="77777777" w:rsidR="00300D79" w:rsidRPr="00903CE3" w:rsidRDefault="00300D79" w:rsidP="00300D79">
      <w:pPr>
        <w:pStyle w:val="0"/>
        <w:ind w:firstLine="480"/>
      </w:pPr>
      <w:r w:rsidRPr="00903CE3">
        <w:rPr>
          <w:rFonts w:hint="eastAsia"/>
        </w:rPr>
        <w:t>校园测速</w:t>
      </w:r>
      <w:r>
        <w:rPr>
          <w:rFonts w:hint="eastAsia"/>
        </w:rPr>
        <w:t>卡口</w:t>
      </w:r>
      <w:r w:rsidRPr="00903CE3">
        <w:t>系统借助高清</w:t>
      </w:r>
      <w:r>
        <w:rPr>
          <w:rFonts w:hint="eastAsia"/>
        </w:rPr>
        <w:t>卡口</w:t>
      </w:r>
      <w:r w:rsidRPr="00903CE3">
        <w:rPr>
          <w:rFonts w:hint="eastAsia"/>
        </w:rPr>
        <w:t>抓拍</w:t>
      </w:r>
      <w:r w:rsidRPr="00903CE3">
        <w:t>摄像机</w:t>
      </w:r>
      <w:r w:rsidRPr="00903CE3">
        <w:rPr>
          <w:rFonts w:hint="eastAsia"/>
        </w:rPr>
        <w:t>、测速雷达和</w:t>
      </w:r>
      <w:r w:rsidRPr="00903CE3">
        <w:t>道路信息发布屏</w:t>
      </w:r>
      <w:r w:rsidRPr="00903CE3">
        <w:rPr>
          <w:rFonts w:hint="eastAsia"/>
        </w:rPr>
        <w:t>，</w:t>
      </w:r>
      <w:r w:rsidRPr="00903CE3">
        <w:t>完成校园主干道进出车辆的车牌、车标、车身颜色等</w:t>
      </w:r>
      <w:r w:rsidRPr="00903CE3">
        <w:rPr>
          <w:rFonts w:hint="eastAsia"/>
        </w:rPr>
        <w:t>结构化</w:t>
      </w:r>
      <w:r w:rsidRPr="00903CE3">
        <w:t>数据的抓拍，</w:t>
      </w:r>
      <w:r w:rsidRPr="00903CE3">
        <w:rPr>
          <w:rFonts w:hint="eastAsia"/>
        </w:rPr>
        <w:t>雷达</w:t>
      </w:r>
      <w:r w:rsidRPr="00903CE3">
        <w:t>测速</w:t>
      </w:r>
      <w:r w:rsidRPr="00903CE3">
        <w:rPr>
          <w:rFonts w:hint="eastAsia"/>
        </w:rPr>
        <w:t>，速度信息显示等功能。</w:t>
      </w:r>
      <w:r w:rsidRPr="00903CE3">
        <w:t>安装</w:t>
      </w:r>
      <w:r w:rsidRPr="00903CE3">
        <w:rPr>
          <w:rFonts w:hint="eastAsia"/>
        </w:rPr>
        <w:t>简单，</w:t>
      </w:r>
      <w:r w:rsidRPr="00903CE3">
        <w:t>使用方便，同时为传统的视频监控</w:t>
      </w:r>
      <w:r w:rsidRPr="00903CE3">
        <w:rPr>
          <w:rFonts w:hint="eastAsia"/>
        </w:rPr>
        <w:t>应用</w:t>
      </w:r>
      <w:r w:rsidRPr="00903CE3">
        <w:t>提供更加具体、规范的结构化数据，</w:t>
      </w:r>
      <w:r w:rsidRPr="00903CE3">
        <w:rPr>
          <w:rFonts w:hint="eastAsia"/>
        </w:rPr>
        <w:t>快速</w:t>
      </w:r>
      <w:r w:rsidRPr="00903CE3">
        <w:t>查找到相关的视频、图像数据，</w:t>
      </w:r>
      <w:r w:rsidRPr="00903CE3">
        <w:rPr>
          <w:rFonts w:hint="eastAsia"/>
        </w:rPr>
        <w:t>破解</w:t>
      </w:r>
      <w:r w:rsidRPr="00903CE3">
        <w:t>工作人员</w:t>
      </w:r>
      <w:r w:rsidRPr="00903CE3">
        <w:rPr>
          <w:rFonts w:hint="eastAsia"/>
        </w:rPr>
        <w:t>面对海量</w:t>
      </w:r>
      <w:r w:rsidRPr="00903CE3">
        <w:t>视频查找</w:t>
      </w:r>
      <w:r w:rsidRPr="00903CE3">
        <w:rPr>
          <w:rFonts w:hint="eastAsia"/>
        </w:rPr>
        <w:t>缓慢</w:t>
      </w:r>
      <w:r w:rsidRPr="00903CE3">
        <w:t>的难题。</w:t>
      </w:r>
    </w:p>
    <w:p w14:paraId="249145C4" w14:textId="77777777" w:rsidR="00300D79" w:rsidRPr="00903CE3" w:rsidRDefault="00300D79" w:rsidP="00300D79">
      <w:pPr>
        <w:pStyle w:val="0"/>
        <w:ind w:firstLine="480"/>
      </w:pPr>
      <w:r w:rsidRPr="00903CE3">
        <w:rPr>
          <w:rFonts w:hint="eastAsia"/>
        </w:rPr>
        <w:t>可利用校园</w:t>
      </w:r>
      <w:r>
        <w:rPr>
          <w:rFonts w:hint="eastAsia"/>
        </w:rPr>
        <w:t>卡口</w:t>
      </w:r>
      <w:r w:rsidRPr="00903CE3">
        <w:rPr>
          <w:rFonts w:hint="eastAsia"/>
        </w:rPr>
        <w:t>和</w:t>
      </w:r>
      <w:r w:rsidRPr="00903CE3">
        <w:t>雷达</w:t>
      </w:r>
      <w:r w:rsidRPr="00903CE3">
        <w:rPr>
          <w:rFonts w:hint="eastAsia"/>
        </w:rPr>
        <w:t>，结合架设的双基色</w:t>
      </w:r>
      <w:r w:rsidRPr="00903CE3">
        <w:rPr>
          <w:rFonts w:hint="eastAsia"/>
        </w:rPr>
        <w:t>LED</w:t>
      </w:r>
      <w:r w:rsidRPr="00903CE3">
        <w:rPr>
          <w:rFonts w:hint="eastAsia"/>
        </w:rPr>
        <w:t>显示屏，将车辆过车信息显示出来，如果车辆超速，可显示过车信息，同时将报警信息传送到监控中心，并进行弹图和声音提示，并自动记录在案。可根据规则设置超速次数，超过限定次数自动设置为黑名单。当车辆为黑名单时，车辆通过出入口将不会自动抬杆，出入口岗亭会提示该车辆为黑名单车辆，需根据学校管理要求，进行批评教育或其他措施后放行。</w:t>
      </w:r>
    </w:p>
    <w:p w14:paraId="742E3968" w14:textId="77777777" w:rsidR="00300D79" w:rsidRPr="00270BFF" w:rsidRDefault="00300D79" w:rsidP="00300D79">
      <w:pPr>
        <w:pStyle w:val="a1"/>
        <w:numPr>
          <w:ilvl w:val="0"/>
          <w:numId w:val="23"/>
        </w:numPr>
      </w:pPr>
      <w:r w:rsidRPr="00270BFF">
        <w:rPr>
          <w:rFonts w:hint="eastAsia"/>
        </w:rPr>
        <w:t>实时</w:t>
      </w:r>
      <w:r w:rsidRPr="00270BFF">
        <w:t>监控</w:t>
      </w:r>
    </w:p>
    <w:p w14:paraId="2C5D3661" w14:textId="77777777" w:rsidR="00300D79" w:rsidRPr="00903CE3" w:rsidRDefault="00300D79" w:rsidP="00300D79">
      <w:pPr>
        <w:pStyle w:val="0"/>
        <w:ind w:firstLine="480"/>
      </w:pPr>
      <w:r w:rsidRPr="00903CE3">
        <w:rPr>
          <w:rFonts w:hint="eastAsia"/>
        </w:rPr>
        <w:t>实时监控功能，即通过综合管控平台实现前端高清视频监控码流的接入，并在监控界面上实时显示，包括监控点位输出的实时视频、抓拍的图片等等。系统根据监控前端点位的名称、车道编号对点位进行分类，并显示用户选择的监控通道画面以及与点位关联的车辆通行信息。</w:t>
      </w:r>
    </w:p>
    <w:p w14:paraId="0EFBFAC9" w14:textId="77777777" w:rsidR="00300D79" w:rsidRPr="00903CE3" w:rsidRDefault="00300D79" w:rsidP="00300D79">
      <w:pPr>
        <w:pStyle w:val="a1"/>
        <w:numPr>
          <w:ilvl w:val="0"/>
          <w:numId w:val="94"/>
        </w:numPr>
      </w:pPr>
      <w:r w:rsidRPr="00903CE3">
        <w:rPr>
          <w:rFonts w:hint="eastAsia"/>
        </w:rPr>
        <w:t>车辆</w:t>
      </w:r>
      <w:r w:rsidRPr="00903CE3">
        <w:t>查询</w:t>
      </w:r>
    </w:p>
    <w:p w14:paraId="73D0B8CC" w14:textId="77777777" w:rsidR="00300D79" w:rsidRPr="00903CE3" w:rsidRDefault="00300D79" w:rsidP="00300D79">
      <w:pPr>
        <w:pStyle w:val="0"/>
        <w:ind w:firstLine="480"/>
      </w:pPr>
      <w:r w:rsidRPr="00903CE3">
        <w:rPr>
          <w:rFonts w:hint="eastAsia"/>
        </w:rPr>
        <w:lastRenderedPageBreak/>
        <w:t>用户可以通过车辆查询功能，对系统所涉及地域，在可记录的时间范围内，查询经过各个点位的车辆信息。能够查询到的车辆信息包括：车型、车身颜色等。</w:t>
      </w:r>
    </w:p>
    <w:p w14:paraId="294E6AC3" w14:textId="77777777" w:rsidR="00300D79" w:rsidRPr="00903CE3" w:rsidRDefault="00300D79" w:rsidP="00300D79">
      <w:pPr>
        <w:ind w:firstLineChars="0" w:firstLine="0"/>
        <w:jc w:val="center"/>
        <w:rPr>
          <w:rFonts w:ascii="Verdana" w:hAnsi="Verdana"/>
          <w:sz w:val="28"/>
          <w:szCs w:val="28"/>
          <w:lang w:eastAsia="en-US"/>
        </w:rPr>
      </w:pPr>
      <w:r w:rsidRPr="00270BFF">
        <w:rPr>
          <w:rFonts w:ascii="Verdana" w:hAnsi="Verdana"/>
          <w:noProof/>
          <w:sz w:val="28"/>
          <w:szCs w:val="28"/>
        </w:rPr>
        <w:drawing>
          <wp:inline distT="0" distB="0" distL="0" distR="0" wp14:anchorId="0351571C" wp14:editId="628779D4">
            <wp:extent cx="4891405" cy="1923415"/>
            <wp:effectExtent l="0" t="0" r="4445" b="635"/>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1405" cy="1923415"/>
                    </a:xfrm>
                    <a:prstGeom prst="rect">
                      <a:avLst/>
                    </a:prstGeom>
                    <a:noFill/>
                    <a:ln>
                      <a:noFill/>
                    </a:ln>
                  </pic:spPr>
                </pic:pic>
              </a:graphicData>
            </a:graphic>
          </wp:inline>
        </w:drawing>
      </w:r>
    </w:p>
    <w:p w14:paraId="40629009" w14:textId="77777777" w:rsidR="00300D79" w:rsidRPr="00903CE3" w:rsidRDefault="00300D79" w:rsidP="00300D79">
      <w:pPr>
        <w:pStyle w:val="a0"/>
      </w:pPr>
      <w:bookmarkStart w:id="173" w:name="_Toc479587626"/>
      <w:bookmarkStart w:id="174" w:name="_Toc490664909"/>
      <w:bookmarkStart w:id="175" w:name="_Toc499022956"/>
      <w:bookmarkStart w:id="176" w:name="_Toc520904743"/>
      <w:r w:rsidRPr="00903CE3">
        <w:rPr>
          <w:rFonts w:hint="eastAsia"/>
        </w:rPr>
        <w:t>车辆查询</w:t>
      </w:r>
      <w:bookmarkEnd w:id="173"/>
      <w:bookmarkEnd w:id="174"/>
      <w:bookmarkEnd w:id="175"/>
      <w:bookmarkEnd w:id="176"/>
    </w:p>
    <w:p w14:paraId="203C70E7" w14:textId="77777777" w:rsidR="00300D79" w:rsidRPr="00903CE3" w:rsidRDefault="00300D79" w:rsidP="00300D79">
      <w:pPr>
        <w:pStyle w:val="a1"/>
        <w:numPr>
          <w:ilvl w:val="0"/>
          <w:numId w:val="94"/>
        </w:numPr>
      </w:pPr>
      <w:r w:rsidRPr="00903CE3">
        <w:rPr>
          <w:rFonts w:hint="eastAsia"/>
        </w:rPr>
        <w:t>超速及黑名单报警</w:t>
      </w:r>
    </w:p>
    <w:p w14:paraId="49C41A45" w14:textId="77777777" w:rsidR="00300D79" w:rsidRPr="00903CE3" w:rsidRDefault="00300D79" w:rsidP="00300D79">
      <w:pPr>
        <w:pStyle w:val="0"/>
        <w:ind w:firstLine="480"/>
      </w:pPr>
      <w:r w:rsidRPr="00903CE3">
        <w:rPr>
          <w:rFonts w:hint="eastAsia"/>
        </w:rPr>
        <w:t>当车辆超速时，监控中心将接到报警信息并进行声音提示；可设置黑名单车辆，当校园</w:t>
      </w:r>
      <w:r>
        <w:rPr>
          <w:rFonts w:hint="eastAsia"/>
        </w:rPr>
        <w:t>卡口</w:t>
      </w:r>
      <w:r w:rsidRPr="00903CE3">
        <w:rPr>
          <w:rFonts w:hint="eastAsia"/>
        </w:rPr>
        <w:t>设备识别黑名单车辆时，监控中心也会接受到报警信息并进行声音提示。</w:t>
      </w:r>
    </w:p>
    <w:p w14:paraId="0330A66E" w14:textId="77777777" w:rsidR="00300D79" w:rsidRPr="00903CE3" w:rsidRDefault="00300D79" w:rsidP="00300D79">
      <w:pPr>
        <w:ind w:left="480" w:firstLineChars="0" w:firstLine="0"/>
        <w:jc w:val="center"/>
        <w:rPr>
          <w:rFonts w:ascii="Verdana" w:hAnsi="Verdana"/>
          <w:sz w:val="28"/>
          <w:szCs w:val="28"/>
          <w:lang w:eastAsia="en-US"/>
        </w:rPr>
      </w:pPr>
      <w:r w:rsidRPr="00903CE3">
        <w:rPr>
          <w:rFonts w:ascii="Verdana" w:hAnsi="Verdana" w:hint="eastAsia"/>
          <w:sz w:val="28"/>
          <w:szCs w:val="28"/>
          <w:lang w:eastAsia="en-US"/>
        </w:rPr>
        <w:object w:dxaOrig="9150" w:dyaOrig="7845" w14:anchorId="02599DC0">
          <v:shape id="_x0000_i1027" type="#_x0000_t75" style="width:321pt;height:276pt" o:ole="">
            <v:imagedata r:id="rId78" o:title=""/>
          </v:shape>
          <o:OLEObject Type="Embed" ProgID="Picture.PicObj.1" ShapeID="_x0000_i1027" DrawAspect="Content" ObjectID="_1639415464" r:id="rId79"/>
        </w:object>
      </w:r>
    </w:p>
    <w:p w14:paraId="7C6D89DF" w14:textId="77777777" w:rsidR="00300D79" w:rsidRPr="00903CE3" w:rsidRDefault="00300D79" w:rsidP="00300D79">
      <w:pPr>
        <w:pStyle w:val="a0"/>
      </w:pPr>
      <w:bookmarkStart w:id="177" w:name="_Toc479587627"/>
      <w:bookmarkStart w:id="178" w:name="_Toc490664910"/>
      <w:bookmarkStart w:id="179" w:name="_Toc499022957"/>
      <w:bookmarkStart w:id="180" w:name="_Toc520904744"/>
      <w:r w:rsidRPr="00903CE3">
        <w:rPr>
          <w:rFonts w:hint="eastAsia"/>
        </w:rPr>
        <w:t>超速报警</w:t>
      </w:r>
      <w:bookmarkEnd w:id="177"/>
      <w:bookmarkEnd w:id="178"/>
      <w:bookmarkEnd w:id="179"/>
      <w:bookmarkEnd w:id="180"/>
    </w:p>
    <w:p w14:paraId="114F2DE6" w14:textId="77777777" w:rsidR="00300D79" w:rsidRPr="00903CE3" w:rsidRDefault="00300D79" w:rsidP="00300D79">
      <w:pPr>
        <w:pStyle w:val="a1"/>
        <w:numPr>
          <w:ilvl w:val="0"/>
          <w:numId w:val="94"/>
        </w:numPr>
      </w:pPr>
      <w:r w:rsidRPr="00903CE3">
        <w:rPr>
          <w:rFonts w:hint="eastAsia"/>
        </w:rPr>
        <w:t>速度信息显示</w:t>
      </w:r>
    </w:p>
    <w:p w14:paraId="25A07ABE" w14:textId="77777777" w:rsidR="00300D79" w:rsidRPr="00903CE3" w:rsidRDefault="00300D79" w:rsidP="00300D79">
      <w:pPr>
        <w:pStyle w:val="0"/>
        <w:ind w:firstLine="480"/>
      </w:pPr>
      <w:r w:rsidRPr="00903CE3">
        <w:rPr>
          <w:rFonts w:hint="eastAsia"/>
        </w:rPr>
        <w:lastRenderedPageBreak/>
        <w:t>当车辆通过时，</w:t>
      </w:r>
      <w:r>
        <w:rPr>
          <w:rFonts w:hint="eastAsia"/>
        </w:rPr>
        <w:t>卡口</w:t>
      </w:r>
      <w:r w:rsidRPr="00903CE3">
        <w:rPr>
          <w:rFonts w:hint="eastAsia"/>
        </w:rPr>
        <w:t>测速（雷达测速）系统会将车辆的速度信息记录下来，并传输到</w:t>
      </w:r>
      <w:r w:rsidRPr="00903CE3">
        <w:rPr>
          <w:rFonts w:hint="eastAsia"/>
        </w:rPr>
        <w:t>LED</w:t>
      </w:r>
      <w:r w:rsidRPr="00903CE3">
        <w:rPr>
          <w:rFonts w:hint="eastAsia"/>
        </w:rPr>
        <w:t>显示屏上显示出来。当车辆超过限定速度时，</w:t>
      </w:r>
      <w:r w:rsidRPr="00903CE3">
        <w:rPr>
          <w:rFonts w:hint="eastAsia"/>
        </w:rPr>
        <w:t>LED</w:t>
      </w:r>
      <w:r w:rsidRPr="00903CE3">
        <w:rPr>
          <w:rFonts w:hint="eastAsia"/>
        </w:rPr>
        <w:t>显示屏上的速度会醒目显示，告知驾驶员超速。</w:t>
      </w:r>
    </w:p>
    <w:p w14:paraId="1891889E" w14:textId="77777777" w:rsidR="00300D79" w:rsidRPr="00903CE3" w:rsidRDefault="00300D79" w:rsidP="00300D79">
      <w:pPr>
        <w:ind w:left="480" w:firstLineChars="0" w:firstLine="0"/>
        <w:jc w:val="center"/>
        <w:rPr>
          <w:rFonts w:ascii="Verdana" w:hAnsi="Verdana"/>
          <w:sz w:val="28"/>
          <w:szCs w:val="28"/>
          <w:lang w:eastAsia="en-US"/>
        </w:rPr>
      </w:pPr>
      <w:r w:rsidRPr="00903CE3">
        <w:rPr>
          <w:rFonts w:ascii="Verdana" w:hAnsi="Verdana" w:hint="eastAsia"/>
          <w:sz w:val="28"/>
          <w:szCs w:val="28"/>
          <w:lang w:eastAsia="en-US"/>
        </w:rPr>
        <w:object w:dxaOrig="7275" w:dyaOrig="4485" w14:anchorId="4305902A">
          <v:shape id="_x0000_i1028" type="#_x0000_t75" style="width:279pt;height:171.75pt" o:ole="">
            <v:imagedata r:id="rId80" o:title=""/>
          </v:shape>
          <o:OLEObject Type="Embed" ProgID="Picture.PicObj.1" ShapeID="_x0000_i1028" DrawAspect="Content" ObjectID="_1639415465" r:id="rId81"/>
        </w:object>
      </w:r>
    </w:p>
    <w:p w14:paraId="2232D4B7" w14:textId="77777777" w:rsidR="00300D79" w:rsidRPr="00903CE3" w:rsidRDefault="00300D79" w:rsidP="00300D79">
      <w:pPr>
        <w:pStyle w:val="a0"/>
      </w:pPr>
      <w:bookmarkStart w:id="181" w:name="_Toc479587628"/>
      <w:bookmarkStart w:id="182" w:name="_Toc490664911"/>
      <w:bookmarkStart w:id="183" w:name="_Toc499022958"/>
      <w:bookmarkStart w:id="184" w:name="_Toc520904745"/>
      <w:r w:rsidRPr="00903CE3">
        <w:rPr>
          <w:rFonts w:hint="eastAsia"/>
        </w:rPr>
        <w:t>超速显示</w:t>
      </w:r>
      <w:bookmarkEnd w:id="181"/>
      <w:bookmarkEnd w:id="182"/>
      <w:bookmarkEnd w:id="183"/>
      <w:bookmarkEnd w:id="184"/>
    </w:p>
    <w:p w14:paraId="1317369E" w14:textId="77777777" w:rsidR="00300D79" w:rsidRPr="00903CE3" w:rsidRDefault="00300D79" w:rsidP="00300D79">
      <w:pPr>
        <w:pStyle w:val="a1"/>
        <w:numPr>
          <w:ilvl w:val="0"/>
          <w:numId w:val="94"/>
        </w:numPr>
      </w:pPr>
      <w:r w:rsidRPr="00903CE3">
        <w:rPr>
          <w:rFonts w:hint="eastAsia"/>
        </w:rPr>
        <w:t>超速短信提示</w:t>
      </w:r>
    </w:p>
    <w:p w14:paraId="7C96FF78" w14:textId="77777777" w:rsidR="00300D79" w:rsidRPr="00903CE3" w:rsidRDefault="00300D79" w:rsidP="00300D79">
      <w:pPr>
        <w:pStyle w:val="0"/>
        <w:ind w:firstLine="480"/>
      </w:pPr>
      <w:r w:rsidRPr="00903CE3">
        <w:rPr>
          <w:rFonts w:hint="eastAsia"/>
        </w:rPr>
        <w:t>当车辆超速后，系统可通过发短信的方式告知车主，并在短信中提示其在指定时间内，超速超过一定次数将会被列为黑名单，或者其他需要告知车主的内容。</w:t>
      </w:r>
    </w:p>
    <w:p w14:paraId="47D3A803" w14:textId="77777777" w:rsidR="00300D79" w:rsidRPr="00903CE3" w:rsidRDefault="00300D79" w:rsidP="00300D79">
      <w:pPr>
        <w:pStyle w:val="a1"/>
        <w:numPr>
          <w:ilvl w:val="0"/>
          <w:numId w:val="94"/>
        </w:numPr>
      </w:pPr>
      <w:r w:rsidRPr="00903CE3">
        <w:rPr>
          <w:rFonts w:hint="eastAsia"/>
        </w:rPr>
        <w:t>自动黑名单</w:t>
      </w:r>
    </w:p>
    <w:p w14:paraId="1DE15A07" w14:textId="77777777" w:rsidR="00300D79" w:rsidRPr="00903CE3" w:rsidRDefault="00300D79" w:rsidP="00300D79">
      <w:pPr>
        <w:pStyle w:val="0"/>
        <w:ind w:firstLine="480"/>
      </w:pPr>
      <w:r w:rsidRPr="00903CE3">
        <w:rPr>
          <w:rFonts w:hint="eastAsia"/>
        </w:rPr>
        <w:t>当车辆超速次数超过设定次数，车辆将自动被设置成黑名单车辆。黑名单车辆信息将记录到系统中，当车辆通过出入口时，可根据需求阻止其进入，或进行适当教育和处罚。</w:t>
      </w:r>
    </w:p>
    <w:p w14:paraId="69477756" w14:textId="77777777" w:rsidR="00300D79" w:rsidRPr="00903CE3" w:rsidRDefault="00300D79" w:rsidP="00300D79">
      <w:pPr>
        <w:ind w:left="480" w:firstLineChars="0" w:firstLine="0"/>
        <w:rPr>
          <w:rFonts w:ascii="Verdana" w:hAnsi="Verdana"/>
          <w:sz w:val="28"/>
          <w:szCs w:val="28"/>
          <w:lang w:eastAsia="en-US"/>
        </w:rPr>
      </w:pPr>
      <w:r w:rsidRPr="00903CE3">
        <w:rPr>
          <w:rFonts w:ascii="Verdana" w:hAnsi="Verdana" w:hint="eastAsia"/>
          <w:sz w:val="28"/>
          <w:szCs w:val="28"/>
          <w:lang w:eastAsia="en-US"/>
        </w:rPr>
        <w:object w:dxaOrig="8910" w:dyaOrig="4755" w14:anchorId="477864B1">
          <v:shape id="_x0000_i1029" type="#_x0000_t75" style="width:353.25pt;height:188.25pt" o:ole="">
            <v:imagedata r:id="rId82" o:title=""/>
          </v:shape>
          <o:OLEObject Type="Embed" ProgID="Picture.PicObj.1" ShapeID="_x0000_i1029" DrawAspect="Content" ObjectID="_1639415466" r:id="rId83"/>
        </w:object>
      </w:r>
    </w:p>
    <w:p w14:paraId="75BA124E" w14:textId="77777777" w:rsidR="00300D79" w:rsidRDefault="00300D79" w:rsidP="00300D79">
      <w:pPr>
        <w:pStyle w:val="a0"/>
      </w:pPr>
      <w:bookmarkStart w:id="185" w:name="_Toc479587629"/>
      <w:bookmarkStart w:id="186" w:name="_Toc490664912"/>
      <w:bookmarkStart w:id="187" w:name="_Toc499022959"/>
      <w:bookmarkStart w:id="188" w:name="_Toc520904746"/>
      <w:r w:rsidRPr="00903CE3">
        <w:rPr>
          <w:rFonts w:hint="eastAsia"/>
        </w:rPr>
        <w:t>限行车辆设置</w:t>
      </w:r>
      <w:bookmarkEnd w:id="185"/>
      <w:bookmarkEnd w:id="186"/>
      <w:bookmarkEnd w:id="187"/>
      <w:bookmarkEnd w:id="188"/>
    </w:p>
    <w:p w14:paraId="7E5D2209" w14:textId="77777777" w:rsidR="00300D79" w:rsidRPr="00903CE3" w:rsidRDefault="00C12131" w:rsidP="00C12131">
      <w:pPr>
        <w:pStyle w:val="20"/>
        <w:spacing w:before="312" w:after="156"/>
        <w:ind w:left="0"/>
      </w:pPr>
      <w:bookmarkStart w:id="189" w:name="_Toc500768218"/>
      <w:bookmarkStart w:id="190" w:name="_Toc520904532"/>
      <w:bookmarkStart w:id="191" w:name="_Toc14205051"/>
      <w:r>
        <w:lastRenderedPageBreak/>
        <w:t>校园</w:t>
      </w:r>
      <w:r>
        <w:rPr>
          <w:rFonts w:hint="eastAsia"/>
        </w:rPr>
        <w:t>违停检测</w:t>
      </w:r>
      <w:r w:rsidR="00300D79" w:rsidRPr="00903CE3">
        <w:t>系统</w:t>
      </w:r>
      <w:bookmarkEnd w:id="189"/>
      <w:bookmarkEnd w:id="190"/>
      <w:bookmarkEnd w:id="191"/>
    </w:p>
    <w:p w14:paraId="55EF9C18" w14:textId="77777777" w:rsidR="00300D79" w:rsidRPr="00270BFF" w:rsidRDefault="00300D79" w:rsidP="00300D79">
      <w:pPr>
        <w:pStyle w:val="a1"/>
        <w:numPr>
          <w:ilvl w:val="0"/>
          <w:numId w:val="149"/>
        </w:numPr>
      </w:pPr>
      <w:r w:rsidRPr="00270BFF">
        <w:rPr>
          <w:rFonts w:hint="eastAsia"/>
        </w:rPr>
        <w:t>违法停车自动取证</w:t>
      </w:r>
    </w:p>
    <w:p w14:paraId="6444230D" w14:textId="77777777" w:rsidR="00300D79" w:rsidRPr="00903CE3" w:rsidRDefault="00300D79" w:rsidP="00300D79">
      <w:pPr>
        <w:pStyle w:val="0"/>
        <w:ind w:firstLine="480"/>
      </w:pPr>
      <w:r w:rsidRPr="00903CE3">
        <w:rPr>
          <w:rFonts w:hint="eastAsia"/>
        </w:rPr>
        <w:t>系统能对</w:t>
      </w:r>
      <w:r w:rsidRPr="00903CE3">
        <w:t>道路两旁禁停区域</w:t>
      </w:r>
      <w:r w:rsidRPr="00903CE3">
        <w:rPr>
          <w:rFonts w:hint="eastAsia"/>
        </w:rPr>
        <w:t>违停车辆进行</w:t>
      </w:r>
      <w:r w:rsidRPr="00903CE3">
        <w:t>检测和取证。可以根据用户的实际需求调整</w:t>
      </w:r>
      <w:r w:rsidRPr="00903CE3">
        <w:rPr>
          <w:rFonts w:hint="eastAsia"/>
        </w:rPr>
        <w:t>最大停车时限，当车辆在禁止停车区域停车在限定时间以上的，进行违章抓拍取证。一组取证信息包括不同时间段的三张全景图片、一张能够看清车牌的特写图片以及一段违章过程录像，图片中叠加时间、地点、车牌号码等信息。</w:t>
      </w:r>
    </w:p>
    <w:p w14:paraId="25019DDD" w14:textId="77777777" w:rsidR="00300D79" w:rsidRPr="00903CE3" w:rsidRDefault="00300D79" w:rsidP="00300D79">
      <w:pPr>
        <w:pStyle w:val="a1"/>
        <w:numPr>
          <w:ilvl w:val="0"/>
          <w:numId w:val="94"/>
        </w:numPr>
        <w:ind w:firstLine="480"/>
      </w:pPr>
      <w:r w:rsidRPr="00903CE3">
        <w:rPr>
          <w:rFonts w:hint="eastAsia"/>
        </w:rPr>
        <w:t>车牌自动识别</w:t>
      </w:r>
    </w:p>
    <w:p w14:paraId="4A11EF97" w14:textId="77777777" w:rsidR="00300D79" w:rsidRPr="00903CE3" w:rsidRDefault="00300D79" w:rsidP="00300D79">
      <w:pPr>
        <w:pStyle w:val="0"/>
        <w:ind w:firstLine="480"/>
      </w:pPr>
      <w:r w:rsidRPr="00903CE3">
        <w:rPr>
          <w:rFonts w:hint="eastAsia"/>
        </w:rPr>
        <w:t>系统能够自动对违停车辆进行跟踪放大，自动识别车牌号码，减少人工识别输入车牌的工作，提高效率。车牌自动识别功能包括车牌号码和车牌颜色的识别。</w:t>
      </w:r>
      <w:r w:rsidRPr="00903CE3">
        <w:rPr>
          <w:rFonts w:hint="eastAsia"/>
        </w:rPr>
        <w:t xml:space="preserve"> </w:t>
      </w:r>
      <w:r w:rsidRPr="00903CE3">
        <w:t xml:space="preserve">   </w:t>
      </w:r>
    </w:p>
    <w:p w14:paraId="2D215890" w14:textId="77777777" w:rsidR="00300D79" w:rsidRPr="00903CE3" w:rsidRDefault="00300D79" w:rsidP="00300D79">
      <w:pPr>
        <w:pStyle w:val="a1"/>
        <w:numPr>
          <w:ilvl w:val="0"/>
          <w:numId w:val="94"/>
        </w:numPr>
        <w:ind w:firstLine="480"/>
      </w:pPr>
      <w:r w:rsidRPr="00903CE3">
        <w:rPr>
          <w:rFonts w:hint="eastAsia"/>
        </w:rPr>
        <w:t>网络远程维护</w:t>
      </w:r>
    </w:p>
    <w:p w14:paraId="734F4495" w14:textId="77777777" w:rsidR="00300D79" w:rsidRPr="00903CE3" w:rsidRDefault="00300D79" w:rsidP="00300D79">
      <w:pPr>
        <w:pStyle w:val="0"/>
        <w:ind w:firstLine="480"/>
      </w:pPr>
      <w:r w:rsidRPr="00903CE3">
        <w:rPr>
          <w:rFonts w:hint="eastAsia"/>
        </w:rPr>
        <w:t>中心管理软件可以</w:t>
      </w:r>
      <w:r w:rsidRPr="00903CE3">
        <w:t>实时查看前端设备的运行状态</w:t>
      </w:r>
      <w:bookmarkStart w:id="192" w:name="_Toc303027256"/>
      <w:r w:rsidRPr="00903CE3">
        <w:rPr>
          <w:rFonts w:hint="eastAsia"/>
        </w:rPr>
        <w:t>，支持通过网络实现远程维护</w:t>
      </w:r>
      <w:bookmarkEnd w:id="192"/>
      <w:r w:rsidRPr="00903CE3">
        <w:rPr>
          <w:rFonts w:hint="eastAsia"/>
        </w:rPr>
        <w:t>、远程设置和远程升级等功能。</w:t>
      </w:r>
    </w:p>
    <w:p w14:paraId="4306F1C7" w14:textId="77777777" w:rsidR="00300D79" w:rsidRPr="00903CE3" w:rsidRDefault="00300D79" w:rsidP="00300D79">
      <w:pPr>
        <w:pStyle w:val="a1"/>
        <w:numPr>
          <w:ilvl w:val="0"/>
          <w:numId w:val="94"/>
        </w:numPr>
        <w:ind w:firstLine="480"/>
      </w:pPr>
      <w:r w:rsidRPr="00903CE3">
        <w:rPr>
          <w:rFonts w:hint="eastAsia"/>
        </w:rPr>
        <w:t>扩展前端声光报警提示及音柱播放语音功能</w:t>
      </w:r>
    </w:p>
    <w:p w14:paraId="7C763DA0" w14:textId="77777777" w:rsidR="00300D79" w:rsidRDefault="00300D79" w:rsidP="00300D79">
      <w:pPr>
        <w:pStyle w:val="0"/>
        <w:ind w:firstLine="480"/>
      </w:pPr>
      <w:r w:rsidRPr="00903CE3">
        <w:rPr>
          <w:rFonts w:hint="eastAsia"/>
        </w:rPr>
        <w:t>本系统的基础上，可以在前端球机接入音柱和声光报警器实现以下扩展功能：</w:t>
      </w:r>
    </w:p>
    <w:p w14:paraId="5F271743" w14:textId="77777777" w:rsidR="00300D79" w:rsidRPr="00903CE3" w:rsidRDefault="00300D79" w:rsidP="00300D79">
      <w:pPr>
        <w:pStyle w:val="0"/>
        <w:numPr>
          <w:ilvl w:val="0"/>
          <w:numId w:val="147"/>
        </w:numPr>
        <w:ind w:firstLineChars="0"/>
      </w:pPr>
      <w:r w:rsidRPr="00903CE3">
        <w:rPr>
          <w:rFonts w:hint="eastAsia"/>
        </w:rPr>
        <w:t>在检测到的违法停车事件后，能够在监控中心管理软件上实现声音、语音、弹图片等提示报警。</w:t>
      </w:r>
    </w:p>
    <w:p w14:paraId="79B45428" w14:textId="77777777" w:rsidR="00300D79" w:rsidRPr="00903CE3" w:rsidRDefault="00300D79" w:rsidP="00300D79">
      <w:pPr>
        <w:pStyle w:val="0"/>
        <w:numPr>
          <w:ilvl w:val="0"/>
          <w:numId w:val="147"/>
        </w:numPr>
        <w:ind w:firstLineChars="0"/>
      </w:pPr>
      <w:r w:rsidRPr="00903CE3">
        <w:rPr>
          <w:rFonts w:hint="eastAsia"/>
        </w:rPr>
        <w:t>可以触发前端的音柱播放语音功能，进行自动语音</w:t>
      </w:r>
      <w:r w:rsidRPr="00903CE3">
        <w:t>和</w:t>
      </w:r>
      <w:r w:rsidRPr="00903CE3">
        <w:rPr>
          <w:rFonts w:hint="eastAsia"/>
        </w:rPr>
        <w:t>声光报警提示，提示声音可以自定义播放</w:t>
      </w:r>
      <w:r w:rsidRPr="00903CE3">
        <w:t>内容</w:t>
      </w:r>
      <w:r w:rsidRPr="00903CE3">
        <w:rPr>
          <w:rFonts w:hint="eastAsia"/>
        </w:rPr>
        <w:t>。</w:t>
      </w:r>
    </w:p>
    <w:p w14:paraId="160D752D" w14:textId="77777777" w:rsidR="00300D79" w:rsidRPr="00903CE3" w:rsidRDefault="00300D79" w:rsidP="00300D79">
      <w:pPr>
        <w:pStyle w:val="20"/>
      </w:pPr>
      <w:bookmarkStart w:id="193" w:name="_Toc493786552"/>
      <w:bookmarkStart w:id="194" w:name="_Toc499020053"/>
      <w:bookmarkStart w:id="195" w:name="_Toc500768220"/>
      <w:bookmarkStart w:id="196" w:name="_Toc14205052"/>
      <w:r w:rsidRPr="00903CE3">
        <w:rPr>
          <w:rFonts w:hint="eastAsia"/>
        </w:rPr>
        <w:t>升降柱系统</w:t>
      </w:r>
      <w:bookmarkEnd w:id="193"/>
      <w:bookmarkEnd w:id="194"/>
      <w:bookmarkEnd w:id="195"/>
      <w:bookmarkEnd w:id="196"/>
    </w:p>
    <w:p w14:paraId="1D54EF87" w14:textId="77777777" w:rsidR="00300D79" w:rsidRPr="00903CE3" w:rsidRDefault="00300D79" w:rsidP="00300D79">
      <w:pPr>
        <w:pStyle w:val="0"/>
        <w:ind w:firstLine="480"/>
      </w:pPr>
      <w:r w:rsidRPr="00903CE3">
        <w:rPr>
          <w:rFonts w:hint="eastAsia"/>
        </w:rPr>
        <w:t>液压一体升降柱（本文简称升降柱），采用液压动力源和液压动作杆集成，双向一体液压机芯。系统是采用微型电机通过一个集成阀件的连接块与齿轮泵和油箱连接，然后与一体化液压缸装配而构成一个完整的微型液压系统，通过结构件将该系统安装于路障主体的内部，完成了电能</w:t>
      </w:r>
      <w:r w:rsidRPr="00903CE3">
        <w:rPr>
          <w:rFonts w:hint="eastAsia"/>
        </w:rPr>
        <w:t>-&gt;</w:t>
      </w:r>
      <w:r w:rsidRPr="00903CE3">
        <w:rPr>
          <w:rFonts w:hint="eastAsia"/>
        </w:rPr>
        <w:t>机械能</w:t>
      </w:r>
      <w:r w:rsidRPr="00903CE3">
        <w:rPr>
          <w:rFonts w:hint="eastAsia"/>
        </w:rPr>
        <w:t>-&gt;</w:t>
      </w:r>
      <w:r w:rsidRPr="00903CE3">
        <w:rPr>
          <w:rFonts w:hint="eastAsia"/>
        </w:rPr>
        <w:t>液压能的完整转化过程，真正实现了微型机、电、液一体化。升降柱升降时间不大于</w:t>
      </w:r>
      <w:r w:rsidRPr="00903CE3">
        <w:rPr>
          <w:rFonts w:hint="eastAsia"/>
        </w:rPr>
        <w:t>5</w:t>
      </w:r>
      <w:r w:rsidRPr="00903CE3">
        <w:rPr>
          <w:rFonts w:hint="eastAsia"/>
        </w:rPr>
        <w:t>秒，并具有良好的温度适应性能，系统配以紧急释放系统，遇停电等紧急情况时，可人为降下柱体，以开放通道，放行车辆。</w:t>
      </w:r>
    </w:p>
    <w:p w14:paraId="5E75E003" w14:textId="77777777" w:rsidR="00300D79" w:rsidRPr="00903CE3" w:rsidRDefault="00300D79" w:rsidP="00300D79">
      <w:pPr>
        <w:pStyle w:val="0"/>
        <w:ind w:firstLine="480"/>
      </w:pPr>
      <w:r w:rsidRPr="00903CE3">
        <w:rPr>
          <w:rFonts w:hint="eastAsia"/>
        </w:rPr>
        <w:lastRenderedPageBreak/>
        <w:t>通过在校大门或禁止行车路段安装升降柱，可有效对车辆和人群隔离，防范校门口恶意或意外交通事故造成群体人身伤害事件，当有紧急情况发生需要车辆通行时（如消防车、急救车），升降柱可通过保安人员快速降落，有效的解决了现在普遍使用的石墩</w:t>
      </w:r>
      <w:r w:rsidRPr="00903CE3">
        <w:rPr>
          <w:rFonts w:hint="eastAsia"/>
        </w:rPr>
        <w:t>/</w:t>
      </w:r>
      <w:r w:rsidRPr="00903CE3">
        <w:rPr>
          <w:rFonts w:hint="eastAsia"/>
        </w:rPr>
        <w:t>石柱移动费时、费力的缺点。</w:t>
      </w:r>
    </w:p>
    <w:p w14:paraId="6B1FC85A" w14:textId="77777777" w:rsidR="00300D79" w:rsidRPr="00903CE3" w:rsidRDefault="00300D79" w:rsidP="00300D79">
      <w:pPr>
        <w:pStyle w:val="20"/>
        <w:spacing w:before="312" w:after="156"/>
      </w:pPr>
      <w:bookmarkStart w:id="197" w:name="_Toc500768219"/>
      <w:bookmarkStart w:id="198" w:name="_Toc520904533"/>
      <w:bookmarkStart w:id="199" w:name="_Toc14205053"/>
      <w:r w:rsidRPr="00903CE3">
        <w:t>车辆特征检索子系统</w:t>
      </w:r>
      <w:bookmarkEnd w:id="197"/>
      <w:bookmarkEnd w:id="198"/>
      <w:bookmarkEnd w:id="199"/>
    </w:p>
    <w:p w14:paraId="3D5608CD" w14:textId="77777777" w:rsidR="00300D79" w:rsidRPr="00903CE3" w:rsidRDefault="00300D79" w:rsidP="00300D79">
      <w:pPr>
        <w:pStyle w:val="0"/>
        <w:ind w:firstLine="480"/>
      </w:pPr>
      <w:r w:rsidRPr="00903CE3">
        <w:rPr>
          <w:rFonts w:hint="eastAsia"/>
        </w:rPr>
        <w:t>视频监控产生海量视频数据，信息冗余度大，单条数据几乎毫无价值，所需存储空间巨大。案发视频查找关键信息耗费大量人力物力，且有遗漏关键信息可能。</w:t>
      </w:r>
    </w:p>
    <w:p w14:paraId="289C6DBA" w14:textId="77777777" w:rsidR="00300D79" w:rsidRPr="00903CE3" w:rsidRDefault="00300D79" w:rsidP="00300D79">
      <w:pPr>
        <w:pStyle w:val="0"/>
        <w:ind w:firstLine="480"/>
      </w:pPr>
      <w:r w:rsidRPr="00903CE3">
        <w:rPr>
          <w:rFonts w:hint="eastAsia"/>
        </w:rPr>
        <w:t>海康威视“猎鹰”产品，采用视频智能分析、分布式集群等多项前沿技术，能够准确提取监控视频中车辆车牌号码、号牌颜色、车辆颜色、车辆类型、车辆品牌、车辆子品牌等关键信息，形成信息检索库，适用于校园人员治安视频结构化处理，挺高业务效率。系统集视频结构化分析、数据存储、检索等功能于一体，为用户提供完整的一体化解决方案，助力传统视频由初级智能转向高级智能。</w:t>
      </w:r>
    </w:p>
    <w:p w14:paraId="142A3677" w14:textId="77777777" w:rsidR="00300D79" w:rsidRPr="00903CE3" w:rsidRDefault="00300D79" w:rsidP="00300D79">
      <w:pPr>
        <w:ind w:left="480" w:firstLineChars="0" w:firstLine="0"/>
        <w:jc w:val="center"/>
        <w:rPr>
          <w:rFonts w:ascii="Verdana" w:hAnsi="Verdana"/>
          <w:sz w:val="28"/>
          <w:szCs w:val="28"/>
          <w:lang w:eastAsia="en-US"/>
        </w:rPr>
      </w:pPr>
      <w:r w:rsidRPr="00270BFF">
        <w:rPr>
          <w:rFonts w:ascii="Verdana" w:hAnsi="Verdana"/>
          <w:noProof/>
          <w:sz w:val="28"/>
          <w:szCs w:val="28"/>
        </w:rPr>
        <w:drawing>
          <wp:inline distT="0" distB="0" distL="0" distR="0" wp14:anchorId="70BBA514" wp14:editId="69B8D4BE">
            <wp:extent cx="4048125" cy="1847850"/>
            <wp:effectExtent l="0" t="0" r="9525" b="0"/>
            <wp:docPr id="35865" name="图片 3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048125" cy="1847850"/>
                    </a:xfrm>
                    <a:prstGeom prst="rect">
                      <a:avLst/>
                    </a:prstGeom>
                    <a:noFill/>
                    <a:ln>
                      <a:noFill/>
                    </a:ln>
                  </pic:spPr>
                </pic:pic>
              </a:graphicData>
            </a:graphic>
          </wp:inline>
        </w:drawing>
      </w:r>
    </w:p>
    <w:p w14:paraId="3278280E" w14:textId="77777777" w:rsidR="00300D79" w:rsidRPr="00903CE3" w:rsidRDefault="00300D79" w:rsidP="00300D79">
      <w:pPr>
        <w:pStyle w:val="a0"/>
        <w:ind w:left="0" w:firstLine="480"/>
      </w:pPr>
      <w:bookmarkStart w:id="200" w:name="_Toc499022961"/>
      <w:bookmarkStart w:id="201" w:name="_Toc520904747"/>
      <w:r w:rsidRPr="00903CE3">
        <w:rPr>
          <w:rFonts w:hint="eastAsia"/>
        </w:rPr>
        <w:t>车辆智能检索</w:t>
      </w:r>
      <w:bookmarkEnd w:id="200"/>
      <w:bookmarkEnd w:id="201"/>
    </w:p>
    <w:p w14:paraId="46A57D19" w14:textId="77777777" w:rsidR="00300D79" w:rsidRPr="00903CE3" w:rsidRDefault="00300D79" w:rsidP="00300D79">
      <w:pPr>
        <w:pStyle w:val="0"/>
        <w:ind w:firstLine="480"/>
      </w:pPr>
      <w:r w:rsidRPr="00903CE3">
        <w:rPr>
          <w:rFonts w:hint="eastAsia"/>
        </w:rPr>
        <w:t>针对用户在实际工作过程中对于抓现行、案件回溯难、统一指挥复杂错乱等问题，提供案件从事后查询到事前预警、结构化检索、挂图统一指挥的思路，解决用户关心的实际问题。</w:t>
      </w:r>
    </w:p>
    <w:p w14:paraId="55BD0405" w14:textId="77777777" w:rsidR="00300D79" w:rsidRPr="00EB0124" w:rsidRDefault="00300D79" w:rsidP="00300D79">
      <w:pPr>
        <w:pStyle w:val="20"/>
      </w:pPr>
      <w:bookmarkStart w:id="202" w:name="_Toc500768291"/>
      <w:bookmarkStart w:id="203" w:name="_Toc14205054"/>
      <w:bookmarkStart w:id="204" w:name="_Toc500768278"/>
      <w:bookmarkEnd w:id="15"/>
      <w:bookmarkEnd w:id="16"/>
      <w:bookmarkEnd w:id="111"/>
      <w:r>
        <w:rPr>
          <w:rFonts w:hint="eastAsia"/>
        </w:rPr>
        <w:lastRenderedPageBreak/>
        <w:t>统一管理</w:t>
      </w:r>
      <w:r w:rsidRPr="00EB0124">
        <w:rPr>
          <w:rFonts w:hint="eastAsia"/>
        </w:rPr>
        <w:t>平台功能</w:t>
      </w:r>
      <w:bookmarkEnd w:id="202"/>
      <w:bookmarkEnd w:id="203"/>
    </w:p>
    <w:p w14:paraId="4F5008C9" w14:textId="77777777" w:rsidR="00300D79" w:rsidRPr="00EB0124" w:rsidRDefault="00300D79" w:rsidP="00300D79">
      <w:pPr>
        <w:pStyle w:val="30"/>
        <w:spacing w:before="326" w:after="163"/>
      </w:pPr>
      <w:bookmarkStart w:id="205" w:name="_Toc500768292"/>
      <w:bookmarkStart w:id="206" w:name="_Toc14205055"/>
      <w:r w:rsidRPr="00EB0124">
        <w:t>监控视频业务功能</w:t>
      </w:r>
      <w:bookmarkEnd w:id="205"/>
      <w:bookmarkEnd w:id="206"/>
    </w:p>
    <w:p w14:paraId="4C6DE01C" w14:textId="77777777" w:rsidR="00300D79" w:rsidRPr="00EB0124" w:rsidRDefault="00300D79" w:rsidP="00300D79">
      <w:pPr>
        <w:ind w:firstLineChars="0"/>
        <w:jc w:val="center"/>
        <w:rPr>
          <w:rFonts w:ascii="Verdana" w:hAnsi="Verdana"/>
          <w:sz w:val="28"/>
          <w:szCs w:val="28"/>
          <w:lang w:eastAsia="en-US"/>
        </w:rPr>
      </w:pPr>
      <w:r w:rsidRPr="0009316D">
        <w:rPr>
          <w:rFonts w:ascii="Verdana" w:hAnsi="Verdana"/>
          <w:noProof/>
          <w:sz w:val="28"/>
          <w:szCs w:val="28"/>
        </w:rPr>
        <w:drawing>
          <wp:inline distT="0" distB="0" distL="0" distR="0" wp14:anchorId="72C66D30" wp14:editId="4157C76B">
            <wp:extent cx="4761865" cy="1906270"/>
            <wp:effectExtent l="0" t="0" r="63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761865" cy="1906270"/>
                    </a:xfrm>
                    <a:prstGeom prst="rect">
                      <a:avLst/>
                    </a:prstGeom>
                    <a:noFill/>
                    <a:ln>
                      <a:noFill/>
                    </a:ln>
                  </pic:spPr>
                </pic:pic>
              </a:graphicData>
            </a:graphic>
          </wp:inline>
        </w:drawing>
      </w:r>
    </w:p>
    <w:p w14:paraId="2E3B6AE3" w14:textId="77777777" w:rsidR="00300D79" w:rsidRPr="00EB0124" w:rsidRDefault="00300D79" w:rsidP="00300D79">
      <w:pPr>
        <w:pStyle w:val="a0"/>
      </w:pPr>
      <w:bookmarkStart w:id="207" w:name="_Toc520904795"/>
      <w:r w:rsidRPr="00EB0124">
        <w:t>监控视频业务功能</w:t>
      </w:r>
      <w:bookmarkEnd w:id="207"/>
    </w:p>
    <w:p w14:paraId="388062B4" w14:textId="77777777" w:rsidR="00300D79" w:rsidRPr="00EB0124" w:rsidRDefault="00300D79" w:rsidP="00300D79">
      <w:pPr>
        <w:pStyle w:val="40"/>
        <w:spacing w:before="163" w:after="163"/>
      </w:pPr>
      <w:r w:rsidRPr="00EB0124">
        <w:t>厨房监控功能</w:t>
      </w:r>
    </w:p>
    <w:p w14:paraId="30575DDF" w14:textId="77777777" w:rsidR="00300D79" w:rsidRPr="00EB0124" w:rsidRDefault="00300D79" w:rsidP="00300D79">
      <w:pPr>
        <w:pStyle w:val="0"/>
        <w:ind w:firstLine="480"/>
      </w:pPr>
      <w:r w:rsidRPr="00EB0124">
        <w:t>支持厨房内画面的实时预览和视频轮巡</w:t>
      </w:r>
      <w:r w:rsidRPr="00EB0124">
        <w:rPr>
          <w:rFonts w:hint="eastAsia"/>
        </w:rPr>
        <w:t>，</w:t>
      </w:r>
      <w:r w:rsidRPr="00EB0124">
        <w:t>支持手动抓拍并对图像进行标注</w:t>
      </w:r>
      <w:r w:rsidRPr="00EB0124">
        <w:rPr>
          <w:rFonts w:hint="eastAsia"/>
        </w:rPr>
        <w:t>，</w:t>
      </w:r>
      <w:r w:rsidRPr="00EB0124">
        <w:t>支持食堂员工健康证图片的上传以及体温信息的记录</w:t>
      </w:r>
      <w:r w:rsidRPr="00EB0124">
        <w:rPr>
          <w:rFonts w:hint="eastAsia"/>
        </w:rPr>
        <w:t>。</w:t>
      </w:r>
    </w:p>
    <w:p w14:paraId="22B8FC9F" w14:textId="77777777" w:rsidR="00300D79" w:rsidRPr="00EB0124" w:rsidRDefault="00300D79" w:rsidP="00300D79">
      <w:pPr>
        <w:pStyle w:val="40"/>
        <w:spacing w:before="163" w:after="163"/>
      </w:pPr>
      <w:r w:rsidRPr="00EB0124">
        <w:t>案件管理功能</w:t>
      </w:r>
    </w:p>
    <w:p w14:paraId="2DC0139D" w14:textId="77777777" w:rsidR="00300D79" w:rsidRPr="0009316D" w:rsidRDefault="00300D79" w:rsidP="00300D79">
      <w:pPr>
        <w:pStyle w:val="a1"/>
        <w:numPr>
          <w:ilvl w:val="0"/>
          <w:numId w:val="79"/>
        </w:numPr>
      </w:pPr>
      <w:r w:rsidRPr="0009316D">
        <w:t>支持案件管理并支持电子地图标记时间发生地点</w:t>
      </w:r>
    </w:p>
    <w:p w14:paraId="3CBD3C30" w14:textId="77777777" w:rsidR="00300D79" w:rsidRPr="0009316D" w:rsidRDefault="00300D79" w:rsidP="00300D79">
      <w:pPr>
        <w:pStyle w:val="a1"/>
        <w:numPr>
          <w:ilvl w:val="0"/>
          <w:numId w:val="79"/>
        </w:numPr>
      </w:pPr>
      <w:r w:rsidRPr="0009316D">
        <w:t>支持案件关联预案</w:t>
      </w:r>
      <w:r w:rsidRPr="0009316D">
        <w:rPr>
          <w:rFonts w:hint="eastAsia"/>
        </w:rPr>
        <w:t>、</w:t>
      </w:r>
      <w:r w:rsidRPr="0009316D">
        <w:t>预案执行响应及上传处理结果</w:t>
      </w:r>
    </w:p>
    <w:p w14:paraId="42BAC239" w14:textId="77777777" w:rsidR="00300D79" w:rsidRPr="0009316D" w:rsidRDefault="00300D79" w:rsidP="00300D79">
      <w:pPr>
        <w:pStyle w:val="a1"/>
        <w:numPr>
          <w:ilvl w:val="0"/>
          <w:numId w:val="79"/>
        </w:numPr>
      </w:pPr>
      <w:r w:rsidRPr="0009316D">
        <w:t>支持根据时间段查询案件详细信息</w:t>
      </w:r>
    </w:p>
    <w:p w14:paraId="11B9D4CF" w14:textId="77777777" w:rsidR="00300D79" w:rsidRPr="00EB0124" w:rsidRDefault="00300D79" w:rsidP="00300D79">
      <w:pPr>
        <w:pStyle w:val="40"/>
        <w:spacing w:before="163" w:after="163"/>
      </w:pPr>
      <w:r w:rsidRPr="00EB0124">
        <w:t>录像回放和存储管理功能</w:t>
      </w:r>
    </w:p>
    <w:p w14:paraId="2125C359" w14:textId="77777777" w:rsidR="00300D79" w:rsidRPr="0009316D" w:rsidRDefault="00300D79" w:rsidP="00300D79">
      <w:pPr>
        <w:pStyle w:val="a1"/>
        <w:numPr>
          <w:ilvl w:val="0"/>
          <w:numId w:val="80"/>
        </w:numPr>
      </w:pPr>
      <w:r w:rsidRPr="0009316D">
        <w:t>支持录像的前端设备存储</w:t>
      </w:r>
      <w:r w:rsidRPr="0009316D">
        <w:rPr>
          <w:rFonts w:hint="eastAsia"/>
        </w:rPr>
        <w:t>、</w:t>
      </w:r>
      <w:r w:rsidRPr="0009316D">
        <w:t>网络硬盘存储</w:t>
      </w:r>
      <w:r w:rsidRPr="0009316D">
        <w:rPr>
          <w:rFonts w:hint="eastAsia"/>
        </w:rPr>
        <w:t>、</w:t>
      </w:r>
      <w:r w:rsidRPr="0009316D">
        <w:t>云存储</w:t>
      </w:r>
      <w:r w:rsidRPr="0009316D">
        <w:rPr>
          <w:rFonts w:hint="eastAsia"/>
        </w:rPr>
        <w:t>；</w:t>
      </w:r>
    </w:p>
    <w:p w14:paraId="40C3DF03" w14:textId="77777777" w:rsidR="00300D79" w:rsidRPr="0009316D" w:rsidRDefault="00300D79" w:rsidP="00300D79">
      <w:pPr>
        <w:pStyle w:val="a1"/>
        <w:numPr>
          <w:ilvl w:val="0"/>
          <w:numId w:val="80"/>
        </w:numPr>
      </w:pPr>
      <w:r w:rsidRPr="0009316D">
        <w:t>支持录像添加标签</w:t>
      </w:r>
      <w:r w:rsidRPr="0009316D">
        <w:rPr>
          <w:rFonts w:hint="eastAsia"/>
        </w:rPr>
        <w:t>、</w:t>
      </w:r>
      <w:r w:rsidRPr="0009316D">
        <w:t>可通过录像标签检索录像文件</w:t>
      </w:r>
      <w:r w:rsidRPr="0009316D">
        <w:rPr>
          <w:rFonts w:hint="eastAsia"/>
        </w:rPr>
        <w:t>；</w:t>
      </w:r>
    </w:p>
    <w:p w14:paraId="354F39FA" w14:textId="77777777" w:rsidR="00300D79" w:rsidRPr="0009316D" w:rsidRDefault="00300D79" w:rsidP="00300D79">
      <w:pPr>
        <w:pStyle w:val="a1"/>
        <w:numPr>
          <w:ilvl w:val="0"/>
          <w:numId w:val="80"/>
        </w:numPr>
      </w:pPr>
      <w:r w:rsidRPr="0009316D">
        <w:t>支持多路视频文件同时下载并显示视频的下载进度和速度</w:t>
      </w:r>
      <w:r w:rsidRPr="0009316D">
        <w:rPr>
          <w:rFonts w:hint="eastAsia"/>
        </w:rPr>
        <w:t>；</w:t>
      </w:r>
      <w:r w:rsidRPr="0009316D">
        <w:t>支持系统一场中断回复后下载未完成的文件</w:t>
      </w:r>
      <w:r w:rsidRPr="0009316D">
        <w:rPr>
          <w:rFonts w:hint="eastAsia"/>
        </w:rPr>
        <w:t>；</w:t>
      </w:r>
    </w:p>
    <w:p w14:paraId="3B6FF507" w14:textId="77777777" w:rsidR="00300D79" w:rsidRPr="0009316D" w:rsidRDefault="00300D79" w:rsidP="00300D79">
      <w:pPr>
        <w:pStyle w:val="a1"/>
        <w:numPr>
          <w:ilvl w:val="0"/>
          <w:numId w:val="80"/>
        </w:numPr>
      </w:pPr>
      <w:r w:rsidRPr="0009316D">
        <w:t>支持对统一通道录像资料分成不同时间段同时播放</w:t>
      </w:r>
      <w:r w:rsidRPr="0009316D">
        <w:rPr>
          <w:rFonts w:hint="eastAsia"/>
        </w:rPr>
        <w:t>，</w:t>
      </w:r>
      <w:r w:rsidRPr="0009316D">
        <w:t>支持</w:t>
      </w:r>
      <w:r w:rsidRPr="0009316D">
        <w:rPr>
          <w:rFonts w:hint="eastAsia"/>
        </w:rPr>
        <w:t>4</w:t>
      </w:r>
      <w:r w:rsidRPr="0009316D">
        <w:rPr>
          <w:rFonts w:hint="eastAsia"/>
        </w:rPr>
        <w:t>段、</w:t>
      </w:r>
      <w:r w:rsidRPr="0009316D">
        <w:rPr>
          <w:rFonts w:hint="eastAsia"/>
        </w:rPr>
        <w:t>9</w:t>
      </w:r>
      <w:r w:rsidRPr="0009316D">
        <w:rPr>
          <w:rFonts w:hint="eastAsia"/>
        </w:rPr>
        <w:t>段、</w:t>
      </w:r>
      <w:r w:rsidRPr="0009316D">
        <w:rPr>
          <w:rFonts w:hint="eastAsia"/>
        </w:rPr>
        <w:lastRenderedPageBreak/>
        <w:t>1</w:t>
      </w:r>
      <w:r w:rsidRPr="0009316D">
        <w:t>6</w:t>
      </w:r>
      <w:r w:rsidRPr="0009316D">
        <w:t>段分段播放模式</w:t>
      </w:r>
      <w:r w:rsidRPr="0009316D">
        <w:rPr>
          <w:rFonts w:hint="eastAsia"/>
        </w:rPr>
        <w:t>，</w:t>
      </w:r>
      <w:r w:rsidRPr="0009316D">
        <w:t>分段录像支持缩略图显示</w:t>
      </w:r>
    </w:p>
    <w:p w14:paraId="5117D2C7" w14:textId="77777777" w:rsidR="00300D79" w:rsidRPr="0009316D" w:rsidRDefault="00300D79" w:rsidP="00300D79">
      <w:pPr>
        <w:pStyle w:val="a1"/>
        <w:numPr>
          <w:ilvl w:val="0"/>
          <w:numId w:val="80"/>
        </w:numPr>
      </w:pPr>
      <w:r w:rsidRPr="0009316D">
        <w:t>支持录像回放的暂停</w:t>
      </w:r>
      <w:r w:rsidRPr="0009316D">
        <w:rPr>
          <w:rFonts w:hint="eastAsia"/>
        </w:rPr>
        <w:t>、</w:t>
      </w:r>
      <w:r w:rsidRPr="0009316D">
        <w:t>停止</w:t>
      </w:r>
      <w:r w:rsidRPr="0009316D">
        <w:rPr>
          <w:rFonts w:hint="eastAsia"/>
        </w:rPr>
        <w:t>、</w:t>
      </w:r>
      <w:r w:rsidRPr="0009316D">
        <w:t>单帧进</w:t>
      </w:r>
      <w:r w:rsidRPr="0009316D">
        <w:rPr>
          <w:rFonts w:hint="eastAsia"/>
        </w:rPr>
        <w:t>、</w:t>
      </w:r>
      <w:r w:rsidRPr="0009316D">
        <w:t>单帧退</w:t>
      </w:r>
      <w:r w:rsidRPr="0009316D">
        <w:rPr>
          <w:rFonts w:hint="eastAsia"/>
        </w:rPr>
        <w:t>、</w:t>
      </w:r>
      <w:r w:rsidRPr="0009316D">
        <w:t>调整播放速度</w:t>
      </w:r>
      <w:r w:rsidRPr="0009316D">
        <w:rPr>
          <w:rFonts w:hint="eastAsia"/>
        </w:rPr>
        <w:t>（</w:t>
      </w:r>
      <w:r w:rsidRPr="0009316D">
        <w:rPr>
          <w:rFonts w:hint="eastAsia"/>
        </w:rPr>
        <w:t>1/16</w:t>
      </w:r>
      <w:r w:rsidRPr="0009316D">
        <w:rPr>
          <w:rFonts w:hint="eastAsia"/>
        </w:rPr>
        <w:t>倍指</w:t>
      </w:r>
      <w:r w:rsidRPr="0009316D">
        <w:rPr>
          <w:rFonts w:hint="eastAsia"/>
        </w:rPr>
        <w:t>16</w:t>
      </w:r>
      <w:r w:rsidRPr="0009316D">
        <w:rPr>
          <w:rFonts w:hint="eastAsia"/>
        </w:rPr>
        <w:t>倍）、画面自适应、全屏等模式；</w:t>
      </w:r>
    </w:p>
    <w:p w14:paraId="19FDEFD7" w14:textId="77777777" w:rsidR="00300D79" w:rsidRPr="0009316D" w:rsidRDefault="00300D79" w:rsidP="00300D79">
      <w:pPr>
        <w:pStyle w:val="a1"/>
        <w:numPr>
          <w:ilvl w:val="0"/>
          <w:numId w:val="80"/>
        </w:numPr>
      </w:pPr>
      <w:r w:rsidRPr="0009316D">
        <w:t>鼠标悬停在时间轴上显示关键帧缩略图</w:t>
      </w:r>
    </w:p>
    <w:p w14:paraId="3DE6D2E3" w14:textId="77777777" w:rsidR="00300D79" w:rsidRPr="0009316D" w:rsidRDefault="00300D79" w:rsidP="00300D79">
      <w:pPr>
        <w:pStyle w:val="a1"/>
        <w:numPr>
          <w:ilvl w:val="0"/>
          <w:numId w:val="80"/>
        </w:numPr>
      </w:pPr>
      <w:r w:rsidRPr="0009316D">
        <w:t>录像检索精确度达</w:t>
      </w:r>
      <w:r w:rsidRPr="0009316D">
        <w:rPr>
          <w:rFonts w:hint="eastAsia"/>
        </w:rPr>
        <w:t>到</w:t>
      </w:r>
      <w:r w:rsidRPr="0009316D">
        <w:t>秒级</w:t>
      </w:r>
    </w:p>
    <w:p w14:paraId="5B3528C1" w14:textId="77777777" w:rsidR="00300D79" w:rsidRPr="0009316D" w:rsidRDefault="00300D79" w:rsidP="00300D79">
      <w:pPr>
        <w:pStyle w:val="a1"/>
        <w:numPr>
          <w:ilvl w:val="0"/>
          <w:numId w:val="80"/>
        </w:numPr>
      </w:pPr>
      <w:r w:rsidRPr="0009316D">
        <w:t>支持文件播放器可进行本地文件播放</w:t>
      </w:r>
      <w:r w:rsidRPr="0009316D">
        <w:rPr>
          <w:rFonts w:hint="eastAsia"/>
        </w:rPr>
        <w:t>，并支持暂停、拖动播放、快放（</w:t>
      </w:r>
      <w:r w:rsidRPr="0009316D">
        <w:rPr>
          <w:rFonts w:hint="eastAsia"/>
        </w:rPr>
        <w:t>2</w:t>
      </w:r>
      <w:r w:rsidRPr="0009316D">
        <w:rPr>
          <w:rFonts w:hint="eastAsia"/>
        </w:rPr>
        <w:t>、</w:t>
      </w:r>
      <w:r w:rsidRPr="0009316D">
        <w:rPr>
          <w:rFonts w:hint="eastAsia"/>
        </w:rPr>
        <w:t>4</w:t>
      </w:r>
      <w:r w:rsidRPr="0009316D">
        <w:rPr>
          <w:rFonts w:hint="eastAsia"/>
        </w:rPr>
        <w:t>、</w:t>
      </w:r>
      <w:r w:rsidRPr="0009316D">
        <w:rPr>
          <w:rFonts w:hint="eastAsia"/>
        </w:rPr>
        <w:t>8</w:t>
      </w:r>
      <w:r w:rsidRPr="0009316D">
        <w:rPr>
          <w:rFonts w:hint="eastAsia"/>
        </w:rPr>
        <w:t>倍数）、慢放（</w:t>
      </w:r>
      <w:r w:rsidRPr="0009316D">
        <w:rPr>
          <w:rFonts w:hint="eastAsia"/>
        </w:rPr>
        <w:t>1/2</w:t>
      </w:r>
      <w:r w:rsidRPr="0009316D">
        <w:rPr>
          <w:rFonts w:hint="eastAsia"/>
        </w:rPr>
        <w:t>、</w:t>
      </w:r>
      <w:r w:rsidRPr="0009316D">
        <w:rPr>
          <w:rFonts w:hint="eastAsia"/>
        </w:rPr>
        <w:t>1/4</w:t>
      </w:r>
      <w:r w:rsidRPr="0009316D">
        <w:rPr>
          <w:rFonts w:hint="eastAsia"/>
        </w:rPr>
        <w:t>、</w:t>
      </w:r>
      <w:r w:rsidRPr="0009316D">
        <w:rPr>
          <w:rFonts w:hint="eastAsia"/>
        </w:rPr>
        <w:t>1/8</w:t>
      </w:r>
      <w:r w:rsidRPr="0009316D">
        <w:rPr>
          <w:rFonts w:hint="eastAsia"/>
        </w:rPr>
        <w:t>倍数），单帧播放；制定视频段循环播放；视频增强，支持对录像的剪辑、抓图、连拍；支持视频转码成标准</w:t>
      </w:r>
      <w:r w:rsidRPr="0009316D">
        <w:rPr>
          <w:rFonts w:hint="eastAsia"/>
        </w:rPr>
        <w:t>MP4</w:t>
      </w:r>
      <w:r w:rsidRPr="0009316D">
        <w:rPr>
          <w:rFonts w:hint="eastAsia"/>
        </w:rPr>
        <w:t>和</w:t>
      </w:r>
      <w:r w:rsidRPr="0009316D">
        <w:rPr>
          <w:rFonts w:hint="eastAsia"/>
        </w:rPr>
        <w:t>AVI</w:t>
      </w:r>
      <w:r w:rsidRPr="0009316D">
        <w:rPr>
          <w:rFonts w:hint="eastAsia"/>
        </w:rPr>
        <w:t>格式文件；</w:t>
      </w:r>
    </w:p>
    <w:p w14:paraId="2169493C" w14:textId="77777777" w:rsidR="00300D79" w:rsidRPr="0009316D" w:rsidRDefault="00300D79" w:rsidP="00300D79">
      <w:pPr>
        <w:pStyle w:val="a1"/>
        <w:numPr>
          <w:ilvl w:val="0"/>
          <w:numId w:val="80"/>
        </w:numPr>
      </w:pPr>
      <w:r w:rsidRPr="0009316D">
        <w:t>支持录像编辑</w:t>
      </w:r>
      <w:r w:rsidRPr="0009316D">
        <w:rPr>
          <w:rFonts w:hint="eastAsia"/>
        </w:rPr>
        <w:t>。文件编辑器支持视频文件视频播放，视频剪辑，视频合并，抓图，文件拖动</w:t>
      </w:r>
    </w:p>
    <w:p w14:paraId="5F2B4375" w14:textId="77777777" w:rsidR="00300D79" w:rsidRPr="0009316D" w:rsidRDefault="00300D79" w:rsidP="00300D79">
      <w:pPr>
        <w:pStyle w:val="a1"/>
        <w:numPr>
          <w:ilvl w:val="0"/>
          <w:numId w:val="80"/>
        </w:numPr>
      </w:pPr>
      <w:r w:rsidRPr="0009316D">
        <w:t>支持录像补录</w:t>
      </w:r>
      <w:r w:rsidRPr="0009316D">
        <w:rPr>
          <w:rFonts w:hint="eastAsia"/>
        </w:rPr>
        <w:t>；</w:t>
      </w:r>
      <w:r w:rsidRPr="0009316D">
        <w:t>支持对前端设备录像回传功能进行管理配置</w:t>
      </w:r>
    </w:p>
    <w:p w14:paraId="19C7D658" w14:textId="77777777" w:rsidR="00300D79" w:rsidRPr="0009316D" w:rsidRDefault="00300D79" w:rsidP="00300D79">
      <w:pPr>
        <w:pStyle w:val="a1"/>
        <w:numPr>
          <w:ilvl w:val="0"/>
          <w:numId w:val="80"/>
        </w:numPr>
      </w:pPr>
      <w:r w:rsidRPr="0009316D">
        <w:t>支持设备录像计划导入</w:t>
      </w:r>
      <w:r w:rsidRPr="0009316D">
        <w:rPr>
          <w:rFonts w:hint="eastAsia"/>
        </w:rPr>
        <w:t>：</w:t>
      </w:r>
      <w:r w:rsidRPr="0009316D">
        <w:t>将村塾设备的本地录像计划导入到平台中</w:t>
      </w:r>
    </w:p>
    <w:p w14:paraId="2276A498" w14:textId="77777777" w:rsidR="00300D79" w:rsidRPr="00EB0124" w:rsidRDefault="00300D79" w:rsidP="00300D79">
      <w:pPr>
        <w:pStyle w:val="40"/>
        <w:spacing w:before="163" w:after="163"/>
      </w:pPr>
      <w:r w:rsidRPr="00EB0124">
        <w:t>实时图像点播功能</w:t>
      </w:r>
    </w:p>
    <w:p w14:paraId="3C951EA8" w14:textId="77777777" w:rsidR="00300D79" w:rsidRPr="00EB0124" w:rsidRDefault="00300D79" w:rsidP="00300D79">
      <w:pPr>
        <w:pStyle w:val="0"/>
        <w:ind w:firstLine="480"/>
      </w:pPr>
      <w:r w:rsidRPr="00EB0124">
        <w:rPr>
          <w:rFonts w:hint="eastAsia"/>
        </w:rPr>
        <w:t>可以</w:t>
      </w:r>
      <w:r w:rsidRPr="00EB0124">
        <w:t>按照指定设备</w:t>
      </w:r>
      <w:r w:rsidRPr="00EB0124">
        <w:rPr>
          <w:rFonts w:hint="eastAsia"/>
        </w:rPr>
        <w:t>。</w:t>
      </w:r>
      <w:r w:rsidRPr="00EB0124">
        <w:t>指定通道进行图像实时点播</w:t>
      </w:r>
      <w:r w:rsidRPr="00EB0124">
        <w:rPr>
          <w:rFonts w:hint="eastAsia"/>
        </w:rPr>
        <w:t>，</w:t>
      </w:r>
      <w:r w:rsidRPr="00EB0124">
        <w:t>支持点播图像的显示</w:t>
      </w:r>
      <w:r w:rsidRPr="00EB0124">
        <w:rPr>
          <w:rFonts w:hint="eastAsia"/>
        </w:rPr>
        <w:t>、</w:t>
      </w:r>
      <w:r w:rsidRPr="00EB0124">
        <w:t>缩放</w:t>
      </w:r>
      <w:r w:rsidRPr="00EB0124">
        <w:rPr>
          <w:rFonts w:hint="eastAsia"/>
        </w:rPr>
        <w:t>、</w:t>
      </w:r>
      <w:r w:rsidRPr="00EB0124">
        <w:t>抓拍和录像</w:t>
      </w:r>
      <w:r w:rsidRPr="00EB0124">
        <w:rPr>
          <w:rFonts w:hint="eastAsia"/>
        </w:rPr>
        <w:t>，</w:t>
      </w:r>
      <w:r w:rsidRPr="00EB0124">
        <w:t>支持多用户对同一图像资源的同时点播</w:t>
      </w:r>
      <w:r w:rsidRPr="00EB0124">
        <w:rPr>
          <w:rFonts w:hint="eastAsia"/>
        </w:rPr>
        <w:t>。宜支持基于</w:t>
      </w:r>
      <w:r w:rsidRPr="00EB0124">
        <w:rPr>
          <w:rFonts w:hint="eastAsia"/>
        </w:rPr>
        <w:t>GIS</w:t>
      </w:r>
      <w:r w:rsidRPr="00EB0124">
        <w:rPr>
          <w:rFonts w:hint="eastAsia"/>
        </w:rPr>
        <w:t>地图的图像点播。</w:t>
      </w:r>
    </w:p>
    <w:p w14:paraId="3FC5D8CA" w14:textId="77777777" w:rsidR="00300D79" w:rsidRPr="00EB0124" w:rsidRDefault="00300D79" w:rsidP="00300D79">
      <w:pPr>
        <w:pStyle w:val="40"/>
        <w:spacing w:before="163" w:after="163"/>
      </w:pPr>
      <w:r w:rsidRPr="00EB0124">
        <w:t>历史图像检索和回放功能</w:t>
      </w:r>
    </w:p>
    <w:p w14:paraId="241A9B58" w14:textId="77777777" w:rsidR="00300D79" w:rsidRPr="00EB0124" w:rsidRDefault="00300D79" w:rsidP="00300D79">
      <w:pPr>
        <w:pStyle w:val="0"/>
        <w:ind w:firstLine="480"/>
      </w:pPr>
      <w:r w:rsidRPr="00EB0124">
        <w:t>可以按照指定设备</w:t>
      </w:r>
      <w:r w:rsidRPr="00EB0124">
        <w:rPr>
          <w:rFonts w:hint="eastAsia"/>
        </w:rPr>
        <w:t>、</w:t>
      </w:r>
      <w:r w:rsidRPr="00EB0124">
        <w:t>通道</w:t>
      </w:r>
      <w:r w:rsidRPr="00EB0124">
        <w:rPr>
          <w:rFonts w:hint="eastAsia"/>
        </w:rPr>
        <w:t>、时间、报警信息等要素检索历史图像资料并回放和下载；回放应支持正常播放、快速播放、慢速播放、逐帧播放、画面暂停、图像抓拍等；可以支持回放图像的缩放显示。</w:t>
      </w:r>
    </w:p>
    <w:p w14:paraId="2BC65044" w14:textId="77777777" w:rsidR="00300D79" w:rsidRPr="00EB0124" w:rsidRDefault="00300D79" w:rsidP="00300D79">
      <w:pPr>
        <w:pStyle w:val="40"/>
        <w:spacing w:before="163" w:after="163"/>
      </w:pPr>
      <w:r w:rsidRPr="00EB0124">
        <w:t>客户端视频预览功能</w:t>
      </w:r>
    </w:p>
    <w:p w14:paraId="72021D9D" w14:textId="77777777" w:rsidR="00300D79" w:rsidRPr="0009316D" w:rsidRDefault="00300D79" w:rsidP="00300D79">
      <w:pPr>
        <w:pStyle w:val="a1"/>
        <w:numPr>
          <w:ilvl w:val="0"/>
          <w:numId w:val="81"/>
        </w:numPr>
      </w:pPr>
      <w:r w:rsidRPr="0009316D">
        <w:t>支持</w:t>
      </w:r>
      <w:r w:rsidRPr="0009316D">
        <w:rPr>
          <w:rFonts w:hint="eastAsia"/>
        </w:rPr>
        <w:t>IE</w:t>
      </w:r>
      <w:r w:rsidRPr="0009316D">
        <w:rPr>
          <w:rFonts w:hint="eastAsia"/>
        </w:rPr>
        <w:t>浏览器</w:t>
      </w:r>
      <w:r w:rsidRPr="0009316D">
        <w:rPr>
          <w:rFonts w:hint="eastAsia"/>
        </w:rPr>
        <w:t>1/4/9/16</w:t>
      </w:r>
      <w:r w:rsidRPr="0009316D">
        <w:rPr>
          <w:rFonts w:hint="eastAsia"/>
        </w:rPr>
        <w:t>画面及全屏预览方式；支持在客户端上画面自定义布局显示。可支持</w:t>
      </w:r>
      <w:r w:rsidRPr="0009316D">
        <w:rPr>
          <w:rFonts w:hint="eastAsia"/>
        </w:rPr>
        <w:t>100</w:t>
      </w:r>
      <w:r w:rsidRPr="0009316D">
        <w:rPr>
          <w:rFonts w:hint="eastAsia"/>
        </w:rPr>
        <w:t>个画面分割；</w:t>
      </w:r>
    </w:p>
    <w:p w14:paraId="5636F2DD" w14:textId="77777777" w:rsidR="00300D79" w:rsidRPr="0009316D" w:rsidRDefault="00300D79" w:rsidP="00300D79">
      <w:pPr>
        <w:pStyle w:val="a1"/>
        <w:numPr>
          <w:ilvl w:val="0"/>
          <w:numId w:val="81"/>
        </w:numPr>
      </w:pPr>
      <w:r w:rsidRPr="0009316D">
        <w:t>预览画面支持</w:t>
      </w:r>
      <w:r w:rsidRPr="0009316D">
        <w:rPr>
          <w:rFonts w:hint="eastAsia"/>
        </w:rPr>
        <w:t>4:3</w:t>
      </w:r>
      <w:r w:rsidRPr="0009316D">
        <w:rPr>
          <w:rFonts w:hint="eastAsia"/>
        </w:rPr>
        <w:t>、</w:t>
      </w:r>
      <w:r w:rsidRPr="0009316D">
        <w:rPr>
          <w:rFonts w:hint="eastAsia"/>
        </w:rPr>
        <w:t>16:9</w:t>
      </w:r>
      <w:r w:rsidRPr="0009316D">
        <w:rPr>
          <w:rFonts w:hint="eastAsia"/>
        </w:rPr>
        <w:t>及画面自适应比例；支持自动断网重连；</w:t>
      </w:r>
    </w:p>
    <w:p w14:paraId="150FF89B" w14:textId="77777777" w:rsidR="00300D79" w:rsidRPr="0009316D" w:rsidRDefault="00300D79" w:rsidP="00300D79">
      <w:pPr>
        <w:pStyle w:val="a1"/>
        <w:numPr>
          <w:ilvl w:val="0"/>
          <w:numId w:val="81"/>
        </w:numPr>
      </w:pPr>
      <w:r w:rsidRPr="0009316D">
        <w:lastRenderedPageBreak/>
        <w:t>支持电子放大和</w:t>
      </w:r>
      <w:r w:rsidRPr="0009316D">
        <w:rPr>
          <w:rFonts w:hint="eastAsia"/>
        </w:rPr>
        <w:t>3D</w:t>
      </w:r>
      <w:r w:rsidRPr="0009316D">
        <w:rPr>
          <w:rFonts w:hint="eastAsia"/>
        </w:rPr>
        <w:t>放大；</w:t>
      </w:r>
    </w:p>
    <w:p w14:paraId="20C11080" w14:textId="77777777" w:rsidR="00300D79" w:rsidRPr="0009316D" w:rsidRDefault="00300D79" w:rsidP="00300D79">
      <w:pPr>
        <w:pStyle w:val="a1"/>
        <w:numPr>
          <w:ilvl w:val="0"/>
          <w:numId w:val="81"/>
        </w:numPr>
      </w:pPr>
      <w:r w:rsidRPr="0009316D">
        <w:t>支持用户对摄像机建一定量的分组</w:t>
      </w:r>
      <w:r w:rsidRPr="0009316D">
        <w:rPr>
          <w:rFonts w:hint="eastAsia"/>
        </w:rPr>
        <w:t>，</w:t>
      </w:r>
      <w:r w:rsidRPr="0009316D">
        <w:t>对分组进行手动或者自动巡更</w:t>
      </w:r>
      <w:r w:rsidRPr="0009316D">
        <w:rPr>
          <w:rFonts w:hint="eastAsia"/>
        </w:rPr>
        <w:t>；</w:t>
      </w:r>
    </w:p>
    <w:p w14:paraId="29A2CF33" w14:textId="77777777" w:rsidR="00300D79" w:rsidRPr="0009316D" w:rsidRDefault="00300D79" w:rsidP="00300D79">
      <w:pPr>
        <w:pStyle w:val="a1"/>
        <w:numPr>
          <w:ilvl w:val="0"/>
          <w:numId w:val="81"/>
        </w:numPr>
      </w:pPr>
      <w:r w:rsidRPr="0009316D">
        <w:t>支持即时回放</w:t>
      </w:r>
      <w:r w:rsidRPr="0009316D">
        <w:rPr>
          <w:rFonts w:hint="eastAsia"/>
        </w:rPr>
        <w:t>，</w:t>
      </w:r>
      <w:r w:rsidRPr="0009316D">
        <w:t>回放当前预览画面钱</w:t>
      </w:r>
      <w:r w:rsidRPr="0009316D">
        <w:rPr>
          <w:rFonts w:hint="eastAsia"/>
        </w:rPr>
        <w:t>5~</w:t>
      </w:r>
      <w:r w:rsidRPr="0009316D">
        <w:t>30</w:t>
      </w:r>
      <w:r w:rsidRPr="0009316D">
        <w:t>秒录像</w:t>
      </w:r>
    </w:p>
    <w:p w14:paraId="65F3A30E" w14:textId="77777777" w:rsidR="00300D79" w:rsidRPr="0009316D" w:rsidRDefault="00300D79" w:rsidP="00300D79">
      <w:pPr>
        <w:pStyle w:val="a1"/>
        <w:numPr>
          <w:ilvl w:val="0"/>
          <w:numId w:val="81"/>
        </w:numPr>
      </w:pPr>
      <w:r w:rsidRPr="0009316D">
        <w:t>支持全景图像拼接功能</w:t>
      </w:r>
    </w:p>
    <w:p w14:paraId="4EC32D85" w14:textId="77777777" w:rsidR="00300D79" w:rsidRPr="0009316D" w:rsidRDefault="00300D79" w:rsidP="00300D79">
      <w:pPr>
        <w:pStyle w:val="a1"/>
        <w:numPr>
          <w:ilvl w:val="0"/>
          <w:numId w:val="81"/>
        </w:numPr>
      </w:pPr>
      <w:r w:rsidRPr="0009316D">
        <w:t>支持流媒体抢占的干线管理</w:t>
      </w:r>
      <w:r w:rsidRPr="0009316D">
        <w:rPr>
          <w:rFonts w:hint="eastAsia"/>
        </w:rPr>
        <w:t>，</w:t>
      </w:r>
      <w:r w:rsidRPr="0009316D">
        <w:t>支持流媒体的集群及负载均衡</w:t>
      </w:r>
      <w:r w:rsidRPr="0009316D">
        <w:rPr>
          <w:rFonts w:hint="eastAsia"/>
        </w:rPr>
        <w:t>；</w:t>
      </w:r>
    </w:p>
    <w:p w14:paraId="30B63490" w14:textId="77777777" w:rsidR="00300D79" w:rsidRPr="0009316D" w:rsidRDefault="00300D79" w:rsidP="00300D79">
      <w:pPr>
        <w:pStyle w:val="a1"/>
        <w:numPr>
          <w:ilvl w:val="0"/>
          <w:numId w:val="81"/>
        </w:numPr>
      </w:pPr>
      <w:r w:rsidRPr="0009316D">
        <w:t>支持</w:t>
      </w:r>
      <w:r w:rsidRPr="0009316D">
        <w:rPr>
          <w:rFonts w:hint="eastAsia"/>
        </w:rPr>
        <w:t>H</w:t>
      </w:r>
      <w:r w:rsidRPr="0009316D">
        <w:t>.264</w:t>
      </w:r>
      <w:r w:rsidRPr="0009316D">
        <w:rPr>
          <w:rFonts w:hint="eastAsia"/>
        </w:rPr>
        <w:t>，</w:t>
      </w:r>
      <w:r w:rsidRPr="0009316D">
        <w:rPr>
          <w:rFonts w:hint="eastAsia"/>
        </w:rPr>
        <w:t>Mp</w:t>
      </w:r>
      <w:r w:rsidRPr="0009316D">
        <w:t>eg4,H.265,SVAC</w:t>
      </w:r>
      <w:r w:rsidRPr="0009316D">
        <w:t>等视频编码和</w:t>
      </w:r>
      <w:r w:rsidRPr="0009316D">
        <w:rPr>
          <w:rFonts w:hint="eastAsia"/>
        </w:rPr>
        <w:t>G711</w:t>
      </w:r>
      <w:r w:rsidRPr="0009316D">
        <w:rPr>
          <w:rFonts w:hint="eastAsia"/>
        </w:rPr>
        <w:t>、</w:t>
      </w:r>
      <w:r w:rsidRPr="0009316D">
        <w:rPr>
          <w:rFonts w:hint="eastAsia"/>
        </w:rPr>
        <w:t>G722</w:t>
      </w:r>
      <w:r w:rsidRPr="0009316D">
        <w:rPr>
          <w:rFonts w:hint="eastAsia"/>
        </w:rPr>
        <w:t>、</w:t>
      </w:r>
      <w:r w:rsidRPr="0009316D">
        <w:rPr>
          <w:rFonts w:hint="eastAsia"/>
        </w:rPr>
        <w:t>AAC</w:t>
      </w:r>
      <w:r w:rsidRPr="0009316D">
        <w:rPr>
          <w:rFonts w:hint="eastAsia"/>
        </w:rPr>
        <w:t>等音频编码的视音频预览播放；</w:t>
      </w:r>
    </w:p>
    <w:p w14:paraId="590B4BB5" w14:textId="77777777" w:rsidR="00300D79" w:rsidRPr="0009316D" w:rsidRDefault="00300D79" w:rsidP="00300D79">
      <w:pPr>
        <w:pStyle w:val="a1"/>
        <w:numPr>
          <w:ilvl w:val="0"/>
          <w:numId w:val="81"/>
        </w:numPr>
      </w:pPr>
      <w:r w:rsidRPr="0009316D">
        <w:t>支持图像增强功能</w:t>
      </w:r>
      <w:r w:rsidRPr="0009316D">
        <w:rPr>
          <w:rFonts w:hint="eastAsia"/>
        </w:rPr>
        <w:t>，</w:t>
      </w:r>
      <w:r w:rsidRPr="0009316D">
        <w:t>支持图像的亮度</w:t>
      </w:r>
      <w:r w:rsidRPr="0009316D">
        <w:rPr>
          <w:rFonts w:hint="eastAsia"/>
        </w:rPr>
        <w:t>、</w:t>
      </w:r>
      <w:r w:rsidRPr="0009316D">
        <w:t>色度</w:t>
      </w:r>
      <w:r w:rsidRPr="0009316D">
        <w:rPr>
          <w:rFonts w:hint="eastAsia"/>
        </w:rPr>
        <w:t>、</w:t>
      </w:r>
      <w:r w:rsidRPr="0009316D">
        <w:t>去雾</w:t>
      </w:r>
      <w:r w:rsidRPr="0009316D">
        <w:rPr>
          <w:rFonts w:hint="eastAsia"/>
        </w:rPr>
        <w:t>、</w:t>
      </w:r>
      <w:r w:rsidRPr="0009316D">
        <w:t>锐化增强</w:t>
      </w:r>
      <w:r w:rsidRPr="0009316D">
        <w:rPr>
          <w:rFonts w:hint="eastAsia"/>
        </w:rPr>
        <w:t>；</w:t>
      </w:r>
    </w:p>
    <w:p w14:paraId="21643EF7" w14:textId="77777777" w:rsidR="00300D79" w:rsidRPr="0009316D" w:rsidRDefault="00300D79" w:rsidP="00300D79">
      <w:pPr>
        <w:pStyle w:val="a1"/>
        <w:numPr>
          <w:ilvl w:val="0"/>
          <w:numId w:val="81"/>
        </w:numPr>
      </w:pPr>
      <w:r w:rsidRPr="0009316D">
        <w:t>支持限时预览</w:t>
      </w:r>
      <w:r w:rsidRPr="0009316D">
        <w:rPr>
          <w:rFonts w:hint="eastAsia"/>
        </w:rPr>
        <w:t>，</w:t>
      </w:r>
      <w:r w:rsidRPr="0009316D">
        <w:t>超过时自动关闭</w:t>
      </w:r>
      <w:r w:rsidRPr="0009316D">
        <w:rPr>
          <w:rFonts w:hint="eastAsia"/>
        </w:rPr>
        <w:t>；</w:t>
      </w:r>
    </w:p>
    <w:p w14:paraId="1DD045E6" w14:textId="77777777" w:rsidR="00300D79" w:rsidRPr="0009316D" w:rsidRDefault="00300D79" w:rsidP="00300D79">
      <w:pPr>
        <w:pStyle w:val="a1"/>
        <w:numPr>
          <w:ilvl w:val="0"/>
          <w:numId w:val="81"/>
        </w:numPr>
      </w:pPr>
      <w:r w:rsidRPr="0009316D">
        <w:t>支持云台设置锁定的时长</w:t>
      </w:r>
      <w:r w:rsidRPr="0009316D">
        <w:rPr>
          <w:rFonts w:hint="eastAsia"/>
        </w:rPr>
        <w:t>；</w:t>
      </w:r>
      <w:r w:rsidRPr="0009316D">
        <w:t>支持根据用户等级抢占云台控制权</w:t>
      </w:r>
      <w:r w:rsidRPr="0009316D">
        <w:rPr>
          <w:rFonts w:hint="eastAsia"/>
        </w:rPr>
        <w:t>。</w:t>
      </w:r>
    </w:p>
    <w:p w14:paraId="5A165CEC" w14:textId="77777777" w:rsidR="00300D79" w:rsidRPr="00EB0124" w:rsidRDefault="00300D79" w:rsidP="00300D79">
      <w:pPr>
        <w:pStyle w:val="30"/>
        <w:spacing w:before="326" w:after="163"/>
      </w:pPr>
      <w:bookmarkStart w:id="208" w:name="_Toc500768293"/>
      <w:bookmarkStart w:id="209" w:name="_Toc14205056"/>
      <w:r w:rsidRPr="00EB0124">
        <w:t>人员管理业务功能</w:t>
      </w:r>
      <w:bookmarkEnd w:id="208"/>
      <w:bookmarkEnd w:id="209"/>
    </w:p>
    <w:p w14:paraId="26F7B7CE" w14:textId="77777777" w:rsidR="00300D79" w:rsidRPr="00EB0124" w:rsidRDefault="00300D79" w:rsidP="00300D79">
      <w:pPr>
        <w:ind w:firstLineChars="0"/>
        <w:jc w:val="center"/>
        <w:rPr>
          <w:rFonts w:ascii="Verdana" w:hAnsi="Verdana"/>
          <w:sz w:val="28"/>
          <w:szCs w:val="28"/>
          <w:lang w:eastAsia="en-US"/>
        </w:rPr>
      </w:pPr>
      <w:r w:rsidRPr="0009316D">
        <w:rPr>
          <w:rFonts w:ascii="Verdana" w:hAnsi="Verdana"/>
          <w:noProof/>
          <w:sz w:val="28"/>
          <w:szCs w:val="28"/>
        </w:rPr>
        <w:drawing>
          <wp:inline distT="0" distB="0" distL="0" distR="0" wp14:anchorId="5F8A2CCF" wp14:editId="52E5F257">
            <wp:extent cx="4519930" cy="2035810"/>
            <wp:effectExtent l="0" t="0" r="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519930" cy="2035810"/>
                    </a:xfrm>
                    <a:prstGeom prst="rect">
                      <a:avLst/>
                    </a:prstGeom>
                    <a:noFill/>
                    <a:ln>
                      <a:noFill/>
                    </a:ln>
                  </pic:spPr>
                </pic:pic>
              </a:graphicData>
            </a:graphic>
          </wp:inline>
        </w:drawing>
      </w:r>
    </w:p>
    <w:p w14:paraId="08532D29" w14:textId="77777777" w:rsidR="00300D79" w:rsidRPr="00EB0124" w:rsidRDefault="00300D79" w:rsidP="00300D79">
      <w:pPr>
        <w:pStyle w:val="a0"/>
      </w:pPr>
      <w:bookmarkStart w:id="210" w:name="_Toc520904796"/>
      <w:r w:rsidRPr="00EB0124">
        <w:t>人员管理业务界面</w:t>
      </w:r>
      <w:bookmarkEnd w:id="210"/>
    </w:p>
    <w:p w14:paraId="79F830C5" w14:textId="77777777" w:rsidR="00300D79" w:rsidRPr="00EB0124" w:rsidRDefault="00300D79" w:rsidP="00300D79">
      <w:pPr>
        <w:pStyle w:val="40"/>
        <w:spacing w:before="163" w:after="163"/>
      </w:pPr>
      <w:r w:rsidRPr="00EB0124">
        <w:t>智能管控功能</w:t>
      </w:r>
      <w:r w:rsidRPr="00EB0124">
        <w:rPr>
          <w:rFonts w:hint="eastAsia"/>
        </w:rPr>
        <w:t>（关于人员的）</w:t>
      </w:r>
    </w:p>
    <w:p w14:paraId="4173DC38" w14:textId="77777777" w:rsidR="00300D79" w:rsidRPr="0009316D" w:rsidRDefault="00300D79" w:rsidP="00300D79">
      <w:pPr>
        <w:pStyle w:val="a1"/>
        <w:numPr>
          <w:ilvl w:val="0"/>
          <w:numId w:val="82"/>
        </w:numPr>
      </w:pPr>
      <w:r w:rsidRPr="0009316D">
        <w:t>人员检索</w:t>
      </w:r>
      <w:r w:rsidRPr="0009316D">
        <w:rPr>
          <w:rFonts w:hint="eastAsia"/>
        </w:rPr>
        <w:t>：</w:t>
      </w:r>
      <w:r w:rsidRPr="0009316D">
        <w:t>配合智能分析设备</w:t>
      </w:r>
      <w:r w:rsidRPr="0009316D">
        <w:rPr>
          <w:rFonts w:hint="eastAsia"/>
        </w:rPr>
        <w:t>，</w:t>
      </w:r>
      <w:r w:rsidRPr="0009316D">
        <w:t>支持接收前端结构化数据</w:t>
      </w:r>
      <w:r w:rsidRPr="0009316D">
        <w:rPr>
          <w:rFonts w:hint="eastAsia"/>
        </w:rPr>
        <w:t>，</w:t>
      </w:r>
      <w:r w:rsidRPr="0009316D">
        <w:t>根据人脸部及人体特征条件手动筛选</w:t>
      </w:r>
      <w:r w:rsidRPr="0009316D">
        <w:rPr>
          <w:rFonts w:hint="eastAsia"/>
        </w:rPr>
        <w:t>，</w:t>
      </w:r>
      <w:r w:rsidRPr="0009316D">
        <w:t>检索目标</w:t>
      </w:r>
      <w:r w:rsidRPr="0009316D">
        <w:rPr>
          <w:rFonts w:hint="eastAsia"/>
        </w:rPr>
        <w:t>，</w:t>
      </w:r>
      <w:r w:rsidRPr="0009316D">
        <w:t>支持以图搜图</w:t>
      </w:r>
      <w:r w:rsidRPr="0009316D">
        <w:rPr>
          <w:rFonts w:hint="eastAsia"/>
        </w:rPr>
        <w:t>；</w:t>
      </w:r>
      <w:r w:rsidRPr="0009316D">
        <w:t>检索结果可以进行地图定位以及查看原始视频</w:t>
      </w:r>
      <w:r w:rsidRPr="0009316D">
        <w:rPr>
          <w:rFonts w:hint="eastAsia"/>
        </w:rPr>
        <w:t>，</w:t>
      </w:r>
      <w:r w:rsidRPr="0009316D">
        <w:t>可在人员检索结果图片中</w:t>
      </w:r>
      <w:r w:rsidRPr="0009316D">
        <w:rPr>
          <w:rFonts w:hint="eastAsia"/>
        </w:rPr>
        <w:t>识别</w:t>
      </w:r>
      <w:r w:rsidRPr="0009316D">
        <w:t>出人员</w:t>
      </w:r>
      <w:r w:rsidRPr="0009316D">
        <w:rPr>
          <w:rFonts w:hint="eastAsia"/>
        </w:rPr>
        <w:t>；</w:t>
      </w:r>
    </w:p>
    <w:p w14:paraId="14D4247E" w14:textId="77777777" w:rsidR="00300D79" w:rsidRPr="0009316D" w:rsidRDefault="00300D79" w:rsidP="00300D79">
      <w:pPr>
        <w:pStyle w:val="a1"/>
        <w:numPr>
          <w:ilvl w:val="0"/>
          <w:numId w:val="82"/>
        </w:numPr>
      </w:pPr>
      <w:r w:rsidRPr="0009316D">
        <w:t>重点目标人员检索</w:t>
      </w:r>
      <w:r w:rsidRPr="0009316D">
        <w:rPr>
          <w:rFonts w:hint="eastAsia"/>
        </w:rPr>
        <w:t>：</w:t>
      </w:r>
      <w:r w:rsidRPr="0009316D">
        <w:t>配合智能分析设备</w:t>
      </w:r>
      <w:r w:rsidRPr="0009316D">
        <w:rPr>
          <w:rFonts w:hint="eastAsia"/>
        </w:rPr>
        <w:t>，</w:t>
      </w:r>
      <w:r w:rsidRPr="0009316D">
        <w:t>可以针对布控的重点目标进行检索</w:t>
      </w:r>
      <w:r w:rsidRPr="0009316D">
        <w:rPr>
          <w:rFonts w:hint="eastAsia"/>
        </w:rPr>
        <w:t>，</w:t>
      </w:r>
      <w:r w:rsidRPr="0009316D">
        <w:t>查看最近识别目标出现的模拟轨迹</w:t>
      </w:r>
      <w:r w:rsidRPr="0009316D">
        <w:rPr>
          <w:rFonts w:hint="eastAsia"/>
        </w:rPr>
        <w:t>；</w:t>
      </w:r>
    </w:p>
    <w:p w14:paraId="2988A894" w14:textId="77777777" w:rsidR="00300D79" w:rsidRPr="0009316D" w:rsidRDefault="00300D79" w:rsidP="00300D79">
      <w:pPr>
        <w:pStyle w:val="a1"/>
        <w:numPr>
          <w:ilvl w:val="0"/>
          <w:numId w:val="82"/>
        </w:numPr>
      </w:pPr>
      <w:r w:rsidRPr="0009316D">
        <w:t>图片轨迹检索</w:t>
      </w:r>
      <w:r w:rsidRPr="0009316D">
        <w:rPr>
          <w:rFonts w:hint="eastAsia"/>
        </w:rPr>
        <w:t>：</w:t>
      </w:r>
      <w:r w:rsidRPr="0009316D">
        <w:t>配合智能分析设备</w:t>
      </w:r>
      <w:r w:rsidRPr="0009316D">
        <w:rPr>
          <w:rFonts w:hint="eastAsia"/>
        </w:rPr>
        <w:t>，</w:t>
      </w:r>
      <w:r w:rsidRPr="0009316D">
        <w:t>支持导入图片并识别图中的人员目</w:t>
      </w:r>
      <w:r w:rsidRPr="0009316D">
        <w:lastRenderedPageBreak/>
        <w:t>标</w:t>
      </w:r>
      <w:r w:rsidRPr="0009316D">
        <w:rPr>
          <w:rFonts w:hint="eastAsia"/>
        </w:rPr>
        <w:t>，</w:t>
      </w:r>
      <w:r w:rsidRPr="0009316D">
        <w:t>选择目标进行进行模拟轨迹检索</w:t>
      </w:r>
      <w:r w:rsidRPr="0009316D">
        <w:rPr>
          <w:rFonts w:hint="eastAsia"/>
        </w:rPr>
        <w:t>；</w:t>
      </w:r>
    </w:p>
    <w:p w14:paraId="7AB7EF15" w14:textId="77777777" w:rsidR="00300D79" w:rsidRPr="0009316D" w:rsidRDefault="00300D79" w:rsidP="00300D79">
      <w:pPr>
        <w:pStyle w:val="a1"/>
        <w:numPr>
          <w:ilvl w:val="0"/>
          <w:numId w:val="82"/>
        </w:numPr>
      </w:pPr>
      <w:r w:rsidRPr="0009316D">
        <w:t>支持人员追踪</w:t>
      </w:r>
      <w:r w:rsidRPr="0009316D">
        <w:rPr>
          <w:rFonts w:hint="eastAsia"/>
        </w:rPr>
        <w:t>：</w:t>
      </w:r>
      <w:r w:rsidRPr="0009316D">
        <w:t>配合智能分析设备</w:t>
      </w:r>
      <w:r w:rsidRPr="0009316D">
        <w:rPr>
          <w:rFonts w:hint="eastAsia"/>
        </w:rPr>
        <w:t>，</w:t>
      </w:r>
      <w:r w:rsidRPr="0009316D">
        <w:t>支持对重要目标进行持续的视频追踪</w:t>
      </w:r>
      <w:r w:rsidRPr="0009316D">
        <w:rPr>
          <w:rFonts w:hint="eastAsia"/>
        </w:rPr>
        <w:t>，</w:t>
      </w:r>
      <w:r w:rsidRPr="0009316D">
        <w:t>当相似目标再次出现时可以进行提示并查看实时</w:t>
      </w:r>
      <w:r w:rsidRPr="0009316D">
        <w:rPr>
          <w:rFonts w:hint="eastAsia"/>
        </w:rPr>
        <w:t>、</w:t>
      </w:r>
      <w:r w:rsidRPr="0009316D">
        <w:t>历史画面</w:t>
      </w:r>
      <w:r w:rsidRPr="0009316D">
        <w:rPr>
          <w:rFonts w:hint="eastAsia"/>
        </w:rPr>
        <w:t>；</w:t>
      </w:r>
    </w:p>
    <w:p w14:paraId="7D5BF71B" w14:textId="77777777" w:rsidR="00300D79" w:rsidRPr="0009316D" w:rsidRDefault="00300D79" w:rsidP="00300D79">
      <w:pPr>
        <w:pStyle w:val="a1"/>
        <w:numPr>
          <w:ilvl w:val="0"/>
          <w:numId w:val="82"/>
        </w:numPr>
      </w:pPr>
      <w:r w:rsidRPr="0009316D">
        <w:t>支持</w:t>
      </w:r>
      <w:r w:rsidRPr="0009316D">
        <w:rPr>
          <w:rFonts w:hint="eastAsia"/>
        </w:rPr>
        <w:t>疑似</w:t>
      </w:r>
      <w:r w:rsidRPr="0009316D">
        <w:t>目标库</w:t>
      </w:r>
      <w:r w:rsidRPr="0009316D">
        <w:rPr>
          <w:rFonts w:hint="eastAsia"/>
        </w:rPr>
        <w:t>：</w:t>
      </w:r>
      <w:r w:rsidRPr="0009316D">
        <w:t>配合智能分析设备</w:t>
      </w:r>
      <w:r w:rsidRPr="0009316D">
        <w:rPr>
          <w:rFonts w:hint="eastAsia"/>
        </w:rPr>
        <w:t>，疑似目标可以模拟生成时间轴轨迹或生成基于地理位置坐标的地图轨迹，疑似目标支持快速布控；</w:t>
      </w:r>
    </w:p>
    <w:p w14:paraId="4C23B806" w14:textId="77777777" w:rsidR="00300D79" w:rsidRPr="0009316D" w:rsidRDefault="00300D79" w:rsidP="00300D79">
      <w:pPr>
        <w:pStyle w:val="a1"/>
        <w:numPr>
          <w:ilvl w:val="0"/>
          <w:numId w:val="82"/>
        </w:numPr>
      </w:pPr>
      <w:r w:rsidRPr="0009316D">
        <w:t>支持目标分类布控</w:t>
      </w:r>
      <w:r w:rsidRPr="0009316D">
        <w:rPr>
          <w:rFonts w:hint="eastAsia"/>
        </w:rPr>
        <w:t>：</w:t>
      </w:r>
      <w:r w:rsidRPr="0009316D">
        <w:t>配合智能分析设备</w:t>
      </w:r>
      <w:r w:rsidRPr="0009316D">
        <w:rPr>
          <w:rFonts w:hint="eastAsia"/>
        </w:rPr>
        <w:t>，可支持多个重点目标库分类按照不同的相似度将目标布控到不同的位置；</w:t>
      </w:r>
    </w:p>
    <w:p w14:paraId="1157A9B4" w14:textId="77777777" w:rsidR="00300D79" w:rsidRPr="0009316D" w:rsidRDefault="00300D79" w:rsidP="00300D79">
      <w:pPr>
        <w:pStyle w:val="a1"/>
        <w:numPr>
          <w:ilvl w:val="0"/>
          <w:numId w:val="82"/>
        </w:numPr>
      </w:pPr>
      <w:r w:rsidRPr="0009316D">
        <w:t>配合智能分析设备</w:t>
      </w:r>
      <w:r w:rsidRPr="0009316D">
        <w:rPr>
          <w:rFonts w:hint="eastAsia"/>
        </w:rPr>
        <w:t>，</w:t>
      </w:r>
      <w:r w:rsidRPr="0009316D">
        <w:t>支持对视频录像按智能分析类别进行检索</w:t>
      </w:r>
      <w:r w:rsidRPr="0009316D">
        <w:rPr>
          <w:rFonts w:hint="eastAsia"/>
        </w:rPr>
        <w:t>，</w:t>
      </w:r>
      <w:r w:rsidRPr="0009316D">
        <w:t>前端设备需支持智能帧</w:t>
      </w:r>
      <w:r w:rsidRPr="0009316D">
        <w:rPr>
          <w:rFonts w:hint="eastAsia"/>
        </w:rPr>
        <w:t>，</w:t>
      </w:r>
      <w:r w:rsidRPr="0009316D">
        <w:t>对符合设定条件的视频按照设定速度播放</w:t>
      </w:r>
      <w:r w:rsidRPr="0009316D">
        <w:rPr>
          <w:rFonts w:hint="eastAsia"/>
        </w:rPr>
        <w:t>；</w:t>
      </w:r>
    </w:p>
    <w:p w14:paraId="6B162AF7" w14:textId="77777777" w:rsidR="00300D79" w:rsidRPr="0009316D" w:rsidRDefault="00300D79" w:rsidP="00300D79">
      <w:pPr>
        <w:pStyle w:val="a1"/>
        <w:numPr>
          <w:ilvl w:val="0"/>
          <w:numId w:val="82"/>
        </w:numPr>
      </w:pPr>
      <w:r w:rsidRPr="0009316D">
        <w:t>配合智能分析设备</w:t>
      </w:r>
      <w:r w:rsidRPr="0009316D">
        <w:rPr>
          <w:rFonts w:hint="eastAsia"/>
        </w:rPr>
        <w:t>，</w:t>
      </w:r>
      <w:r w:rsidRPr="0009316D">
        <w:t>支持摘要播放录像文件</w:t>
      </w:r>
      <w:r w:rsidRPr="0009316D">
        <w:rPr>
          <w:rFonts w:hint="eastAsia"/>
        </w:rPr>
        <w:t>，</w:t>
      </w:r>
      <w:r w:rsidRPr="0009316D">
        <w:t>查看某段时间内的可疑事件和事件发生时间</w:t>
      </w:r>
      <w:r w:rsidRPr="0009316D">
        <w:rPr>
          <w:rFonts w:hint="eastAsia"/>
        </w:rPr>
        <w:t>，</w:t>
      </w:r>
      <w:r w:rsidRPr="0009316D">
        <w:t>支持根据摘要中的某事件链接播放</w:t>
      </w:r>
      <w:r w:rsidRPr="0009316D">
        <w:rPr>
          <w:rFonts w:hint="eastAsia"/>
        </w:rPr>
        <w:t>，</w:t>
      </w:r>
      <w:r w:rsidRPr="0009316D">
        <w:t>该可以事件的原始录像</w:t>
      </w:r>
      <w:r w:rsidRPr="0009316D">
        <w:rPr>
          <w:rFonts w:hint="eastAsia"/>
        </w:rPr>
        <w:t>；</w:t>
      </w:r>
    </w:p>
    <w:p w14:paraId="4C7B37FF" w14:textId="77777777" w:rsidR="00300D79" w:rsidRPr="0009316D" w:rsidRDefault="00300D79" w:rsidP="00300D79">
      <w:pPr>
        <w:pStyle w:val="a1"/>
        <w:numPr>
          <w:ilvl w:val="0"/>
          <w:numId w:val="82"/>
        </w:numPr>
      </w:pPr>
      <w:r w:rsidRPr="0009316D">
        <w:t>支持将录像下发到智能分析设备进行结构化分析</w:t>
      </w:r>
      <w:r w:rsidRPr="0009316D">
        <w:rPr>
          <w:rFonts w:hint="eastAsia"/>
        </w:rPr>
        <w:t>；</w:t>
      </w:r>
    </w:p>
    <w:p w14:paraId="2E200BA1" w14:textId="77777777" w:rsidR="00300D79" w:rsidRPr="0009316D" w:rsidRDefault="00300D79" w:rsidP="00300D79">
      <w:pPr>
        <w:pStyle w:val="a1"/>
        <w:numPr>
          <w:ilvl w:val="0"/>
          <w:numId w:val="82"/>
        </w:numPr>
      </w:pPr>
      <w:r w:rsidRPr="0009316D">
        <w:t>支持人脸抓拍记录和黑名单报警记录批量导出</w:t>
      </w:r>
      <w:r w:rsidRPr="0009316D">
        <w:rPr>
          <w:rFonts w:hint="eastAsia"/>
        </w:rPr>
        <w:t>；</w:t>
      </w:r>
    </w:p>
    <w:p w14:paraId="1E6AD8BC" w14:textId="77777777" w:rsidR="00300D79" w:rsidRPr="0009316D" w:rsidRDefault="00300D79" w:rsidP="00300D79">
      <w:pPr>
        <w:pStyle w:val="a1"/>
        <w:numPr>
          <w:ilvl w:val="0"/>
          <w:numId w:val="82"/>
        </w:numPr>
      </w:pPr>
      <w:r w:rsidRPr="0009316D">
        <w:t>支持布控目标信息统一导入导出</w:t>
      </w:r>
      <w:r w:rsidRPr="0009316D">
        <w:rPr>
          <w:rFonts w:hint="eastAsia"/>
        </w:rPr>
        <w:t>；</w:t>
      </w:r>
    </w:p>
    <w:p w14:paraId="04097573" w14:textId="77777777" w:rsidR="00300D79" w:rsidRPr="0009316D" w:rsidRDefault="00300D79" w:rsidP="00300D79">
      <w:pPr>
        <w:pStyle w:val="a1"/>
        <w:numPr>
          <w:ilvl w:val="0"/>
          <w:numId w:val="82"/>
        </w:numPr>
      </w:pPr>
      <w:r w:rsidRPr="0009316D">
        <w:t>支持在疑似目标库中加入门禁记录</w:t>
      </w:r>
      <w:r w:rsidRPr="0009316D">
        <w:rPr>
          <w:rFonts w:hint="eastAsia"/>
        </w:rPr>
        <w:t>、</w:t>
      </w:r>
      <w:r w:rsidRPr="0009316D">
        <w:t>过车记录</w:t>
      </w:r>
      <w:r w:rsidRPr="0009316D">
        <w:rPr>
          <w:rFonts w:hint="eastAsia"/>
        </w:rPr>
        <w:t>、</w:t>
      </w:r>
      <w:r w:rsidRPr="0009316D">
        <w:t>人体特征记录</w:t>
      </w:r>
      <w:r w:rsidRPr="0009316D">
        <w:rPr>
          <w:rFonts w:hint="eastAsia"/>
        </w:rPr>
        <w:t>、</w:t>
      </w:r>
      <w:r w:rsidRPr="0009316D">
        <w:t>人脸特征记录等信息</w:t>
      </w:r>
      <w:r w:rsidRPr="0009316D">
        <w:rPr>
          <w:rFonts w:hint="eastAsia"/>
        </w:rPr>
        <w:t>。</w:t>
      </w:r>
    </w:p>
    <w:p w14:paraId="79EB6563" w14:textId="77777777" w:rsidR="00300D79" w:rsidRPr="00EB0124" w:rsidRDefault="00300D79" w:rsidP="00300D79">
      <w:pPr>
        <w:pStyle w:val="40"/>
        <w:spacing w:before="163" w:after="163"/>
      </w:pPr>
      <w:r w:rsidRPr="00EB0124">
        <w:t>访客管理</w:t>
      </w:r>
    </w:p>
    <w:p w14:paraId="569D7209" w14:textId="77777777" w:rsidR="00300D79" w:rsidRPr="00EB0124" w:rsidRDefault="00300D79" w:rsidP="00300D79">
      <w:pPr>
        <w:pStyle w:val="0"/>
        <w:ind w:firstLine="480"/>
      </w:pPr>
      <w:r w:rsidRPr="00EB0124">
        <w:t>支持园区</w:t>
      </w:r>
      <w:r w:rsidRPr="00EB0124">
        <w:rPr>
          <w:rFonts w:hint="eastAsia"/>
        </w:rPr>
        <w:t>、</w:t>
      </w:r>
      <w:r w:rsidRPr="00EB0124">
        <w:t>单位等场合访客的信息登记</w:t>
      </w:r>
      <w:r w:rsidRPr="00EB0124">
        <w:rPr>
          <w:rFonts w:hint="eastAsia"/>
        </w:rPr>
        <w:t>、</w:t>
      </w:r>
      <w:r w:rsidRPr="00EB0124">
        <w:t>操作记录与权限管理</w:t>
      </w:r>
      <w:r w:rsidRPr="00EB0124">
        <w:rPr>
          <w:rFonts w:hint="eastAsia"/>
        </w:rPr>
        <w:t>。</w:t>
      </w:r>
    </w:p>
    <w:p w14:paraId="712CB2D6" w14:textId="77777777" w:rsidR="00300D79" w:rsidRPr="00EB0124" w:rsidRDefault="00300D79" w:rsidP="00300D79">
      <w:pPr>
        <w:pStyle w:val="40"/>
        <w:spacing w:before="163" w:after="163"/>
      </w:pPr>
      <w:r w:rsidRPr="00EB0124">
        <w:t>考勤管理</w:t>
      </w:r>
    </w:p>
    <w:p w14:paraId="5AD5A757" w14:textId="77777777" w:rsidR="00300D79" w:rsidRPr="0009316D" w:rsidRDefault="00300D79" w:rsidP="00300D79">
      <w:pPr>
        <w:pStyle w:val="a1"/>
        <w:numPr>
          <w:ilvl w:val="0"/>
          <w:numId w:val="83"/>
        </w:numPr>
      </w:pPr>
      <w:r w:rsidRPr="0009316D">
        <w:t>支持对刷脸记录及考勤结果查询</w:t>
      </w:r>
      <w:r w:rsidRPr="0009316D">
        <w:rPr>
          <w:rFonts w:hint="eastAsia"/>
        </w:rPr>
        <w:t>；</w:t>
      </w:r>
    </w:p>
    <w:p w14:paraId="51818826" w14:textId="77777777" w:rsidR="00300D79" w:rsidRPr="0009316D" w:rsidRDefault="00300D79" w:rsidP="00300D79">
      <w:pPr>
        <w:pStyle w:val="a1"/>
        <w:numPr>
          <w:ilvl w:val="0"/>
          <w:numId w:val="83"/>
        </w:numPr>
      </w:pPr>
      <w:r w:rsidRPr="0009316D">
        <w:t>支持人脸识别考勤</w:t>
      </w:r>
      <w:r w:rsidRPr="0009316D">
        <w:rPr>
          <w:rFonts w:hint="eastAsia"/>
        </w:rPr>
        <w:t>；</w:t>
      </w:r>
    </w:p>
    <w:p w14:paraId="715107F2" w14:textId="77777777" w:rsidR="00300D79" w:rsidRPr="00EB0124" w:rsidRDefault="00300D79" w:rsidP="00300D79">
      <w:pPr>
        <w:pStyle w:val="40"/>
        <w:spacing w:before="163" w:after="163"/>
      </w:pPr>
      <w:r w:rsidRPr="00EB0124">
        <w:t>宿管考勤</w:t>
      </w:r>
    </w:p>
    <w:p w14:paraId="4CAACF91" w14:textId="77777777" w:rsidR="00300D79" w:rsidRPr="0009316D" w:rsidRDefault="00300D79" w:rsidP="00300D79">
      <w:pPr>
        <w:pStyle w:val="a1"/>
        <w:numPr>
          <w:ilvl w:val="0"/>
          <w:numId w:val="84"/>
        </w:numPr>
      </w:pPr>
      <w:r w:rsidRPr="0009316D">
        <w:t>支持宿舍入住信息管理</w:t>
      </w:r>
      <w:r w:rsidRPr="0009316D">
        <w:rPr>
          <w:rFonts w:hint="eastAsia"/>
        </w:rPr>
        <w:t>：</w:t>
      </w:r>
      <w:r w:rsidRPr="0009316D">
        <w:t>可展示各宿舍入住的人数</w:t>
      </w:r>
      <w:r w:rsidRPr="0009316D">
        <w:rPr>
          <w:rFonts w:hint="eastAsia"/>
        </w:rPr>
        <w:t>，</w:t>
      </w:r>
      <w:r w:rsidRPr="0009316D">
        <w:t>人员详细信息</w:t>
      </w:r>
      <w:r w:rsidRPr="0009316D">
        <w:rPr>
          <w:rFonts w:hint="eastAsia"/>
        </w:rPr>
        <w:t>；</w:t>
      </w:r>
    </w:p>
    <w:p w14:paraId="4FE9C2DE" w14:textId="77777777" w:rsidR="00300D79" w:rsidRPr="0009316D" w:rsidRDefault="00300D79" w:rsidP="00300D79">
      <w:pPr>
        <w:pStyle w:val="a1"/>
        <w:numPr>
          <w:ilvl w:val="0"/>
          <w:numId w:val="84"/>
        </w:numPr>
      </w:pPr>
      <w:r w:rsidRPr="0009316D">
        <w:t>支持人员批量入住及分配门禁权限</w:t>
      </w:r>
      <w:r w:rsidRPr="0009316D">
        <w:rPr>
          <w:rFonts w:hint="eastAsia"/>
        </w:rPr>
        <w:t>；</w:t>
      </w:r>
    </w:p>
    <w:p w14:paraId="55E5ACA4" w14:textId="77777777" w:rsidR="00300D79" w:rsidRPr="0009316D" w:rsidRDefault="00300D79" w:rsidP="00300D79">
      <w:pPr>
        <w:pStyle w:val="a1"/>
        <w:numPr>
          <w:ilvl w:val="0"/>
          <w:numId w:val="84"/>
        </w:numPr>
      </w:pPr>
      <w:r>
        <w:rPr>
          <w:rFonts w:hint="eastAsia"/>
        </w:rPr>
        <w:lastRenderedPageBreak/>
        <w:t>支持</w:t>
      </w:r>
      <w:r w:rsidRPr="0009316D">
        <w:t>权限管理</w:t>
      </w:r>
      <w:r w:rsidRPr="0009316D">
        <w:rPr>
          <w:rFonts w:hint="eastAsia"/>
        </w:rPr>
        <w:t>、</w:t>
      </w:r>
      <w:r w:rsidRPr="0009316D">
        <w:t>人员添加</w:t>
      </w:r>
      <w:r w:rsidRPr="0009316D">
        <w:rPr>
          <w:rFonts w:hint="eastAsia"/>
        </w:rPr>
        <w:t>、</w:t>
      </w:r>
      <w:r w:rsidRPr="0009316D">
        <w:t>导入</w:t>
      </w:r>
      <w:r w:rsidRPr="0009316D">
        <w:rPr>
          <w:rFonts w:hint="eastAsia"/>
        </w:rPr>
        <w:t>、</w:t>
      </w:r>
      <w:r w:rsidRPr="0009316D">
        <w:t>导出及退宿</w:t>
      </w:r>
      <w:r w:rsidRPr="0009316D">
        <w:rPr>
          <w:rFonts w:hint="eastAsia"/>
        </w:rPr>
        <w:t>、</w:t>
      </w:r>
      <w:r w:rsidRPr="0009316D">
        <w:t>人员调宿管理</w:t>
      </w:r>
      <w:r w:rsidRPr="0009316D">
        <w:rPr>
          <w:rFonts w:hint="eastAsia"/>
        </w:rPr>
        <w:t>；</w:t>
      </w:r>
    </w:p>
    <w:p w14:paraId="671D024B" w14:textId="77777777" w:rsidR="00300D79" w:rsidRPr="0009316D" w:rsidRDefault="00300D79" w:rsidP="00300D79">
      <w:pPr>
        <w:pStyle w:val="a1"/>
        <w:numPr>
          <w:ilvl w:val="0"/>
          <w:numId w:val="84"/>
        </w:numPr>
      </w:pPr>
      <w:r w:rsidRPr="0009316D">
        <w:t>支持</w:t>
      </w:r>
      <w:r>
        <w:rPr>
          <w:rFonts w:hint="eastAsia"/>
        </w:rPr>
        <w:t>楼栋</w:t>
      </w:r>
      <w:r w:rsidRPr="0009316D">
        <w:rPr>
          <w:rFonts w:hint="eastAsia"/>
        </w:rPr>
        <w:t>、</w:t>
      </w:r>
      <w:r w:rsidRPr="0009316D">
        <w:t>园区添加删除</w:t>
      </w:r>
      <w:r w:rsidRPr="0009316D">
        <w:rPr>
          <w:rFonts w:hint="eastAsia"/>
        </w:rPr>
        <w:t>、</w:t>
      </w:r>
      <w:r w:rsidRPr="0009316D">
        <w:t>导入导出</w:t>
      </w:r>
      <w:r w:rsidRPr="0009316D">
        <w:rPr>
          <w:rFonts w:hint="eastAsia"/>
        </w:rPr>
        <w:t>，</w:t>
      </w:r>
      <w:r w:rsidRPr="0009316D">
        <w:t>添加楼栋时可自动生成寝室编号</w:t>
      </w:r>
      <w:r w:rsidRPr="0009316D">
        <w:rPr>
          <w:rFonts w:hint="eastAsia"/>
        </w:rPr>
        <w:t>；</w:t>
      </w:r>
    </w:p>
    <w:p w14:paraId="5EEDD49B" w14:textId="77777777" w:rsidR="00300D79" w:rsidRPr="0009316D" w:rsidRDefault="00300D79" w:rsidP="00300D79">
      <w:pPr>
        <w:pStyle w:val="a1"/>
        <w:numPr>
          <w:ilvl w:val="0"/>
          <w:numId w:val="84"/>
        </w:numPr>
      </w:pPr>
      <w:r w:rsidRPr="0009316D">
        <w:t>通过信息发布的方式显示人员照片</w:t>
      </w:r>
      <w:r w:rsidRPr="0009316D">
        <w:rPr>
          <w:rFonts w:hint="eastAsia"/>
        </w:rPr>
        <w:t>、身份信息等；</w:t>
      </w:r>
    </w:p>
    <w:p w14:paraId="65022495" w14:textId="77777777" w:rsidR="00300D79" w:rsidRPr="0009316D" w:rsidRDefault="00300D79" w:rsidP="00300D79">
      <w:pPr>
        <w:pStyle w:val="a1"/>
        <w:numPr>
          <w:ilvl w:val="0"/>
          <w:numId w:val="84"/>
        </w:numPr>
      </w:pPr>
      <w:r w:rsidRPr="0009316D">
        <w:t>支持宿舍考勤管理</w:t>
      </w:r>
      <w:r w:rsidRPr="0009316D">
        <w:rPr>
          <w:rFonts w:hint="eastAsia"/>
        </w:rPr>
        <w:t>：</w:t>
      </w:r>
      <w:r w:rsidRPr="0009316D">
        <w:t>可查询人员归寝情况</w:t>
      </w:r>
      <w:r w:rsidRPr="0009316D">
        <w:rPr>
          <w:rFonts w:hint="eastAsia"/>
        </w:rPr>
        <w:t>，</w:t>
      </w:r>
      <w:r w:rsidRPr="0009316D">
        <w:t>支持查询是否在宿舍</w:t>
      </w:r>
      <w:r w:rsidRPr="0009316D">
        <w:rPr>
          <w:rFonts w:hint="eastAsia"/>
        </w:rPr>
        <w:t>、</w:t>
      </w:r>
      <w:r w:rsidRPr="0009316D">
        <w:t>晚归</w:t>
      </w:r>
      <w:r w:rsidRPr="0009316D">
        <w:rPr>
          <w:rFonts w:hint="eastAsia"/>
        </w:rPr>
        <w:t>、</w:t>
      </w:r>
      <w:r w:rsidRPr="0009316D">
        <w:t>未归</w:t>
      </w:r>
      <w:r w:rsidRPr="0009316D">
        <w:rPr>
          <w:rFonts w:hint="eastAsia"/>
        </w:rPr>
        <w:t>、</w:t>
      </w:r>
      <w:r w:rsidRPr="0009316D">
        <w:t>多日未刷卡等</w:t>
      </w:r>
      <w:r w:rsidRPr="0009316D">
        <w:rPr>
          <w:rFonts w:hint="eastAsia"/>
        </w:rPr>
        <w:t>，</w:t>
      </w:r>
      <w:r w:rsidRPr="0009316D">
        <w:t>同时支持自定义节假日设置</w:t>
      </w:r>
      <w:r w:rsidRPr="0009316D">
        <w:rPr>
          <w:rFonts w:hint="eastAsia"/>
        </w:rPr>
        <w:t>；</w:t>
      </w:r>
    </w:p>
    <w:p w14:paraId="1E426603" w14:textId="77777777" w:rsidR="00300D79" w:rsidRPr="0009316D" w:rsidRDefault="00300D79" w:rsidP="00300D79">
      <w:pPr>
        <w:pStyle w:val="a1"/>
        <w:numPr>
          <w:ilvl w:val="0"/>
          <w:numId w:val="84"/>
        </w:numPr>
      </w:pPr>
      <w:r w:rsidRPr="0009316D">
        <w:t>支持考勤分析以及考勤记录撤销</w:t>
      </w:r>
    </w:p>
    <w:p w14:paraId="74503A8F" w14:textId="77777777" w:rsidR="00300D79" w:rsidRPr="00EB0124" w:rsidRDefault="00300D79" w:rsidP="00300D79">
      <w:pPr>
        <w:pStyle w:val="40"/>
        <w:spacing w:before="163" w:after="163"/>
      </w:pPr>
      <w:r w:rsidRPr="00EB0124">
        <w:t>人脸考勤</w:t>
      </w:r>
    </w:p>
    <w:p w14:paraId="44E36600" w14:textId="77777777" w:rsidR="00300D79" w:rsidRPr="0009316D" w:rsidRDefault="00300D79" w:rsidP="00300D79">
      <w:pPr>
        <w:pStyle w:val="a1"/>
        <w:numPr>
          <w:ilvl w:val="0"/>
          <w:numId w:val="85"/>
        </w:numPr>
      </w:pPr>
      <w:r w:rsidRPr="0009316D">
        <w:t>配合前端智能分析服务器</w:t>
      </w:r>
      <w:r w:rsidRPr="0009316D">
        <w:rPr>
          <w:rFonts w:hint="eastAsia"/>
        </w:rPr>
        <w:t>，</w:t>
      </w:r>
      <w:r w:rsidRPr="0009316D">
        <w:t>可实现人脸考勤</w:t>
      </w:r>
      <w:r w:rsidRPr="0009316D">
        <w:rPr>
          <w:rFonts w:hint="eastAsia"/>
        </w:rPr>
        <w:t>；</w:t>
      </w:r>
    </w:p>
    <w:p w14:paraId="62CCF71F" w14:textId="77777777" w:rsidR="00300D79" w:rsidRPr="0009316D" w:rsidRDefault="00300D79" w:rsidP="00300D79">
      <w:pPr>
        <w:pStyle w:val="a1"/>
        <w:numPr>
          <w:ilvl w:val="0"/>
          <w:numId w:val="85"/>
        </w:numPr>
      </w:pPr>
      <w:r w:rsidRPr="0009316D">
        <w:t>支持向导式设置考勤模式及使用的前端设备</w:t>
      </w:r>
      <w:r w:rsidRPr="0009316D">
        <w:rPr>
          <w:rFonts w:hint="eastAsia"/>
        </w:rPr>
        <w:t>，</w:t>
      </w:r>
      <w:r w:rsidRPr="0009316D">
        <w:t>支持</w:t>
      </w:r>
      <w:r w:rsidRPr="0009316D">
        <w:rPr>
          <w:rFonts w:hint="eastAsia"/>
        </w:rPr>
        <w:t>USB</w:t>
      </w:r>
      <w:r w:rsidRPr="0009316D">
        <w:rPr>
          <w:rFonts w:hint="eastAsia"/>
        </w:rPr>
        <w:t>相机采集人员照片，支持手动添加人员信息，支持批量导入人员信息；</w:t>
      </w:r>
    </w:p>
    <w:p w14:paraId="6C315A64" w14:textId="77777777" w:rsidR="00300D79" w:rsidRPr="0009316D" w:rsidRDefault="00300D79" w:rsidP="00300D79">
      <w:pPr>
        <w:pStyle w:val="a1"/>
        <w:numPr>
          <w:ilvl w:val="0"/>
          <w:numId w:val="85"/>
        </w:numPr>
      </w:pPr>
      <w:r w:rsidRPr="0009316D">
        <w:t>支持在装有信息发布系统的监视器上显示当前考勤人员详细信息</w:t>
      </w:r>
      <w:r w:rsidRPr="0009316D">
        <w:rPr>
          <w:rFonts w:hint="eastAsia"/>
        </w:rPr>
        <w:t>，</w:t>
      </w:r>
      <w:r w:rsidRPr="0009316D">
        <w:t>包括实时抓拍照片</w:t>
      </w:r>
      <w:r w:rsidRPr="0009316D">
        <w:rPr>
          <w:rFonts w:hint="eastAsia"/>
        </w:rPr>
        <w:t>，</w:t>
      </w:r>
      <w:r w:rsidRPr="0009316D">
        <w:t>实时视频</w:t>
      </w:r>
      <w:r w:rsidRPr="0009316D">
        <w:rPr>
          <w:rFonts w:hint="eastAsia"/>
        </w:rPr>
        <w:t>，</w:t>
      </w:r>
      <w:r w:rsidRPr="0009316D">
        <w:t>等级照片</w:t>
      </w:r>
      <w:r w:rsidRPr="0009316D">
        <w:rPr>
          <w:rFonts w:hint="eastAsia"/>
        </w:rPr>
        <w:t>，</w:t>
      </w:r>
      <w:r w:rsidRPr="0009316D">
        <w:t>人员信息</w:t>
      </w:r>
      <w:r w:rsidRPr="0009316D">
        <w:rPr>
          <w:rFonts w:hint="eastAsia"/>
        </w:rPr>
        <w:t>；</w:t>
      </w:r>
    </w:p>
    <w:p w14:paraId="3C65B161" w14:textId="77777777" w:rsidR="00300D79" w:rsidRPr="0009316D" w:rsidRDefault="00300D79" w:rsidP="00300D79">
      <w:pPr>
        <w:pStyle w:val="a1"/>
        <w:numPr>
          <w:ilvl w:val="0"/>
          <w:numId w:val="85"/>
        </w:numPr>
      </w:pPr>
      <w:r w:rsidRPr="0009316D">
        <w:t>支持进出宿舍记录查询</w:t>
      </w:r>
      <w:r w:rsidRPr="0009316D">
        <w:rPr>
          <w:rFonts w:hint="eastAsia"/>
        </w:rPr>
        <w:t>、</w:t>
      </w:r>
      <w:r w:rsidRPr="0009316D">
        <w:t>晚归人员信息查询</w:t>
      </w:r>
      <w:r w:rsidRPr="0009316D">
        <w:rPr>
          <w:rFonts w:hint="eastAsia"/>
        </w:rPr>
        <w:t>、</w:t>
      </w:r>
      <w:r w:rsidRPr="0009316D">
        <w:t>未归人员信息查询</w:t>
      </w:r>
      <w:r w:rsidRPr="0009316D">
        <w:rPr>
          <w:rFonts w:hint="eastAsia"/>
        </w:rPr>
        <w:t>、</w:t>
      </w:r>
      <w:r w:rsidRPr="0009316D">
        <w:t>当前归寝人员名单查询</w:t>
      </w:r>
      <w:r w:rsidRPr="0009316D">
        <w:rPr>
          <w:rFonts w:hint="eastAsia"/>
        </w:rPr>
        <w:t>；</w:t>
      </w:r>
    </w:p>
    <w:p w14:paraId="2452A43E" w14:textId="77777777" w:rsidR="00300D79" w:rsidRPr="0009316D" w:rsidRDefault="00300D79" w:rsidP="00300D79">
      <w:pPr>
        <w:pStyle w:val="a1"/>
        <w:numPr>
          <w:ilvl w:val="0"/>
          <w:numId w:val="85"/>
        </w:numPr>
      </w:pPr>
      <w:r w:rsidRPr="0009316D">
        <w:t>支持查看具体考勤信息对应的抓拍图像</w:t>
      </w:r>
      <w:r w:rsidRPr="0009316D">
        <w:rPr>
          <w:rFonts w:hint="eastAsia"/>
        </w:rPr>
        <w:t>，</w:t>
      </w:r>
      <w:r w:rsidRPr="0009316D">
        <w:t>支持未签到查询和已签到查询</w:t>
      </w:r>
      <w:r w:rsidRPr="0009316D">
        <w:rPr>
          <w:rFonts w:hint="eastAsia"/>
        </w:rPr>
        <w:t>，</w:t>
      </w:r>
      <w:r w:rsidRPr="0009316D">
        <w:t>支持查看签到抓拍照片</w:t>
      </w:r>
      <w:r w:rsidRPr="0009316D">
        <w:rPr>
          <w:rFonts w:hint="eastAsia"/>
        </w:rPr>
        <w:t>，</w:t>
      </w:r>
      <w:r w:rsidRPr="0009316D">
        <w:t>支持以柱状图和表哥形势展示人员归寝状态</w:t>
      </w:r>
      <w:r w:rsidRPr="0009316D">
        <w:rPr>
          <w:rFonts w:hint="eastAsia"/>
        </w:rPr>
        <w:t>；</w:t>
      </w:r>
    </w:p>
    <w:p w14:paraId="11739560" w14:textId="77777777" w:rsidR="00300D79" w:rsidRPr="0009316D" w:rsidRDefault="00300D79" w:rsidP="00300D79">
      <w:pPr>
        <w:pStyle w:val="a1"/>
        <w:numPr>
          <w:ilvl w:val="0"/>
          <w:numId w:val="85"/>
        </w:numPr>
      </w:pPr>
      <w:r w:rsidRPr="0009316D">
        <w:t>配合前端人脸抓拍机</w:t>
      </w:r>
      <w:r w:rsidRPr="0009316D">
        <w:rPr>
          <w:rFonts w:hint="eastAsia"/>
        </w:rPr>
        <w:t>，</w:t>
      </w:r>
      <w:r w:rsidRPr="0009316D">
        <w:t>实现签到功能</w:t>
      </w:r>
      <w:r w:rsidRPr="0009316D">
        <w:rPr>
          <w:rFonts w:hint="eastAsia"/>
        </w:rPr>
        <w:t>，</w:t>
      </w:r>
      <w:r w:rsidRPr="0009316D">
        <w:t>支持以表格形势展示签到信息</w:t>
      </w:r>
      <w:r w:rsidRPr="0009316D">
        <w:rPr>
          <w:rFonts w:hint="eastAsia"/>
        </w:rPr>
        <w:t>；</w:t>
      </w:r>
    </w:p>
    <w:p w14:paraId="1A3635DB" w14:textId="77777777" w:rsidR="00300D79" w:rsidRPr="0009316D" w:rsidRDefault="00300D79" w:rsidP="00300D79">
      <w:pPr>
        <w:pStyle w:val="a1"/>
        <w:numPr>
          <w:ilvl w:val="0"/>
          <w:numId w:val="85"/>
        </w:numPr>
      </w:pPr>
      <w:r w:rsidRPr="0009316D">
        <w:t>支持配置多条考勤规则</w:t>
      </w:r>
      <w:r w:rsidRPr="0009316D">
        <w:rPr>
          <w:rFonts w:hint="eastAsia"/>
        </w:rPr>
        <w:t>；</w:t>
      </w:r>
    </w:p>
    <w:p w14:paraId="2CBCCBF5" w14:textId="77777777" w:rsidR="00300D79" w:rsidRPr="0009316D" w:rsidRDefault="00300D79" w:rsidP="00300D79">
      <w:pPr>
        <w:pStyle w:val="a1"/>
        <w:numPr>
          <w:ilvl w:val="0"/>
          <w:numId w:val="85"/>
        </w:numPr>
      </w:pPr>
      <w:r w:rsidRPr="0009316D">
        <w:t>支持手动录入</w:t>
      </w:r>
      <w:r w:rsidRPr="0009316D">
        <w:rPr>
          <w:rFonts w:hint="eastAsia"/>
        </w:rPr>
        <w:t>、</w:t>
      </w:r>
      <w:r w:rsidRPr="0009316D">
        <w:t>报警记录转时间信息等方式建立事件</w:t>
      </w:r>
      <w:r w:rsidRPr="0009316D">
        <w:rPr>
          <w:rFonts w:hint="eastAsia"/>
        </w:rPr>
        <w:t>，</w:t>
      </w:r>
      <w:r w:rsidRPr="0009316D">
        <w:t>支持对事件数量进行统计</w:t>
      </w:r>
      <w:r w:rsidRPr="0009316D">
        <w:rPr>
          <w:rFonts w:hint="eastAsia"/>
        </w:rPr>
        <w:t>，</w:t>
      </w:r>
      <w:r w:rsidRPr="0009316D">
        <w:t>支持以图表形式展示事件概况事件统计结果</w:t>
      </w:r>
      <w:r w:rsidRPr="0009316D">
        <w:rPr>
          <w:rFonts w:hint="eastAsia"/>
        </w:rPr>
        <w:t>；</w:t>
      </w:r>
    </w:p>
    <w:p w14:paraId="61E92EB9" w14:textId="77777777" w:rsidR="00300D79" w:rsidRPr="0009316D" w:rsidRDefault="00300D79" w:rsidP="00300D79">
      <w:pPr>
        <w:pStyle w:val="a1"/>
        <w:numPr>
          <w:ilvl w:val="0"/>
          <w:numId w:val="85"/>
        </w:numPr>
      </w:pPr>
      <w:r w:rsidRPr="0009316D">
        <w:t>支持事件审批流程</w:t>
      </w:r>
      <w:r w:rsidRPr="0009316D">
        <w:rPr>
          <w:rFonts w:hint="eastAsia"/>
        </w:rPr>
        <w:t>，</w:t>
      </w:r>
      <w:r w:rsidRPr="0009316D">
        <w:t>最多可设置为三级</w:t>
      </w:r>
      <w:r w:rsidRPr="0009316D">
        <w:rPr>
          <w:rFonts w:hint="eastAsia"/>
        </w:rPr>
        <w:t>，</w:t>
      </w:r>
      <w:r w:rsidRPr="0009316D">
        <w:t>支持手动设置事件处理人员</w:t>
      </w:r>
      <w:r w:rsidRPr="0009316D">
        <w:rPr>
          <w:rFonts w:hint="eastAsia"/>
        </w:rPr>
        <w:t>（包括录入人员、审批人员）；</w:t>
      </w:r>
    </w:p>
    <w:p w14:paraId="49B25C4D" w14:textId="77777777" w:rsidR="00300D79" w:rsidRPr="0009316D" w:rsidRDefault="00300D79" w:rsidP="00300D79">
      <w:pPr>
        <w:pStyle w:val="a1"/>
        <w:numPr>
          <w:ilvl w:val="0"/>
          <w:numId w:val="85"/>
        </w:numPr>
      </w:pPr>
      <w:r w:rsidRPr="0009316D">
        <w:t>支持将录像查询一体机建切成抓拍的录像上传到平台</w:t>
      </w:r>
      <w:r w:rsidRPr="0009316D">
        <w:rPr>
          <w:rFonts w:hint="eastAsia"/>
        </w:rPr>
        <w:t>，</w:t>
      </w:r>
      <w:r w:rsidRPr="0009316D">
        <w:t>支持将上传的录像文件与事件关联</w:t>
      </w:r>
      <w:r w:rsidRPr="0009316D">
        <w:rPr>
          <w:rFonts w:hint="eastAsia"/>
        </w:rPr>
        <w:t>，</w:t>
      </w:r>
      <w:r w:rsidRPr="0009316D">
        <w:t>支持同时处理多台录像查询一体机的录像文件</w:t>
      </w:r>
      <w:r w:rsidRPr="0009316D">
        <w:rPr>
          <w:rFonts w:hint="eastAsia"/>
        </w:rPr>
        <w:t>；</w:t>
      </w:r>
    </w:p>
    <w:p w14:paraId="5A8BE1CB" w14:textId="77777777" w:rsidR="00300D79" w:rsidRPr="0009316D" w:rsidRDefault="00300D79" w:rsidP="00300D79">
      <w:pPr>
        <w:pStyle w:val="a1"/>
        <w:numPr>
          <w:ilvl w:val="0"/>
          <w:numId w:val="85"/>
        </w:numPr>
      </w:pPr>
      <w:r w:rsidRPr="0009316D">
        <w:t>支持通过客户端将</w:t>
      </w:r>
      <w:r w:rsidRPr="0009316D">
        <w:rPr>
          <w:rFonts w:hint="eastAsia"/>
        </w:rPr>
        <w:t>300M</w:t>
      </w:r>
      <w:r w:rsidRPr="0009316D">
        <w:rPr>
          <w:rFonts w:hint="eastAsia"/>
        </w:rPr>
        <w:t>以内的文件上传到关联的存储设备，并与事件关联，并支持下载已上传的文件，支持事件查询并导出为</w:t>
      </w:r>
      <w:r w:rsidRPr="0009316D">
        <w:rPr>
          <w:rFonts w:hint="eastAsia"/>
        </w:rPr>
        <w:t>excel</w:t>
      </w:r>
      <w:r w:rsidRPr="0009316D">
        <w:rPr>
          <w:rFonts w:hint="eastAsia"/>
        </w:rPr>
        <w:t>文件</w:t>
      </w:r>
    </w:p>
    <w:p w14:paraId="43621132" w14:textId="77777777" w:rsidR="00300D79" w:rsidRPr="00EB0124" w:rsidRDefault="00300D79" w:rsidP="00300D79">
      <w:pPr>
        <w:pStyle w:val="30"/>
        <w:spacing w:before="326" w:after="163"/>
        <w:rPr>
          <w:lang w:eastAsia="en-US"/>
        </w:rPr>
      </w:pPr>
      <w:bookmarkStart w:id="211" w:name="_Toc500768294"/>
      <w:bookmarkStart w:id="212" w:name="_Toc14205057"/>
      <w:r w:rsidRPr="00EB0124">
        <w:rPr>
          <w:lang w:eastAsia="en-US"/>
        </w:rPr>
        <w:lastRenderedPageBreak/>
        <w:t>车辆管理业务</w:t>
      </w:r>
      <w:bookmarkEnd w:id="211"/>
      <w:bookmarkEnd w:id="212"/>
    </w:p>
    <w:p w14:paraId="243A8CF3" w14:textId="77777777" w:rsidR="00300D79" w:rsidRPr="00EB0124" w:rsidRDefault="00300D79" w:rsidP="00300D79">
      <w:pPr>
        <w:ind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5A8ED815" wp14:editId="35048DB9">
            <wp:extent cx="4666615" cy="2208530"/>
            <wp:effectExtent l="0" t="0" r="635" b="12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666615" cy="2208530"/>
                    </a:xfrm>
                    <a:prstGeom prst="rect">
                      <a:avLst/>
                    </a:prstGeom>
                    <a:noFill/>
                    <a:ln>
                      <a:noFill/>
                    </a:ln>
                  </pic:spPr>
                </pic:pic>
              </a:graphicData>
            </a:graphic>
          </wp:inline>
        </w:drawing>
      </w:r>
    </w:p>
    <w:p w14:paraId="753DFB53" w14:textId="77777777" w:rsidR="00300D79" w:rsidRPr="00EB0124" w:rsidRDefault="00300D79" w:rsidP="00300D79">
      <w:pPr>
        <w:pStyle w:val="a0"/>
      </w:pPr>
      <w:bookmarkStart w:id="213" w:name="_Toc520904797"/>
      <w:r w:rsidRPr="00EB0124">
        <w:t>车辆管理应用界面</w:t>
      </w:r>
      <w:bookmarkEnd w:id="213"/>
    </w:p>
    <w:p w14:paraId="65DF9011" w14:textId="77777777" w:rsidR="00300D79" w:rsidRPr="00EB0124" w:rsidRDefault="00300D79" w:rsidP="00300D79">
      <w:pPr>
        <w:pStyle w:val="40"/>
        <w:spacing w:before="163" w:after="163"/>
      </w:pPr>
      <w:r w:rsidRPr="00EB0124">
        <w:t>车辆应用功能</w:t>
      </w:r>
    </w:p>
    <w:p w14:paraId="4CA6D230" w14:textId="77777777" w:rsidR="00300D79" w:rsidRPr="0009316D" w:rsidRDefault="00300D79" w:rsidP="00300D79">
      <w:pPr>
        <w:pStyle w:val="a1"/>
        <w:numPr>
          <w:ilvl w:val="0"/>
          <w:numId w:val="86"/>
        </w:numPr>
      </w:pPr>
      <w:r w:rsidRPr="0009316D">
        <w:t>支持轨迹回放展示速度线</w:t>
      </w:r>
      <w:r w:rsidRPr="0009316D">
        <w:rPr>
          <w:rFonts w:hint="eastAsia"/>
        </w:rPr>
        <w:t>：</w:t>
      </w:r>
      <w:r w:rsidRPr="0009316D">
        <w:t>在回放时显示车辆速度曲线</w:t>
      </w:r>
      <w:r w:rsidRPr="0009316D">
        <w:rPr>
          <w:rFonts w:hint="eastAsia"/>
        </w:rPr>
        <w:t>，</w:t>
      </w:r>
      <w:r w:rsidRPr="0009316D">
        <w:t>支持以曲线形式展示超速时段</w:t>
      </w:r>
      <w:r w:rsidRPr="0009316D">
        <w:rPr>
          <w:rFonts w:hint="eastAsia"/>
        </w:rPr>
        <w:t>；</w:t>
      </w:r>
    </w:p>
    <w:p w14:paraId="36DA5880" w14:textId="77777777" w:rsidR="00300D79" w:rsidRPr="0009316D" w:rsidRDefault="00300D79" w:rsidP="00300D79">
      <w:pPr>
        <w:pStyle w:val="a1"/>
        <w:numPr>
          <w:ilvl w:val="0"/>
          <w:numId w:val="86"/>
        </w:numPr>
      </w:pPr>
      <w:r w:rsidRPr="0009316D">
        <w:t>在地图轨迹上展示报警路段</w:t>
      </w:r>
      <w:r w:rsidRPr="0009316D">
        <w:rPr>
          <w:rFonts w:hint="eastAsia"/>
        </w:rPr>
        <w:t>，</w:t>
      </w:r>
      <w:r w:rsidRPr="0009316D">
        <w:t>并支持查看报警原因</w:t>
      </w:r>
      <w:r w:rsidRPr="0009316D">
        <w:rPr>
          <w:rFonts w:hint="eastAsia"/>
        </w:rPr>
        <w:t>；</w:t>
      </w:r>
    </w:p>
    <w:p w14:paraId="7181F0E7" w14:textId="77777777" w:rsidR="00300D79" w:rsidRPr="0009316D" w:rsidRDefault="00300D79" w:rsidP="00300D79">
      <w:pPr>
        <w:pStyle w:val="a1"/>
        <w:numPr>
          <w:ilvl w:val="0"/>
          <w:numId w:val="86"/>
        </w:numPr>
      </w:pPr>
      <w:r w:rsidRPr="0009316D">
        <w:t>支持录制行驶路线</w:t>
      </w:r>
      <w:r w:rsidRPr="0009316D">
        <w:rPr>
          <w:rFonts w:hint="eastAsia"/>
        </w:rPr>
        <w:t>，</w:t>
      </w:r>
      <w:r w:rsidRPr="0009316D">
        <w:t>支持将已录制的路线设置为线路规则</w:t>
      </w:r>
      <w:r w:rsidRPr="0009316D">
        <w:rPr>
          <w:rFonts w:hint="eastAsia"/>
        </w:rPr>
        <w:t>；</w:t>
      </w:r>
    </w:p>
    <w:p w14:paraId="2103B5EC" w14:textId="77777777" w:rsidR="00300D79" w:rsidRPr="0009316D" w:rsidRDefault="00300D79" w:rsidP="00300D79">
      <w:pPr>
        <w:pStyle w:val="a1"/>
        <w:numPr>
          <w:ilvl w:val="0"/>
          <w:numId w:val="86"/>
        </w:numPr>
      </w:pPr>
      <w:r w:rsidRPr="0009316D">
        <w:t>支持对车辆轨迹</w:t>
      </w:r>
      <w:r w:rsidRPr="0009316D">
        <w:rPr>
          <w:rFonts w:hint="eastAsia"/>
        </w:rPr>
        <w:t>裁剪；</w:t>
      </w:r>
    </w:p>
    <w:p w14:paraId="2666D6B5" w14:textId="77777777" w:rsidR="00300D79" w:rsidRPr="0009316D" w:rsidRDefault="00300D79" w:rsidP="00300D79">
      <w:pPr>
        <w:pStyle w:val="a1"/>
        <w:numPr>
          <w:ilvl w:val="0"/>
          <w:numId w:val="86"/>
        </w:numPr>
      </w:pPr>
      <w:r w:rsidRPr="0009316D">
        <w:t>支持展示车辆</w:t>
      </w:r>
      <w:r w:rsidRPr="0009316D">
        <w:rPr>
          <w:rFonts w:hint="eastAsia"/>
        </w:rPr>
        <w:t>24</w:t>
      </w:r>
      <w:r w:rsidRPr="0009316D">
        <w:rPr>
          <w:rFonts w:hint="eastAsia"/>
        </w:rPr>
        <w:t>小时的速度曲线图，并支持在该图上显示超速时间，支持导出该图片；</w:t>
      </w:r>
    </w:p>
    <w:p w14:paraId="5247AB87" w14:textId="77777777" w:rsidR="00300D79" w:rsidRPr="0009316D" w:rsidRDefault="00300D79" w:rsidP="00300D79">
      <w:pPr>
        <w:pStyle w:val="a1"/>
        <w:numPr>
          <w:ilvl w:val="0"/>
          <w:numId w:val="86"/>
        </w:numPr>
      </w:pPr>
      <w:r w:rsidRPr="0009316D">
        <w:t>将系统中所有车辆的超速报警按超速次数多少顺序排列</w:t>
      </w:r>
      <w:r w:rsidRPr="0009316D">
        <w:rPr>
          <w:rFonts w:hint="eastAsia"/>
        </w:rPr>
        <w:t>。</w:t>
      </w:r>
    </w:p>
    <w:p w14:paraId="228C48B7" w14:textId="77777777" w:rsidR="00300D79" w:rsidRPr="00EB0124" w:rsidRDefault="00300D79" w:rsidP="00300D79">
      <w:pPr>
        <w:pStyle w:val="40"/>
        <w:spacing w:before="163" w:after="163"/>
      </w:pPr>
      <w:r w:rsidRPr="00EB0124">
        <w:t>园区车辆管理功能</w:t>
      </w:r>
    </w:p>
    <w:p w14:paraId="7ACE52D1" w14:textId="77777777" w:rsidR="00300D79" w:rsidRPr="0009316D" w:rsidRDefault="00300D79" w:rsidP="00300D79">
      <w:pPr>
        <w:pStyle w:val="a1"/>
        <w:numPr>
          <w:ilvl w:val="0"/>
          <w:numId w:val="87"/>
        </w:numPr>
      </w:pPr>
      <w:r w:rsidRPr="0009316D">
        <w:t>支持园区超速布控</w:t>
      </w:r>
      <w:r w:rsidRPr="0009316D">
        <w:rPr>
          <w:rFonts w:hint="eastAsia"/>
        </w:rPr>
        <w:t>：</w:t>
      </w:r>
      <w:r w:rsidRPr="0009316D">
        <w:t>对所有车辆进行超速设置</w:t>
      </w:r>
      <w:r w:rsidRPr="0009316D">
        <w:rPr>
          <w:rFonts w:hint="eastAsia"/>
        </w:rPr>
        <w:t>，</w:t>
      </w:r>
      <w:r w:rsidRPr="0009316D">
        <w:t>同时支持对所有已录入的内部或外部车辆进行限制进入设置</w:t>
      </w:r>
      <w:r w:rsidRPr="0009316D">
        <w:rPr>
          <w:rFonts w:hint="eastAsia"/>
        </w:rPr>
        <w:t>，</w:t>
      </w:r>
      <w:r w:rsidRPr="0009316D">
        <w:t>可设置超速联动或给车主发短信的出发次数</w:t>
      </w:r>
      <w:r w:rsidRPr="0009316D">
        <w:rPr>
          <w:rFonts w:hint="eastAsia"/>
        </w:rPr>
        <w:t>；</w:t>
      </w:r>
    </w:p>
    <w:p w14:paraId="584C20EC" w14:textId="77777777" w:rsidR="00300D79" w:rsidRPr="0009316D" w:rsidRDefault="00300D79" w:rsidP="00300D79">
      <w:pPr>
        <w:pStyle w:val="a1"/>
        <w:numPr>
          <w:ilvl w:val="0"/>
          <w:numId w:val="87"/>
        </w:numPr>
      </w:pPr>
      <w:r w:rsidRPr="0009316D">
        <w:t>支持车辆抓拍位置地图定位及模拟显示车辆轨迹</w:t>
      </w:r>
      <w:r w:rsidRPr="0009316D">
        <w:rPr>
          <w:rFonts w:hint="eastAsia"/>
        </w:rPr>
        <w:t>；</w:t>
      </w:r>
    </w:p>
    <w:p w14:paraId="7B97E774" w14:textId="77777777" w:rsidR="00300D79" w:rsidRPr="0009316D" w:rsidRDefault="00300D79" w:rsidP="00300D79">
      <w:pPr>
        <w:pStyle w:val="a1"/>
        <w:numPr>
          <w:ilvl w:val="0"/>
          <w:numId w:val="87"/>
        </w:numPr>
      </w:pPr>
      <w:r w:rsidRPr="0009316D">
        <w:t>支持超速</w:t>
      </w:r>
      <w:r w:rsidRPr="0009316D">
        <w:rPr>
          <w:rFonts w:hint="eastAsia"/>
        </w:rPr>
        <w:t>、</w:t>
      </w:r>
      <w:r w:rsidRPr="0009316D">
        <w:t>违停</w:t>
      </w:r>
      <w:r w:rsidRPr="0009316D">
        <w:rPr>
          <w:rFonts w:hint="eastAsia"/>
        </w:rPr>
        <w:t>、</w:t>
      </w:r>
      <w:r w:rsidRPr="0009316D">
        <w:t>黑名单报警信息查询</w:t>
      </w:r>
      <w:r w:rsidRPr="0009316D">
        <w:rPr>
          <w:rFonts w:hint="eastAsia"/>
        </w:rPr>
        <w:t>，</w:t>
      </w:r>
      <w:r w:rsidRPr="0009316D">
        <w:t>包括基本车辆信息</w:t>
      </w:r>
      <w:r w:rsidRPr="0009316D">
        <w:rPr>
          <w:rFonts w:hint="eastAsia"/>
        </w:rPr>
        <w:t>、</w:t>
      </w:r>
      <w:r w:rsidRPr="0009316D">
        <w:t>告警图片</w:t>
      </w:r>
      <w:r w:rsidRPr="0009316D">
        <w:rPr>
          <w:rFonts w:hint="eastAsia"/>
        </w:rPr>
        <w:t>、</w:t>
      </w:r>
      <w:r w:rsidRPr="0009316D">
        <w:t>告警录像</w:t>
      </w:r>
      <w:r w:rsidRPr="0009316D">
        <w:rPr>
          <w:rFonts w:hint="eastAsia"/>
        </w:rPr>
        <w:t>；</w:t>
      </w:r>
    </w:p>
    <w:p w14:paraId="0D9758A9" w14:textId="77777777" w:rsidR="00300D79" w:rsidRPr="0009316D" w:rsidRDefault="00300D79" w:rsidP="00300D79">
      <w:pPr>
        <w:pStyle w:val="a1"/>
        <w:numPr>
          <w:ilvl w:val="0"/>
          <w:numId w:val="87"/>
        </w:numPr>
      </w:pPr>
      <w:r w:rsidRPr="0009316D">
        <w:lastRenderedPageBreak/>
        <w:t>配合前端抓拍设备</w:t>
      </w:r>
      <w:r w:rsidRPr="0009316D">
        <w:rPr>
          <w:rFonts w:hint="eastAsia"/>
        </w:rPr>
        <w:t>，</w:t>
      </w:r>
      <w:r w:rsidRPr="0009316D">
        <w:t>可实现违章报警联动</w:t>
      </w:r>
      <w:r w:rsidRPr="0009316D">
        <w:rPr>
          <w:rFonts w:hint="eastAsia"/>
        </w:rPr>
        <w:t>LED</w:t>
      </w:r>
      <w:r w:rsidRPr="0009316D">
        <w:rPr>
          <w:rFonts w:hint="eastAsia"/>
        </w:rPr>
        <w:t>屏显示车辆信息；</w:t>
      </w:r>
    </w:p>
    <w:p w14:paraId="02310744" w14:textId="77777777" w:rsidR="00300D79" w:rsidRPr="0009316D" w:rsidRDefault="00300D79" w:rsidP="00300D79">
      <w:pPr>
        <w:pStyle w:val="a1"/>
        <w:numPr>
          <w:ilvl w:val="0"/>
          <w:numId w:val="87"/>
        </w:numPr>
      </w:pPr>
      <w:r w:rsidRPr="0009316D">
        <w:t>支持设置违章车辆白名单</w:t>
      </w:r>
      <w:r w:rsidRPr="0009316D">
        <w:rPr>
          <w:rFonts w:hint="eastAsia"/>
        </w:rPr>
        <w:t>，</w:t>
      </w:r>
      <w:r w:rsidRPr="0009316D">
        <w:t>白名单中的车辆不在</w:t>
      </w:r>
      <w:r w:rsidRPr="0009316D">
        <w:rPr>
          <w:rFonts w:hint="eastAsia"/>
        </w:rPr>
        <w:t>LED</w:t>
      </w:r>
      <w:r w:rsidRPr="0009316D">
        <w:rPr>
          <w:rFonts w:hint="eastAsia"/>
        </w:rPr>
        <w:t>屏上显示；</w:t>
      </w:r>
    </w:p>
    <w:p w14:paraId="2DF07433" w14:textId="77777777" w:rsidR="00300D79" w:rsidRPr="0009316D" w:rsidRDefault="00300D79" w:rsidP="00300D79">
      <w:pPr>
        <w:pStyle w:val="a1"/>
        <w:numPr>
          <w:ilvl w:val="0"/>
          <w:numId w:val="87"/>
        </w:numPr>
      </w:pPr>
      <w:r w:rsidRPr="0009316D">
        <w:t>支持通过车牌号码模糊查询车辆违章信息</w:t>
      </w:r>
      <w:r w:rsidRPr="0009316D">
        <w:rPr>
          <w:rFonts w:hint="eastAsia"/>
        </w:rPr>
        <w:t>；</w:t>
      </w:r>
    </w:p>
    <w:p w14:paraId="7CA6A0B8" w14:textId="77777777" w:rsidR="00300D79" w:rsidRPr="0009316D" w:rsidRDefault="00300D79" w:rsidP="00300D79">
      <w:pPr>
        <w:pStyle w:val="a1"/>
        <w:numPr>
          <w:ilvl w:val="0"/>
          <w:numId w:val="87"/>
        </w:numPr>
      </w:pPr>
      <w:r w:rsidRPr="0009316D">
        <w:t>支持园区过车的统计分析</w:t>
      </w:r>
      <w:r w:rsidRPr="0009316D">
        <w:rPr>
          <w:rFonts w:hint="eastAsia"/>
        </w:rPr>
        <w:t>：</w:t>
      </w:r>
      <w:r w:rsidRPr="0009316D">
        <w:t>支持过车数据和告警数据进行各种报表统计分析</w:t>
      </w:r>
      <w:r w:rsidRPr="0009316D">
        <w:rPr>
          <w:rFonts w:hint="eastAsia"/>
        </w:rPr>
        <w:t>，</w:t>
      </w:r>
      <w:r w:rsidRPr="0009316D">
        <w:t>主要包括</w:t>
      </w:r>
      <w:r w:rsidRPr="0009316D">
        <w:rPr>
          <w:rFonts w:hint="eastAsia"/>
        </w:rPr>
        <w:t>：</w:t>
      </w:r>
      <w:r w:rsidRPr="0009316D">
        <w:t>违章统计</w:t>
      </w:r>
      <w:r w:rsidRPr="0009316D">
        <w:rPr>
          <w:rFonts w:hint="eastAsia"/>
        </w:rPr>
        <w:t>、</w:t>
      </w:r>
      <w:r w:rsidRPr="0009316D">
        <w:t>各时段流量统计</w:t>
      </w:r>
      <w:r w:rsidRPr="0009316D">
        <w:rPr>
          <w:rFonts w:hint="eastAsia"/>
        </w:rPr>
        <w:t>、</w:t>
      </w:r>
      <w:r w:rsidRPr="0009316D">
        <w:t>各时段违章统计</w:t>
      </w:r>
      <w:r w:rsidRPr="0009316D">
        <w:rPr>
          <w:rFonts w:hint="eastAsia"/>
        </w:rPr>
        <w:t>、</w:t>
      </w:r>
      <w:r w:rsidRPr="0009316D">
        <w:t>车辆来源统计</w:t>
      </w:r>
      <w:r w:rsidRPr="0009316D">
        <w:rPr>
          <w:rFonts w:hint="eastAsia"/>
        </w:rPr>
        <w:t>、</w:t>
      </w:r>
      <w:r>
        <w:t>卡口</w:t>
      </w:r>
      <w:r w:rsidRPr="0009316D">
        <w:t>热力图和月度车辆违章统计等</w:t>
      </w:r>
      <w:r w:rsidRPr="0009316D">
        <w:rPr>
          <w:rFonts w:hint="eastAsia"/>
        </w:rPr>
        <w:t>；</w:t>
      </w:r>
    </w:p>
    <w:p w14:paraId="1F709BAC" w14:textId="77777777" w:rsidR="00300D79" w:rsidRPr="00EB0124" w:rsidRDefault="00300D79" w:rsidP="00300D79">
      <w:pPr>
        <w:pStyle w:val="40"/>
        <w:spacing w:before="163" w:after="163"/>
      </w:pPr>
      <w:r w:rsidRPr="00EB0124">
        <w:t>停车场出入口功能</w:t>
      </w:r>
    </w:p>
    <w:p w14:paraId="3E10CD75" w14:textId="77777777" w:rsidR="00300D79" w:rsidRPr="0009316D" w:rsidRDefault="00300D79" w:rsidP="00300D79">
      <w:pPr>
        <w:pStyle w:val="a1"/>
        <w:numPr>
          <w:ilvl w:val="0"/>
          <w:numId w:val="88"/>
        </w:numPr>
      </w:pPr>
      <w:r w:rsidRPr="0009316D">
        <w:t>支持停车场管理包括</w:t>
      </w:r>
      <w:r w:rsidRPr="0009316D">
        <w:rPr>
          <w:rFonts w:hint="eastAsia"/>
        </w:rPr>
        <w:t>：</w:t>
      </w:r>
      <w:r w:rsidRPr="0009316D">
        <w:t>人员信息管理</w:t>
      </w:r>
      <w:r w:rsidRPr="0009316D">
        <w:rPr>
          <w:rFonts w:hint="eastAsia"/>
        </w:rPr>
        <w:t>、</w:t>
      </w:r>
      <w:r w:rsidRPr="0009316D">
        <w:t>卡片信息管理</w:t>
      </w:r>
      <w:r w:rsidRPr="0009316D">
        <w:rPr>
          <w:rFonts w:hint="eastAsia"/>
        </w:rPr>
        <w:t>、</w:t>
      </w:r>
      <w:r w:rsidRPr="0009316D">
        <w:t>资金信息管理等功能</w:t>
      </w:r>
    </w:p>
    <w:p w14:paraId="25A6CF48" w14:textId="77777777" w:rsidR="00300D79" w:rsidRPr="0009316D" w:rsidRDefault="00300D79" w:rsidP="00300D79">
      <w:pPr>
        <w:pStyle w:val="a1"/>
        <w:numPr>
          <w:ilvl w:val="0"/>
          <w:numId w:val="88"/>
        </w:numPr>
      </w:pPr>
      <w:r w:rsidRPr="0009316D">
        <w:t>支持访客车</w:t>
      </w:r>
      <w:r w:rsidRPr="0009316D">
        <w:rPr>
          <w:rFonts w:hint="eastAsia"/>
        </w:rPr>
        <w:t>、</w:t>
      </w:r>
      <w:r w:rsidRPr="0009316D">
        <w:t>内部车等设置不同的缴费规则</w:t>
      </w:r>
      <w:r w:rsidRPr="0009316D">
        <w:rPr>
          <w:rFonts w:hint="eastAsia"/>
        </w:rPr>
        <w:t>，</w:t>
      </w:r>
      <w:r w:rsidRPr="0009316D">
        <w:t>支持通过客户端选择自主缴费功能</w:t>
      </w:r>
      <w:r w:rsidRPr="0009316D">
        <w:rPr>
          <w:rFonts w:hint="eastAsia"/>
        </w:rPr>
        <w:t>；</w:t>
      </w:r>
    </w:p>
    <w:p w14:paraId="0B6AC577" w14:textId="77777777" w:rsidR="00300D79" w:rsidRPr="0009316D" w:rsidRDefault="00300D79" w:rsidP="00300D79">
      <w:pPr>
        <w:pStyle w:val="a1"/>
        <w:numPr>
          <w:ilvl w:val="0"/>
          <w:numId w:val="88"/>
        </w:numPr>
      </w:pPr>
      <w:r w:rsidRPr="0009316D">
        <w:t>支持第三方制度平台的选择等</w:t>
      </w:r>
      <w:r w:rsidRPr="0009316D">
        <w:rPr>
          <w:rFonts w:hint="eastAsia"/>
        </w:rPr>
        <w:t>；</w:t>
      </w:r>
    </w:p>
    <w:p w14:paraId="1A262493" w14:textId="77777777" w:rsidR="00300D79" w:rsidRPr="0009316D" w:rsidRDefault="00300D79" w:rsidP="00300D79">
      <w:pPr>
        <w:pStyle w:val="a1"/>
        <w:numPr>
          <w:ilvl w:val="0"/>
          <w:numId w:val="88"/>
        </w:numPr>
      </w:pPr>
      <w:r w:rsidRPr="0009316D">
        <w:t>支持通过手持终端进行固定车辆查询</w:t>
      </w:r>
      <w:r w:rsidRPr="0009316D">
        <w:rPr>
          <w:rFonts w:hint="eastAsia"/>
        </w:rPr>
        <w:t>、缴费或车辆布控等功能设置。</w:t>
      </w:r>
    </w:p>
    <w:p w14:paraId="4455D3AC" w14:textId="77777777" w:rsidR="00300D79" w:rsidRPr="00EB0124" w:rsidRDefault="00300D79" w:rsidP="00300D79">
      <w:pPr>
        <w:pStyle w:val="40"/>
        <w:spacing w:before="163" w:after="163"/>
      </w:pPr>
      <w:r w:rsidRPr="00EB0124">
        <w:t>智能管控功能</w:t>
      </w:r>
      <w:r w:rsidRPr="00EB0124">
        <w:rPr>
          <w:rFonts w:hint="eastAsia"/>
        </w:rPr>
        <w:t>（关于车辆的的）</w:t>
      </w:r>
    </w:p>
    <w:p w14:paraId="2BA65723" w14:textId="77777777" w:rsidR="00300D79" w:rsidRPr="00EB0124" w:rsidRDefault="00300D79" w:rsidP="00300D79">
      <w:pPr>
        <w:pStyle w:val="0"/>
        <w:ind w:firstLine="480"/>
      </w:pPr>
      <w:r w:rsidRPr="00EB0124">
        <w:t>车辆检索</w:t>
      </w:r>
      <w:r w:rsidRPr="00EB0124">
        <w:rPr>
          <w:rFonts w:hint="eastAsia"/>
        </w:rPr>
        <w:t>：</w:t>
      </w:r>
      <w:r w:rsidRPr="00EB0124">
        <w:t>配合智能分析设备</w:t>
      </w:r>
      <w:r w:rsidRPr="00EB0124">
        <w:rPr>
          <w:rFonts w:hint="eastAsia"/>
        </w:rPr>
        <w:t>，</w:t>
      </w:r>
      <w:r w:rsidRPr="00EB0124">
        <w:t>支持接收前端结构化数据</w:t>
      </w:r>
      <w:r w:rsidRPr="00EB0124">
        <w:rPr>
          <w:rFonts w:hint="eastAsia"/>
        </w:rPr>
        <w:t>，</w:t>
      </w:r>
      <w:r w:rsidRPr="00EB0124">
        <w:t>根据地区</w:t>
      </w:r>
      <w:r w:rsidRPr="00EB0124">
        <w:rPr>
          <w:rFonts w:hint="eastAsia"/>
        </w:rPr>
        <w:t>、</w:t>
      </w:r>
      <w:r w:rsidRPr="00EB0124">
        <w:t>安全带</w:t>
      </w:r>
      <w:r w:rsidRPr="00EB0124">
        <w:rPr>
          <w:rFonts w:hint="eastAsia"/>
        </w:rPr>
        <w:t>、</w:t>
      </w:r>
      <w:r w:rsidRPr="00EB0124">
        <w:t>使用手机</w:t>
      </w:r>
      <w:r w:rsidRPr="00EB0124">
        <w:rPr>
          <w:rFonts w:hint="eastAsia"/>
        </w:rPr>
        <w:t>、</w:t>
      </w:r>
      <w:r w:rsidRPr="00EB0124">
        <w:t>车牌字符等特征条件手动筛选</w:t>
      </w:r>
      <w:r w:rsidRPr="00EB0124">
        <w:rPr>
          <w:rFonts w:hint="eastAsia"/>
        </w:rPr>
        <w:t>，</w:t>
      </w:r>
      <w:r w:rsidRPr="00EB0124">
        <w:t>检索目标</w:t>
      </w:r>
      <w:r w:rsidRPr="00EB0124">
        <w:rPr>
          <w:rFonts w:hint="eastAsia"/>
        </w:rPr>
        <w:t>，</w:t>
      </w:r>
      <w:r w:rsidRPr="00EB0124">
        <w:t>支持以图搜图</w:t>
      </w:r>
      <w:r w:rsidRPr="00EB0124">
        <w:rPr>
          <w:rFonts w:hint="eastAsia"/>
        </w:rPr>
        <w:t>；</w:t>
      </w:r>
      <w:r w:rsidRPr="00EB0124">
        <w:t>可查看显示车辆被抓拍时的位置及查看原始视频录像</w:t>
      </w:r>
      <w:r w:rsidRPr="00EB0124">
        <w:rPr>
          <w:rFonts w:hint="eastAsia"/>
        </w:rPr>
        <w:t>，</w:t>
      </w:r>
      <w:r w:rsidRPr="00EB0124">
        <w:t>可在车辆检索结果图片中识别出</w:t>
      </w:r>
      <w:r w:rsidRPr="00EB0124">
        <w:rPr>
          <w:rFonts w:hint="eastAsia"/>
        </w:rPr>
        <w:t>车辆；</w:t>
      </w:r>
    </w:p>
    <w:p w14:paraId="2769918A" w14:textId="77777777" w:rsidR="00300D79" w:rsidRPr="00EB0124" w:rsidRDefault="00300D79" w:rsidP="00300D79">
      <w:pPr>
        <w:pStyle w:val="30"/>
        <w:spacing w:before="326" w:after="163"/>
        <w:rPr>
          <w:lang w:eastAsia="en-US"/>
        </w:rPr>
      </w:pPr>
      <w:bookmarkStart w:id="214" w:name="_Toc500768295"/>
      <w:bookmarkStart w:id="215" w:name="_Toc14205058"/>
      <w:r w:rsidRPr="00EB0124">
        <w:rPr>
          <w:lang w:eastAsia="en-US"/>
        </w:rPr>
        <w:lastRenderedPageBreak/>
        <w:t>报警管理业务</w:t>
      </w:r>
      <w:r w:rsidRPr="00EB0124">
        <w:rPr>
          <w:rFonts w:hint="eastAsia"/>
          <w:lang w:eastAsia="en-US"/>
        </w:rPr>
        <w:t>功能</w:t>
      </w:r>
      <w:bookmarkEnd w:id="214"/>
      <w:bookmarkEnd w:id="215"/>
    </w:p>
    <w:p w14:paraId="18011AF9" w14:textId="77777777" w:rsidR="00300D79" w:rsidRPr="00EB0124" w:rsidRDefault="00300D79" w:rsidP="00300D79">
      <w:pPr>
        <w:ind w:left="480" w:firstLineChars="0" w:firstLine="0"/>
        <w:rPr>
          <w:rFonts w:ascii="Verdana" w:hAnsi="Verdana"/>
          <w:sz w:val="28"/>
          <w:szCs w:val="28"/>
          <w:lang w:eastAsia="en-US"/>
        </w:rPr>
      </w:pPr>
      <w:r w:rsidRPr="0009316D">
        <w:rPr>
          <w:rFonts w:ascii="Verdana" w:hAnsi="Verdana"/>
          <w:noProof/>
          <w:sz w:val="28"/>
          <w:szCs w:val="28"/>
        </w:rPr>
        <w:drawing>
          <wp:inline distT="0" distB="0" distL="0" distR="0" wp14:anchorId="0ABDC1DC" wp14:editId="2CC2CB9F">
            <wp:extent cx="4408170" cy="213931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408170" cy="2139315"/>
                    </a:xfrm>
                    <a:prstGeom prst="rect">
                      <a:avLst/>
                    </a:prstGeom>
                    <a:noFill/>
                    <a:ln>
                      <a:noFill/>
                    </a:ln>
                  </pic:spPr>
                </pic:pic>
              </a:graphicData>
            </a:graphic>
          </wp:inline>
        </w:drawing>
      </w:r>
    </w:p>
    <w:p w14:paraId="7D749300" w14:textId="77777777" w:rsidR="00300D79" w:rsidRPr="00EB0124" w:rsidRDefault="00300D79" w:rsidP="00300D79">
      <w:pPr>
        <w:pStyle w:val="a0"/>
      </w:pPr>
      <w:bookmarkStart w:id="216" w:name="_Toc520904798"/>
      <w:r w:rsidRPr="00EB0124">
        <w:t>报警业务功能界面</w:t>
      </w:r>
      <w:bookmarkEnd w:id="216"/>
    </w:p>
    <w:p w14:paraId="7C387150" w14:textId="77777777" w:rsidR="00300D79" w:rsidRPr="00EB0124" w:rsidRDefault="00300D79" w:rsidP="00300D79">
      <w:pPr>
        <w:ind w:left="480" w:firstLineChars="0" w:firstLine="0"/>
        <w:rPr>
          <w:rFonts w:ascii="Verdana" w:hAnsi="Verdana"/>
          <w:sz w:val="28"/>
          <w:szCs w:val="28"/>
        </w:rPr>
      </w:pPr>
    </w:p>
    <w:p w14:paraId="1C601641" w14:textId="77777777" w:rsidR="00300D79" w:rsidRPr="00EB0124" w:rsidRDefault="00300D79" w:rsidP="00300D79">
      <w:pPr>
        <w:pStyle w:val="40"/>
        <w:spacing w:before="163" w:after="163"/>
      </w:pPr>
      <w:r w:rsidRPr="00EB0124">
        <w:t>预案管理</w:t>
      </w:r>
    </w:p>
    <w:p w14:paraId="2D428FC2" w14:textId="77777777" w:rsidR="00300D79" w:rsidRPr="0009316D" w:rsidRDefault="00300D79" w:rsidP="00300D79">
      <w:pPr>
        <w:pStyle w:val="a1"/>
        <w:numPr>
          <w:ilvl w:val="0"/>
          <w:numId w:val="90"/>
        </w:numPr>
      </w:pPr>
      <w:r w:rsidRPr="0009316D">
        <w:t>预案支持联动预置点</w:t>
      </w:r>
      <w:r w:rsidRPr="0009316D">
        <w:rPr>
          <w:rFonts w:hint="eastAsia"/>
        </w:rPr>
        <w:t>、</w:t>
      </w:r>
      <w:r w:rsidRPr="0009316D">
        <w:t>视频预览</w:t>
      </w:r>
      <w:r w:rsidRPr="0009316D">
        <w:rPr>
          <w:rFonts w:hint="eastAsia"/>
        </w:rPr>
        <w:t>、</w:t>
      </w:r>
      <w:r w:rsidRPr="0009316D">
        <w:t>上墙</w:t>
      </w:r>
      <w:r w:rsidRPr="0009316D">
        <w:rPr>
          <w:rFonts w:hint="eastAsia"/>
        </w:rPr>
        <w:t>、</w:t>
      </w:r>
      <w:r w:rsidRPr="0009316D">
        <w:t>门禁</w:t>
      </w:r>
      <w:r w:rsidRPr="0009316D">
        <w:rPr>
          <w:rFonts w:hint="eastAsia"/>
        </w:rPr>
        <w:t>、</w:t>
      </w:r>
      <w:r w:rsidRPr="0009316D">
        <w:t>短信和</w:t>
      </w:r>
      <w:r w:rsidRPr="0009316D">
        <w:rPr>
          <w:rFonts w:hint="eastAsia"/>
        </w:rPr>
        <w:t>I/O</w:t>
      </w:r>
      <w:r w:rsidRPr="0009316D">
        <w:rPr>
          <w:rFonts w:hint="eastAsia"/>
        </w:rPr>
        <w:t>输出；</w:t>
      </w:r>
    </w:p>
    <w:p w14:paraId="6D91DEA4" w14:textId="77777777" w:rsidR="00300D79" w:rsidRPr="0009316D" w:rsidRDefault="00300D79" w:rsidP="00300D79">
      <w:pPr>
        <w:pStyle w:val="a1"/>
        <w:numPr>
          <w:ilvl w:val="0"/>
          <w:numId w:val="90"/>
        </w:numPr>
      </w:pPr>
      <w:r w:rsidRPr="0009316D">
        <w:t>支持手动执行预案</w:t>
      </w:r>
      <w:r w:rsidRPr="0009316D">
        <w:rPr>
          <w:rFonts w:hint="eastAsia"/>
        </w:rPr>
        <w:t>。</w:t>
      </w:r>
    </w:p>
    <w:p w14:paraId="10171944" w14:textId="77777777" w:rsidR="00300D79" w:rsidRPr="00EB0124" w:rsidRDefault="00300D79" w:rsidP="00300D79">
      <w:pPr>
        <w:pStyle w:val="40"/>
        <w:spacing w:before="163" w:after="163"/>
      </w:pPr>
      <w:r w:rsidRPr="00EB0124">
        <w:t>联网监管</w:t>
      </w:r>
    </w:p>
    <w:p w14:paraId="6130F787" w14:textId="77777777" w:rsidR="00300D79" w:rsidRPr="0009316D" w:rsidRDefault="00300D79" w:rsidP="00300D79">
      <w:pPr>
        <w:pStyle w:val="a1"/>
        <w:numPr>
          <w:ilvl w:val="0"/>
          <w:numId w:val="89"/>
        </w:numPr>
      </w:pPr>
      <w:r w:rsidRPr="0009316D">
        <w:t>支持数据运营</w:t>
      </w:r>
      <w:r w:rsidRPr="0009316D">
        <w:rPr>
          <w:rFonts w:hint="eastAsia"/>
        </w:rPr>
        <w:t>，</w:t>
      </w:r>
      <w:r w:rsidRPr="0009316D">
        <w:t>展示下级平台告警</w:t>
      </w:r>
      <w:r w:rsidRPr="0009316D">
        <w:rPr>
          <w:rFonts w:hint="eastAsia"/>
        </w:rPr>
        <w:t>、</w:t>
      </w:r>
      <w:r w:rsidRPr="0009316D">
        <w:t>运维数据</w:t>
      </w:r>
      <w:r w:rsidRPr="0009316D">
        <w:rPr>
          <w:rFonts w:hint="eastAsia"/>
        </w:rPr>
        <w:t>，</w:t>
      </w:r>
      <w:r w:rsidRPr="0009316D">
        <w:t>并进行地图可视化统计分析</w:t>
      </w:r>
      <w:r w:rsidRPr="0009316D">
        <w:rPr>
          <w:rFonts w:hint="eastAsia"/>
        </w:rPr>
        <w:t>；</w:t>
      </w:r>
    </w:p>
    <w:p w14:paraId="2E94EE3B" w14:textId="77777777" w:rsidR="00300D79" w:rsidRPr="0009316D" w:rsidRDefault="00300D79" w:rsidP="00300D79">
      <w:pPr>
        <w:pStyle w:val="a1"/>
        <w:numPr>
          <w:ilvl w:val="0"/>
          <w:numId w:val="89"/>
        </w:numPr>
      </w:pPr>
      <w:r w:rsidRPr="0009316D">
        <w:t>支持地图可视化监控</w:t>
      </w:r>
      <w:r w:rsidRPr="0009316D">
        <w:rPr>
          <w:rFonts w:hint="eastAsia"/>
        </w:rPr>
        <w:t>，</w:t>
      </w:r>
      <w:r w:rsidRPr="0009316D">
        <w:t>展示多校区联网地图及单体学校地图</w:t>
      </w:r>
      <w:r w:rsidRPr="0009316D">
        <w:rPr>
          <w:rFonts w:hint="eastAsia"/>
        </w:rPr>
        <w:t>，</w:t>
      </w:r>
      <w:r w:rsidRPr="0009316D">
        <w:t>支持视频点位的预览</w:t>
      </w:r>
      <w:r w:rsidRPr="0009316D">
        <w:rPr>
          <w:rFonts w:hint="eastAsia"/>
        </w:rPr>
        <w:t>。</w:t>
      </w:r>
    </w:p>
    <w:p w14:paraId="22840E66" w14:textId="77777777" w:rsidR="00300D79" w:rsidRPr="00EB0124" w:rsidRDefault="00300D79" w:rsidP="00300D79">
      <w:pPr>
        <w:pStyle w:val="40"/>
        <w:spacing w:before="163" w:after="163"/>
      </w:pPr>
      <w:r w:rsidRPr="00EB0124">
        <w:t>信息发布</w:t>
      </w:r>
    </w:p>
    <w:p w14:paraId="3F29250A" w14:textId="77777777" w:rsidR="00300D79" w:rsidRPr="0009316D" w:rsidRDefault="00300D79" w:rsidP="00300D79">
      <w:pPr>
        <w:pStyle w:val="a1"/>
        <w:numPr>
          <w:ilvl w:val="0"/>
          <w:numId w:val="91"/>
        </w:numPr>
      </w:pPr>
      <w:r w:rsidRPr="0009316D">
        <w:t>支持节目编排及素材制作管理</w:t>
      </w:r>
      <w:r w:rsidRPr="0009316D">
        <w:rPr>
          <w:rFonts w:hint="eastAsia"/>
        </w:rPr>
        <w:t>，</w:t>
      </w:r>
      <w:r w:rsidRPr="0009316D">
        <w:t>素材包括视频</w:t>
      </w:r>
      <w:r w:rsidRPr="0009316D">
        <w:rPr>
          <w:rFonts w:hint="eastAsia"/>
        </w:rPr>
        <w:t>、文字、图片；</w:t>
      </w:r>
    </w:p>
    <w:p w14:paraId="287EBD23" w14:textId="77777777" w:rsidR="00300D79" w:rsidRPr="0009316D" w:rsidRDefault="00300D79" w:rsidP="00300D79">
      <w:pPr>
        <w:pStyle w:val="a1"/>
        <w:numPr>
          <w:ilvl w:val="0"/>
          <w:numId w:val="91"/>
        </w:numPr>
      </w:pPr>
      <w:r w:rsidRPr="0009316D">
        <w:t>支持日程管理</w:t>
      </w:r>
      <w:r w:rsidRPr="0009316D">
        <w:rPr>
          <w:rFonts w:hint="eastAsia"/>
        </w:rPr>
        <w:t>，</w:t>
      </w:r>
      <w:r w:rsidRPr="0009316D">
        <w:t>可实现将不同的节目按照计划进行播放</w:t>
      </w:r>
      <w:r w:rsidRPr="0009316D">
        <w:rPr>
          <w:rFonts w:hint="eastAsia"/>
        </w:rPr>
        <w:t>，</w:t>
      </w:r>
      <w:r w:rsidRPr="0009316D">
        <w:t>可按周或按天进行周期性设置</w:t>
      </w:r>
      <w:r w:rsidRPr="0009316D">
        <w:rPr>
          <w:rFonts w:hint="eastAsia"/>
        </w:rPr>
        <w:t>。</w:t>
      </w:r>
    </w:p>
    <w:p w14:paraId="212AACA7" w14:textId="77777777" w:rsidR="00300D79" w:rsidRPr="00EB0124" w:rsidRDefault="00300D79" w:rsidP="00300D79">
      <w:pPr>
        <w:ind w:left="480" w:firstLineChars="0" w:firstLine="0"/>
        <w:rPr>
          <w:rFonts w:ascii="Verdana" w:hAnsi="Verdana"/>
          <w:sz w:val="28"/>
          <w:szCs w:val="28"/>
        </w:rPr>
      </w:pPr>
    </w:p>
    <w:p w14:paraId="7D2E3A56" w14:textId="77777777" w:rsidR="00300D79" w:rsidRPr="00EB0124" w:rsidRDefault="00300D79" w:rsidP="00300D79">
      <w:pPr>
        <w:pStyle w:val="40"/>
        <w:spacing w:before="163" w:after="163"/>
      </w:pPr>
      <w:r w:rsidRPr="00EB0124">
        <w:lastRenderedPageBreak/>
        <w:t>报警信息的接收和分发功能</w:t>
      </w:r>
    </w:p>
    <w:p w14:paraId="7180F3DE" w14:textId="77777777" w:rsidR="00300D79" w:rsidRPr="00EB0124" w:rsidRDefault="00300D79" w:rsidP="00300D79">
      <w:pPr>
        <w:pStyle w:val="0"/>
        <w:ind w:firstLine="480"/>
      </w:pPr>
      <w:r w:rsidRPr="00EB0124">
        <w:t>应能实时接收报警源发来的的报警信息</w:t>
      </w:r>
      <w:r w:rsidRPr="00EB0124">
        <w:rPr>
          <w:rFonts w:hint="eastAsia"/>
        </w:rPr>
        <w:t>，</w:t>
      </w:r>
      <w:r w:rsidRPr="00EB0124">
        <w:t>根据报警处置预案将报警信息及时分发给相应的用户终端或系统</w:t>
      </w:r>
      <w:r w:rsidRPr="00EB0124">
        <w:rPr>
          <w:rFonts w:hint="eastAsia"/>
        </w:rPr>
        <w:t>、</w:t>
      </w:r>
      <w:r w:rsidRPr="00EB0124">
        <w:t>设备</w:t>
      </w:r>
      <w:r w:rsidRPr="00EB0124">
        <w:rPr>
          <w:rFonts w:hint="eastAsia"/>
        </w:rPr>
        <w:t>。</w:t>
      </w:r>
    </w:p>
    <w:p w14:paraId="7B188AF3" w14:textId="77777777" w:rsidR="00300D79" w:rsidRPr="00EB0124" w:rsidRDefault="00300D79" w:rsidP="00300D79">
      <w:pPr>
        <w:pStyle w:val="40"/>
        <w:spacing w:before="163" w:after="163"/>
      </w:pPr>
      <w:r w:rsidRPr="00EB0124">
        <w:t>一键告警柱管理</w:t>
      </w:r>
    </w:p>
    <w:p w14:paraId="77977D7E" w14:textId="77777777" w:rsidR="00300D79" w:rsidRPr="0009316D" w:rsidRDefault="00300D79" w:rsidP="00300D79">
      <w:pPr>
        <w:pStyle w:val="a1"/>
        <w:numPr>
          <w:ilvl w:val="0"/>
          <w:numId w:val="92"/>
        </w:numPr>
      </w:pPr>
      <w:r w:rsidRPr="0009316D">
        <w:t>支持接收一键告警柱的报警信号</w:t>
      </w:r>
      <w:r w:rsidRPr="0009316D">
        <w:rPr>
          <w:rFonts w:hint="eastAsia"/>
        </w:rPr>
        <w:t>；</w:t>
      </w:r>
    </w:p>
    <w:p w14:paraId="09B6364D" w14:textId="77777777" w:rsidR="00300D79" w:rsidRPr="0009316D" w:rsidRDefault="00300D79" w:rsidP="00300D79">
      <w:pPr>
        <w:pStyle w:val="a1"/>
        <w:numPr>
          <w:ilvl w:val="0"/>
          <w:numId w:val="92"/>
        </w:numPr>
      </w:pPr>
      <w:r w:rsidRPr="0009316D">
        <w:t>支持远程控制一键报警柱实现远程开锁</w:t>
      </w:r>
      <w:r w:rsidRPr="0009316D">
        <w:rPr>
          <w:rFonts w:hint="eastAsia"/>
        </w:rPr>
        <w:t>、</w:t>
      </w:r>
      <w:r w:rsidRPr="0009316D">
        <w:t>可视对讲</w:t>
      </w:r>
      <w:r w:rsidRPr="0009316D">
        <w:rPr>
          <w:rFonts w:hint="eastAsia"/>
        </w:rPr>
        <w:t>、</w:t>
      </w:r>
      <w:r w:rsidRPr="0009316D">
        <w:t>广播等功能</w:t>
      </w:r>
      <w:r w:rsidRPr="0009316D">
        <w:rPr>
          <w:rFonts w:hint="eastAsia"/>
        </w:rPr>
        <w:t>。</w:t>
      </w:r>
    </w:p>
    <w:p w14:paraId="2E4DCE43" w14:textId="77777777" w:rsidR="00300D79" w:rsidRPr="00EB0124" w:rsidRDefault="00300D79" w:rsidP="00300D79">
      <w:pPr>
        <w:pStyle w:val="40"/>
        <w:spacing w:before="163" w:after="163"/>
      </w:pPr>
      <w:r w:rsidRPr="00EB0124">
        <w:t>告警管理功能</w:t>
      </w:r>
    </w:p>
    <w:p w14:paraId="79EEB335" w14:textId="77777777" w:rsidR="00300D79" w:rsidRPr="0009316D" w:rsidRDefault="00300D79" w:rsidP="00300D79">
      <w:pPr>
        <w:pStyle w:val="a1"/>
        <w:numPr>
          <w:ilvl w:val="0"/>
          <w:numId w:val="93"/>
        </w:numPr>
      </w:pPr>
      <w:r w:rsidRPr="0009316D">
        <w:t>支持平台告警统一管理</w:t>
      </w:r>
      <w:r w:rsidRPr="0009316D">
        <w:rPr>
          <w:rFonts w:hint="eastAsia"/>
        </w:rPr>
        <w:t>：</w:t>
      </w:r>
      <w:r w:rsidRPr="0009316D">
        <w:t>实现视频</w:t>
      </w:r>
      <w:r w:rsidRPr="0009316D">
        <w:rPr>
          <w:rFonts w:hint="eastAsia"/>
        </w:rPr>
        <w:t>。</w:t>
      </w:r>
      <w:r w:rsidRPr="0009316D">
        <w:t>门禁</w:t>
      </w:r>
      <w:r w:rsidRPr="0009316D">
        <w:rPr>
          <w:rFonts w:hint="eastAsia"/>
        </w:rPr>
        <w:t>、停车场、一键紧急告警柱、车载硬盘录像机、园区违章、宿管事件等业务子系统的全部告警事件统一管理；</w:t>
      </w:r>
    </w:p>
    <w:p w14:paraId="555DF469" w14:textId="77777777" w:rsidR="00300D79" w:rsidRPr="0009316D" w:rsidRDefault="00300D79" w:rsidP="00300D79">
      <w:pPr>
        <w:pStyle w:val="a1"/>
        <w:numPr>
          <w:ilvl w:val="0"/>
          <w:numId w:val="93"/>
        </w:numPr>
      </w:pPr>
      <w:r w:rsidRPr="0009316D">
        <w:t>支持当设备离线等异常恢复时</w:t>
      </w:r>
      <w:r w:rsidRPr="0009316D">
        <w:rPr>
          <w:rFonts w:hint="eastAsia"/>
        </w:rPr>
        <w:t>，</w:t>
      </w:r>
      <w:r w:rsidRPr="0009316D">
        <w:t>保持告警配置信息不变</w:t>
      </w:r>
      <w:r w:rsidRPr="0009316D">
        <w:rPr>
          <w:rFonts w:hint="eastAsia"/>
        </w:rPr>
        <w:t>。</w:t>
      </w:r>
    </w:p>
    <w:p w14:paraId="1076393D" w14:textId="77777777" w:rsidR="00300D79" w:rsidRPr="00EB0124" w:rsidRDefault="00300D79" w:rsidP="00300D79">
      <w:pPr>
        <w:pStyle w:val="30"/>
        <w:spacing w:before="326" w:after="163"/>
      </w:pPr>
      <w:bookmarkStart w:id="217" w:name="_Toc479587283"/>
      <w:bookmarkStart w:id="218" w:name="_Toc485845868"/>
      <w:bookmarkStart w:id="219" w:name="_Toc14205059"/>
      <w:bookmarkStart w:id="220" w:name="_Toc479587284"/>
      <w:bookmarkStart w:id="221" w:name="_Toc485845869"/>
      <w:bookmarkStart w:id="222" w:name="_Toc500768296"/>
      <w:r w:rsidRPr="00EB0124">
        <w:t>2.5D</w:t>
      </w:r>
      <w:r w:rsidRPr="00EB0124">
        <w:rPr>
          <w:rFonts w:hint="eastAsia"/>
        </w:rPr>
        <w:t>地图</w:t>
      </w:r>
      <w:bookmarkEnd w:id="217"/>
      <w:bookmarkEnd w:id="218"/>
      <w:r w:rsidRPr="00EB0124">
        <w:rPr>
          <w:rFonts w:hint="eastAsia"/>
        </w:rPr>
        <w:t>服务</w:t>
      </w:r>
      <w:bookmarkEnd w:id="219"/>
    </w:p>
    <w:p w14:paraId="227E8B84" w14:textId="77777777" w:rsidR="00300D79" w:rsidRPr="00EB0124" w:rsidRDefault="00300D79" w:rsidP="00300D79">
      <w:pPr>
        <w:pStyle w:val="40"/>
        <w:spacing w:before="163" w:after="163"/>
      </w:pPr>
      <w:r w:rsidRPr="00EB0124">
        <w:rPr>
          <w:rFonts w:hint="eastAsia"/>
        </w:rPr>
        <w:t>图形可视化</w:t>
      </w:r>
    </w:p>
    <w:p w14:paraId="6BBAFCD3" w14:textId="77777777" w:rsidR="00300D79" w:rsidRPr="00EB0124" w:rsidRDefault="00300D79" w:rsidP="00300D79">
      <w:pPr>
        <w:pStyle w:val="0"/>
        <w:ind w:firstLine="480"/>
      </w:pPr>
      <w:r w:rsidRPr="00EB0124">
        <w:rPr>
          <w:rFonts w:hint="eastAsia"/>
        </w:rPr>
        <w:t>系统提供全景</w:t>
      </w:r>
      <w:r w:rsidRPr="00EB0124">
        <w:t>GIS</w:t>
      </w:r>
      <w:r w:rsidRPr="00EB0124">
        <w:rPr>
          <w:rFonts w:hint="eastAsia"/>
        </w:rPr>
        <w:t>地图，图形化展现各类监控点位信息，摄像机可视域展示，直观判断监控死角，监控点状态一键展示，一目了然建筑物对象化信息清晰可见，楼内地图展示，全方位模拟实景。</w:t>
      </w:r>
    </w:p>
    <w:p w14:paraId="7F821B7E"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480A5D2A" wp14:editId="50A4FC42">
            <wp:extent cx="4606290" cy="2105025"/>
            <wp:effectExtent l="0" t="0" r="381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606290" cy="2105025"/>
                    </a:xfrm>
                    <a:prstGeom prst="rect">
                      <a:avLst/>
                    </a:prstGeom>
                    <a:noFill/>
                    <a:ln>
                      <a:noFill/>
                    </a:ln>
                  </pic:spPr>
                </pic:pic>
              </a:graphicData>
            </a:graphic>
          </wp:inline>
        </w:drawing>
      </w:r>
    </w:p>
    <w:p w14:paraId="3D659FE5" w14:textId="77777777" w:rsidR="00300D79" w:rsidRPr="00EB0124" w:rsidRDefault="00300D79" w:rsidP="00300D79">
      <w:pPr>
        <w:pStyle w:val="a0"/>
        <w:rPr>
          <w:lang w:eastAsia="en-US"/>
        </w:rPr>
      </w:pPr>
      <w:bookmarkStart w:id="223" w:name="_Toc469038576"/>
      <w:bookmarkStart w:id="224" w:name="_Toc479587680"/>
      <w:bookmarkStart w:id="225" w:name="_Toc485845683"/>
      <w:bookmarkStart w:id="226" w:name="_Toc520904799"/>
      <w:r w:rsidRPr="00EB0124">
        <w:rPr>
          <w:rFonts w:hint="eastAsia"/>
          <w:lang w:eastAsia="en-US"/>
        </w:rPr>
        <w:lastRenderedPageBreak/>
        <w:t>GIS</w:t>
      </w:r>
      <w:r w:rsidRPr="00EB0124">
        <w:rPr>
          <w:rFonts w:hint="eastAsia"/>
          <w:lang w:eastAsia="en-US"/>
        </w:rPr>
        <w:t>可视化</w:t>
      </w:r>
      <w:bookmarkEnd w:id="223"/>
      <w:bookmarkEnd w:id="224"/>
      <w:bookmarkEnd w:id="225"/>
      <w:bookmarkEnd w:id="226"/>
    </w:p>
    <w:p w14:paraId="7EB3D60D"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646E4E4F" wp14:editId="76BF20D6">
            <wp:extent cx="4399280" cy="2061845"/>
            <wp:effectExtent l="0" t="0" r="127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399280" cy="2061845"/>
                    </a:xfrm>
                    <a:prstGeom prst="rect">
                      <a:avLst/>
                    </a:prstGeom>
                    <a:noFill/>
                    <a:ln>
                      <a:noFill/>
                    </a:ln>
                  </pic:spPr>
                </pic:pic>
              </a:graphicData>
            </a:graphic>
          </wp:inline>
        </w:drawing>
      </w:r>
    </w:p>
    <w:p w14:paraId="5427A3F6" w14:textId="77777777" w:rsidR="00300D79" w:rsidRPr="00EB0124" w:rsidRDefault="00300D79" w:rsidP="00300D79">
      <w:pPr>
        <w:pStyle w:val="a0"/>
      </w:pPr>
      <w:bookmarkStart w:id="227" w:name="_Toc469038578"/>
      <w:bookmarkStart w:id="228" w:name="_Toc479587681"/>
      <w:bookmarkStart w:id="229" w:name="_Toc485845684"/>
      <w:bookmarkStart w:id="230" w:name="_Toc520904800"/>
      <w:r w:rsidRPr="00EB0124">
        <w:rPr>
          <w:rFonts w:hint="eastAsia"/>
        </w:rPr>
        <w:t>全景地图</w:t>
      </w:r>
      <w:bookmarkEnd w:id="227"/>
      <w:bookmarkEnd w:id="228"/>
      <w:bookmarkEnd w:id="229"/>
      <w:bookmarkEnd w:id="230"/>
    </w:p>
    <w:p w14:paraId="0FC9FC4C" w14:textId="77777777" w:rsidR="00300D79" w:rsidRPr="00EB0124" w:rsidRDefault="00300D79" w:rsidP="00300D79">
      <w:pPr>
        <w:pStyle w:val="40"/>
        <w:spacing w:before="163" w:after="163"/>
      </w:pPr>
      <w:bookmarkStart w:id="231" w:name="_Toc467679891"/>
      <w:bookmarkStart w:id="232" w:name="_Toc474829861"/>
      <w:r w:rsidRPr="00EB0124">
        <w:rPr>
          <w:rFonts w:hint="eastAsia"/>
        </w:rPr>
        <w:t>监控可视域</w:t>
      </w:r>
      <w:bookmarkEnd w:id="231"/>
      <w:bookmarkEnd w:id="232"/>
    </w:p>
    <w:p w14:paraId="52E0A09D" w14:textId="77777777" w:rsidR="00300D79" w:rsidRPr="00EB0124" w:rsidRDefault="00300D79" w:rsidP="00300D79">
      <w:pPr>
        <w:pStyle w:val="0"/>
        <w:ind w:firstLine="480"/>
      </w:pPr>
      <w:r w:rsidRPr="00EB0124">
        <w:rPr>
          <w:rFonts w:hint="eastAsia"/>
        </w:rPr>
        <w:t>系统可直接搜索定位可视域球机，定位在</w:t>
      </w:r>
      <w:r w:rsidRPr="00EB0124">
        <w:rPr>
          <w:rFonts w:hint="eastAsia"/>
        </w:rPr>
        <w:t>GIS</w:t>
      </w:r>
      <w:r w:rsidRPr="00EB0124">
        <w:rPr>
          <w:rFonts w:hint="eastAsia"/>
        </w:rPr>
        <w:t>地图上的位置，当预览可视域球机时，转动球机时，地图上显示的照射扇形方向会发生相应的变化，方便监控。</w:t>
      </w:r>
    </w:p>
    <w:p w14:paraId="0E7E78EF"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1D5BA06A" wp14:editId="5F25C0EC">
            <wp:extent cx="3640455" cy="2760345"/>
            <wp:effectExtent l="0" t="0" r="0" b="19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640455" cy="2760345"/>
                    </a:xfrm>
                    <a:prstGeom prst="rect">
                      <a:avLst/>
                    </a:prstGeom>
                    <a:noFill/>
                    <a:ln>
                      <a:noFill/>
                    </a:ln>
                  </pic:spPr>
                </pic:pic>
              </a:graphicData>
            </a:graphic>
          </wp:inline>
        </w:drawing>
      </w:r>
    </w:p>
    <w:p w14:paraId="24F230C2" w14:textId="77777777" w:rsidR="00300D79" w:rsidRPr="00EB0124" w:rsidRDefault="00300D79" w:rsidP="00300D79">
      <w:pPr>
        <w:pStyle w:val="a0"/>
      </w:pPr>
      <w:bookmarkStart w:id="233" w:name="_Toc479587683"/>
      <w:bookmarkStart w:id="234" w:name="_Toc485845685"/>
      <w:bookmarkStart w:id="235" w:name="_Toc520904801"/>
      <w:r w:rsidRPr="00EB0124">
        <w:rPr>
          <w:rFonts w:hint="eastAsia"/>
        </w:rPr>
        <w:t>可视域球机照射扇形</w:t>
      </w:r>
      <w:bookmarkEnd w:id="233"/>
      <w:bookmarkEnd w:id="234"/>
      <w:bookmarkEnd w:id="235"/>
    </w:p>
    <w:p w14:paraId="7A454456" w14:textId="77777777" w:rsidR="00300D79" w:rsidRPr="00EB0124" w:rsidRDefault="00300D79" w:rsidP="00300D79">
      <w:pPr>
        <w:pStyle w:val="40"/>
        <w:spacing w:before="163" w:after="163"/>
      </w:pPr>
      <w:r w:rsidRPr="00EB0124">
        <w:rPr>
          <w:rFonts w:hint="eastAsia"/>
        </w:rPr>
        <w:t>报警快速响应</w:t>
      </w:r>
    </w:p>
    <w:p w14:paraId="4E5B8A7B" w14:textId="77777777" w:rsidR="00300D79" w:rsidRPr="00EB0124" w:rsidRDefault="00300D79" w:rsidP="00300D79">
      <w:pPr>
        <w:pStyle w:val="0"/>
        <w:ind w:firstLine="480"/>
      </w:pPr>
      <w:r w:rsidRPr="00EB0124">
        <w:rPr>
          <w:rFonts w:hint="eastAsia"/>
        </w:rPr>
        <w:t>应急实战可以直观显示安防对象元素，图形化快速选择多个监控点位，事件</w:t>
      </w:r>
      <w:r w:rsidRPr="00EB0124">
        <w:rPr>
          <w:rFonts w:hint="eastAsia"/>
        </w:rPr>
        <w:lastRenderedPageBreak/>
        <w:t>查询效率高，一键紧急报警图形化接收，响应快速，快速进行视频预览，提升应用体验。</w:t>
      </w:r>
    </w:p>
    <w:p w14:paraId="28DC789C"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46670356" wp14:editId="78F7DFC4">
            <wp:extent cx="3303905" cy="1716405"/>
            <wp:effectExtent l="0" t="0" r="0" b="0"/>
            <wp:docPr id="28" name="图片 2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03905" cy="1716405"/>
                    </a:xfrm>
                    <a:prstGeom prst="rect">
                      <a:avLst/>
                    </a:prstGeom>
                    <a:noFill/>
                    <a:ln>
                      <a:noFill/>
                    </a:ln>
                  </pic:spPr>
                </pic:pic>
              </a:graphicData>
            </a:graphic>
          </wp:inline>
        </w:drawing>
      </w:r>
    </w:p>
    <w:p w14:paraId="2D0BD00A" w14:textId="77777777" w:rsidR="00300D79" w:rsidRPr="00EB0124" w:rsidRDefault="00300D79" w:rsidP="00300D79">
      <w:pPr>
        <w:pStyle w:val="a0"/>
      </w:pPr>
      <w:bookmarkStart w:id="236" w:name="_Toc469038579"/>
      <w:bookmarkStart w:id="237" w:name="_Toc479587684"/>
      <w:bookmarkStart w:id="238" w:name="_Toc485845686"/>
      <w:bookmarkStart w:id="239" w:name="_Toc520904802"/>
      <w:r w:rsidRPr="00EB0124">
        <w:rPr>
          <w:rFonts w:hint="eastAsia"/>
        </w:rPr>
        <w:t>报警可视化</w:t>
      </w:r>
      <w:bookmarkEnd w:id="236"/>
      <w:bookmarkEnd w:id="237"/>
      <w:bookmarkEnd w:id="238"/>
      <w:bookmarkEnd w:id="239"/>
    </w:p>
    <w:p w14:paraId="3938E188" w14:textId="77777777" w:rsidR="00300D79" w:rsidRPr="00EB0124" w:rsidRDefault="00300D79" w:rsidP="00300D79">
      <w:pPr>
        <w:pStyle w:val="40"/>
        <w:spacing w:before="163" w:after="163"/>
      </w:pPr>
      <w:bookmarkStart w:id="240" w:name="_Toc423442081"/>
      <w:bookmarkStart w:id="241" w:name="_Toc423443144"/>
      <w:bookmarkStart w:id="242" w:name="_Toc423443614"/>
      <w:bookmarkStart w:id="243" w:name="_Toc454476919"/>
      <w:bookmarkStart w:id="244" w:name="_Toc467679884"/>
      <w:r w:rsidRPr="00EB0124">
        <w:rPr>
          <w:rFonts w:hint="eastAsia"/>
        </w:rPr>
        <w:t>一键报警</w:t>
      </w:r>
      <w:bookmarkEnd w:id="240"/>
      <w:bookmarkEnd w:id="241"/>
      <w:bookmarkEnd w:id="242"/>
      <w:bookmarkEnd w:id="243"/>
      <w:bookmarkEnd w:id="244"/>
    </w:p>
    <w:p w14:paraId="5630E656" w14:textId="77777777" w:rsidR="00300D79" w:rsidRPr="00EB0124" w:rsidRDefault="00300D79" w:rsidP="00300D79">
      <w:pPr>
        <w:pStyle w:val="0"/>
        <w:ind w:firstLine="480"/>
      </w:pPr>
      <w:r w:rsidRPr="00EB0124">
        <w:rPr>
          <w:rFonts w:hint="eastAsia"/>
        </w:rPr>
        <w:t>点击地图上的一键报警柱图标，可以进行预览和回放，功能类似监控点的操作，同时可以进行报警联动。</w:t>
      </w:r>
    </w:p>
    <w:p w14:paraId="2D015978"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58506720" wp14:editId="1F911975">
            <wp:extent cx="2475865" cy="1612900"/>
            <wp:effectExtent l="0" t="0" r="635"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75865" cy="1612900"/>
                    </a:xfrm>
                    <a:prstGeom prst="rect">
                      <a:avLst/>
                    </a:prstGeom>
                    <a:noFill/>
                    <a:ln>
                      <a:noFill/>
                    </a:ln>
                  </pic:spPr>
                </pic:pic>
              </a:graphicData>
            </a:graphic>
          </wp:inline>
        </w:drawing>
      </w:r>
    </w:p>
    <w:p w14:paraId="27D21D79" w14:textId="77777777" w:rsidR="00300D79" w:rsidRPr="00EB0124" w:rsidRDefault="00300D79" w:rsidP="00300D79">
      <w:pPr>
        <w:pStyle w:val="a0"/>
      </w:pPr>
      <w:bookmarkStart w:id="245" w:name="_Toc469038582"/>
      <w:bookmarkStart w:id="246" w:name="_Toc479587688"/>
      <w:bookmarkStart w:id="247" w:name="_Toc485845687"/>
      <w:bookmarkStart w:id="248" w:name="_Toc520904803"/>
      <w:r w:rsidRPr="00EB0124">
        <w:rPr>
          <w:rFonts w:hint="eastAsia"/>
        </w:rPr>
        <w:t>一键报警柱</w:t>
      </w:r>
      <w:bookmarkEnd w:id="245"/>
      <w:bookmarkEnd w:id="246"/>
      <w:bookmarkEnd w:id="247"/>
      <w:bookmarkEnd w:id="248"/>
    </w:p>
    <w:p w14:paraId="42C16C5F" w14:textId="77777777" w:rsidR="00300D79" w:rsidRPr="00EB0124" w:rsidRDefault="00300D79" w:rsidP="00300D79">
      <w:pPr>
        <w:pStyle w:val="40"/>
        <w:spacing w:before="163" w:after="163"/>
      </w:pPr>
      <w:r w:rsidRPr="00EB0124">
        <w:rPr>
          <w:rFonts w:hint="eastAsia"/>
        </w:rPr>
        <w:t>案情处置，快速定位</w:t>
      </w:r>
    </w:p>
    <w:p w14:paraId="116741F2" w14:textId="77777777" w:rsidR="00300D79" w:rsidRPr="00EB0124" w:rsidRDefault="00300D79" w:rsidP="00300D79">
      <w:pPr>
        <w:pStyle w:val="0"/>
        <w:ind w:firstLine="480"/>
      </w:pPr>
      <w:r w:rsidRPr="00EB0124">
        <w:rPr>
          <w:rFonts w:hint="eastAsia"/>
        </w:rPr>
        <w:t>根据预案配置和类型自动生成报警预案，快速定位报警和案发位置，提升实战监控效率。</w:t>
      </w:r>
    </w:p>
    <w:p w14:paraId="415994B1"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lastRenderedPageBreak/>
        <w:drawing>
          <wp:inline distT="0" distB="0" distL="0" distR="0" wp14:anchorId="1C8A6763" wp14:editId="04ACF831">
            <wp:extent cx="3846381" cy="2590976"/>
            <wp:effectExtent l="152400" t="152400" r="363855" b="36195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46195" cy="2590800"/>
                    </a:xfrm>
                    <a:prstGeom prst="rect">
                      <a:avLst/>
                    </a:prstGeom>
                    <a:ln>
                      <a:noFill/>
                    </a:ln>
                    <a:effectLst>
                      <a:outerShdw blurRad="292100" dist="139700" dir="2700000" algn="tl" rotWithShape="0">
                        <a:srgbClr val="333333">
                          <a:alpha val="65000"/>
                        </a:srgbClr>
                      </a:outerShdw>
                    </a:effectLst>
                  </pic:spPr>
                </pic:pic>
              </a:graphicData>
            </a:graphic>
          </wp:inline>
        </w:drawing>
      </w:r>
    </w:p>
    <w:p w14:paraId="24AA117C" w14:textId="77777777" w:rsidR="00300D79" w:rsidRPr="00EB0124" w:rsidRDefault="00300D79" w:rsidP="00300D79">
      <w:pPr>
        <w:pStyle w:val="a0"/>
        <w:rPr>
          <w:lang w:eastAsia="en-US"/>
        </w:rPr>
      </w:pPr>
      <w:bookmarkStart w:id="249" w:name="_Toc469038583"/>
      <w:bookmarkStart w:id="250" w:name="_Toc479587689"/>
      <w:bookmarkStart w:id="251" w:name="_Toc485845688"/>
      <w:bookmarkStart w:id="252" w:name="_Toc520904804"/>
      <w:r w:rsidRPr="00EB0124">
        <w:rPr>
          <w:rFonts w:hint="eastAsia"/>
          <w:lang w:eastAsia="en-US"/>
        </w:rPr>
        <w:t>案情处置</w:t>
      </w:r>
      <w:bookmarkEnd w:id="249"/>
      <w:bookmarkEnd w:id="250"/>
      <w:bookmarkEnd w:id="251"/>
      <w:bookmarkEnd w:id="252"/>
    </w:p>
    <w:p w14:paraId="2B6D8AF4"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7ABA1E41" wp14:editId="51279521">
            <wp:extent cx="4135366" cy="2379218"/>
            <wp:effectExtent l="152400" t="152400" r="360680" b="36449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135120" cy="237871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2478825E" w14:textId="77777777" w:rsidR="00300D79" w:rsidRPr="00EB0124" w:rsidRDefault="00300D79" w:rsidP="00300D79">
      <w:pPr>
        <w:pStyle w:val="a0"/>
      </w:pPr>
      <w:bookmarkStart w:id="253" w:name="_Toc469038584"/>
      <w:bookmarkStart w:id="254" w:name="_Toc479587690"/>
      <w:bookmarkStart w:id="255" w:name="_Toc485845689"/>
      <w:bookmarkStart w:id="256" w:name="_Toc520904805"/>
      <w:r w:rsidRPr="00EB0124">
        <w:rPr>
          <w:rFonts w:hint="eastAsia"/>
        </w:rPr>
        <w:t>快速定位</w:t>
      </w:r>
      <w:bookmarkEnd w:id="253"/>
      <w:bookmarkEnd w:id="254"/>
      <w:bookmarkEnd w:id="255"/>
      <w:bookmarkEnd w:id="256"/>
    </w:p>
    <w:p w14:paraId="3E2E0DD1" w14:textId="77777777" w:rsidR="00300D79" w:rsidRPr="00EB0124" w:rsidRDefault="00300D79" w:rsidP="00300D79">
      <w:pPr>
        <w:pStyle w:val="40"/>
        <w:spacing w:before="163" w:after="163"/>
      </w:pPr>
      <w:bookmarkStart w:id="257" w:name="_Toc423442089"/>
      <w:bookmarkStart w:id="258" w:name="_Toc423443152"/>
      <w:bookmarkStart w:id="259" w:name="_Toc423443622"/>
      <w:bookmarkStart w:id="260" w:name="_Toc454476927"/>
      <w:bookmarkStart w:id="261" w:name="_Toc467679893"/>
      <w:bookmarkStart w:id="262" w:name="_Toc423442080"/>
      <w:bookmarkStart w:id="263" w:name="_Toc423443143"/>
      <w:bookmarkStart w:id="264" w:name="_Toc423443613"/>
      <w:bookmarkStart w:id="265" w:name="_Toc454476918"/>
      <w:bookmarkStart w:id="266" w:name="_Toc467679883"/>
      <w:r w:rsidRPr="00EB0124">
        <w:rPr>
          <w:rFonts w:hint="eastAsia"/>
        </w:rPr>
        <w:t>案情</w:t>
      </w:r>
      <w:bookmarkEnd w:id="257"/>
      <w:bookmarkEnd w:id="258"/>
      <w:bookmarkEnd w:id="259"/>
      <w:bookmarkEnd w:id="260"/>
      <w:bookmarkEnd w:id="261"/>
      <w:r w:rsidRPr="00EB0124">
        <w:rPr>
          <w:rFonts w:hint="eastAsia"/>
        </w:rPr>
        <w:t>管理</w:t>
      </w:r>
    </w:p>
    <w:p w14:paraId="07D4D136" w14:textId="77777777" w:rsidR="00300D79" w:rsidRPr="00EB0124" w:rsidRDefault="00300D79" w:rsidP="00300D79">
      <w:pPr>
        <w:pStyle w:val="0"/>
        <w:ind w:firstLine="480"/>
      </w:pPr>
      <w:r w:rsidRPr="00EB0124">
        <w:rPr>
          <w:rFonts w:hint="eastAsia"/>
        </w:rPr>
        <w:t>发生实时案件或前段智能系统系统可根据预案类型自动生成案件或手动创建案件，如案件相关信息如名称、案件等级、案件类型（可自行添加），进行实时调度，同时案件进行备案。</w:t>
      </w:r>
    </w:p>
    <w:p w14:paraId="0A6AC6A2" w14:textId="77777777" w:rsidR="00300D79" w:rsidRPr="00EB0124" w:rsidRDefault="00300D79" w:rsidP="00300D79">
      <w:pPr>
        <w:ind w:firstLineChars="0" w:firstLine="0"/>
        <w:jc w:val="center"/>
        <w:rPr>
          <w:rFonts w:ascii="Verdana" w:hAnsi="Verdana"/>
          <w:sz w:val="28"/>
          <w:szCs w:val="28"/>
          <w:lang w:eastAsia="en-US"/>
        </w:rPr>
      </w:pPr>
      <w:r w:rsidRPr="0009316D">
        <w:rPr>
          <w:rFonts w:ascii="Verdana" w:hAnsi="Verdana"/>
          <w:noProof/>
          <w:sz w:val="28"/>
          <w:szCs w:val="28"/>
        </w:rPr>
        <w:lastRenderedPageBreak/>
        <w:drawing>
          <wp:inline distT="0" distB="0" distL="0" distR="0" wp14:anchorId="7690F404" wp14:editId="31EE4646">
            <wp:extent cx="4942840" cy="253619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42840" cy="2536190"/>
                    </a:xfrm>
                    <a:prstGeom prst="rect">
                      <a:avLst/>
                    </a:prstGeom>
                    <a:noFill/>
                    <a:ln>
                      <a:noFill/>
                    </a:ln>
                  </pic:spPr>
                </pic:pic>
              </a:graphicData>
            </a:graphic>
          </wp:inline>
        </w:drawing>
      </w:r>
    </w:p>
    <w:p w14:paraId="3D52E94D" w14:textId="77777777" w:rsidR="00300D79" w:rsidRPr="00EB0124" w:rsidRDefault="00300D79" w:rsidP="00300D79">
      <w:pPr>
        <w:pStyle w:val="a0"/>
      </w:pPr>
      <w:bookmarkStart w:id="267" w:name="_Toc469038589"/>
      <w:bookmarkStart w:id="268" w:name="_Toc479587691"/>
      <w:bookmarkStart w:id="269" w:name="_Toc485845690"/>
      <w:bookmarkStart w:id="270" w:name="_Toc520904806"/>
      <w:r w:rsidRPr="00EB0124">
        <w:rPr>
          <w:rFonts w:hint="eastAsia"/>
        </w:rPr>
        <w:t>案情添加</w:t>
      </w:r>
      <w:bookmarkEnd w:id="267"/>
      <w:bookmarkEnd w:id="268"/>
      <w:bookmarkEnd w:id="269"/>
      <w:bookmarkEnd w:id="270"/>
    </w:p>
    <w:p w14:paraId="30CD0E82" w14:textId="77777777" w:rsidR="00300D79" w:rsidRPr="00EB0124" w:rsidRDefault="00300D79" w:rsidP="00300D79">
      <w:pPr>
        <w:pStyle w:val="0"/>
        <w:ind w:firstLine="480"/>
      </w:pPr>
      <w:r w:rsidRPr="00EB0124">
        <w:rPr>
          <w:rFonts w:hint="eastAsia"/>
        </w:rPr>
        <w:t>系统自动生成或创建好案件之后，可查看案件详情，输入开始与结束时间即可进行查询。</w:t>
      </w:r>
    </w:p>
    <w:p w14:paraId="45B25B68"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1D0AB8FC" wp14:editId="3F674EF3">
            <wp:extent cx="3260725" cy="20447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60725" cy="2044700"/>
                    </a:xfrm>
                    <a:prstGeom prst="rect">
                      <a:avLst/>
                    </a:prstGeom>
                    <a:noFill/>
                    <a:ln>
                      <a:noFill/>
                    </a:ln>
                  </pic:spPr>
                </pic:pic>
              </a:graphicData>
            </a:graphic>
          </wp:inline>
        </w:drawing>
      </w:r>
    </w:p>
    <w:p w14:paraId="666977E0" w14:textId="77777777" w:rsidR="00300D79" w:rsidRPr="00EB0124" w:rsidRDefault="00300D79" w:rsidP="00300D79">
      <w:pPr>
        <w:pStyle w:val="a0"/>
        <w:rPr>
          <w:lang w:eastAsia="en-US"/>
        </w:rPr>
      </w:pPr>
      <w:bookmarkStart w:id="271" w:name="_Toc469038590"/>
      <w:bookmarkStart w:id="272" w:name="_Toc479587692"/>
      <w:bookmarkStart w:id="273" w:name="_Toc485845691"/>
      <w:bookmarkStart w:id="274" w:name="_Toc520904807"/>
      <w:r w:rsidRPr="00EB0124">
        <w:rPr>
          <w:rFonts w:hint="eastAsia"/>
          <w:lang w:eastAsia="en-US"/>
        </w:rPr>
        <w:t>案情</w:t>
      </w:r>
      <w:bookmarkEnd w:id="271"/>
      <w:r w:rsidRPr="00EB0124">
        <w:rPr>
          <w:rFonts w:hint="eastAsia"/>
          <w:lang w:eastAsia="en-US"/>
        </w:rPr>
        <w:t>信息</w:t>
      </w:r>
      <w:bookmarkEnd w:id="272"/>
      <w:bookmarkEnd w:id="273"/>
      <w:bookmarkEnd w:id="274"/>
    </w:p>
    <w:p w14:paraId="7728B712"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lastRenderedPageBreak/>
        <w:drawing>
          <wp:inline distT="0" distB="0" distL="0" distR="0" wp14:anchorId="794C8AFA" wp14:editId="087C9CB3">
            <wp:extent cx="4088765" cy="3441700"/>
            <wp:effectExtent l="19050" t="19050" r="26035" b="2540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88765" cy="3441700"/>
                    </a:xfrm>
                    <a:prstGeom prst="rect">
                      <a:avLst/>
                    </a:prstGeom>
                    <a:noFill/>
                    <a:ln w="9525" cmpd="sng">
                      <a:solidFill>
                        <a:srgbClr val="0070C0"/>
                      </a:solidFill>
                      <a:miter lim="800000"/>
                      <a:headEnd/>
                      <a:tailEnd/>
                    </a:ln>
                    <a:effectLst/>
                  </pic:spPr>
                </pic:pic>
              </a:graphicData>
            </a:graphic>
          </wp:inline>
        </w:drawing>
      </w:r>
    </w:p>
    <w:p w14:paraId="7004208D" w14:textId="77777777" w:rsidR="00300D79" w:rsidRPr="00EB0124" w:rsidRDefault="00300D79" w:rsidP="00300D79">
      <w:pPr>
        <w:pStyle w:val="a0"/>
      </w:pPr>
      <w:bookmarkStart w:id="275" w:name="_Toc469038591"/>
      <w:bookmarkStart w:id="276" w:name="_Toc479587693"/>
      <w:bookmarkStart w:id="277" w:name="_Toc485845692"/>
      <w:bookmarkStart w:id="278" w:name="_Toc520904808"/>
      <w:r w:rsidRPr="00EB0124">
        <w:rPr>
          <w:rFonts w:hint="eastAsia"/>
        </w:rPr>
        <w:t>案件详情</w:t>
      </w:r>
      <w:bookmarkEnd w:id="275"/>
      <w:bookmarkEnd w:id="276"/>
      <w:bookmarkEnd w:id="277"/>
      <w:bookmarkEnd w:id="278"/>
    </w:p>
    <w:p w14:paraId="6961BA88" w14:textId="77777777" w:rsidR="00300D79" w:rsidRPr="00EB0124" w:rsidRDefault="00300D79" w:rsidP="00300D79">
      <w:pPr>
        <w:pStyle w:val="40"/>
        <w:spacing w:before="163" w:after="163"/>
      </w:pPr>
      <w:bookmarkStart w:id="279" w:name="_Toc423442082"/>
      <w:bookmarkStart w:id="280" w:name="_Toc423443145"/>
      <w:bookmarkStart w:id="281" w:name="_Toc423443615"/>
      <w:bookmarkStart w:id="282" w:name="_Toc454476920"/>
      <w:bookmarkStart w:id="283" w:name="_Toc467679885"/>
      <w:bookmarkEnd w:id="262"/>
      <w:bookmarkEnd w:id="263"/>
      <w:bookmarkEnd w:id="264"/>
      <w:bookmarkEnd w:id="265"/>
      <w:bookmarkEnd w:id="266"/>
      <w:r w:rsidRPr="00EB0124">
        <w:rPr>
          <w:rFonts w:hint="eastAsia"/>
        </w:rPr>
        <w:t>巡更设备</w:t>
      </w:r>
      <w:bookmarkEnd w:id="279"/>
      <w:bookmarkEnd w:id="280"/>
      <w:bookmarkEnd w:id="281"/>
      <w:bookmarkEnd w:id="282"/>
      <w:bookmarkEnd w:id="283"/>
      <w:r w:rsidRPr="00EB0124">
        <w:rPr>
          <w:rFonts w:hint="eastAsia"/>
        </w:rPr>
        <w:t>和轨迹查询</w:t>
      </w:r>
    </w:p>
    <w:p w14:paraId="653DD03E" w14:textId="77777777" w:rsidR="00300D79" w:rsidRPr="00EB0124" w:rsidRDefault="00300D79" w:rsidP="00300D79">
      <w:pPr>
        <w:pStyle w:val="0"/>
        <w:ind w:firstLine="480"/>
      </w:pPr>
      <w:r w:rsidRPr="00EB0124">
        <w:rPr>
          <w:rFonts w:hint="eastAsia"/>
        </w:rPr>
        <w:t>系统可快速定位巡更手持机位置，通过巡更</w:t>
      </w:r>
      <w:r w:rsidRPr="00EB0124">
        <w:t>手持机</w:t>
      </w:r>
      <w:r w:rsidRPr="00EB0124">
        <w:rPr>
          <w:rFonts w:hint="eastAsia"/>
        </w:rPr>
        <w:t>巡查，可在系统实时定位保安位置，也可以进行轨迹查询、将在地图界面绘制该</w:t>
      </w:r>
      <w:r w:rsidRPr="00EB0124">
        <w:rPr>
          <w:rFonts w:hint="eastAsia"/>
        </w:rPr>
        <w:t>GPS</w:t>
      </w:r>
      <w:r w:rsidRPr="00EB0124">
        <w:rPr>
          <w:rFonts w:hint="eastAsia"/>
        </w:rPr>
        <w:t>设备的运动轨迹。</w:t>
      </w:r>
    </w:p>
    <w:p w14:paraId="0F6AB664" w14:textId="77777777" w:rsidR="00300D79" w:rsidRPr="00EB0124" w:rsidRDefault="00300D79" w:rsidP="00300D79">
      <w:pPr>
        <w:ind w:firstLineChars="0" w:firstLine="0"/>
        <w:jc w:val="center"/>
        <w:rPr>
          <w:rFonts w:ascii="Verdana" w:hAnsi="Verdana"/>
          <w:sz w:val="28"/>
          <w:szCs w:val="28"/>
          <w:lang w:eastAsia="en-US"/>
        </w:rPr>
      </w:pPr>
      <w:bookmarkStart w:id="284" w:name="_Toc423442085"/>
      <w:bookmarkStart w:id="285" w:name="_Toc423443148"/>
      <w:bookmarkStart w:id="286" w:name="_Toc423443618"/>
      <w:bookmarkStart w:id="287" w:name="_Toc454476923"/>
      <w:bookmarkStart w:id="288" w:name="_Toc467679888"/>
      <w:bookmarkStart w:id="289" w:name="_Toc454476932"/>
      <w:bookmarkStart w:id="290" w:name="_Toc467679899"/>
      <w:bookmarkStart w:id="291" w:name="_Toc467933465"/>
      <w:r w:rsidRPr="0009316D">
        <w:rPr>
          <w:rFonts w:ascii="Verdana" w:hAnsi="Verdana"/>
          <w:noProof/>
          <w:sz w:val="28"/>
          <w:szCs w:val="28"/>
        </w:rPr>
        <w:drawing>
          <wp:inline distT="0" distB="0" distL="0" distR="0" wp14:anchorId="2F942684" wp14:editId="6196653A">
            <wp:extent cx="5184775" cy="26657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184775" cy="2665730"/>
                    </a:xfrm>
                    <a:prstGeom prst="rect">
                      <a:avLst/>
                    </a:prstGeom>
                    <a:noFill/>
                    <a:ln>
                      <a:noFill/>
                    </a:ln>
                  </pic:spPr>
                </pic:pic>
              </a:graphicData>
            </a:graphic>
          </wp:inline>
        </w:drawing>
      </w:r>
    </w:p>
    <w:p w14:paraId="0BE3C1F8" w14:textId="77777777" w:rsidR="00300D79" w:rsidRPr="00EB0124" w:rsidRDefault="00300D79" w:rsidP="00300D79">
      <w:pPr>
        <w:pStyle w:val="a0"/>
      </w:pPr>
      <w:bookmarkStart w:id="292" w:name="_Toc469038594"/>
      <w:bookmarkStart w:id="293" w:name="_Toc479587695"/>
      <w:bookmarkStart w:id="294" w:name="_Toc485845693"/>
      <w:bookmarkStart w:id="295" w:name="_Toc520904809"/>
      <w:r w:rsidRPr="00EB0124">
        <w:rPr>
          <w:rFonts w:hint="eastAsia"/>
        </w:rPr>
        <w:t>轨迹回放</w:t>
      </w:r>
      <w:bookmarkEnd w:id="292"/>
      <w:bookmarkEnd w:id="293"/>
      <w:bookmarkEnd w:id="294"/>
      <w:bookmarkEnd w:id="295"/>
    </w:p>
    <w:p w14:paraId="3B94FDF1" w14:textId="77777777" w:rsidR="00300D79" w:rsidRPr="00EB0124" w:rsidRDefault="00300D79" w:rsidP="00300D79">
      <w:pPr>
        <w:pStyle w:val="40"/>
        <w:spacing w:before="163" w:after="163"/>
      </w:pPr>
      <w:bookmarkStart w:id="296" w:name="_Toc454476930"/>
      <w:bookmarkStart w:id="297" w:name="_Toc467679896"/>
      <w:bookmarkStart w:id="298" w:name="_Toc423442092"/>
      <w:bookmarkStart w:id="299" w:name="_Toc423443155"/>
      <w:bookmarkStart w:id="300" w:name="_Toc423443625"/>
      <w:bookmarkEnd w:id="284"/>
      <w:bookmarkEnd w:id="285"/>
      <w:bookmarkEnd w:id="286"/>
      <w:bookmarkEnd w:id="287"/>
      <w:bookmarkEnd w:id="288"/>
      <w:bookmarkEnd w:id="289"/>
      <w:bookmarkEnd w:id="290"/>
      <w:bookmarkEnd w:id="291"/>
      <w:r w:rsidRPr="00EB0124">
        <w:rPr>
          <w:rFonts w:hint="eastAsia"/>
        </w:rPr>
        <w:lastRenderedPageBreak/>
        <w:t>报警展示</w:t>
      </w:r>
      <w:bookmarkEnd w:id="296"/>
      <w:bookmarkEnd w:id="297"/>
    </w:p>
    <w:p w14:paraId="5DDEDEE4" w14:textId="77777777" w:rsidR="00300D79" w:rsidRPr="00EB0124" w:rsidRDefault="00300D79" w:rsidP="00300D79">
      <w:pPr>
        <w:pStyle w:val="0"/>
        <w:ind w:firstLine="480"/>
      </w:pPr>
      <w:r w:rsidRPr="00EB0124">
        <w:rPr>
          <w:rFonts w:hint="eastAsia"/>
        </w:rPr>
        <w:t>在全景地图中支持报警展示，平台接收到的所有报警都会展示在全景地图模块的右侧，图标不同对应报警设备不同，在报警框中通过点击三个不同的小图标对报警进行查看、确认和描述并确认操作，同时点击报警名称能够快速定位到报警设备。</w:t>
      </w:r>
    </w:p>
    <w:p w14:paraId="4A19B096" w14:textId="77777777" w:rsidR="00300D79" w:rsidRPr="00EB0124" w:rsidRDefault="00300D79" w:rsidP="00300D79">
      <w:pPr>
        <w:ind w:firstLineChars="0" w:firstLine="0"/>
        <w:rPr>
          <w:rFonts w:ascii="Verdana" w:hAnsi="Verdana"/>
          <w:sz w:val="28"/>
          <w:szCs w:val="28"/>
          <w:lang w:eastAsia="en-US"/>
        </w:rPr>
      </w:pPr>
      <w:r w:rsidRPr="0009316D">
        <w:rPr>
          <w:rFonts w:ascii="Verdana" w:hAnsi="Verdana"/>
          <w:noProof/>
          <w:sz w:val="28"/>
          <w:szCs w:val="28"/>
        </w:rPr>
        <w:drawing>
          <wp:inline distT="0" distB="0" distL="0" distR="0" wp14:anchorId="61B642A7" wp14:editId="2827DFAE">
            <wp:extent cx="5486400" cy="270891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86400" cy="2708910"/>
                    </a:xfrm>
                    <a:prstGeom prst="rect">
                      <a:avLst/>
                    </a:prstGeom>
                    <a:noFill/>
                    <a:ln>
                      <a:noFill/>
                    </a:ln>
                  </pic:spPr>
                </pic:pic>
              </a:graphicData>
            </a:graphic>
          </wp:inline>
        </w:drawing>
      </w:r>
    </w:p>
    <w:p w14:paraId="56984993" w14:textId="77777777" w:rsidR="00300D79" w:rsidRPr="00EB0124" w:rsidRDefault="00300D79" w:rsidP="00300D79">
      <w:pPr>
        <w:pStyle w:val="a0"/>
      </w:pPr>
      <w:bookmarkStart w:id="301" w:name="_Toc469038595"/>
      <w:bookmarkStart w:id="302" w:name="_Toc479587696"/>
      <w:bookmarkStart w:id="303" w:name="_Toc485845694"/>
      <w:bookmarkStart w:id="304" w:name="_Toc520904810"/>
      <w:r w:rsidRPr="00EB0124">
        <w:rPr>
          <w:rFonts w:hint="eastAsia"/>
        </w:rPr>
        <w:t>报警栏展示界面</w:t>
      </w:r>
      <w:bookmarkEnd w:id="301"/>
      <w:bookmarkEnd w:id="302"/>
      <w:bookmarkEnd w:id="303"/>
      <w:bookmarkEnd w:id="304"/>
    </w:p>
    <w:p w14:paraId="2B4B7980" w14:textId="77777777" w:rsidR="00300D79" w:rsidRPr="00EB0124" w:rsidRDefault="00300D79" w:rsidP="00300D79">
      <w:pPr>
        <w:pStyle w:val="40"/>
        <w:spacing w:before="163" w:after="163"/>
      </w:pPr>
      <w:bookmarkStart w:id="305" w:name="_Toc454476931"/>
      <w:bookmarkStart w:id="306" w:name="_Toc467679897"/>
      <w:r w:rsidRPr="00EB0124">
        <w:rPr>
          <w:rFonts w:hint="eastAsia"/>
        </w:rPr>
        <w:t>人员追踪</w:t>
      </w:r>
      <w:bookmarkEnd w:id="305"/>
      <w:bookmarkEnd w:id="306"/>
    </w:p>
    <w:p w14:paraId="0980E8F6" w14:textId="77777777" w:rsidR="00300D79" w:rsidRPr="00EB0124" w:rsidRDefault="00300D79" w:rsidP="00300D79">
      <w:pPr>
        <w:pStyle w:val="0"/>
        <w:ind w:firstLine="480"/>
      </w:pPr>
      <w:r w:rsidRPr="00EB0124">
        <w:rPr>
          <w:rFonts w:hint="eastAsia"/>
        </w:rPr>
        <w:t>在全景地图中对监控点的预览画面即可快速获取离该监控点最近的几个其他监控点的预览画面，加快了对移动人员进行追踪的速度。</w:t>
      </w:r>
    </w:p>
    <w:p w14:paraId="3175E775" w14:textId="77777777" w:rsidR="00300D79" w:rsidRPr="00EB0124" w:rsidRDefault="00300D79" w:rsidP="00300D79">
      <w:pPr>
        <w:ind w:left="480"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1CBCD5FA" wp14:editId="1369A167">
            <wp:extent cx="3459480" cy="1819910"/>
            <wp:effectExtent l="0" t="0" r="7620" b="889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459480" cy="1819910"/>
                    </a:xfrm>
                    <a:prstGeom prst="rect">
                      <a:avLst/>
                    </a:prstGeom>
                    <a:noFill/>
                    <a:ln>
                      <a:noFill/>
                    </a:ln>
                  </pic:spPr>
                </pic:pic>
              </a:graphicData>
            </a:graphic>
          </wp:inline>
        </w:drawing>
      </w:r>
    </w:p>
    <w:p w14:paraId="133D2EED" w14:textId="77777777" w:rsidR="00300D79" w:rsidRPr="00EB0124" w:rsidRDefault="00300D79" w:rsidP="00300D79">
      <w:pPr>
        <w:pStyle w:val="a0"/>
      </w:pPr>
      <w:bookmarkStart w:id="307" w:name="_Toc469038599"/>
      <w:bookmarkStart w:id="308" w:name="_Toc479587697"/>
      <w:bookmarkStart w:id="309" w:name="_Toc485845695"/>
      <w:bookmarkStart w:id="310" w:name="_Toc520904811"/>
      <w:r w:rsidRPr="00EB0124">
        <w:rPr>
          <w:rFonts w:hint="eastAsia"/>
        </w:rPr>
        <w:t>人员追踪功能入口界面</w:t>
      </w:r>
      <w:bookmarkEnd w:id="307"/>
      <w:bookmarkEnd w:id="308"/>
      <w:bookmarkEnd w:id="309"/>
      <w:bookmarkEnd w:id="310"/>
    </w:p>
    <w:p w14:paraId="2D3DEF26" w14:textId="77777777" w:rsidR="00300D79" w:rsidRPr="00EB0124" w:rsidRDefault="00300D79" w:rsidP="00300D79">
      <w:pPr>
        <w:pStyle w:val="0"/>
        <w:ind w:firstLine="480"/>
      </w:pPr>
      <w:r w:rsidRPr="00EB0124">
        <w:rPr>
          <w:rFonts w:hint="eastAsia"/>
        </w:rPr>
        <w:lastRenderedPageBreak/>
        <w:t>人员轨迹：通过大数据服务分析，可以通过采集的摄像机照片形成人员和车辆轨迹，统计人员或车辆经过的位置和时间，便于快速破案。</w:t>
      </w:r>
    </w:p>
    <w:p w14:paraId="3C0C4F5C" w14:textId="77777777" w:rsidR="00300D79" w:rsidRPr="00EB0124" w:rsidRDefault="00300D79" w:rsidP="00300D79">
      <w:pPr>
        <w:ind w:firstLineChars="0"/>
        <w:rPr>
          <w:rFonts w:ascii="Verdana" w:hAnsi="Verdana"/>
          <w:sz w:val="28"/>
          <w:szCs w:val="28"/>
          <w:lang w:eastAsia="en-US"/>
        </w:rPr>
      </w:pPr>
      <w:r w:rsidRPr="0009316D">
        <w:rPr>
          <w:rFonts w:ascii="Verdana" w:hAnsi="Verdana"/>
          <w:noProof/>
          <w:sz w:val="28"/>
          <w:szCs w:val="28"/>
        </w:rPr>
        <w:drawing>
          <wp:inline distT="0" distB="0" distL="0" distR="0" wp14:anchorId="5661AE21" wp14:editId="7C620D4A">
            <wp:extent cx="4735830" cy="2959100"/>
            <wp:effectExtent l="0" t="0" r="762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735830" cy="2959100"/>
                    </a:xfrm>
                    <a:prstGeom prst="rect">
                      <a:avLst/>
                    </a:prstGeom>
                    <a:noFill/>
                    <a:ln>
                      <a:noFill/>
                    </a:ln>
                  </pic:spPr>
                </pic:pic>
              </a:graphicData>
            </a:graphic>
          </wp:inline>
        </w:drawing>
      </w:r>
    </w:p>
    <w:p w14:paraId="3F4D4BFF" w14:textId="77777777" w:rsidR="00300D79" w:rsidRPr="00EB0124" w:rsidRDefault="00300D79" w:rsidP="00300D79">
      <w:pPr>
        <w:pStyle w:val="a0"/>
      </w:pPr>
      <w:bookmarkStart w:id="311" w:name="_Toc469038600"/>
      <w:bookmarkStart w:id="312" w:name="_Toc479587698"/>
      <w:bookmarkStart w:id="313" w:name="_Toc485845696"/>
      <w:bookmarkStart w:id="314" w:name="_Toc520904812"/>
      <w:r w:rsidRPr="00EB0124">
        <w:rPr>
          <w:rFonts w:hint="eastAsia"/>
        </w:rPr>
        <w:t>轨迹查询</w:t>
      </w:r>
      <w:bookmarkEnd w:id="298"/>
      <w:bookmarkEnd w:id="299"/>
      <w:bookmarkEnd w:id="300"/>
      <w:bookmarkEnd w:id="311"/>
      <w:bookmarkEnd w:id="312"/>
      <w:bookmarkEnd w:id="313"/>
      <w:bookmarkEnd w:id="314"/>
    </w:p>
    <w:p w14:paraId="13694BBB" w14:textId="77777777" w:rsidR="00300D79" w:rsidRPr="00EB0124" w:rsidRDefault="00300D79" w:rsidP="00300D79">
      <w:pPr>
        <w:pStyle w:val="30"/>
        <w:spacing w:before="326" w:after="163"/>
        <w:rPr>
          <w:lang w:eastAsia="en-US"/>
        </w:rPr>
      </w:pPr>
      <w:bookmarkStart w:id="315" w:name="_Toc14205060"/>
      <w:bookmarkEnd w:id="220"/>
      <w:bookmarkEnd w:id="221"/>
      <w:r w:rsidRPr="00EB0124">
        <w:rPr>
          <w:lang w:eastAsia="en-US"/>
        </w:rPr>
        <w:t>平台管理功能</w:t>
      </w:r>
      <w:bookmarkEnd w:id="222"/>
      <w:bookmarkEnd w:id="315"/>
    </w:p>
    <w:p w14:paraId="498B1375" w14:textId="77777777" w:rsidR="00300D79" w:rsidRPr="00EB0124" w:rsidRDefault="00300D79" w:rsidP="00300D79">
      <w:pPr>
        <w:ind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58A4BFE6" wp14:editId="4362C9AC">
            <wp:extent cx="5201920" cy="1268095"/>
            <wp:effectExtent l="0" t="0" r="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01920" cy="1268095"/>
                    </a:xfrm>
                    <a:prstGeom prst="rect">
                      <a:avLst/>
                    </a:prstGeom>
                    <a:noFill/>
                    <a:ln>
                      <a:noFill/>
                    </a:ln>
                  </pic:spPr>
                </pic:pic>
              </a:graphicData>
            </a:graphic>
          </wp:inline>
        </w:drawing>
      </w:r>
    </w:p>
    <w:p w14:paraId="77765720" w14:textId="77777777" w:rsidR="00300D79" w:rsidRPr="00EB0124" w:rsidRDefault="00300D79" w:rsidP="00300D79">
      <w:pPr>
        <w:pStyle w:val="a0"/>
      </w:pPr>
      <w:bookmarkStart w:id="316" w:name="_Toc520904826"/>
      <w:r w:rsidRPr="00EB0124">
        <w:rPr>
          <w:rFonts w:hint="eastAsia"/>
        </w:rPr>
        <w:t>平台</w:t>
      </w:r>
      <w:r w:rsidRPr="00EB0124">
        <w:t>管理业务界面</w:t>
      </w:r>
      <w:bookmarkEnd w:id="316"/>
    </w:p>
    <w:p w14:paraId="11F96ED9" w14:textId="77777777" w:rsidR="00300D79" w:rsidRPr="00EB0124" w:rsidRDefault="00300D79" w:rsidP="00300D79">
      <w:pPr>
        <w:pStyle w:val="40"/>
        <w:spacing w:before="163" w:after="163"/>
      </w:pPr>
      <w:r w:rsidRPr="00EB0124">
        <w:t>资源管理功能</w:t>
      </w:r>
    </w:p>
    <w:p w14:paraId="291E3700" w14:textId="77777777" w:rsidR="00300D79" w:rsidRPr="0009316D" w:rsidRDefault="00300D79" w:rsidP="00300D79">
      <w:pPr>
        <w:pStyle w:val="a1"/>
        <w:numPr>
          <w:ilvl w:val="0"/>
          <w:numId w:val="95"/>
        </w:numPr>
      </w:pPr>
      <w:r w:rsidRPr="0009316D">
        <w:t>资源迁移</w:t>
      </w:r>
      <w:r w:rsidRPr="0009316D">
        <w:rPr>
          <w:rFonts w:hint="eastAsia"/>
        </w:rPr>
        <w:t>：</w:t>
      </w:r>
      <w:r w:rsidRPr="0009316D">
        <w:t>支持按组织迁移</w:t>
      </w:r>
      <w:r w:rsidRPr="0009316D">
        <w:rPr>
          <w:rFonts w:hint="eastAsia"/>
        </w:rPr>
        <w:t>，</w:t>
      </w:r>
      <w:r w:rsidRPr="0009316D">
        <w:t>按资源点迁移监控点</w:t>
      </w:r>
      <w:r w:rsidRPr="0009316D">
        <w:rPr>
          <w:rFonts w:hint="eastAsia"/>
        </w:rPr>
        <w:t>、</w:t>
      </w:r>
      <w:r w:rsidRPr="0009316D">
        <w:t>告警器</w:t>
      </w:r>
      <w:r w:rsidRPr="0009316D">
        <w:rPr>
          <w:rFonts w:hint="eastAsia"/>
        </w:rPr>
        <w:t>、</w:t>
      </w:r>
      <w:r w:rsidRPr="0009316D">
        <w:t>对讲通道等组织资源</w:t>
      </w:r>
      <w:r w:rsidRPr="0009316D">
        <w:rPr>
          <w:rFonts w:hint="eastAsia"/>
        </w:rPr>
        <w:t>；</w:t>
      </w:r>
      <w:r w:rsidRPr="0009316D">
        <w:t>迁移后</w:t>
      </w:r>
      <w:r w:rsidRPr="0009316D">
        <w:rPr>
          <w:rFonts w:hint="eastAsia"/>
        </w:rPr>
        <w:t>，</w:t>
      </w:r>
      <w:r w:rsidRPr="0009316D">
        <w:t>录像计划</w:t>
      </w:r>
      <w:r w:rsidRPr="0009316D">
        <w:rPr>
          <w:rFonts w:hint="eastAsia"/>
        </w:rPr>
        <w:t>、</w:t>
      </w:r>
      <w:r w:rsidRPr="0009316D">
        <w:t>告警计划等配置信息不变</w:t>
      </w:r>
      <w:r w:rsidRPr="0009316D">
        <w:rPr>
          <w:rFonts w:hint="eastAsia"/>
        </w:rPr>
        <w:t>；</w:t>
      </w:r>
    </w:p>
    <w:p w14:paraId="0730CF60" w14:textId="77777777" w:rsidR="00300D79" w:rsidRPr="0009316D" w:rsidRDefault="00300D79" w:rsidP="00300D79">
      <w:pPr>
        <w:pStyle w:val="a1"/>
        <w:numPr>
          <w:ilvl w:val="0"/>
          <w:numId w:val="95"/>
        </w:numPr>
      </w:pPr>
      <w:r w:rsidRPr="0009316D">
        <w:t>支持应用管理</w:t>
      </w:r>
      <w:r w:rsidRPr="0009316D">
        <w:rPr>
          <w:rFonts w:hint="eastAsia"/>
        </w:rPr>
        <w:t>：</w:t>
      </w:r>
      <w:r w:rsidRPr="0009316D">
        <w:t>可以对平台当前的应用进行管理配置</w:t>
      </w:r>
      <w:r w:rsidRPr="0009316D">
        <w:rPr>
          <w:rFonts w:hint="eastAsia"/>
        </w:rPr>
        <w:t>，</w:t>
      </w:r>
      <w:r w:rsidRPr="0009316D">
        <w:t>可动态的添加新的平台应用功能或者移除平台的旧有功能</w:t>
      </w:r>
      <w:r w:rsidRPr="0009316D">
        <w:rPr>
          <w:rFonts w:hint="eastAsia"/>
        </w:rPr>
        <w:t>；</w:t>
      </w:r>
    </w:p>
    <w:p w14:paraId="76903737" w14:textId="77777777" w:rsidR="00300D79" w:rsidRPr="0009316D" w:rsidRDefault="00300D79" w:rsidP="00300D79">
      <w:pPr>
        <w:pStyle w:val="a1"/>
        <w:numPr>
          <w:ilvl w:val="0"/>
          <w:numId w:val="95"/>
        </w:numPr>
      </w:pPr>
      <w:r w:rsidRPr="0009316D">
        <w:lastRenderedPageBreak/>
        <w:t>支持主动设备发现</w:t>
      </w:r>
      <w:r w:rsidRPr="0009316D">
        <w:rPr>
          <w:rFonts w:hint="eastAsia"/>
        </w:rPr>
        <w:t>；</w:t>
      </w:r>
    </w:p>
    <w:p w14:paraId="15A332AB" w14:textId="77777777" w:rsidR="00300D79" w:rsidRPr="0009316D" w:rsidRDefault="00300D79" w:rsidP="00300D79">
      <w:pPr>
        <w:pStyle w:val="a1"/>
        <w:numPr>
          <w:ilvl w:val="0"/>
          <w:numId w:val="95"/>
        </w:numPr>
      </w:pPr>
      <w:r w:rsidRPr="0009316D">
        <w:t>设备接入</w:t>
      </w:r>
      <w:r w:rsidRPr="0009316D">
        <w:rPr>
          <w:rFonts w:hint="eastAsia"/>
        </w:rPr>
        <w:t>：</w:t>
      </w:r>
      <w:r w:rsidRPr="0009316D">
        <w:t>支持鱼眼摄像机</w:t>
      </w:r>
      <w:r w:rsidRPr="0009316D">
        <w:rPr>
          <w:rFonts w:hint="eastAsia"/>
        </w:rPr>
        <w:t>、</w:t>
      </w:r>
      <w:r w:rsidRPr="0009316D">
        <w:t>鹰眼摄像机</w:t>
      </w:r>
      <w:r w:rsidRPr="0009316D">
        <w:rPr>
          <w:rFonts w:hint="eastAsia"/>
        </w:rPr>
        <w:t>、</w:t>
      </w:r>
      <w:r w:rsidRPr="0009316D">
        <w:t>布控球机</w:t>
      </w:r>
      <w:r w:rsidRPr="0009316D">
        <w:rPr>
          <w:rFonts w:hint="eastAsia"/>
        </w:rPr>
        <w:t>、</w:t>
      </w:r>
      <w:r w:rsidRPr="0009316D">
        <w:t>可视域球机</w:t>
      </w:r>
      <w:r w:rsidRPr="0009316D">
        <w:rPr>
          <w:rFonts w:hint="eastAsia"/>
        </w:rPr>
        <w:t>、</w:t>
      </w:r>
      <w:r w:rsidRPr="0009316D">
        <w:t>智能网络摄像机</w:t>
      </w:r>
      <w:r w:rsidRPr="0009316D">
        <w:rPr>
          <w:rFonts w:hint="eastAsia"/>
        </w:rPr>
        <w:t>、</w:t>
      </w:r>
      <w:r w:rsidRPr="0009316D">
        <w:t>门禁</w:t>
      </w:r>
      <w:r w:rsidRPr="0009316D">
        <w:rPr>
          <w:rFonts w:hint="eastAsia"/>
        </w:rPr>
        <w:t>、</w:t>
      </w:r>
      <w:r w:rsidRPr="0009316D">
        <w:t>可口</w:t>
      </w:r>
      <w:r w:rsidRPr="0009316D">
        <w:rPr>
          <w:rFonts w:hint="eastAsia"/>
        </w:rPr>
        <w:t>、</w:t>
      </w:r>
      <w:r w:rsidRPr="0009316D">
        <w:t>报警主机</w:t>
      </w:r>
      <w:r w:rsidRPr="0009316D">
        <w:rPr>
          <w:rFonts w:hint="eastAsia"/>
        </w:rPr>
        <w:t>、</w:t>
      </w:r>
      <w:r w:rsidRPr="0009316D">
        <w:t>访客一体机</w:t>
      </w:r>
      <w:r w:rsidRPr="0009316D">
        <w:rPr>
          <w:rFonts w:hint="eastAsia"/>
        </w:rPr>
        <w:t>、</w:t>
      </w:r>
      <w:r w:rsidRPr="0009316D">
        <w:t>人证比对设备</w:t>
      </w:r>
      <w:r w:rsidRPr="0009316D">
        <w:rPr>
          <w:rFonts w:hint="eastAsia"/>
        </w:rPr>
        <w:t>、</w:t>
      </w:r>
      <w:r w:rsidRPr="0009316D">
        <w:t>动环主机</w:t>
      </w:r>
      <w:r w:rsidRPr="0009316D">
        <w:rPr>
          <w:rFonts w:hint="eastAsia"/>
        </w:rPr>
        <w:t>、</w:t>
      </w:r>
      <w:r w:rsidRPr="0009316D">
        <w:t>云存储服务器及视频云结构化服务器等设备的接入管理</w:t>
      </w:r>
      <w:r w:rsidRPr="0009316D">
        <w:rPr>
          <w:rFonts w:hint="eastAsia"/>
        </w:rPr>
        <w:t>；</w:t>
      </w:r>
      <w:r w:rsidRPr="0009316D">
        <w:t>支持</w:t>
      </w:r>
      <w:r w:rsidRPr="0009316D">
        <w:rPr>
          <w:rFonts w:hint="eastAsia"/>
        </w:rPr>
        <w:t>4096*</w:t>
      </w:r>
      <w:r w:rsidRPr="0009316D">
        <w:t>2160</w:t>
      </w:r>
      <w:r w:rsidRPr="0009316D">
        <w:t>分辨率设备接入</w:t>
      </w:r>
    </w:p>
    <w:p w14:paraId="30DB7D00" w14:textId="77777777" w:rsidR="00300D79" w:rsidRPr="00EB0124" w:rsidRDefault="00300D79" w:rsidP="00300D79">
      <w:pPr>
        <w:pStyle w:val="40"/>
        <w:spacing w:before="163" w:after="163"/>
      </w:pPr>
      <w:r w:rsidRPr="00EB0124">
        <w:t>用户登录管理功能</w:t>
      </w:r>
    </w:p>
    <w:p w14:paraId="6F572949" w14:textId="77777777" w:rsidR="00300D79" w:rsidRPr="0009316D" w:rsidRDefault="00300D79" w:rsidP="00300D79">
      <w:pPr>
        <w:pStyle w:val="a1"/>
        <w:numPr>
          <w:ilvl w:val="0"/>
          <w:numId w:val="96"/>
        </w:numPr>
      </w:pPr>
      <w:r w:rsidRPr="0009316D">
        <w:t>支持制定</w:t>
      </w:r>
      <w:r w:rsidRPr="0009316D">
        <w:rPr>
          <w:rFonts w:hint="eastAsia"/>
        </w:rPr>
        <w:t>I</w:t>
      </w:r>
      <w:r w:rsidRPr="0009316D">
        <w:t>P</w:t>
      </w:r>
      <w:r w:rsidRPr="0009316D">
        <w:t>地址段</w:t>
      </w:r>
      <w:r w:rsidRPr="0009316D">
        <w:rPr>
          <w:rFonts w:hint="eastAsia"/>
        </w:rPr>
        <w:t>、</w:t>
      </w:r>
      <w:r w:rsidRPr="0009316D">
        <w:rPr>
          <w:rFonts w:hint="eastAsia"/>
        </w:rPr>
        <w:t>MAC</w:t>
      </w:r>
      <w:r w:rsidRPr="0009316D">
        <w:rPr>
          <w:rFonts w:hint="eastAsia"/>
        </w:rPr>
        <w:t>地址的用户登录管理；支持互联网用户域名登录（手机客户端、</w:t>
      </w:r>
      <w:r w:rsidRPr="0009316D">
        <w:rPr>
          <w:rFonts w:hint="eastAsia"/>
        </w:rPr>
        <w:t>CS</w:t>
      </w:r>
      <w:r w:rsidRPr="0009316D">
        <w:rPr>
          <w:rFonts w:hint="eastAsia"/>
        </w:rPr>
        <w:t>客户端、浏览器访问支持域名方式）；</w:t>
      </w:r>
    </w:p>
    <w:p w14:paraId="7DD7CFE0" w14:textId="77777777" w:rsidR="00300D79" w:rsidRPr="0009316D" w:rsidRDefault="00300D79" w:rsidP="00300D79">
      <w:pPr>
        <w:pStyle w:val="a1"/>
        <w:numPr>
          <w:ilvl w:val="0"/>
          <w:numId w:val="96"/>
        </w:numPr>
      </w:pPr>
      <w:r w:rsidRPr="0009316D">
        <w:t>支持对用户的禁用</w:t>
      </w:r>
      <w:r w:rsidRPr="0009316D">
        <w:rPr>
          <w:rFonts w:hint="eastAsia"/>
        </w:rPr>
        <w:t>/</w:t>
      </w:r>
      <w:r w:rsidRPr="0009316D">
        <w:rPr>
          <w:rFonts w:hint="eastAsia"/>
        </w:rPr>
        <w:t>解决管理，</w:t>
      </w:r>
      <w:r w:rsidRPr="0009316D">
        <w:t>支持强制登录在线用户下线</w:t>
      </w:r>
      <w:r w:rsidRPr="0009316D">
        <w:rPr>
          <w:rFonts w:hint="eastAsia"/>
        </w:rPr>
        <w:t>；</w:t>
      </w:r>
    </w:p>
    <w:p w14:paraId="5B4EB60A" w14:textId="77777777" w:rsidR="00300D79" w:rsidRPr="0009316D" w:rsidRDefault="00300D79" w:rsidP="00300D79">
      <w:pPr>
        <w:pStyle w:val="a1"/>
        <w:numPr>
          <w:ilvl w:val="0"/>
          <w:numId w:val="96"/>
        </w:numPr>
      </w:pPr>
      <w:r w:rsidRPr="0009316D">
        <w:t>支持用户优先级管理功能</w:t>
      </w:r>
      <w:r w:rsidRPr="0009316D">
        <w:rPr>
          <w:rFonts w:hint="eastAsia"/>
        </w:rPr>
        <w:t>，</w:t>
      </w:r>
      <w:r w:rsidRPr="0009316D">
        <w:t>用户优先等级可设置</w:t>
      </w:r>
      <w:r w:rsidRPr="0009316D">
        <w:rPr>
          <w:rFonts w:hint="eastAsia"/>
        </w:rPr>
        <w:t>，</w:t>
      </w:r>
      <w:r w:rsidRPr="0009316D">
        <w:t>用户等级支持多级</w:t>
      </w:r>
      <w:r w:rsidRPr="0009316D">
        <w:rPr>
          <w:rFonts w:hint="eastAsia"/>
        </w:rPr>
        <w:t>；</w:t>
      </w:r>
    </w:p>
    <w:p w14:paraId="75AA8C99" w14:textId="77777777" w:rsidR="00300D79" w:rsidRPr="0009316D" w:rsidRDefault="00300D79" w:rsidP="00300D79">
      <w:pPr>
        <w:pStyle w:val="a1"/>
        <w:numPr>
          <w:ilvl w:val="0"/>
          <w:numId w:val="96"/>
        </w:numPr>
      </w:pPr>
      <w:r w:rsidRPr="0009316D">
        <w:t>支持用</w:t>
      </w:r>
      <w:r w:rsidRPr="0009316D">
        <w:rPr>
          <w:rFonts w:hint="eastAsia"/>
        </w:rPr>
        <w:t>H</w:t>
      </w:r>
      <w:r w:rsidRPr="0009316D">
        <w:t>TTPS</w:t>
      </w:r>
      <w:r w:rsidRPr="0009316D">
        <w:t>方式登录系统</w:t>
      </w:r>
      <w:r w:rsidRPr="0009316D">
        <w:rPr>
          <w:rFonts w:hint="eastAsia"/>
        </w:rPr>
        <w:t>；</w:t>
      </w:r>
    </w:p>
    <w:p w14:paraId="2AE0CA29" w14:textId="77777777" w:rsidR="00300D79" w:rsidRPr="0009316D" w:rsidRDefault="00300D79" w:rsidP="00300D79">
      <w:pPr>
        <w:pStyle w:val="a1"/>
        <w:numPr>
          <w:ilvl w:val="0"/>
          <w:numId w:val="96"/>
        </w:numPr>
      </w:pPr>
      <w:r w:rsidRPr="0009316D">
        <w:t>支持自定义平台图标</w:t>
      </w:r>
      <w:r w:rsidRPr="0009316D">
        <w:rPr>
          <w:rFonts w:hint="eastAsia"/>
        </w:rPr>
        <w:t>、</w:t>
      </w:r>
      <w:r w:rsidRPr="0009316D">
        <w:t>名称和菜单项</w:t>
      </w:r>
      <w:r w:rsidRPr="0009316D">
        <w:rPr>
          <w:rFonts w:hint="eastAsia"/>
        </w:rPr>
        <w:t>；</w:t>
      </w:r>
    </w:p>
    <w:p w14:paraId="0CB8550C" w14:textId="77777777" w:rsidR="00300D79" w:rsidRPr="0009316D" w:rsidRDefault="00300D79" w:rsidP="00300D79">
      <w:pPr>
        <w:pStyle w:val="a1"/>
        <w:numPr>
          <w:ilvl w:val="0"/>
          <w:numId w:val="96"/>
        </w:numPr>
      </w:pPr>
      <w:r w:rsidRPr="0009316D">
        <w:t>支持自定义网页端客户端的首页模块顺序</w:t>
      </w:r>
      <w:r w:rsidRPr="0009316D">
        <w:rPr>
          <w:rFonts w:hint="eastAsia"/>
        </w:rPr>
        <w:t>，</w:t>
      </w:r>
      <w:r w:rsidRPr="0009316D">
        <w:t>显示隐藏</w:t>
      </w:r>
      <w:r w:rsidRPr="0009316D">
        <w:rPr>
          <w:rFonts w:hint="eastAsia"/>
        </w:rPr>
        <w:t>，</w:t>
      </w:r>
      <w:r w:rsidRPr="0009316D">
        <w:t>卡片顺序</w:t>
      </w:r>
      <w:r w:rsidRPr="0009316D">
        <w:rPr>
          <w:rFonts w:hint="eastAsia"/>
        </w:rPr>
        <w:t>，</w:t>
      </w:r>
      <w:r w:rsidRPr="0009316D">
        <w:t>首页背景图等</w:t>
      </w:r>
      <w:r w:rsidRPr="0009316D">
        <w:rPr>
          <w:rFonts w:hint="eastAsia"/>
        </w:rPr>
        <w:t>，</w:t>
      </w:r>
      <w:r w:rsidRPr="0009316D">
        <w:t>实现个性化配置</w:t>
      </w:r>
      <w:r w:rsidRPr="0009316D">
        <w:rPr>
          <w:rFonts w:hint="eastAsia"/>
        </w:rPr>
        <w:t>；</w:t>
      </w:r>
    </w:p>
    <w:p w14:paraId="16A37225" w14:textId="77777777" w:rsidR="00300D79" w:rsidRPr="0009316D" w:rsidRDefault="00300D79" w:rsidP="00300D79">
      <w:pPr>
        <w:pStyle w:val="a1"/>
        <w:numPr>
          <w:ilvl w:val="0"/>
          <w:numId w:val="96"/>
        </w:numPr>
      </w:pPr>
      <w:r w:rsidRPr="0009316D">
        <w:t>支持单点登录</w:t>
      </w:r>
      <w:r w:rsidRPr="0009316D">
        <w:rPr>
          <w:rFonts w:hint="eastAsia"/>
        </w:rPr>
        <w:t>，</w:t>
      </w:r>
      <w:r w:rsidRPr="0009316D">
        <w:t>用户只需要登录一次就可以访问所有相互信任的应用系统</w:t>
      </w:r>
      <w:r w:rsidRPr="0009316D">
        <w:rPr>
          <w:rFonts w:hint="eastAsia"/>
        </w:rPr>
        <w:t>。</w:t>
      </w:r>
    </w:p>
    <w:p w14:paraId="175EC58B" w14:textId="77777777" w:rsidR="00300D79" w:rsidRPr="00EB0124" w:rsidRDefault="00300D79" w:rsidP="00300D79">
      <w:pPr>
        <w:pStyle w:val="40"/>
        <w:spacing w:before="163" w:after="163"/>
      </w:pPr>
      <w:bookmarkStart w:id="317" w:name="_Toc338266620"/>
      <w:bookmarkStart w:id="318" w:name="_Toc338157585"/>
      <w:bookmarkStart w:id="319" w:name="_Toc337729574"/>
      <w:bookmarkStart w:id="320" w:name="_Toc337631365"/>
      <w:bookmarkStart w:id="321" w:name="_Toc325181552"/>
      <w:bookmarkStart w:id="322" w:name="_Toc313087903"/>
      <w:bookmarkStart w:id="323" w:name="_Toc279220286"/>
      <w:bookmarkStart w:id="324" w:name="_Toc454547934"/>
      <w:bookmarkStart w:id="325" w:name="_Toc454565901"/>
      <w:bookmarkStart w:id="326" w:name="_Toc479587314"/>
      <w:bookmarkStart w:id="327" w:name="_Toc485845863"/>
      <w:r w:rsidRPr="00EB0124">
        <w:rPr>
          <w:rFonts w:hint="eastAsia"/>
        </w:rPr>
        <w:t>日志管理</w:t>
      </w:r>
      <w:bookmarkEnd w:id="317"/>
      <w:bookmarkEnd w:id="318"/>
      <w:bookmarkEnd w:id="319"/>
      <w:bookmarkEnd w:id="320"/>
      <w:bookmarkEnd w:id="321"/>
      <w:bookmarkEnd w:id="322"/>
      <w:bookmarkEnd w:id="323"/>
      <w:bookmarkEnd w:id="324"/>
      <w:bookmarkEnd w:id="325"/>
      <w:bookmarkEnd w:id="326"/>
      <w:bookmarkEnd w:id="327"/>
      <w:r w:rsidRPr="00EB0124">
        <w:rPr>
          <w:rFonts w:hint="eastAsia"/>
        </w:rPr>
        <w:t>功能</w:t>
      </w:r>
    </w:p>
    <w:p w14:paraId="29CD1FA4" w14:textId="77777777" w:rsidR="00300D79" w:rsidRPr="0009316D" w:rsidRDefault="00300D79" w:rsidP="00300D79">
      <w:pPr>
        <w:pStyle w:val="a1"/>
        <w:numPr>
          <w:ilvl w:val="0"/>
          <w:numId w:val="97"/>
        </w:numPr>
      </w:pPr>
      <w:r w:rsidRPr="0009316D">
        <w:t>联网系统的日志包括运行日志和操作日志</w:t>
      </w:r>
      <w:r w:rsidRPr="0009316D">
        <w:rPr>
          <w:rFonts w:hint="eastAsia"/>
        </w:rPr>
        <w:t>。</w:t>
      </w:r>
      <w:r w:rsidRPr="0009316D">
        <w:t>运行日志应能记录系统内设备启动</w:t>
      </w:r>
      <w:r w:rsidRPr="0009316D">
        <w:rPr>
          <w:rFonts w:hint="eastAsia"/>
        </w:rPr>
        <w:t>、</w:t>
      </w:r>
      <w:r w:rsidRPr="0009316D">
        <w:t>自检</w:t>
      </w:r>
      <w:r w:rsidRPr="0009316D">
        <w:rPr>
          <w:rFonts w:hint="eastAsia"/>
        </w:rPr>
        <w:t>、</w:t>
      </w:r>
      <w:r w:rsidRPr="0009316D">
        <w:t>异常</w:t>
      </w:r>
      <w:r w:rsidRPr="0009316D">
        <w:rPr>
          <w:rFonts w:hint="eastAsia"/>
        </w:rPr>
        <w:t>、</w:t>
      </w:r>
      <w:r w:rsidRPr="0009316D">
        <w:t>故障</w:t>
      </w:r>
      <w:r w:rsidRPr="0009316D">
        <w:rPr>
          <w:rFonts w:hint="eastAsia"/>
        </w:rPr>
        <w:t>、</w:t>
      </w:r>
      <w:r w:rsidRPr="0009316D">
        <w:t>恢复</w:t>
      </w:r>
      <w:r w:rsidRPr="0009316D">
        <w:rPr>
          <w:rFonts w:hint="eastAsia"/>
        </w:rPr>
        <w:t>、</w:t>
      </w:r>
      <w:r w:rsidRPr="0009316D">
        <w:t>关闭等状态信息及发生时间</w:t>
      </w:r>
      <w:r w:rsidRPr="0009316D">
        <w:rPr>
          <w:rFonts w:hint="eastAsia"/>
        </w:rPr>
        <w:t>，</w:t>
      </w:r>
      <w:r w:rsidRPr="0009316D">
        <w:t>操作日志应能记录操作人员进入</w:t>
      </w:r>
      <w:r w:rsidRPr="0009316D">
        <w:rPr>
          <w:rFonts w:hint="eastAsia"/>
        </w:rPr>
        <w:t>、</w:t>
      </w:r>
      <w:r w:rsidRPr="0009316D">
        <w:t>退出系统的时间和主要操作情况</w:t>
      </w:r>
      <w:r w:rsidRPr="0009316D">
        <w:rPr>
          <w:rFonts w:hint="eastAsia"/>
        </w:rPr>
        <w:t>；</w:t>
      </w:r>
    </w:p>
    <w:p w14:paraId="3D43AE9F" w14:textId="77777777" w:rsidR="00300D79" w:rsidRPr="0009316D" w:rsidRDefault="00300D79" w:rsidP="00300D79">
      <w:pPr>
        <w:pStyle w:val="a1"/>
        <w:numPr>
          <w:ilvl w:val="0"/>
          <w:numId w:val="97"/>
        </w:numPr>
      </w:pPr>
      <w:r w:rsidRPr="0009316D">
        <w:t>支持日志信息查询和报表制作等功能</w:t>
      </w:r>
      <w:r w:rsidRPr="0009316D">
        <w:rPr>
          <w:rFonts w:hint="eastAsia"/>
        </w:rPr>
        <w:t>。</w:t>
      </w:r>
    </w:p>
    <w:p w14:paraId="688ECDA5" w14:textId="77777777" w:rsidR="00300D79" w:rsidRPr="00EB0124" w:rsidRDefault="00300D79" w:rsidP="00300D79">
      <w:pPr>
        <w:pStyle w:val="40"/>
        <w:spacing w:before="163" w:after="163"/>
      </w:pPr>
      <w:r w:rsidRPr="00EB0124">
        <w:rPr>
          <w:rFonts w:hint="eastAsia"/>
        </w:rPr>
        <w:t>电视墙管理功能</w:t>
      </w:r>
    </w:p>
    <w:p w14:paraId="49742282" w14:textId="77777777" w:rsidR="00300D79" w:rsidRPr="0009316D" w:rsidRDefault="00300D79" w:rsidP="00300D79">
      <w:pPr>
        <w:pStyle w:val="a1"/>
        <w:numPr>
          <w:ilvl w:val="0"/>
          <w:numId w:val="98"/>
        </w:numPr>
      </w:pPr>
      <w:r w:rsidRPr="0009316D">
        <w:t>支持大屏拼接</w:t>
      </w:r>
      <w:r w:rsidRPr="0009316D">
        <w:rPr>
          <w:rFonts w:hint="eastAsia"/>
        </w:rPr>
        <w:t>、画面分割、画面开窗、画面漫游、轮巡、场景切换管理功能；</w:t>
      </w:r>
    </w:p>
    <w:p w14:paraId="075CC0D4" w14:textId="77777777" w:rsidR="00300D79" w:rsidRPr="0009316D" w:rsidRDefault="00300D79" w:rsidP="00300D79">
      <w:pPr>
        <w:pStyle w:val="a1"/>
        <w:numPr>
          <w:ilvl w:val="0"/>
          <w:numId w:val="98"/>
        </w:numPr>
      </w:pPr>
      <w:r w:rsidRPr="0009316D">
        <w:t>支持控制回放图像上墙</w:t>
      </w:r>
      <w:r w:rsidRPr="0009316D">
        <w:rPr>
          <w:rFonts w:hint="eastAsia"/>
        </w:rPr>
        <w:t>。</w:t>
      </w:r>
    </w:p>
    <w:p w14:paraId="0C5E3233" w14:textId="77777777" w:rsidR="00300D79" w:rsidRPr="0009316D" w:rsidRDefault="00300D79" w:rsidP="00300D79">
      <w:pPr>
        <w:pStyle w:val="40"/>
        <w:spacing w:before="163" w:after="163"/>
      </w:pPr>
      <w:r w:rsidRPr="0009316D">
        <w:rPr>
          <w:rFonts w:hint="eastAsia"/>
        </w:rPr>
        <w:lastRenderedPageBreak/>
        <w:t>基础信息库管理功能</w:t>
      </w:r>
    </w:p>
    <w:p w14:paraId="14B89650" w14:textId="77777777" w:rsidR="00300D79" w:rsidRPr="0009316D" w:rsidRDefault="00300D79" w:rsidP="00300D79">
      <w:pPr>
        <w:pStyle w:val="a1"/>
        <w:numPr>
          <w:ilvl w:val="0"/>
          <w:numId w:val="99"/>
        </w:numPr>
      </w:pPr>
      <w:r w:rsidRPr="0009316D">
        <w:t>支持手动修改人员信息</w:t>
      </w:r>
      <w:r w:rsidRPr="0009316D">
        <w:rPr>
          <w:rFonts w:hint="eastAsia"/>
        </w:rPr>
        <w:t>、</w:t>
      </w:r>
      <w:r w:rsidRPr="0009316D">
        <w:t>车辆信息</w:t>
      </w:r>
      <w:r w:rsidRPr="0009316D">
        <w:rPr>
          <w:rFonts w:hint="eastAsia"/>
        </w:rPr>
        <w:t>；</w:t>
      </w:r>
    </w:p>
    <w:p w14:paraId="086B2EFE" w14:textId="77777777" w:rsidR="00300D79" w:rsidRPr="0009316D" w:rsidRDefault="00300D79" w:rsidP="00300D79">
      <w:pPr>
        <w:pStyle w:val="a1"/>
        <w:numPr>
          <w:ilvl w:val="0"/>
          <w:numId w:val="98"/>
        </w:numPr>
      </w:pPr>
      <w:r w:rsidRPr="0009316D">
        <w:t>支持导入其他智能分析服务器中人员及车辆系统信息</w:t>
      </w:r>
      <w:r w:rsidRPr="0009316D">
        <w:rPr>
          <w:rFonts w:hint="eastAsia"/>
        </w:rPr>
        <w:t>。</w:t>
      </w:r>
    </w:p>
    <w:p w14:paraId="12F67508" w14:textId="77777777" w:rsidR="00300D79" w:rsidRPr="00EB0124" w:rsidRDefault="00300D79" w:rsidP="00300D79">
      <w:pPr>
        <w:pStyle w:val="40"/>
        <w:spacing w:before="163" w:after="163"/>
      </w:pPr>
      <w:r w:rsidRPr="00EB0124">
        <w:t>组织结构管理</w:t>
      </w:r>
    </w:p>
    <w:p w14:paraId="13F47493" w14:textId="77777777" w:rsidR="00300D79" w:rsidRPr="00EB0124" w:rsidRDefault="00300D79" w:rsidP="00300D79">
      <w:pPr>
        <w:pStyle w:val="0"/>
        <w:ind w:firstLine="480"/>
      </w:pPr>
      <w:r w:rsidRPr="00EB0124">
        <w:t>支持组织机构的增删改管理</w:t>
      </w:r>
      <w:r w:rsidRPr="00EB0124">
        <w:rPr>
          <w:rFonts w:hint="eastAsia"/>
        </w:rPr>
        <w:t>，</w:t>
      </w:r>
      <w:r w:rsidRPr="00EB0124">
        <w:t>组织机构深度可自定义</w:t>
      </w:r>
    </w:p>
    <w:p w14:paraId="2428D584" w14:textId="77777777" w:rsidR="00300D79" w:rsidRPr="00EB0124" w:rsidRDefault="00300D79" w:rsidP="00300D79">
      <w:pPr>
        <w:pStyle w:val="40"/>
        <w:spacing w:before="163" w:after="163"/>
      </w:pPr>
      <w:r w:rsidRPr="00EB0124">
        <w:t>运维管理</w:t>
      </w:r>
    </w:p>
    <w:p w14:paraId="4D93DF93" w14:textId="77777777" w:rsidR="00300D79" w:rsidRPr="0009316D" w:rsidRDefault="00300D79" w:rsidP="00300D79">
      <w:pPr>
        <w:pStyle w:val="a1"/>
        <w:numPr>
          <w:ilvl w:val="0"/>
          <w:numId w:val="100"/>
        </w:numPr>
      </w:pPr>
      <w:r w:rsidRPr="0009316D">
        <w:t>支持设备在线状态</w:t>
      </w:r>
      <w:r w:rsidRPr="0009316D">
        <w:rPr>
          <w:rFonts w:hint="eastAsia"/>
        </w:rPr>
        <w:t>，</w:t>
      </w:r>
      <w:r w:rsidRPr="0009316D">
        <w:t>服务异常状态的显示</w:t>
      </w:r>
      <w:r w:rsidRPr="0009316D">
        <w:rPr>
          <w:rFonts w:hint="eastAsia"/>
        </w:rPr>
        <w:t>、</w:t>
      </w:r>
      <w:r w:rsidRPr="0009316D">
        <w:t>查询和统计功能</w:t>
      </w:r>
      <w:r w:rsidRPr="0009316D">
        <w:rPr>
          <w:rFonts w:hint="eastAsia"/>
        </w:rPr>
        <w:t>，；</w:t>
      </w:r>
    </w:p>
    <w:p w14:paraId="3CF4F434" w14:textId="77777777" w:rsidR="00300D79" w:rsidRPr="0009316D" w:rsidRDefault="00300D79" w:rsidP="00300D79">
      <w:pPr>
        <w:pStyle w:val="a1"/>
        <w:numPr>
          <w:ilvl w:val="0"/>
          <w:numId w:val="100"/>
        </w:numPr>
      </w:pPr>
      <w:r w:rsidRPr="0009316D">
        <w:t>支持检测图像模糊</w:t>
      </w:r>
      <w:r w:rsidRPr="0009316D">
        <w:rPr>
          <w:rFonts w:hint="eastAsia"/>
        </w:rPr>
        <w:t>、</w:t>
      </w:r>
      <w:r w:rsidRPr="0009316D">
        <w:t>条纹干扰</w:t>
      </w:r>
      <w:r w:rsidRPr="0009316D">
        <w:rPr>
          <w:rFonts w:hint="eastAsia"/>
        </w:rPr>
        <w:t>、</w:t>
      </w:r>
      <w:r w:rsidRPr="0009316D">
        <w:t>亮度异常</w:t>
      </w:r>
      <w:r w:rsidRPr="0009316D">
        <w:rPr>
          <w:rFonts w:hint="eastAsia"/>
        </w:rPr>
        <w:t>、</w:t>
      </w:r>
      <w:r w:rsidRPr="0009316D">
        <w:t>偏色异常等的视频质量诊断</w:t>
      </w:r>
      <w:r w:rsidRPr="0009316D">
        <w:rPr>
          <w:rFonts w:hint="eastAsia"/>
        </w:rPr>
        <w:t>；</w:t>
      </w:r>
    </w:p>
    <w:p w14:paraId="1C4934A7" w14:textId="77777777" w:rsidR="00300D79" w:rsidRPr="0009316D" w:rsidRDefault="00300D79" w:rsidP="00300D79">
      <w:pPr>
        <w:pStyle w:val="a1"/>
        <w:numPr>
          <w:ilvl w:val="0"/>
          <w:numId w:val="100"/>
        </w:numPr>
      </w:pPr>
      <w:r w:rsidRPr="0009316D">
        <w:t>配合</w:t>
      </w:r>
      <w:r w:rsidRPr="0009316D">
        <w:t>Ivms-9300</w:t>
      </w:r>
      <w:r w:rsidRPr="0009316D">
        <w:t>综合监控与运维管理系统软件</w:t>
      </w:r>
      <w:r w:rsidRPr="0009316D">
        <w:rPr>
          <w:rFonts w:hint="eastAsia"/>
        </w:rPr>
        <w:t>，</w:t>
      </w:r>
      <w:r w:rsidRPr="0009316D">
        <w:t>可支持监控点视频图像质量及录像状态的显示</w:t>
      </w:r>
      <w:r w:rsidRPr="0009316D">
        <w:rPr>
          <w:rFonts w:hint="eastAsia"/>
        </w:rPr>
        <w:t>、</w:t>
      </w:r>
      <w:r w:rsidRPr="0009316D">
        <w:t>查询和统计功能</w:t>
      </w:r>
      <w:r w:rsidRPr="0009316D">
        <w:rPr>
          <w:rFonts w:hint="eastAsia"/>
        </w:rPr>
        <w:t>；</w:t>
      </w:r>
      <w:r w:rsidRPr="0009316D">
        <w:t>支持设置最小</w:t>
      </w:r>
      <w:r w:rsidRPr="0009316D">
        <w:rPr>
          <w:rFonts w:hint="eastAsia"/>
        </w:rPr>
        <w:t>2</w:t>
      </w:r>
      <w:r w:rsidRPr="0009316D">
        <w:rPr>
          <w:rFonts w:hint="eastAsia"/>
        </w:rPr>
        <w:t>分钟一次的录像完整性检查；</w:t>
      </w:r>
    </w:p>
    <w:p w14:paraId="3F75A244" w14:textId="77777777" w:rsidR="00300D79" w:rsidRDefault="00300D79" w:rsidP="00300D79">
      <w:pPr>
        <w:pStyle w:val="a1"/>
        <w:numPr>
          <w:ilvl w:val="0"/>
          <w:numId w:val="100"/>
        </w:numPr>
        <w:rPr>
          <w:lang w:eastAsia="en-US"/>
        </w:rPr>
      </w:pPr>
      <w:r w:rsidRPr="0009316D">
        <w:rPr>
          <w:lang w:eastAsia="en-US"/>
        </w:rPr>
        <w:t>支持显示网络拓扑图</w:t>
      </w:r>
      <w:r w:rsidRPr="0009316D">
        <w:rPr>
          <w:rFonts w:hint="eastAsia"/>
          <w:lang w:eastAsia="en-US"/>
        </w:rPr>
        <w:t>。</w:t>
      </w:r>
    </w:p>
    <w:p w14:paraId="1EDEDC01" w14:textId="77777777" w:rsidR="00300D79" w:rsidRDefault="00300D79" w:rsidP="00300D79">
      <w:pPr>
        <w:pStyle w:val="40"/>
        <w:spacing w:before="163" w:after="163"/>
      </w:pPr>
      <w:r>
        <w:rPr>
          <w:rFonts w:hint="eastAsia"/>
        </w:rPr>
        <w:t>AI</w:t>
      </w:r>
      <w:r>
        <w:rPr>
          <w:rFonts w:hint="eastAsia"/>
        </w:rPr>
        <w:t>课堂管理</w:t>
      </w:r>
    </w:p>
    <w:p w14:paraId="66AAC8E9" w14:textId="77777777" w:rsidR="00300D79" w:rsidRPr="005B4CC5" w:rsidRDefault="00300D79" w:rsidP="00300D79">
      <w:pPr>
        <w:ind w:firstLine="480"/>
      </w:pPr>
      <w:r>
        <w:rPr>
          <w:rFonts w:hint="eastAsia"/>
        </w:rPr>
        <w:t>参考《第</w:t>
      </w:r>
      <w:r>
        <w:t>五章</w:t>
      </w:r>
      <w:r>
        <w:rPr>
          <w:rFonts w:hint="eastAsia"/>
        </w:rPr>
        <w:t xml:space="preserve"> AI</w:t>
      </w:r>
      <w:r>
        <w:t>+</w:t>
      </w:r>
      <w:r>
        <w:t>课堂系统设计</w:t>
      </w:r>
      <w:r>
        <w:rPr>
          <w:rFonts w:hint="eastAsia"/>
        </w:rPr>
        <w:t>》</w:t>
      </w:r>
      <w:bookmarkEnd w:id="204"/>
    </w:p>
    <w:p w14:paraId="40EA757A" w14:textId="77777777" w:rsidR="00C12131" w:rsidRPr="00CF177C" w:rsidRDefault="00C12131" w:rsidP="00C12131">
      <w:pPr>
        <w:pStyle w:val="20"/>
        <w:ind w:left="0"/>
      </w:pPr>
      <w:bookmarkStart w:id="328" w:name="_Toc14205061"/>
      <w:r>
        <w:rPr>
          <w:rFonts w:hint="eastAsia"/>
        </w:rPr>
        <w:t>系统对接</w:t>
      </w:r>
      <w:bookmarkEnd w:id="328"/>
    </w:p>
    <w:p w14:paraId="7DA99332" w14:textId="77777777" w:rsidR="00C12131" w:rsidRPr="00CF177C" w:rsidRDefault="00C12131" w:rsidP="00C12131">
      <w:pPr>
        <w:pStyle w:val="0"/>
        <w:ind w:firstLine="480"/>
      </w:pPr>
      <w:r>
        <w:rPr>
          <w:rFonts w:hint="eastAsia"/>
        </w:rPr>
        <w:t>系统提供</w:t>
      </w:r>
      <w:r>
        <w:t>多种</w:t>
      </w:r>
      <w:r>
        <w:rPr>
          <w:rFonts w:hint="eastAsia"/>
        </w:rPr>
        <w:t>第三</w:t>
      </w:r>
      <w:r>
        <w:t>方系统及设备的对接方式</w:t>
      </w:r>
      <w:r w:rsidRPr="00CF177C">
        <w:rPr>
          <w:rFonts w:hint="eastAsia"/>
        </w:rPr>
        <w:t>。</w:t>
      </w:r>
    </w:p>
    <w:p w14:paraId="6D80E91C" w14:textId="77777777" w:rsidR="00C12131" w:rsidRPr="00CF177C" w:rsidRDefault="00C12131" w:rsidP="00C12131">
      <w:pPr>
        <w:ind w:firstLineChars="0" w:firstLine="0"/>
        <w:jc w:val="center"/>
        <w:rPr>
          <w:rFonts w:ascii="Verdana" w:hAnsi="Verdana"/>
          <w:sz w:val="28"/>
          <w:szCs w:val="28"/>
          <w:lang w:eastAsia="en-US"/>
        </w:rPr>
      </w:pPr>
      <w:r w:rsidRPr="005D6385">
        <w:rPr>
          <w:noProof/>
        </w:rPr>
        <w:lastRenderedPageBreak/>
        <w:drawing>
          <wp:inline distT="0" distB="0" distL="0" distR="0" wp14:anchorId="3FDFB3A3" wp14:editId="03FB3A20">
            <wp:extent cx="5279390" cy="252730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2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9390" cy="2527300"/>
                    </a:xfrm>
                    <a:prstGeom prst="rect">
                      <a:avLst/>
                    </a:prstGeom>
                    <a:noFill/>
                    <a:ln>
                      <a:noFill/>
                    </a:ln>
                  </pic:spPr>
                </pic:pic>
              </a:graphicData>
            </a:graphic>
          </wp:inline>
        </w:drawing>
      </w:r>
    </w:p>
    <w:p w14:paraId="057BD26F" w14:textId="77777777" w:rsidR="00C12131" w:rsidRPr="00CF177C" w:rsidRDefault="00C12131" w:rsidP="00C12131">
      <w:pPr>
        <w:pStyle w:val="a0"/>
      </w:pPr>
      <w:bookmarkStart w:id="329" w:name="_Toc520904828"/>
      <w:r w:rsidRPr="00CF177C">
        <w:rPr>
          <w:rFonts w:hint="eastAsia"/>
        </w:rPr>
        <w:t>平台</w:t>
      </w:r>
      <w:r w:rsidRPr="00CF177C">
        <w:t>管理业务界面</w:t>
      </w:r>
      <w:bookmarkEnd w:id="329"/>
    </w:p>
    <w:p w14:paraId="7A449827" w14:textId="77777777" w:rsidR="00C12131" w:rsidRPr="00CF177C" w:rsidRDefault="00C12131" w:rsidP="00C12131">
      <w:pPr>
        <w:pStyle w:val="0"/>
        <w:ind w:firstLine="480"/>
      </w:pPr>
      <w:r w:rsidRPr="00CF177C">
        <w:rPr>
          <w:rFonts w:hint="eastAsia"/>
        </w:rPr>
        <w:t>平台</w:t>
      </w:r>
      <w:r w:rsidRPr="00CF177C">
        <w:t>对接第三方系统可对接第三方前端、存储（</w:t>
      </w:r>
      <w:r w:rsidRPr="00CF177C">
        <w:rPr>
          <w:rFonts w:hint="eastAsia"/>
        </w:rPr>
        <w:t>NVR</w:t>
      </w:r>
      <w:r w:rsidRPr="00CF177C">
        <w:rPr>
          <w:rFonts w:hint="eastAsia"/>
        </w:rPr>
        <w:t>、</w:t>
      </w:r>
      <w:r w:rsidRPr="00CF177C">
        <w:t>中心存储）</w:t>
      </w:r>
      <w:r w:rsidRPr="00CF177C">
        <w:rPr>
          <w:rFonts w:hint="eastAsia"/>
        </w:rPr>
        <w:t>、</w:t>
      </w:r>
      <w:r w:rsidRPr="00CF177C">
        <w:t>平台</w:t>
      </w:r>
      <w:r>
        <w:rPr>
          <w:rFonts w:hint="eastAsia"/>
        </w:rPr>
        <w:t>，</w:t>
      </w:r>
      <w:r>
        <w:rPr>
          <w:rFonts w:ascii="宋体" w:hAnsi="宋体" w:hint="eastAsia"/>
        </w:rPr>
        <w:t>支持GB28181、</w:t>
      </w:r>
      <w:r>
        <w:rPr>
          <w:rFonts w:ascii="宋体" w:hAnsi="宋体"/>
        </w:rPr>
        <w:t>ONVIF</w:t>
      </w:r>
      <w:r>
        <w:rPr>
          <w:rFonts w:ascii="宋体" w:hAnsi="宋体" w:hint="eastAsia"/>
        </w:rPr>
        <w:t>标准协议接入，或SDK定制。</w:t>
      </w:r>
    </w:p>
    <w:p w14:paraId="348E1A56" w14:textId="77777777" w:rsidR="00C12131" w:rsidRPr="00CF177C" w:rsidRDefault="00C12131" w:rsidP="00C12131">
      <w:pPr>
        <w:pStyle w:val="0"/>
        <w:ind w:firstLine="480"/>
      </w:pPr>
      <w:r w:rsidRPr="00CF177C">
        <w:rPr>
          <w:rFonts w:hint="eastAsia"/>
        </w:rPr>
        <w:t>前端</w:t>
      </w:r>
      <w:r w:rsidRPr="00CF177C">
        <w:t>网络摄像机对接方式：大华的前端网络摄像机可</w:t>
      </w:r>
      <w:r w:rsidRPr="00CF177C">
        <w:rPr>
          <w:rFonts w:hint="eastAsia"/>
        </w:rPr>
        <w:t>在</w:t>
      </w:r>
      <w:r w:rsidRPr="00CF177C">
        <w:t>平台上直接用大华的</w:t>
      </w:r>
      <w:r w:rsidRPr="00CF177C">
        <w:rPr>
          <w:rFonts w:hint="eastAsia"/>
        </w:rPr>
        <w:t>SDK</w:t>
      </w:r>
      <w:r w:rsidRPr="00CF177C">
        <w:rPr>
          <w:rFonts w:hint="eastAsia"/>
        </w:rPr>
        <w:t>协议</w:t>
      </w:r>
      <w:r w:rsidRPr="00CF177C">
        <w:t>接入无需定制，其他厂家符合</w:t>
      </w:r>
      <w:r w:rsidRPr="00CF177C">
        <w:t>onvif</w:t>
      </w:r>
      <w:r w:rsidRPr="00CF177C">
        <w:t>标准的网络摄像机可用</w:t>
      </w:r>
      <w:r w:rsidRPr="00CF177C">
        <w:t>onvif</w:t>
      </w:r>
      <w:r w:rsidRPr="00CF177C">
        <w:t>协议接入平台，使用海康的中心存储。</w:t>
      </w:r>
    </w:p>
    <w:p w14:paraId="4A952CFC" w14:textId="77777777" w:rsidR="00C12131" w:rsidRPr="00CF177C" w:rsidRDefault="00C12131" w:rsidP="00C12131">
      <w:pPr>
        <w:pStyle w:val="0"/>
        <w:ind w:firstLine="480"/>
      </w:pPr>
      <w:r w:rsidRPr="00CF177C">
        <w:rPr>
          <w:rFonts w:hint="eastAsia"/>
        </w:rPr>
        <w:t>存储</w:t>
      </w:r>
      <w:r w:rsidRPr="00CF177C">
        <w:t>对接：第三方</w:t>
      </w:r>
      <w:r w:rsidRPr="00CF177C">
        <w:rPr>
          <w:rFonts w:hint="eastAsia"/>
        </w:rPr>
        <w:t>前端网络</w:t>
      </w:r>
      <w:r w:rsidRPr="00CF177C">
        <w:t>摄像机需通过</w:t>
      </w:r>
      <w:r w:rsidRPr="00CF177C">
        <w:rPr>
          <w:rFonts w:hint="eastAsia"/>
        </w:rPr>
        <w:t>GB28181</w:t>
      </w:r>
      <w:r w:rsidRPr="00CF177C">
        <w:rPr>
          <w:rFonts w:hint="eastAsia"/>
        </w:rPr>
        <w:t>协议</w:t>
      </w:r>
      <w:r w:rsidRPr="00CF177C">
        <w:t>接入到第三方</w:t>
      </w:r>
      <w:r w:rsidRPr="00CF177C">
        <w:rPr>
          <w:rFonts w:hint="eastAsia"/>
        </w:rPr>
        <w:t>NVR</w:t>
      </w:r>
      <w:r w:rsidRPr="00CF177C">
        <w:rPr>
          <w:rFonts w:hint="eastAsia"/>
        </w:rPr>
        <w:t>，</w:t>
      </w:r>
      <w:r w:rsidRPr="00CF177C">
        <w:t>第三方</w:t>
      </w:r>
      <w:r w:rsidRPr="00CF177C">
        <w:rPr>
          <w:rFonts w:hint="eastAsia"/>
        </w:rPr>
        <w:t>NVR</w:t>
      </w:r>
      <w:r w:rsidRPr="00CF177C">
        <w:rPr>
          <w:rFonts w:hint="eastAsia"/>
        </w:rPr>
        <w:t>通过</w:t>
      </w:r>
      <w:r w:rsidRPr="00CF177C">
        <w:rPr>
          <w:rFonts w:hint="eastAsia"/>
        </w:rPr>
        <w:t>GB28181</w:t>
      </w:r>
      <w:r w:rsidRPr="00CF177C">
        <w:rPr>
          <w:rFonts w:hint="eastAsia"/>
        </w:rPr>
        <w:t>接入</w:t>
      </w:r>
      <w:r w:rsidRPr="00CF177C">
        <w:t>到海康平台，这样保证前端网络摄像机</w:t>
      </w:r>
      <w:r w:rsidRPr="00CF177C">
        <w:rPr>
          <w:rFonts w:hint="eastAsia"/>
        </w:rPr>
        <w:t>编码</w:t>
      </w:r>
      <w:r w:rsidRPr="00CF177C">
        <w:t>符合</w:t>
      </w:r>
      <w:r w:rsidRPr="00CF177C">
        <w:rPr>
          <w:rFonts w:hint="eastAsia"/>
        </w:rPr>
        <w:t>GB28181</w:t>
      </w:r>
      <w:r w:rsidRPr="00CF177C">
        <w:rPr>
          <w:rFonts w:hint="eastAsia"/>
        </w:rPr>
        <w:t>，否则平台</w:t>
      </w:r>
      <w:r w:rsidRPr="00CF177C">
        <w:t>无法获取到</w:t>
      </w:r>
      <w:r w:rsidRPr="00CF177C">
        <w:rPr>
          <w:rFonts w:hint="eastAsia"/>
        </w:rPr>
        <w:t>NVR</w:t>
      </w:r>
      <w:r w:rsidRPr="00CF177C">
        <w:rPr>
          <w:rFonts w:hint="eastAsia"/>
        </w:rPr>
        <w:t>里</w:t>
      </w:r>
      <w:r w:rsidRPr="00CF177C">
        <w:t>的通道</w:t>
      </w:r>
      <w:r w:rsidRPr="00CF177C">
        <w:rPr>
          <w:rFonts w:hint="eastAsia"/>
        </w:rPr>
        <w:t>，</w:t>
      </w:r>
      <w:r w:rsidRPr="00CF177C">
        <w:t>大华</w:t>
      </w:r>
      <w:r w:rsidRPr="00CF177C">
        <w:rPr>
          <w:rFonts w:hint="eastAsia"/>
        </w:rPr>
        <w:t>的</w:t>
      </w:r>
      <w:r w:rsidRPr="00CF177C">
        <w:rPr>
          <w:rFonts w:hint="eastAsia"/>
        </w:rPr>
        <w:t>NVR</w:t>
      </w:r>
      <w:r w:rsidRPr="00CF177C">
        <w:rPr>
          <w:rFonts w:hint="eastAsia"/>
        </w:rPr>
        <w:t>可</w:t>
      </w:r>
      <w:r w:rsidRPr="00CF177C">
        <w:t>直接通过</w:t>
      </w:r>
      <w:r w:rsidRPr="00CF177C">
        <w:rPr>
          <w:rFonts w:hint="eastAsia"/>
        </w:rPr>
        <w:t>大华</w:t>
      </w:r>
      <w:r w:rsidRPr="00CF177C">
        <w:rPr>
          <w:rFonts w:hint="eastAsia"/>
        </w:rPr>
        <w:t>SDK</w:t>
      </w:r>
      <w:r w:rsidRPr="00CF177C">
        <w:rPr>
          <w:rFonts w:hint="eastAsia"/>
        </w:rPr>
        <w:t>方式</w:t>
      </w:r>
      <w:r w:rsidRPr="00CF177C">
        <w:t>接入到海康平台</w:t>
      </w:r>
      <w:r w:rsidRPr="00CF177C">
        <w:rPr>
          <w:rFonts w:hint="eastAsia"/>
        </w:rPr>
        <w:t>。第三方</w:t>
      </w:r>
      <w:r w:rsidRPr="00CF177C">
        <w:t>的中心存储需符合</w:t>
      </w:r>
      <w:r w:rsidRPr="00CF177C">
        <w:rPr>
          <w:rFonts w:hint="eastAsia"/>
        </w:rPr>
        <w:t>ISCSI</w:t>
      </w:r>
      <w:r w:rsidRPr="00CF177C">
        <w:rPr>
          <w:rFonts w:hint="eastAsia"/>
        </w:rPr>
        <w:t>协议</w:t>
      </w:r>
      <w:r w:rsidRPr="00CF177C">
        <w:t>，通过海康的中间件接入第三方存储，海康平台以私有协议</w:t>
      </w:r>
      <w:r w:rsidRPr="00CF177C">
        <w:rPr>
          <w:rFonts w:hint="eastAsia"/>
        </w:rPr>
        <w:t>管理</w:t>
      </w:r>
      <w:r w:rsidRPr="00CF177C">
        <w:t>中间件接入的存储。</w:t>
      </w:r>
    </w:p>
    <w:p w14:paraId="57EB8DEC" w14:textId="77777777" w:rsidR="00C12131" w:rsidRDefault="00C12131" w:rsidP="00C12131">
      <w:pPr>
        <w:pStyle w:val="0"/>
        <w:ind w:firstLine="480"/>
      </w:pPr>
      <w:r w:rsidRPr="00CF177C">
        <w:rPr>
          <w:rFonts w:hint="eastAsia"/>
        </w:rPr>
        <w:t>平台</w:t>
      </w:r>
      <w:r w:rsidRPr="00CF177C">
        <w:t>对接</w:t>
      </w:r>
      <w:r w:rsidRPr="00CF177C">
        <w:rPr>
          <w:rFonts w:hint="eastAsia"/>
        </w:rPr>
        <w:t>：第三方</w:t>
      </w:r>
      <w:r w:rsidRPr="00CF177C">
        <w:t>的平台作为下级，可通过</w:t>
      </w:r>
      <w:r w:rsidRPr="00CF177C">
        <w:rPr>
          <w:rFonts w:hint="eastAsia"/>
        </w:rPr>
        <w:t>GB28181</w:t>
      </w:r>
      <w:r w:rsidRPr="00CF177C">
        <w:rPr>
          <w:rFonts w:hint="eastAsia"/>
        </w:rPr>
        <w:t>协议</w:t>
      </w:r>
      <w:r w:rsidRPr="00CF177C">
        <w:t>，将平台的视频</w:t>
      </w:r>
      <w:r w:rsidRPr="00CF177C">
        <w:rPr>
          <w:rFonts w:hint="eastAsia"/>
        </w:rPr>
        <w:t>点位</w:t>
      </w:r>
      <w:r w:rsidRPr="00CF177C">
        <w:t>、</w:t>
      </w:r>
      <w:r w:rsidRPr="00CF177C">
        <w:rPr>
          <w:rFonts w:hint="eastAsia"/>
        </w:rPr>
        <w:t>录像</w:t>
      </w:r>
      <w:r w:rsidRPr="00CF177C">
        <w:t>、组织上传到</w:t>
      </w:r>
      <w:r w:rsidRPr="00CF177C">
        <w:rPr>
          <w:rFonts w:hint="eastAsia"/>
        </w:rPr>
        <w:t>海康</w:t>
      </w:r>
      <w:r w:rsidRPr="00CF177C">
        <w:t>平台</w:t>
      </w:r>
      <w:r w:rsidRPr="00CF177C">
        <w:rPr>
          <w:rFonts w:hint="eastAsia"/>
        </w:rPr>
        <w:t>。</w:t>
      </w:r>
    </w:p>
    <w:p w14:paraId="02B0706D" w14:textId="77777777" w:rsidR="00C12131" w:rsidRDefault="00C12131">
      <w:pPr>
        <w:widowControl/>
        <w:spacing w:line="240" w:lineRule="auto"/>
        <w:ind w:firstLineChars="0" w:firstLine="0"/>
        <w:jc w:val="left"/>
        <w:rPr>
          <w:rFonts w:asciiTheme="minorHAnsi" w:eastAsiaTheme="minorEastAsia" w:hAnsiTheme="minorHAnsi" w:cstheme="minorBidi"/>
          <w:sz w:val="21"/>
          <w:szCs w:val="22"/>
        </w:rPr>
      </w:pPr>
    </w:p>
    <w:p w14:paraId="45D5C955" w14:textId="77777777" w:rsidR="00C12131" w:rsidRDefault="00C12131" w:rsidP="00C12131">
      <w:pPr>
        <w:pStyle w:val="20"/>
      </w:pPr>
      <w:bookmarkStart w:id="330" w:name="_Toc500768258"/>
      <w:bookmarkStart w:id="331" w:name="_Toc14205062"/>
      <w:r w:rsidRPr="00187C3A">
        <w:rPr>
          <w:rFonts w:hint="eastAsia"/>
        </w:rPr>
        <w:t>运维管理系统</w:t>
      </w:r>
      <w:bookmarkEnd w:id="330"/>
      <w:bookmarkEnd w:id="331"/>
    </w:p>
    <w:p w14:paraId="3599A384" w14:textId="77777777" w:rsidR="00C12131" w:rsidRPr="00187C3A" w:rsidRDefault="00C12131" w:rsidP="00C12131">
      <w:pPr>
        <w:ind w:firstLine="480"/>
      </w:pPr>
      <w:r>
        <w:t>目前已经</w:t>
      </w:r>
      <w:r>
        <w:rPr>
          <w:rFonts w:hint="eastAsia"/>
        </w:rPr>
        <w:t>建设</w:t>
      </w:r>
      <w:r>
        <w:t>视频监控系统，</w:t>
      </w:r>
      <w:r>
        <w:rPr>
          <w:rFonts w:hint="eastAsia"/>
        </w:rPr>
        <w:t>目前</w:t>
      </w:r>
      <w:r>
        <w:t>均</w:t>
      </w:r>
      <w:r>
        <w:rPr>
          <w:rFonts w:hint="eastAsia"/>
        </w:rPr>
        <w:t>为分散</w:t>
      </w:r>
      <w:r>
        <w:t>管理，</w:t>
      </w:r>
      <w:r>
        <w:rPr>
          <w:rFonts w:hint="eastAsia"/>
        </w:rPr>
        <w:t>系统</w:t>
      </w:r>
      <w:r>
        <w:t>出现故障无法及时发现问题</w:t>
      </w:r>
      <w:r>
        <w:rPr>
          <w:rFonts w:hint="eastAsia"/>
        </w:rPr>
        <w:t>，</w:t>
      </w:r>
      <w:r>
        <w:t>因此</w:t>
      </w:r>
      <w:r>
        <w:rPr>
          <w:rFonts w:hint="eastAsia"/>
        </w:rPr>
        <w:t>有</w:t>
      </w:r>
      <w:r>
        <w:t>必要建设运维系统，</w:t>
      </w:r>
      <w:r>
        <w:rPr>
          <w:rFonts w:hint="eastAsia"/>
        </w:rPr>
        <w:t>实现机器</w:t>
      </w:r>
      <w:r>
        <w:t>自主判断系统</w:t>
      </w:r>
      <w:r>
        <w:rPr>
          <w:rFonts w:hint="eastAsia"/>
        </w:rPr>
        <w:t>故障</w:t>
      </w:r>
      <w:r>
        <w:t>并</w:t>
      </w:r>
      <w:r>
        <w:rPr>
          <w:rFonts w:hint="eastAsia"/>
        </w:rPr>
        <w:t>提醒</w:t>
      </w:r>
      <w:r>
        <w:t>及时修复，确保整个系统长期有效运行。</w:t>
      </w:r>
    </w:p>
    <w:p w14:paraId="6222BD11" w14:textId="77777777" w:rsidR="00C12131" w:rsidRPr="00187C3A" w:rsidRDefault="00C12131" w:rsidP="00C12131">
      <w:pPr>
        <w:pStyle w:val="0"/>
        <w:ind w:firstLine="480"/>
      </w:pPr>
      <w:r w:rsidRPr="00187C3A">
        <w:rPr>
          <w:rFonts w:hint="eastAsia"/>
        </w:rPr>
        <w:lastRenderedPageBreak/>
        <w:t>综合监控与运维管理系统主要围绕状态监控、状态管理、状态统计几个维度，对视频网内设备的状态数据、图像质量数据、录像数据、告警数据进行汇总、分析、整理，并不定期生成在线率、视频完好率、录像完好率、告警修复率等图形化统计报表。</w:t>
      </w:r>
    </w:p>
    <w:p w14:paraId="69BC2544" w14:textId="77777777" w:rsidR="00C12131" w:rsidRDefault="00C12131">
      <w:pPr>
        <w:widowControl/>
        <w:spacing w:line="240" w:lineRule="auto"/>
        <w:ind w:firstLineChars="0" w:firstLine="0"/>
        <w:jc w:val="left"/>
        <w:rPr>
          <w:rFonts w:asciiTheme="minorHAnsi" w:eastAsiaTheme="minorEastAsia" w:hAnsiTheme="minorHAnsi" w:cstheme="minorBidi"/>
          <w:sz w:val="21"/>
          <w:szCs w:val="22"/>
        </w:rPr>
      </w:pPr>
    </w:p>
    <w:sectPr w:rsidR="00C12131" w:rsidSect="000D177C">
      <w:headerReference w:type="default" r:id="rId105"/>
      <w:footerReference w:type="default" r:id="rId106"/>
      <w:pgSz w:w="11906" w:h="16838" w:code="9"/>
      <w:pgMar w:top="1440" w:right="1797" w:bottom="1440" w:left="1797"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DBA97" w14:textId="77777777" w:rsidR="0032068D" w:rsidRDefault="0032068D" w:rsidP="000D177C">
      <w:pPr>
        <w:spacing w:line="240" w:lineRule="auto"/>
        <w:ind w:firstLine="480"/>
      </w:pPr>
      <w:r>
        <w:separator/>
      </w:r>
    </w:p>
  </w:endnote>
  <w:endnote w:type="continuationSeparator" w:id="0">
    <w:p w14:paraId="07F2D97E" w14:textId="77777777" w:rsidR="0032068D" w:rsidRDefault="0032068D" w:rsidP="000D177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04077" w14:textId="77777777" w:rsidR="00300D79" w:rsidRDefault="00300D79">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7A822" w14:textId="77777777" w:rsidR="00300D79" w:rsidRDefault="00300D79" w:rsidP="000D177C">
    <w:pPr>
      <w:pStyle w:val="a9"/>
      <w:framePr w:wrap="around" w:vAnchor="text" w:hAnchor="margin" w:xAlign="center" w:y="1"/>
      <w:ind w:firstLineChars="0" w:firstLine="0"/>
      <w:jc w:val="center"/>
      <w:rPr>
        <w:rStyle w:val="afa"/>
      </w:rPr>
    </w:pPr>
    <w:r>
      <w:rPr>
        <w:rStyle w:val="afa"/>
        <w:rFonts w:hint="eastAsia"/>
      </w:rPr>
      <w:t>第</w:t>
    </w:r>
    <w:r w:rsidR="00DC6CAF">
      <w:rPr>
        <w:rStyle w:val="afa"/>
      </w:rPr>
      <w:fldChar w:fldCharType="begin"/>
    </w:r>
    <w:r>
      <w:rPr>
        <w:rStyle w:val="afa"/>
      </w:rPr>
      <w:instrText xml:space="preserve">PAGE  </w:instrText>
    </w:r>
    <w:r w:rsidR="00DC6CAF">
      <w:rPr>
        <w:rStyle w:val="afa"/>
      </w:rPr>
      <w:fldChar w:fldCharType="separate"/>
    </w:r>
    <w:r w:rsidR="0077784A">
      <w:rPr>
        <w:rStyle w:val="afa"/>
        <w:noProof/>
      </w:rPr>
      <w:t>ii</w:t>
    </w:r>
    <w:r w:rsidR="00DC6CAF">
      <w:rPr>
        <w:rStyle w:val="afa"/>
      </w:rPr>
      <w:fldChar w:fldCharType="end"/>
    </w:r>
    <w:r>
      <w:rPr>
        <w:rStyle w:val="afa"/>
        <w:rFonts w:hint="eastAsia"/>
      </w:rPr>
      <w:t>页</w:t>
    </w:r>
  </w:p>
  <w:p w14:paraId="1E0A1C36" w14:textId="77777777" w:rsidR="00300D79" w:rsidRDefault="00300D79" w:rsidP="000D177C">
    <w:pPr>
      <w:pStyle w:val="a9"/>
      <w:wordWrap w:val="0"/>
      <w:ind w:firstLineChars="11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D8980" w14:textId="77777777" w:rsidR="00300D79" w:rsidRPr="00C67A99" w:rsidRDefault="00300D79" w:rsidP="000D177C">
    <w:pPr>
      <w:pStyle w:val="a9"/>
      <w:ind w:firstLineChars="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47E2E" w14:textId="77777777" w:rsidR="00300D79" w:rsidRDefault="00300D79" w:rsidP="000D177C">
    <w:pPr>
      <w:pStyle w:val="a9"/>
      <w:ind w:firstLine="360"/>
      <w:jc w:val="right"/>
    </w:pPr>
  </w:p>
  <w:p w14:paraId="00798D8C" w14:textId="77777777" w:rsidR="00300D79" w:rsidRPr="007F1636" w:rsidRDefault="00DC6CAF" w:rsidP="000D177C">
    <w:pPr>
      <w:pStyle w:val="a9"/>
      <w:ind w:firstLine="360"/>
      <w:jc w:val="center"/>
    </w:pPr>
    <w:r>
      <w:fldChar w:fldCharType="begin"/>
    </w:r>
    <w:r w:rsidR="00300D79">
      <w:instrText>PAGE   \* MERGEFORMAT</w:instrText>
    </w:r>
    <w:r>
      <w:fldChar w:fldCharType="separate"/>
    </w:r>
    <w:r w:rsidR="0077784A" w:rsidRPr="0077784A">
      <w:rPr>
        <w:noProof/>
        <w:lang w:val="zh-CN"/>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1A328" w14:textId="77777777" w:rsidR="0032068D" w:rsidRDefault="0032068D" w:rsidP="000D177C">
      <w:pPr>
        <w:spacing w:line="240" w:lineRule="auto"/>
        <w:ind w:firstLine="480"/>
      </w:pPr>
      <w:r>
        <w:separator/>
      </w:r>
    </w:p>
  </w:footnote>
  <w:footnote w:type="continuationSeparator" w:id="0">
    <w:p w14:paraId="4F4F5BF0" w14:textId="77777777" w:rsidR="0032068D" w:rsidRDefault="0032068D" w:rsidP="000D177C">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91AA1" w14:textId="77777777" w:rsidR="00300D79" w:rsidRDefault="00300D79">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6C867" w14:textId="77777777" w:rsidR="00300D79" w:rsidRPr="007A5924" w:rsidRDefault="00300D79" w:rsidP="000D177C">
    <w:pPr>
      <w:pStyle w:val="a7"/>
      <w:tabs>
        <w:tab w:val="clear" w:pos="4153"/>
      </w:tabs>
      <w:ind w:firstLineChars="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1D493" w14:textId="77777777" w:rsidR="00300D79" w:rsidRDefault="00300D79">
    <w:pPr>
      <w:pStyle w:val="a7"/>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2D0F4" w14:textId="77777777" w:rsidR="00300D79" w:rsidRDefault="00300D79" w:rsidP="000D177C">
    <w:pPr>
      <w:pStyle w:val="a7"/>
      <w:ind w:firstLine="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58D6"/>
    <w:multiLevelType w:val="hybridMultilevel"/>
    <w:tmpl w:val="37C4C24E"/>
    <w:lvl w:ilvl="0" w:tplc="CDB8827C">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15:restartNumberingAfterBreak="0">
    <w:nsid w:val="041E130B"/>
    <w:multiLevelType w:val="hybridMultilevel"/>
    <w:tmpl w:val="D57C7DE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0A150709"/>
    <w:multiLevelType w:val="hybridMultilevel"/>
    <w:tmpl w:val="A2728CF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A760F1C"/>
    <w:multiLevelType w:val="multilevel"/>
    <w:tmpl w:val="1696B842"/>
    <w:lvl w:ilvl="0">
      <w:start w:val="1"/>
      <w:numFmt w:val="decimal"/>
      <w:pStyle w:val="1"/>
      <w:suff w:val="space"/>
      <w:lvlText w:val="第%1章"/>
      <w:lvlJc w:val="center"/>
      <w:pPr>
        <w:ind w:left="0" w:firstLine="288"/>
      </w:pPr>
      <w:rPr>
        <w:rFonts w:ascii="黑体" w:eastAsia="黑体" w:hAnsi="黑体" w:hint="eastAsia"/>
        <w:sz w:val="36"/>
      </w:rPr>
    </w:lvl>
    <w:lvl w:ilvl="1">
      <w:start w:val="1"/>
      <w:numFmt w:val="decimal"/>
      <w:pStyle w:val="2"/>
      <w:suff w:val="space"/>
      <w:lvlText w:val="%1.%2"/>
      <w:lvlJc w:val="left"/>
      <w:pPr>
        <w:ind w:left="0" w:firstLine="0"/>
      </w:pPr>
      <w:rPr>
        <w:rFonts w:ascii="黑体" w:eastAsia="黑体" w:hAnsi="黑体" w:hint="eastAsia"/>
        <w:sz w:val="30"/>
      </w:rPr>
    </w:lvl>
    <w:lvl w:ilvl="2">
      <w:start w:val="1"/>
      <w:numFmt w:val="decimal"/>
      <w:pStyle w:val="3"/>
      <w:suff w:val="space"/>
      <w:lvlText w:val="%1.%2.%3"/>
      <w:lvlJc w:val="left"/>
      <w:pPr>
        <w:ind w:left="426" w:firstLine="0"/>
      </w:pPr>
      <w:rPr>
        <w:rFonts w:ascii="黑体" w:eastAsia="黑体" w:hAnsi="黑体" w:hint="eastAsia"/>
        <w:sz w:val="28"/>
      </w:rPr>
    </w:lvl>
    <w:lvl w:ilvl="3">
      <w:start w:val="1"/>
      <w:numFmt w:val="decimal"/>
      <w:pStyle w:val="4"/>
      <w:suff w:val="space"/>
      <w:lvlText w:val="%1.%2.%3.%4"/>
      <w:lvlJc w:val="left"/>
      <w:pPr>
        <w:ind w:left="284" w:firstLine="0"/>
      </w:pPr>
      <w:rPr>
        <w:rFonts w:ascii="黑体" w:eastAsia="黑体" w:hAnsi="黑体" w:hint="eastAsia"/>
        <w:sz w:val="24"/>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 w15:restartNumberingAfterBreak="0">
    <w:nsid w:val="0CB47526"/>
    <w:multiLevelType w:val="hybridMultilevel"/>
    <w:tmpl w:val="E398BB00"/>
    <w:lvl w:ilvl="0" w:tplc="0409000B">
      <w:start w:val="1"/>
      <w:numFmt w:val="bullet"/>
      <w:lvlText w:val=""/>
      <w:lvlJc w:val="left"/>
      <w:pPr>
        <w:ind w:left="420" w:firstLine="0"/>
      </w:pPr>
      <w:rPr>
        <w:rFonts w:ascii="Wingdings" w:hAnsi="Wingdings" w:hint="default"/>
      </w:rPr>
    </w:lvl>
    <w:lvl w:ilvl="1" w:tplc="BF42EBFE">
      <w:start w:val="1"/>
      <w:numFmt w:val="decimal"/>
      <w:lvlText w:val="%2、"/>
      <w:lvlJc w:val="left"/>
      <w:pPr>
        <w:ind w:left="720" w:hanging="720"/>
      </w:pPr>
      <w:rPr>
        <w:rFonts w:hint="default"/>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5" w15:restartNumberingAfterBreak="0">
    <w:nsid w:val="0CD2057B"/>
    <w:multiLevelType w:val="hybridMultilevel"/>
    <w:tmpl w:val="CDBC282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0E12FAA"/>
    <w:multiLevelType w:val="hybridMultilevel"/>
    <w:tmpl w:val="9BE41AAC"/>
    <w:lvl w:ilvl="0" w:tplc="0409000B">
      <w:start w:val="1"/>
      <w:numFmt w:val="bullet"/>
      <w:lvlText w:val=""/>
      <w:lvlJc w:val="left"/>
      <w:pPr>
        <w:ind w:left="420" w:firstLine="0"/>
      </w:pPr>
      <w:rPr>
        <w:rFonts w:ascii="Wingdings" w:hAnsi="Wingdings" w:hint="default"/>
      </w:rPr>
    </w:lvl>
    <w:lvl w:ilvl="1" w:tplc="BF42EBFE">
      <w:start w:val="1"/>
      <w:numFmt w:val="decimal"/>
      <w:lvlText w:val="%2、"/>
      <w:lvlJc w:val="left"/>
      <w:pPr>
        <w:ind w:left="720" w:hanging="720"/>
      </w:pPr>
      <w:rPr>
        <w:rFonts w:hint="default"/>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7" w15:restartNumberingAfterBreak="0">
    <w:nsid w:val="110527D5"/>
    <w:multiLevelType w:val="hybridMultilevel"/>
    <w:tmpl w:val="A23A03BC"/>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7721EB0"/>
    <w:multiLevelType w:val="hybridMultilevel"/>
    <w:tmpl w:val="13BA0840"/>
    <w:lvl w:ilvl="0" w:tplc="706A2806">
      <w:start w:val="1"/>
      <w:numFmt w:val="decimal"/>
      <w:lvlText w:val="%1）"/>
      <w:lvlJc w:val="left"/>
      <w:pPr>
        <w:ind w:left="900" w:hanging="420"/>
      </w:pPr>
      <w:rPr>
        <w:rFonts w:eastAsia="宋体" w:hint="default"/>
        <w:sz w:val="24"/>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1CD66B72"/>
    <w:multiLevelType w:val="hybridMultilevel"/>
    <w:tmpl w:val="8952ABD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1CE64E4C"/>
    <w:multiLevelType w:val="hybridMultilevel"/>
    <w:tmpl w:val="0BEEE50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1DA03061"/>
    <w:multiLevelType w:val="multilevel"/>
    <w:tmpl w:val="1DA03061"/>
    <w:lvl w:ilvl="0">
      <w:start w:val="1"/>
      <w:numFmt w:val="decimal"/>
      <w:lvlText w:val="%1)"/>
      <w:lvlJc w:val="left"/>
      <w:pPr>
        <w:ind w:left="780" w:hanging="420"/>
      </w:pPr>
    </w:lvl>
    <w:lvl w:ilvl="1">
      <w:start w:val="1"/>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15:restartNumberingAfterBreak="0">
    <w:nsid w:val="208A7ABE"/>
    <w:multiLevelType w:val="hybridMultilevel"/>
    <w:tmpl w:val="B76E9FAE"/>
    <w:lvl w:ilvl="0" w:tplc="7FAA2E32">
      <w:start w:val="1"/>
      <w:numFmt w:val="decimal"/>
      <w:pStyle w:val="10"/>
      <w:suff w:val="space"/>
      <w:lvlText w:val="表%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24BB54E9"/>
    <w:multiLevelType w:val="hybridMultilevel"/>
    <w:tmpl w:val="6B4EFB2A"/>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5BB42D8"/>
    <w:multiLevelType w:val="hybridMultilevel"/>
    <w:tmpl w:val="C9BA989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262A511C"/>
    <w:multiLevelType w:val="hybridMultilevel"/>
    <w:tmpl w:val="CCF8D13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2C196539"/>
    <w:multiLevelType w:val="hybridMultilevel"/>
    <w:tmpl w:val="159C7168"/>
    <w:lvl w:ilvl="0" w:tplc="1660ADC4">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1427597"/>
    <w:multiLevelType w:val="multilevel"/>
    <w:tmpl w:val="31427597"/>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8" w15:restartNumberingAfterBreak="0">
    <w:nsid w:val="3146156C"/>
    <w:multiLevelType w:val="hybridMultilevel"/>
    <w:tmpl w:val="F700639E"/>
    <w:lvl w:ilvl="0" w:tplc="2B48D1CE">
      <w:numFmt w:val="decimal"/>
      <w:pStyle w:val="a"/>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9" w15:restartNumberingAfterBreak="0">
    <w:nsid w:val="34EB5383"/>
    <w:multiLevelType w:val="hybridMultilevel"/>
    <w:tmpl w:val="91D4E46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365C2DEA"/>
    <w:multiLevelType w:val="hybridMultilevel"/>
    <w:tmpl w:val="6178D68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388F03B3"/>
    <w:multiLevelType w:val="hybridMultilevel"/>
    <w:tmpl w:val="42041D2A"/>
    <w:lvl w:ilvl="0" w:tplc="67A0D05C">
      <w:start w:val="1"/>
      <w:numFmt w:val="decimal"/>
      <w:lvlText w:val="%1)"/>
      <w:lvlJc w:val="left"/>
      <w:pPr>
        <w:ind w:left="420" w:firstLine="0"/>
      </w:pPr>
      <w:rPr>
        <w:rFonts w:hint="eastAsia"/>
      </w:rPr>
    </w:lvl>
    <w:lvl w:ilvl="1" w:tplc="1660ADC4">
      <w:start w:val="1"/>
      <w:numFmt w:val="decimal"/>
      <w:lvlText w:val="（%2）"/>
      <w:lvlJc w:val="left"/>
      <w:pPr>
        <w:ind w:left="720" w:hanging="720"/>
      </w:pPr>
      <w:rPr>
        <w:rFonts w:hint="default"/>
        <w:lang w:val="en-US"/>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22" w15:restartNumberingAfterBreak="0">
    <w:nsid w:val="3B363D98"/>
    <w:multiLevelType w:val="hybridMultilevel"/>
    <w:tmpl w:val="DBDAF4B8"/>
    <w:lvl w:ilvl="0" w:tplc="F2A2FAAE">
      <w:start w:val="1"/>
      <w:numFmt w:val="decimal"/>
      <w:pStyle w:val="a0"/>
      <w:suff w:val="space"/>
      <w:lvlText w:val="图%1."/>
      <w:lvlJc w:val="left"/>
      <w:pPr>
        <w:ind w:left="2263"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tplc="04090019">
      <w:start w:val="1"/>
      <w:numFmt w:val="lowerLetter"/>
      <w:lvlText w:val="%2)"/>
      <w:lvlJc w:val="left"/>
      <w:pPr>
        <w:ind w:left="2683" w:hanging="420"/>
      </w:pPr>
    </w:lvl>
    <w:lvl w:ilvl="2" w:tplc="0409001B" w:tentative="1">
      <w:start w:val="1"/>
      <w:numFmt w:val="lowerRoman"/>
      <w:lvlText w:val="%3."/>
      <w:lvlJc w:val="right"/>
      <w:pPr>
        <w:ind w:left="3103" w:hanging="420"/>
      </w:pPr>
    </w:lvl>
    <w:lvl w:ilvl="3" w:tplc="0409000F" w:tentative="1">
      <w:start w:val="1"/>
      <w:numFmt w:val="decimal"/>
      <w:lvlText w:val="%4."/>
      <w:lvlJc w:val="left"/>
      <w:pPr>
        <w:ind w:left="3523" w:hanging="420"/>
      </w:pPr>
    </w:lvl>
    <w:lvl w:ilvl="4" w:tplc="04090019" w:tentative="1">
      <w:start w:val="1"/>
      <w:numFmt w:val="lowerLetter"/>
      <w:lvlText w:val="%5)"/>
      <w:lvlJc w:val="left"/>
      <w:pPr>
        <w:ind w:left="3943" w:hanging="420"/>
      </w:pPr>
    </w:lvl>
    <w:lvl w:ilvl="5" w:tplc="0409001B" w:tentative="1">
      <w:start w:val="1"/>
      <w:numFmt w:val="lowerRoman"/>
      <w:lvlText w:val="%6."/>
      <w:lvlJc w:val="right"/>
      <w:pPr>
        <w:ind w:left="4363" w:hanging="420"/>
      </w:pPr>
    </w:lvl>
    <w:lvl w:ilvl="6" w:tplc="0409000F" w:tentative="1">
      <w:start w:val="1"/>
      <w:numFmt w:val="decimal"/>
      <w:lvlText w:val="%7."/>
      <w:lvlJc w:val="left"/>
      <w:pPr>
        <w:ind w:left="4783" w:hanging="420"/>
      </w:pPr>
    </w:lvl>
    <w:lvl w:ilvl="7" w:tplc="04090019" w:tentative="1">
      <w:start w:val="1"/>
      <w:numFmt w:val="lowerLetter"/>
      <w:lvlText w:val="%8)"/>
      <w:lvlJc w:val="left"/>
      <w:pPr>
        <w:ind w:left="5203" w:hanging="420"/>
      </w:pPr>
    </w:lvl>
    <w:lvl w:ilvl="8" w:tplc="0409001B" w:tentative="1">
      <w:start w:val="1"/>
      <w:numFmt w:val="lowerRoman"/>
      <w:lvlText w:val="%9."/>
      <w:lvlJc w:val="right"/>
      <w:pPr>
        <w:ind w:left="5623" w:hanging="420"/>
      </w:pPr>
    </w:lvl>
  </w:abstractNum>
  <w:abstractNum w:abstractNumId="23" w15:restartNumberingAfterBreak="0">
    <w:nsid w:val="3C8A2E13"/>
    <w:multiLevelType w:val="hybridMultilevel"/>
    <w:tmpl w:val="A7609F7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3CE2579E"/>
    <w:multiLevelType w:val="multilevel"/>
    <w:tmpl w:val="3CE2579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15:restartNumberingAfterBreak="0">
    <w:nsid w:val="40A94579"/>
    <w:multiLevelType w:val="hybridMultilevel"/>
    <w:tmpl w:val="0C4AC36E"/>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4524406C"/>
    <w:multiLevelType w:val="hybridMultilevel"/>
    <w:tmpl w:val="C88E686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479B5BBA"/>
    <w:multiLevelType w:val="multilevel"/>
    <w:tmpl w:val="45B208AA"/>
    <w:lvl w:ilvl="0">
      <w:start w:val="1"/>
      <w:numFmt w:val="chineseCountingThousand"/>
      <w:pStyle w:val="11"/>
      <w:suff w:val="space"/>
      <w:lvlText w:val="第 %1 章"/>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20"/>
      <w:isLgl/>
      <w:suff w:val="space"/>
      <w:lvlText w:val="%1.%2"/>
      <w:lvlJc w:val="left"/>
      <w:pPr>
        <w:ind w:left="1135" w:firstLine="0"/>
      </w:pPr>
      <w:rPr>
        <w:rFonts w:ascii="Arial" w:eastAsia="黑体" w:hAnsi="Arial" w:cs="Times New Roman" w:hint="eastAsia"/>
        <w:b w:val="0"/>
        <w:bCs w:val="0"/>
        <w:i w:val="0"/>
        <w:iCs w:val="0"/>
        <w:caps w:val="0"/>
        <w:smallCaps w:val="0"/>
        <w:strike w:val="0"/>
        <w:dstrike w:val="0"/>
        <w:outline w:val="0"/>
        <w:shadow w:val="0"/>
        <w:emboss w:val="0"/>
        <w:imprint w:val="0"/>
        <w:noProof w:val="0"/>
        <w:vanish w:val="0"/>
        <w:color w:val="auto"/>
        <w:spacing w:val="0"/>
        <w:w w:val="100"/>
        <w:kern w:val="2"/>
        <w:position w:val="0"/>
        <w:sz w:val="36"/>
        <w:u w:val="none"/>
        <w:effect w:val="none"/>
        <w:bdr w:val="none" w:sz="0" w:space="0" w:color="auto"/>
        <w:shd w:val="clear" w:color="auto" w:fill="auto"/>
        <w:vertAlign w:val="baseline"/>
        <w:em w:val="none"/>
        <w:lang w:val="en-US"/>
        <w:specVanish w:val="0"/>
      </w:rPr>
    </w:lvl>
    <w:lvl w:ilvl="2">
      <w:start w:val="1"/>
      <w:numFmt w:val="decimal"/>
      <w:pStyle w:val="30"/>
      <w:isLgl/>
      <w:suff w:val="space"/>
      <w:lvlText w:val="%1.%2.%3"/>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40"/>
      <w:isLgl/>
      <w:suff w:val="space"/>
      <w:lvlText w:val="%1.%2.%3.%4"/>
      <w:lvlJc w:val="left"/>
      <w:pPr>
        <w:ind w:left="0" w:firstLine="0"/>
      </w:pPr>
      <w:rPr>
        <w:rFonts w:ascii="Arial" w:eastAsia="黑体" w:hAnsi="Arial" w:hint="default"/>
        <w:b w:val="0"/>
        <w:i w:val="0"/>
        <w:sz w:val="30"/>
      </w:rPr>
    </w:lvl>
    <w:lvl w:ilvl="4">
      <w:start w:val="1"/>
      <w:numFmt w:val="decimal"/>
      <w:pStyle w:val="5"/>
      <w:isLgl/>
      <w:suff w:val="space"/>
      <w:lvlText w:val="%1.%2.%3.%4.%5"/>
      <w:lvlJc w:val="left"/>
      <w:pPr>
        <w:ind w:left="0" w:firstLine="0"/>
      </w:pPr>
      <w:rPr>
        <w:rFonts w:ascii="Arial" w:eastAsia="黑体" w:hAnsi="Arial" w:hint="default"/>
        <w:b w:val="0"/>
        <w:i w:val="0"/>
        <w:sz w:val="28"/>
      </w:rPr>
    </w:lvl>
    <w:lvl w:ilvl="5">
      <w:start w:val="1"/>
      <w:numFmt w:val="decimal"/>
      <w:pStyle w:val="6"/>
      <w:isLgl/>
      <w:suff w:val="space"/>
      <w:lvlText w:val="%1.%2.%3.%4.%5.%6"/>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6">
      <w:start w:val="1"/>
      <w:numFmt w:val="decimal"/>
      <w:pStyle w:val="7"/>
      <w:isLgl/>
      <w:suff w:val="space"/>
      <w:lvlText w:val="%1.%2.%3.%4.%5.%6.%7"/>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7">
      <w:start w:val="1"/>
      <w:numFmt w:val="decimal"/>
      <w:pStyle w:val="8"/>
      <w:isLgl/>
      <w:suff w:val="space"/>
      <w:lvlText w:val="%1.%2.%3.%4.%5.%6.%7.%8"/>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8">
      <w:start w:val="1"/>
      <w:numFmt w:val="decimal"/>
      <w:pStyle w:val="9"/>
      <w:isLgl/>
      <w:suff w:val="space"/>
      <w:lvlText w:val="%1.%2.%3.%4.%5.%6.%7.%8.%9"/>
      <w:lvlJc w:val="left"/>
      <w:pPr>
        <w:ind w:left="0"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abstractNum>
  <w:abstractNum w:abstractNumId="28" w15:restartNumberingAfterBreak="0">
    <w:nsid w:val="47F37F83"/>
    <w:multiLevelType w:val="multilevel"/>
    <w:tmpl w:val="0F045A10"/>
    <w:lvl w:ilvl="0">
      <w:start w:val="1"/>
      <w:numFmt w:val="decimal"/>
      <w:suff w:val="space"/>
      <w:lvlText w:val="第 %1 章"/>
      <w:lvlJc w:val="center"/>
      <w:pPr>
        <w:ind w:left="0" w:firstLine="288"/>
      </w:pPr>
      <w:rPr>
        <w:rFonts w:cs="Times New Roman" w:hint="eastAsia"/>
        <w:b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outline w:val="0"/>
        <w:shadow w:val="0"/>
        <w:emboss w:val="0"/>
        <w:imprint w:val="0"/>
        <w:vanish w:val="0"/>
        <w:color w:val="auto"/>
        <w:spacing w:val="0"/>
        <w:w w:val="100"/>
        <w:kern w:val="2"/>
        <w:position w:val="0"/>
        <w:sz w:val="36"/>
        <w:u w:val="none"/>
        <w:effect w:val="none"/>
        <w:vertAlign w:val="baseline"/>
        <w:em w:val="none"/>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lvlText w:val="%1.%2.%3.%4.%5.%6.%7"/>
      <w:lvlJc w:val="left"/>
      <w:pPr>
        <w:tabs>
          <w:tab w:val="num" w:pos="2136"/>
        </w:tabs>
        <w:ind w:left="2136" w:hanging="1296"/>
      </w:pPr>
      <w:rPr>
        <w:rFonts w:hint="eastAsia"/>
      </w:rPr>
    </w:lvl>
    <w:lvl w:ilvl="7">
      <w:start w:val="1"/>
      <w:numFmt w:val="decimal"/>
      <w:pStyle w:val="80"/>
      <w:suff w:val="space"/>
      <w:lvlText w:val="%1.%2.%3.%4.%5.%6.%7.%8"/>
      <w:lvlJc w:val="left"/>
      <w:pPr>
        <w:ind w:left="2268" w:hanging="2268"/>
      </w:pPr>
      <w:rPr>
        <w:rFonts w:hint="eastAsia"/>
      </w:rPr>
    </w:lvl>
    <w:lvl w:ilvl="8">
      <w:start w:val="1"/>
      <w:numFmt w:val="decimal"/>
      <w:lvlText w:val="%1.%2.%3.%4.%5.%6.%7.%8.%9"/>
      <w:lvlJc w:val="left"/>
      <w:pPr>
        <w:tabs>
          <w:tab w:val="num" w:pos="2424"/>
        </w:tabs>
        <w:ind w:left="2424" w:hanging="1584"/>
      </w:pPr>
      <w:rPr>
        <w:rFonts w:hint="eastAsia"/>
      </w:rPr>
    </w:lvl>
  </w:abstractNum>
  <w:abstractNum w:abstractNumId="29" w15:restartNumberingAfterBreak="0">
    <w:nsid w:val="48AA5D3B"/>
    <w:multiLevelType w:val="hybridMultilevel"/>
    <w:tmpl w:val="CD805C9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0" w15:restartNumberingAfterBreak="0">
    <w:nsid w:val="49143DA2"/>
    <w:multiLevelType w:val="hybridMultilevel"/>
    <w:tmpl w:val="679E8D9E"/>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499F1FB2"/>
    <w:multiLevelType w:val="hybridMultilevel"/>
    <w:tmpl w:val="6C06AB66"/>
    <w:lvl w:ilvl="0" w:tplc="0409000B">
      <w:start w:val="1"/>
      <w:numFmt w:val="bullet"/>
      <w:lvlText w:val=""/>
      <w:lvlJc w:val="left"/>
      <w:pPr>
        <w:ind w:left="420" w:firstLine="0"/>
      </w:pPr>
      <w:rPr>
        <w:rFonts w:ascii="Wingdings" w:hAnsi="Wingdings" w:hint="default"/>
      </w:rPr>
    </w:lvl>
    <w:lvl w:ilvl="1" w:tplc="BF42EBFE">
      <w:start w:val="1"/>
      <w:numFmt w:val="decimal"/>
      <w:lvlText w:val="%2、"/>
      <w:lvlJc w:val="left"/>
      <w:pPr>
        <w:ind w:left="720" w:hanging="720"/>
      </w:pPr>
      <w:rPr>
        <w:rFonts w:hint="default"/>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32" w15:restartNumberingAfterBreak="0">
    <w:nsid w:val="4B2A46EE"/>
    <w:multiLevelType w:val="hybridMultilevel"/>
    <w:tmpl w:val="A4780FA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4C2164B3"/>
    <w:multiLevelType w:val="hybridMultilevel"/>
    <w:tmpl w:val="F3E2B90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4CA75A52"/>
    <w:multiLevelType w:val="hybridMultilevel"/>
    <w:tmpl w:val="A314CAA4"/>
    <w:lvl w:ilvl="0" w:tplc="67A0D05C">
      <w:start w:val="1"/>
      <w:numFmt w:val="decimal"/>
      <w:pStyle w:val="a1"/>
      <w:lvlText w:val="%1)"/>
      <w:lvlJc w:val="left"/>
      <w:pPr>
        <w:ind w:left="420" w:firstLine="0"/>
      </w:pPr>
      <w:rPr>
        <w:rFonts w:hint="eastAsia"/>
      </w:rPr>
    </w:lvl>
    <w:lvl w:ilvl="1" w:tplc="BF42EBFE">
      <w:start w:val="1"/>
      <w:numFmt w:val="decimal"/>
      <w:lvlText w:val="%2、"/>
      <w:lvlJc w:val="left"/>
      <w:pPr>
        <w:ind w:left="720" w:hanging="720"/>
      </w:pPr>
      <w:rPr>
        <w:rFonts w:hint="default"/>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35" w15:restartNumberingAfterBreak="0">
    <w:nsid w:val="4DAD23DC"/>
    <w:multiLevelType w:val="hybridMultilevel"/>
    <w:tmpl w:val="F61C12B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4E393549"/>
    <w:multiLevelType w:val="hybridMultilevel"/>
    <w:tmpl w:val="2856F52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4EB11BA1"/>
    <w:multiLevelType w:val="hybridMultilevel"/>
    <w:tmpl w:val="80CA5C34"/>
    <w:lvl w:ilvl="0" w:tplc="1660ADC4">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1A7402E"/>
    <w:multiLevelType w:val="hybridMultilevel"/>
    <w:tmpl w:val="DBDC1206"/>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15:restartNumberingAfterBreak="0">
    <w:nsid w:val="51EA4EB1"/>
    <w:multiLevelType w:val="hybridMultilevel"/>
    <w:tmpl w:val="1E6A4B3C"/>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0" w15:restartNumberingAfterBreak="0">
    <w:nsid w:val="52CA4424"/>
    <w:multiLevelType w:val="hybridMultilevel"/>
    <w:tmpl w:val="91248502"/>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1" w15:restartNumberingAfterBreak="0">
    <w:nsid w:val="58E63B54"/>
    <w:multiLevelType w:val="multilevel"/>
    <w:tmpl w:val="58E63B5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2" w15:restartNumberingAfterBreak="0">
    <w:nsid w:val="59C82440"/>
    <w:multiLevelType w:val="hybridMultilevel"/>
    <w:tmpl w:val="EE782950"/>
    <w:lvl w:ilvl="0" w:tplc="0409000B">
      <w:start w:val="1"/>
      <w:numFmt w:val="bullet"/>
      <w:lvlText w:val=""/>
      <w:lvlJc w:val="left"/>
      <w:pPr>
        <w:ind w:left="902" w:hanging="420"/>
      </w:pPr>
      <w:rPr>
        <w:rFonts w:ascii="Wingdings" w:hAnsi="Wingding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3" w15:restartNumberingAfterBreak="0">
    <w:nsid w:val="5C1E2FBC"/>
    <w:multiLevelType w:val="hybridMultilevel"/>
    <w:tmpl w:val="8A0672F2"/>
    <w:lvl w:ilvl="0" w:tplc="1660ADC4">
      <w:start w:val="1"/>
      <w:numFmt w:val="decimal"/>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4" w15:restartNumberingAfterBreak="0">
    <w:nsid w:val="5D8A4258"/>
    <w:multiLevelType w:val="hybridMultilevel"/>
    <w:tmpl w:val="DE4A4340"/>
    <w:lvl w:ilvl="0" w:tplc="9DA06A12">
      <w:start w:val="1"/>
      <w:numFmt w:val="decimal"/>
      <w:pStyle w:val="a2"/>
      <w:lvlText w:val="第%1章"/>
      <w:lvlJc w:val="left"/>
      <w:pPr>
        <w:ind w:left="420" w:hanging="420"/>
      </w:pPr>
      <w:rPr>
        <w:rFonts w:eastAsia="微软雅黑" w:hint="eastAsia"/>
        <w:b w:val="0"/>
        <w:i w:val="0"/>
        <w:sz w:val="4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5F3838E1"/>
    <w:multiLevelType w:val="hybridMultilevel"/>
    <w:tmpl w:val="787EF48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62911365"/>
    <w:multiLevelType w:val="hybridMultilevel"/>
    <w:tmpl w:val="2546369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7" w15:restartNumberingAfterBreak="0">
    <w:nsid w:val="62C90E80"/>
    <w:multiLevelType w:val="hybridMultilevel"/>
    <w:tmpl w:val="F026A3A4"/>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8" w15:restartNumberingAfterBreak="0">
    <w:nsid w:val="63312DAD"/>
    <w:multiLevelType w:val="multilevel"/>
    <w:tmpl w:val="63312DA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9" w15:restartNumberingAfterBreak="0">
    <w:nsid w:val="65540617"/>
    <w:multiLevelType w:val="hybridMultilevel"/>
    <w:tmpl w:val="8FE84DE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0" w15:restartNumberingAfterBreak="0">
    <w:nsid w:val="659131FE"/>
    <w:multiLevelType w:val="hybridMultilevel"/>
    <w:tmpl w:val="289683CC"/>
    <w:lvl w:ilvl="0" w:tplc="0409000B">
      <w:start w:val="1"/>
      <w:numFmt w:val="bullet"/>
      <w:lvlText w:val=""/>
      <w:lvlJc w:val="left"/>
      <w:pPr>
        <w:ind w:left="420" w:firstLine="0"/>
      </w:pPr>
      <w:rPr>
        <w:rFonts w:ascii="Wingdings" w:hAnsi="Wingdings" w:hint="default"/>
      </w:rPr>
    </w:lvl>
    <w:lvl w:ilvl="1" w:tplc="BF42EBFE">
      <w:start w:val="1"/>
      <w:numFmt w:val="decimal"/>
      <w:lvlText w:val="%2、"/>
      <w:lvlJc w:val="left"/>
      <w:pPr>
        <w:ind w:left="720" w:hanging="720"/>
      </w:pPr>
      <w:rPr>
        <w:rFonts w:hint="default"/>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51" w15:restartNumberingAfterBreak="0">
    <w:nsid w:val="66410E74"/>
    <w:multiLevelType w:val="multilevel"/>
    <w:tmpl w:val="F2728E28"/>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outline w:val="0"/>
        <w:shadow w:val="0"/>
        <w:emboss w:val="0"/>
        <w:imprint w:val="0"/>
        <w:noProof w:val="0"/>
        <w:vanish w:val="0"/>
        <w:color w:val="auto"/>
        <w:spacing w:val="0"/>
        <w:w w:val="100"/>
        <w:kern w:val="2"/>
        <w:position w:val="0"/>
        <w:sz w:val="36"/>
        <w:u w:val="none"/>
        <w:effect w:val="none"/>
        <w:bdr w:val="none" w:sz="0" w:space="0" w:color="auto"/>
        <w:shd w:val="clear" w:color="auto" w:fill="auto"/>
        <w:vertAlign w:val="baseline"/>
        <w:em w:val="none"/>
        <w:specVanish w:val="0"/>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pStyle w:val="70"/>
      <w:suff w:val="space"/>
      <w:lvlText w:val="%1.%2.%3.%4.%5.%6.%7"/>
      <w:lvlJc w:val="left"/>
      <w:pPr>
        <w:ind w:left="2268" w:hanging="226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7">
      <w:start w:val="1"/>
      <w:numFmt w:val="decimal"/>
      <w:lvlText w:val="%1.%2.%3.%4.%5.%6.%7.%8"/>
      <w:lvlJc w:val="left"/>
      <w:pPr>
        <w:tabs>
          <w:tab w:val="num" w:pos="2280"/>
        </w:tabs>
        <w:ind w:left="2280" w:hanging="1440"/>
      </w:pPr>
      <w:rPr>
        <w:rFonts w:hint="eastAsia"/>
      </w:rPr>
    </w:lvl>
    <w:lvl w:ilvl="8">
      <w:start w:val="1"/>
      <w:numFmt w:val="decimal"/>
      <w:lvlText w:val="%1.%2.%3.%4.%5.%6.%7.%8.%9"/>
      <w:lvlJc w:val="left"/>
      <w:pPr>
        <w:tabs>
          <w:tab w:val="num" w:pos="2424"/>
        </w:tabs>
        <w:ind w:left="2424" w:hanging="1584"/>
      </w:pPr>
      <w:rPr>
        <w:rFonts w:hint="eastAsia"/>
      </w:rPr>
    </w:lvl>
  </w:abstractNum>
  <w:abstractNum w:abstractNumId="52" w15:restartNumberingAfterBreak="0">
    <w:nsid w:val="673234B0"/>
    <w:multiLevelType w:val="hybridMultilevel"/>
    <w:tmpl w:val="0060D1FE"/>
    <w:lvl w:ilvl="0" w:tplc="04090001">
      <w:start w:val="1"/>
      <w:numFmt w:val="bullet"/>
      <w:lvlText w:val=""/>
      <w:lvlJc w:val="left"/>
      <w:pPr>
        <w:ind w:left="900" w:hanging="420"/>
      </w:pPr>
      <w:rPr>
        <w:rFonts w:ascii="Wingdings" w:hAnsi="Wingding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3" w15:restartNumberingAfterBreak="0">
    <w:nsid w:val="673819B8"/>
    <w:multiLevelType w:val="hybridMultilevel"/>
    <w:tmpl w:val="43E61C30"/>
    <w:lvl w:ilvl="0" w:tplc="1660ADC4">
      <w:start w:val="1"/>
      <w:numFmt w:val="decimal"/>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4" w15:restartNumberingAfterBreak="0">
    <w:nsid w:val="68403286"/>
    <w:multiLevelType w:val="hybridMultilevel"/>
    <w:tmpl w:val="05F02EC4"/>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5" w15:restartNumberingAfterBreak="0">
    <w:nsid w:val="69A658D2"/>
    <w:multiLevelType w:val="hybridMultilevel"/>
    <w:tmpl w:val="5294846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6" w15:restartNumberingAfterBreak="0">
    <w:nsid w:val="6ADA6866"/>
    <w:multiLevelType w:val="hybridMultilevel"/>
    <w:tmpl w:val="C5A4A62A"/>
    <w:styleLink w:val="085-211"/>
    <w:lvl w:ilvl="0" w:tplc="7A72E294">
      <w:start w:val="1"/>
      <w:numFmt w:val="bullet"/>
      <w:suff w:val="space"/>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7" w15:restartNumberingAfterBreak="0">
    <w:nsid w:val="6F2A74A0"/>
    <w:multiLevelType w:val="hybridMultilevel"/>
    <w:tmpl w:val="E2D0F5F8"/>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8" w15:restartNumberingAfterBreak="0">
    <w:nsid w:val="6F485C7F"/>
    <w:multiLevelType w:val="hybridMultilevel"/>
    <w:tmpl w:val="8F8A1636"/>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9" w15:restartNumberingAfterBreak="0">
    <w:nsid w:val="73263E66"/>
    <w:multiLevelType w:val="hybridMultilevel"/>
    <w:tmpl w:val="2A661642"/>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533788F"/>
    <w:multiLevelType w:val="hybridMultilevel"/>
    <w:tmpl w:val="8F96D3D6"/>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3D42BD"/>
    <w:multiLevelType w:val="hybridMultilevel"/>
    <w:tmpl w:val="372037B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2" w15:restartNumberingAfterBreak="0">
    <w:nsid w:val="76986E7D"/>
    <w:multiLevelType w:val="hybridMultilevel"/>
    <w:tmpl w:val="1CB480FC"/>
    <w:lvl w:ilvl="0" w:tplc="007CDF0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3" w15:restartNumberingAfterBreak="0">
    <w:nsid w:val="7A4906AA"/>
    <w:multiLevelType w:val="hybridMultilevel"/>
    <w:tmpl w:val="9326B58C"/>
    <w:lvl w:ilvl="0" w:tplc="04090001">
      <w:start w:val="1"/>
      <w:numFmt w:val="bullet"/>
      <w:lvlText w:val=""/>
      <w:lvlJc w:val="left"/>
      <w:pPr>
        <w:ind w:left="900" w:hanging="420"/>
      </w:pPr>
      <w:rPr>
        <w:rFonts w:ascii="Wingdings" w:hAnsi="Wingding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4" w15:restartNumberingAfterBreak="0">
    <w:nsid w:val="7E3746BA"/>
    <w:multiLevelType w:val="multilevel"/>
    <w:tmpl w:val="8F1A7136"/>
    <w:styleLink w:val="085-2"/>
    <w:lvl w:ilvl="0">
      <w:start w:val="1"/>
      <w:numFmt w:val="decimal"/>
      <w:lvlText w:val="%1)"/>
      <w:lvlJc w:val="left"/>
      <w:pPr>
        <w:ind w:left="900" w:hanging="420"/>
      </w:pPr>
      <w:rPr>
        <w:kern w:val="2"/>
        <w:sz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5" w15:restartNumberingAfterBreak="0">
    <w:nsid w:val="7F72187B"/>
    <w:multiLevelType w:val="hybridMultilevel"/>
    <w:tmpl w:val="CCEE7568"/>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64"/>
  </w:num>
  <w:num w:numId="2">
    <w:abstractNumId w:val="22"/>
  </w:num>
  <w:num w:numId="3">
    <w:abstractNumId w:val="12"/>
  </w:num>
  <w:num w:numId="4">
    <w:abstractNumId w:val="27"/>
  </w:num>
  <w:num w:numId="5">
    <w:abstractNumId w:val="51"/>
  </w:num>
  <w:num w:numId="6">
    <w:abstractNumId w:val="28"/>
  </w:num>
  <w:num w:numId="7">
    <w:abstractNumId w:val="18"/>
  </w:num>
  <w:num w:numId="8">
    <w:abstractNumId w:val="34"/>
    <w:lvlOverride w:ilvl="0">
      <w:startOverride w:val="1"/>
    </w:lvlOverride>
  </w:num>
  <w:num w:numId="9">
    <w:abstractNumId w:val="34"/>
    <w:lvlOverride w:ilvl="0">
      <w:startOverride w:val="1"/>
    </w:lvlOverride>
  </w:num>
  <w:num w:numId="10">
    <w:abstractNumId w:val="34"/>
    <w:lvlOverride w:ilvl="0">
      <w:startOverride w:val="1"/>
    </w:lvlOverride>
  </w:num>
  <w:num w:numId="11">
    <w:abstractNumId w:val="34"/>
    <w:lvlOverride w:ilvl="0">
      <w:startOverride w:val="1"/>
    </w:lvlOverride>
  </w:num>
  <w:num w:numId="12">
    <w:abstractNumId w:val="34"/>
    <w:lvlOverride w:ilvl="0">
      <w:startOverride w:val="1"/>
    </w:lvlOverride>
  </w:num>
  <w:num w:numId="13">
    <w:abstractNumId w:val="34"/>
    <w:lvlOverride w:ilvl="0">
      <w:startOverride w:val="1"/>
    </w:lvlOverride>
  </w:num>
  <w:num w:numId="14">
    <w:abstractNumId w:val="49"/>
  </w:num>
  <w:num w:numId="15">
    <w:abstractNumId w:val="57"/>
  </w:num>
  <w:num w:numId="16">
    <w:abstractNumId w:val="34"/>
    <w:lvlOverride w:ilvl="0">
      <w:startOverride w:val="1"/>
    </w:lvlOverride>
  </w:num>
  <w:num w:numId="17">
    <w:abstractNumId w:val="58"/>
  </w:num>
  <w:num w:numId="18">
    <w:abstractNumId w:val="39"/>
  </w:num>
  <w:num w:numId="19">
    <w:abstractNumId w:val="15"/>
  </w:num>
  <w:num w:numId="20">
    <w:abstractNumId w:val="34"/>
    <w:lvlOverride w:ilvl="0">
      <w:startOverride w:val="1"/>
    </w:lvlOverride>
  </w:num>
  <w:num w:numId="21">
    <w:abstractNumId w:val="56"/>
  </w:num>
  <w:num w:numId="22">
    <w:abstractNumId w:val="44"/>
  </w:num>
  <w:num w:numId="23">
    <w:abstractNumId w:val="34"/>
    <w:lvlOverride w:ilvl="0">
      <w:startOverride w:val="1"/>
    </w:lvlOverride>
  </w:num>
  <w:num w:numId="24">
    <w:abstractNumId w:val="34"/>
    <w:lvlOverride w:ilvl="0">
      <w:startOverride w:val="1"/>
    </w:lvlOverride>
  </w:num>
  <w:num w:numId="25">
    <w:abstractNumId w:val="34"/>
    <w:lvlOverride w:ilvl="0">
      <w:startOverride w:val="1"/>
    </w:lvlOverride>
  </w:num>
  <w:num w:numId="26">
    <w:abstractNumId w:val="34"/>
    <w:lvlOverride w:ilvl="0">
      <w:startOverride w:val="1"/>
    </w:lvlOverride>
  </w:num>
  <w:num w:numId="27">
    <w:abstractNumId w:val="53"/>
  </w:num>
  <w:num w:numId="28">
    <w:abstractNumId w:val="43"/>
  </w:num>
  <w:num w:numId="29">
    <w:abstractNumId w:val="34"/>
    <w:lvlOverride w:ilvl="0">
      <w:startOverride w:val="1"/>
    </w:lvlOverride>
  </w:num>
  <w:num w:numId="30">
    <w:abstractNumId w:val="34"/>
    <w:lvlOverride w:ilvl="0">
      <w:startOverride w:val="1"/>
    </w:lvlOverride>
  </w:num>
  <w:num w:numId="31">
    <w:abstractNumId w:val="34"/>
    <w:lvlOverride w:ilvl="0">
      <w:startOverride w:val="1"/>
    </w:lvlOverride>
  </w:num>
  <w:num w:numId="32">
    <w:abstractNumId w:val="34"/>
    <w:lvlOverride w:ilvl="0">
      <w:startOverride w:val="1"/>
    </w:lvlOverride>
  </w:num>
  <w:num w:numId="33">
    <w:abstractNumId w:val="37"/>
  </w:num>
  <w:num w:numId="34">
    <w:abstractNumId w:val="34"/>
    <w:lvlOverride w:ilvl="0">
      <w:startOverride w:val="1"/>
    </w:lvlOverride>
  </w:num>
  <w:num w:numId="35">
    <w:abstractNumId w:val="34"/>
    <w:lvlOverride w:ilvl="0">
      <w:startOverride w:val="1"/>
    </w:lvlOverride>
  </w:num>
  <w:num w:numId="36">
    <w:abstractNumId w:val="26"/>
  </w:num>
  <w:num w:numId="37">
    <w:abstractNumId w:val="34"/>
    <w:lvlOverride w:ilvl="0">
      <w:startOverride w:val="1"/>
    </w:lvlOverride>
  </w:num>
  <w:num w:numId="38">
    <w:abstractNumId w:val="34"/>
    <w:lvlOverride w:ilvl="0">
      <w:startOverride w:val="1"/>
    </w:lvlOverride>
  </w:num>
  <w:num w:numId="39">
    <w:abstractNumId w:val="61"/>
  </w:num>
  <w:num w:numId="40">
    <w:abstractNumId w:val="1"/>
  </w:num>
  <w:num w:numId="41">
    <w:abstractNumId w:val="34"/>
    <w:lvlOverride w:ilvl="0">
      <w:startOverride w:val="1"/>
    </w:lvlOverride>
  </w:num>
  <w:num w:numId="42">
    <w:abstractNumId w:val="34"/>
    <w:lvlOverride w:ilvl="0">
      <w:startOverride w:val="1"/>
    </w:lvlOverride>
  </w:num>
  <w:num w:numId="43">
    <w:abstractNumId w:val="34"/>
    <w:lvlOverride w:ilvl="0">
      <w:startOverride w:val="1"/>
    </w:lvlOverride>
  </w:num>
  <w:num w:numId="44">
    <w:abstractNumId w:val="34"/>
    <w:lvlOverride w:ilvl="0">
      <w:startOverride w:val="1"/>
    </w:lvlOverride>
  </w:num>
  <w:num w:numId="45">
    <w:abstractNumId w:val="34"/>
    <w:lvlOverride w:ilvl="0">
      <w:startOverride w:val="1"/>
    </w:lvlOverride>
  </w:num>
  <w:num w:numId="46">
    <w:abstractNumId w:val="34"/>
    <w:lvlOverride w:ilvl="0">
      <w:startOverride w:val="1"/>
    </w:lvlOverride>
  </w:num>
  <w:num w:numId="47">
    <w:abstractNumId w:val="34"/>
    <w:lvlOverride w:ilvl="0">
      <w:startOverride w:val="1"/>
    </w:lvlOverride>
  </w:num>
  <w:num w:numId="48">
    <w:abstractNumId w:val="13"/>
  </w:num>
  <w:num w:numId="49">
    <w:abstractNumId w:val="47"/>
  </w:num>
  <w:num w:numId="50">
    <w:abstractNumId w:val="60"/>
  </w:num>
  <w:num w:numId="51">
    <w:abstractNumId w:val="30"/>
  </w:num>
  <w:num w:numId="52">
    <w:abstractNumId w:val="34"/>
    <w:lvlOverride w:ilvl="0">
      <w:startOverride w:val="1"/>
    </w:lvlOverride>
  </w:num>
  <w:num w:numId="53">
    <w:abstractNumId w:val="34"/>
    <w:lvlOverride w:ilvl="0">
      <w:startOverride w:val="1"/>
    </w:lvlOverride>
  </w:num>
  <w:num w:numId="54">
    <w:abstractNumId w:val="34"/>
    <w:lvlOverride w:ilvl="0">
      <w:startOverride w:val="1"/>
    </w:lvlOverride>
  </w:num>
  <w:num w:numId="55">
    <w:abstractNumId w:val="34"/>
    <w:lvlOverride w:ilvl="0">
      <w:startOverride w:val="1"/>
    </w:lvlOverride>
  </w:num>
  <w:num w:numId="56">
    <w:abstractNumId w:val="46"/>
  </w:num>
  <w:num w:numId="57">
    <w:abstractNumId w:val="34"/>
    <w:lvlOverride w:ilvl="0">
      <w:startOverride w:val="1"/>
    </w:lvlOverride>
  </w:num>
  <w:num w:numId="58">
    <w:abstractNumId w:val="34"/>
    <w:lvlOverride w:ilvl="0">
      <w:startOverride w:val="1"/>
    </w:lvlOverride>
  </w:num>
  <w:num w:numId="59">
    <w:abstractNumId w:val="34"/>
    <w:lvlOverride w:ilvl="0">
      <w:startOverride w:val="1"/>
    </w:lvlOverride>
  </w:num>
  <w:num w:numId="60">
    <w:abstractNumId w:val="34"/>
    <w:lvlOverride w:ilvl="0">
      <w:startOverride w:val="1"/>
    </w:lvlOverride>
  </w:num>
  <w:num w:numId="61">
    <w:abstractNumId w:val="34"/>
    <w:lvlOverride w:ilvl="0">
      <w:startOverride w:val="1"/>
    </w:lvlOverride>
  </w:num>
  <w:num w:numId="62">
    <w:abstractNumId w:val="34"/>
    <w:lvlOverride w:ilvl="0">
      <w:startOverride w:val="1"/>
    </w:lvlOverride>
  </w:num>
  <w:num w:numId="63">
    <w:abstractNumId w:val="34"/>
    <w:lvlOverride w:ilvl="0">
      <w:startOverride w:val="1"/>
    </w:lvlOverride>
  </w:num>
  <w:num w:numId="64">
    <w:abstractNumId w:val="34"/>
    <w:lvlOverride w:ilvl="0">
      <w:startOverride w:val="1"/>
    </w:lvlOverride>
  </w:num>
  <w:num w:numId="65">
    <w:abstractNumId w:val="34"/>
    <w:lvlOverride w:ilvl="0">
      <w:startOverride w:val="1"/>
    </w:lvlOverride>
  </w:num>
  <w:num w:numId="66">
    <w:abstractNumId w:val="34"/>
    <w:lvlOverride w:ilvl="0">
      <w:startOverride w:val="1"/>
    </w:lvlOverride>
  </w:num>
  <w:num w:numId="67">
    <w:abstractNumId w:val="34"/>
    <w:lvlOverride w:ilvl="0">
      <w:startOverride w:val="1"/>
    </w:lvlOverride>
  </w:num>
  <w:num w:numId="68">
    <w:abstractNumId w:val="34"/>
    <w:lvlOverride w:ilvl="0">
      <w:startOverride w:val="1"/>
    </w:lvlOverride>
  </w:num>
  <w:num w:numId="69">
    <w:abstractNumId w:val="34"/>
    <w:lvlOverride w:ilvl="0">
      <w:startOverride w:val="1"/>
    </w:lvlOverride>
  </w:num>
  <w:num w:numId="70">
    <w:abstractNumId w:val="34"/>
    <w:lvlOverride w:ilvl="0">
      <w:startOverride w:val="1"/>
    </w:lvlOverride>
  </w:num>
  <w:num w:numId="71">
    <w:abstractNumId w:val="34"/>
    <w:lvlOverride w:ilvl="0">
      <w:startOverride w:val="1"/>
    </w:lvlOverride>
  </w:num>
  <w:num w:numId="72">
    <w:abstractNumId w:val="34"/>
    <w:lvlOverride w:ilvl="0">
      <w:startOverride w:val="1"/>
    </w:lvlOverride>
  </w:num>
  <w:num w:numId="73">
    <w:abstractNumId w:val="34"/>
    <w:lvlOverride w:ilvl="0">
      <w:startOverride w:val="1"/>
    </w:lvlOverride>
  </w:num>
  <w:num w:numId="74">
    <w:abstractNumId w:val="34"/>
    <w:lvlOverride w:ilvl="0">
      <w:startOverride w:val="1"/>
    </w:lvlOverride>
  </w:num>
  <w:num w:numId="75">
    <w:abstractNumId w:val="34"/>
    <w:lvlOverride w:ilvl="0">
      <w:startOverride w:val="1"/>
    </w:lvlOverride>
  </w:num>
  <w:num w:numId="76">
    <w:abstractNumId w:val="34"/>
    <w:lvlOverride w:ilvl="0">
      <w:startOverride w:val="1"/>
    </w:lvlOverride>
  </w:num>
  <w:num w:numId="77">
    <w:abstractNumId w:val="34"/>
    <w:lvlOverride w:ilvl="0">
      <w:startOverride w:val="1"/>
    </w:lvlOverride>
  </w:num>
  <w:num w:numId="78">
    <w:abstractNumId w:val="34"/>
    <w:lvlOverride w:ilvl="0">
      <w:startOverride w:val="1"/>
    </w:lvlOverride>
  </w:num>
  <w:num w:numId="79">
    <w:abstractNumId w:val="34"/>
    <w:lvlOverride w:ilvl="0">
      <w:startOverride w:val="1"/>
    </w:lvlOverride>
  </w:num>
  <w:num w:numId="80">
    <w:abstractNumId w:val="34"/>
    <w:lvlOverride w:ilvl="0">
      <w:startOverride w:val="1"/>
    </w:lvlOverride>
  </w:num>
  <w:num w:numId="81">
    <w:abstractNumId w:val="34"/>
    <w:lvlOverride w:ilvl="0">
      <w:startOverride w:val="1"/>
    </w:lvlOverride>
  </w:num>
  <w:num w:numId="82">
    <w:abstractNumId w:val="34"/>
    <w:lvlOverride w:ilvl="0">
      <w:startOverride w:val="1"/>
    </w:lvlOverride>
  </w:num>
  <w:num w:numId="83">
    <w:abstractNumId w:val="34"/>
    <w:lvlOverride w:ilvl="0">
      <w:startOverride w:val="1"/>
    </w:lvlOverride>
  </w:num>
  <w:num w:numId="84">
    <w:abstractNumId w:val="34"/>
    <w:lvlOverride w:ilvl="0">
      <w:startOverride w:val="1"/>
    </w:lvlOverride>
  </w:num>
  <w:num w:numId="85">
    <w:abstractNumId w:val="34"/>
    <w:lvlOverride w:ilvl="0">
      <w:startOverride w:val="1"/>
    </w:lvlOverride>
  </w:num>
  <w:num w:numId="86">
    <w:abstractNumId w:val="34"/>
    <w:lvlOverride w:ilvl="0">
      <w:startOverride w:val="1"/>
    </w:lvlOverride>
  </w:num>
  <w:num w:numId="87">
    <w:abstractNumId w:val="34"/>
    <w:lvlOverride w:ilvl="0">
      <w:startOverride w:val="1"/>
    </w:lvlOverride>
  </w:num>
  <w:num w:numId="88">
    <w:abstractNumId w:val="34"/>
    <w:lvlOverride w:ilvl="0">
      <w:startOverride w:val="1"/>
    </w:lvlOverride>
  </w:num>
  <w:num w:numId="89">
    <w:abstractNumId w:val="34"/>
    <w:lvlOverride w:ilvl="0">
      <w:startOverride w:val="1"/>
    </w:lvlOverride>
  </w:num>
  <w:num w:numId="90">
    <w:abstractNumId w:val="34"/>
    <w:lvlOverride w:ilvl="0">
      <w:startOverride w:val="1"/>
    </w:lvlOverride>
  </w:num>
  <w:num w:numId="91">
    <w:abstractNumId w:val="34"/>
    <w:lvlOverride w:ilvl="0">
      <w:startOverride w:val="1"/>
    </w:lvlOverride>
  </w:num>
  <w:num w:numId="92">
    <w:abstractNumId w:val="34"/>
    <w:lvlOverride w:ilvl="0">
      <w:startOverride w:val="1"/>
    </w:lvlOverride>
  </w:num>
  <w:num w:numId="93">
    <w:abstractNumId w:val="34"/>
    <w:lvlOverride w:ilvl="0">
      <w:startOverride w:val="1"/>
    </w:lvlOverride>
  </w:num>
  <w:num w:numId="94">
    <w:abstractNumId w:val="34"/>
  </w:num>
  <w:num w:numId="95">
    <w:abstractNumId w:val="34"/>
    <w:lvlOverride w:ilvl="0">
      <w:startOverride w:val="1"/>
    </w:lvlOverride>
  </w:num>
  <w:num w:numId="96">
    <w:abstractNumId w:val="34"/>
    <w:lvlOverride w:ilvl="0">
      <w:startOverride w:val="1"/>
    </w:lvlOverride>
  </w:num>
  <w:num w:numId="97">
    <w:abstractNumId w:val="34"/>
    <w:lvlOverride w:ilvl="0">
      <w:startOverride w:val="1"/>
    </w:lvlOverride>
  </w:num>
  <w:num w:numId="98">
    <w:abstractNumId w:val="34"/>
    <w:lvlOverride w:ilvl="0">
      <w:startOverride w:val="1"/>
    </w:lvlOverride>
  </w:num>
  <w:num w:numId="99">
    <w:abstractNumId w:val="34"/>
    <w:lvlOverride w:ilvl="0">
      <w:startOverride w:val="1"/>
    </w:lvlOverride>
  </w:num>
  <w:num w:numId="100">
    <w:abstractNumId w:val="34"/>
    <w:lvlOverride w:ilvl="0">
      <w:startOverride w:val="1"/>
    </w:lvlOverride>
  </w:num>
  <w:num w:numId="101">
    <w:abstractNumId w:val="34"/>
    <w:lvlOverride w:ilvl="0">
      <w:startOverride w:val="1"/>
    </w:lvlOverride>
  </w:num>
  <w:num w:numId="102">
    <w:abstractNumId w:val="34"/>
    <w:lvlOverride w:ilvl="0">
      <w:startOverride w:val="1"/>
    </w:lvlOverride>
  </w:num>
  <w:num w:numId="103">
    <w:abstractNumId w:val="34"/>
    <w:lvlOverride w:ilvl="0">
      <w:startOverride w:val="1"/>
    </w:lvlOverride>
  </w:num>
  <w:num w:numId="104">
    <w:abstractNumId w:val="38"/>
  </w:num>
  <w:num w:numId="105">
    <w:abstractNumId w:val="65"/>
  </w:num>
  <w:num w:numId="106">
    <w:abstractNumId w:val="59"/>
  </w:num>
  <w:num w:numId="107">
    <w:abstractNumId w:val="34"/>
    <w:lvlOverride w:ilvl="0">
      <w:startOverride w:val="1"/>
    </w:lvlOverride>
  </w:num>
  <w:num w:numId="108">
    <w:abstractNumId w:val="0"/>
  </w:num>
  <w:num w:numId="109">
    <w:abstractNumId w:val="14"/>
  </w:num>
  <w:num w:numId="110">
    <w:abstractNumId w:val="40"/>
  </w:num>
  <w:num w:numId="111">
    <w:abstractNumId w:val="35"/>
  </w:num>
  <w:num w:numId="112">
    <w:abstractNumId w:val="32"/>
  </w:num>
  <w:num w:numId="113">
    <w:abstractNumId w:val="8"/>
  </w:num>
  <w:num w:numId="114">
    <w:abstractNumId w:val="34"/>
    <w:lvlOverride w:ilvl="0">
      <w:startOverride w:val="1"/>
    </w:lvlOverride>
  </w:num>
  <w:num w:numId="115">
    <w:abstractNumId w:val="5"/>
  </w:num>
  <w:num w:numId="116">
    <w:abstractNumId w:val="3"/>
  </w:num>
  <w:num w:numId="117">
    <w:abstractNumId w:val="19"/>
  </w:num>
  <w:num w:numId="118">
    <w:abstractNumId w:val="52"/>
  </w:num>
  <w:num w:numId="119">
    <w:abstractNumId w:val="63"/>
  </w:num>
  <w:num w:numId="120">
    <w:abstractNumId w:val="33"/>
  </w:num>
  <w:num w:numId="121">
    <w:abstractNumId w:val="22"/>
    <w:lvlOverride w:ilvl="0">
      <w:startOverride w:val="1"/>
    </w:lvlOverride>
    <w:lvlOverride w:ilvl="1">
      <w:startOverride w:val="2"/>
    </w:lvlOverride>
  </w:num>
  <w:num w:numId="122">
    <w:abstractNumId w:val="42"/>
  </w:num>
  <w:num w:numId="123">
    <w:abstractNumId w:val="29"/>
  </w:num>
  <w:num w:numId="124">
    <w:abstractNumId w:val="11"/>
  </w:num>
  <w:num w:numId="125">
    <w:abstractNumId w:val="17"/>
  </w:num>
  <w:num w:numId="126">
    <w:abstractNumId w:val="48"/>
  </w:num>
  <w:num w:numId="127">
    <w:abstractNumId w:val="24"/>
  </w:num>
  <w:num w:numId="128">
    <w:abstractNumId w:val="41"/>
  </w:num>
  <w:num w:numId="129">
    <w:abstractNumId w:val="55"/>
  </w:num>
  <w:num w:numId="130">
    <w:abstractNumId w:val="23"/>
  </w:num>
  <w:num w:numId="131">
    <w:abstractNumId w:val="45"/>
  </w:num>
  <w:num w:numId="132">
    <w:abstractNumId w:val="20"/>
  </w:num>
  <w:num w:numId="133">
    <w:abstractNumId w:val="10"/>
  </w:num>
  <w:num w:numId="134">
    <w:abstractNumId w:val="9"/>
  </w:num>
  <w:num w:numId="135">
    <w:abstractNumId w:val="62"/>
  </w:num>
  <w:num w:numId="136">
    <w:abstractNumId w:val="2"/>
  </w:num>
  <w:num w:numId="137">
    <w:abstractNumId w:val="50"/>
  </w:num>
  <w:num w:numId="138">
    <w:abstractNumId w:val="6"/>
  </w:num>
  <w:num w:numId="139">
    <w:abstractNumId w:val="4"/>
  </w:num>
  <w:num w:numId="140">
    <w:abstractNumId w:val="31"/>
  </w:num>
  <w:num w:numId="141">
    <w:abstractNumId w:val="7"/>
  </w:num>
  <w:num w:numId="142">
    <w:abstractNumId w:val="54"/>
  </w:num>
  <w:num w:numId="143">
    <w:abstractNumId w:val="21"/>
  </w:num>
  <w:num w:numId="144">
    <w:abstractNumId w:val="34"/>
    <w:lvlOverride w:ilvl="0">
      <w:startOverride w:val="1"/>
    </w:lvlOverride>
  </w:num>
  <w:num w:numId="145">
    <w:abstractNumId w:val="34"/>
    <w:lvlOverride w:ilvl="0">
      <w:startOverride w:val="1"/>
    </w:lvlOverride>
  </w:num>
  <w:num w:numId="146">
    <w:abstractNumId w:val="34"/>
    <w:lvlOverride w:ilvl="0">
      <w:startOverride w:val="1"/>
    </w:lvlOverride>
  </w:num>
  <w:num w:numId="147">
    <w:abstractNumId w:val="16"/>
  </w:num>
  <w:num w:numId="148">
    <w:abstractNumId w:val="34"/>
    <w:lvlOverride w:ilvl="0">
      <w:startOverride w:val="1"/>
    </w:lvlOverride>
  </w:num>
  <w:num w:numId="149">
    <w:abstractNumId w:val="34"/>
    <w:lvlOverride w:ilvl="0">
      <w:startOverride w:val="1"/>
    </w:lvlOverride>
  </w:num>
  <w:num w:numId="150">
    <w:abstractNumId w:val="36"/>
  </w:num>
  <w:num w:numId="151">
    <w:abstractNumId w:val="25"/>
  </w:num>
  <w:num w:numId="152">
    <w:abstractNumId w:val="27"/>
  </w:num>
  <w:num w:numId="153">
    <w:abstractNumId w:val="27"/>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11F4"/>
    <w:rsid w:val="000011FB"/>
    <w:rsid w:val="00021BFE"/>
    <w:rsid w:val="000475DA"/>
    <w:rsid w:val="00072C2C"/>
    <w:rsid w:val="000750CE"/>
    <w:rsid w:val="000A4BC7"/>
    <w:rsid w:val="000D177C"/>
    <w:rsid w:val="0014504B"/>
    <w:rsid w:val="00173E24"/>
    <w:rsid w:val="0018467A"/>
    <w:rsid w:val="001F118E"/>
    <w:rsid w:val="00216B82"/>
    <w:rsid w:val="00232F64"/>
    <w:rsid w:val="00257488"/>
    <w:rsid w:val="002A4C54"/>
    <w:rsid w:val="00300D79"/>
    <w:rsid w:val="00305C1A"/>
    <w:rsid w:val="0031244A"/>
    <w:rsid w:val="0032068D"/>
    <w:rsid w:val="00330102"/>
    <w:rsid w:val="003926A9"/>
    <w:rsid w:val="003C0A79"/>
    <w:rsid w:val="003C5252"/>
    <w:rsid w:val="003E5886"/>
    <w:rsid w:val="0048135F"/>
    <w:rsid w:val="004B24A6"/>
    <w:rsid w:val="004F0F9F"/>
    <w:rsid w:val="00503A5B"/>
    <w:rsid w:val="00542DA9"/>
    <w:rsid w:val="0055015D"/>
    <w:rsid w:val="00553605"/>
    <w:rsid w:val="00563687"/>
    <w:rsid w:val="005B4CC5"/>
    <w:rsid w:val="005F1806"/>
    <w:rsid w:val="00623E81"/>
    <w:rsid w:val="00624736"/>
    <w:rsid w:val="006652B4"/>
    <w:rsid w:val="007106CB"/>
    <w:rsid w:val="00745D61"/>
    <w:rsid w:val="0077784A"/>
    <w:rsid w:val="007861B4"/>
    <w:rsid w:val="007870BF"/>
    <w:rsid w:val="007A7477"/>
    <w:rsid w:val="007B2BEB"/>
    <w:rsid w:val="007C054D"/>
    <w:rsid w:val="007D3843"/>
    <w:rsid w:val="007E2589"/>
    <w:rsid w:val="0083343A"/>
    <w:rsid w:val="008C288E"/>
    <w:rsid w:val="00900E1B"/>
    <w:rsid w:val="00906CFE"/>
    <w:rsid w:val="00940FE3"/>
    <w:rsid w:val="00985C46"/>
    <w:rsid w:val="009B5BF2"/>
    <w:rsid w:val="009C4623"/>
    <w:rsid w:val="00A36601"/>
    <w:rsid w:val="00A533C7"/>
    <w:rsid w:val="00A664DD"/>
    <w:rsid w:val="00A72927"/>
    <w:rsid w:val="00A96212"/>
    <w:rsid w:val="00AA442A"/>
    <w:rsid w:val="00AD0853"/>
    <w:rsid w:val="00AF48A8"/>
    <w:rsid w:val="00B60778"/>
    <w:rsid w:val="00B73718"/>
    <w:rsid w:val="00C12131"/>
    <w:rsid w:val="00C61559"/>
    <w:rsid w:val="00C6186A"/>
    <w:rsid w:val="00C64F42"/>
    <w:rsid w:val="00C82694"/>
    <w:rsid w:val="00C844CC"/>
    <w:rsid w:val="00CD2F47"/>
    <w:rsid w:val="00CF1574"/>
    <w:rsid w:val="00CF2796"/>
    <w:rsid w:val="00D132F3"/>
    <w:rsid w:val="00D6265D"/>
    <w:rsid w:val="00D85A7E"/>
    <w:rsid w:val="00DA49EA"/>
    <w:rsid w:val="00DC4C98"/>
    <w:rsid w:val="00DC6CAF"/>
    <w:rsid w:val="00DF34B6"/>
    <w:rsid w:val="00DF5921"/>
    <w:rsid w:val="00E409D6"/>
    <w:rsid w:val="00E442D0"/>
    <w:rsid w:val="00E8291A"/>
    <w:rsid w:val="00E911F4"/>
    <w:rsid w:val="00ED3D1F"/>
    <w:rsid w:val="00EE0468"/>
    <w:rsid w:val="00EF3C7F"/>
    <w:rsid w:val="00F669A8"/>
    <w:rsid w:val="00FB3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8675182"/>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D177C"/>
    <w:pPr>
      <w:widowControl w:val="0"/>
      <w:spacing w:line="360" w:lineRule="auto"/>
      <w:ind w:firstLineChars="200" w:firstLine="200"/>
      <w:jc w:val="both"/>
    </w:pPr>
    <w:rPr>
      <w:rFonts w:ascii="Arial" w:eastAsia="宋体" w:hAnsi="Arial" w:cs="宋体"/>
      <w:sz w:val="24"/>
      <w:szCs w:val="20"/>
    </w:rPr>
  </w:style>
  <w:style w:type="paragraph" w:styleId="11">
    <w:name w:val="heading 1"/>
    <w:aliases w:val="H1,l1,PIM 1,h1,123321,Title1,卷标题,1st level,Section Head,1,H11,H12,H13,H14,H15,H16,H17,1.0,第 ？ 章,prop,app heading 1,app heading 11,app heading 12,app heading 111,app heading 13,Heading 11,Level 1,Level 1 Topic Heading,Head 1,Head 11,Head 12,Head 111"/>
    <w:basedOn w:val="a3"/>
    <w:next w:val="a3"/>
    <w:link w:val="110"/>
    <w:autoRedefine/>
    <w:uiPriority w:val="9"/>
    <w:qFormat/>
    <w:rsid w:val="000D177C"/>
    <w:pPr>
      <w:keepNext/>
      <w:keepLines/>
      <w:pageBreakBefore/>
      <w:numPr>
        <w:numId w:val="4"/>
      </w:numPr>
      <w:tabs>
        <w:tab w:val="center" w:pos="0"/>
        <w:tab w:val="left" w:pos="3402"/>
        <w:tab w:val="left" w:pos="3828"/>
      </w:tabs>
      <w:spacing w:before="240" w:after="240" w:line="240" w:lineRule="auto"/>
      <w:ind w:firstLineChars="0"/>
      <w:jc w:val="center"/>
      <w:outlineLvl w:val="0"/>
    </w:pPr>
    <w:rPr>
      <w:rFonts w:eastAsia="黑体"/>
      <w:bCs/>
      <w:kern w:val="0"/>
      <w:sz w:val="44"/>
      <w:szCs w:val="44"/>
    </w:rPr>
  </w:style>
  <w:style w:type="paragraph" w:styleId="20">
    <w:name w:val="heading 2"/>
    <w:aliases w:val="Heading 2 Hidden,Heading 2 CCBS,H2,PA Major Section,Titre3,HD2,h2,节,l2,Heading 2,PIM2,2nd level,2,Header 2,Titre2,Head 2,Level 2 Head,heading 2,H2normal full,标题 4.1,UNDERRUBRIK 1-2,Underrubrik1,prop2,Title2,标题 2my2,sect 1.2,H21,sect 1.21,H22,H211,A"/>
    <w:basedOn w:val="a3"/>
    <w:next w:val="a3"/>
    <w:link w:val="21"/>
    <w:autoRedefine/>
    <w:uiPriority w:val="9"/>
    <w:qFormat/>
    <w:rsid w:val="000D177C"/>
    <w:pPr>
      <w:keepNext/>
      <w:keepLines/>
      <w:numPr>
        <w:ilvl w:val="1"/>
        <w:numId w:val="4"/>
      </w:numPr>
      <w:spacing w:before="120" w:after="120" w:line="480" w:lineRule="auto"/>
      <w:ind w:firstLineChars="0"/>
      <w:jc w:val="left"/>
      <w:outlineLvl w:val="1"/>
    </w:pPr>
    <w:rPr>
      <w:rFonts w:eastAsia="黑体"/>
      <w:bCs/>
      <w:sz w:val="36"/>
      <w:szCs w:val="36"/>
    </w:rPr>
  </w:style>
  <w:style w:type="paragraph" w:styleId="30">
    <w:name w:val="heading 3"/>
    <w:aliases w:val="H3,h3,正文三级标题,l3,CT,heading 3,3rd level,Title3,Map,H31,Heading 3 - old,sect1.2.3,Bold Head,bh,level_3,PIM 3,Level 3 Head,prop3,3,3heading,Heading 31,Heading 3,Level 3 Topic Heading,list 3,Head 3,BOD 0,sect1.2.31,sect1.2.32,sect1.2.311,sect1.2.33,L3"/>
    <w:basedOn w:val="a3"/>
    <w:next w:val="a3"/>
    <w:link w:val="31"/>
    <w:autoRedefine/>
    <w:uiPriority w:val="9"/>
    <w:qFormat/>
    <w:rsid w:val="000D177C"/>
    <w:pPr>
      <w:keepNext/>
      <w:keepLines/>
      <w:numPr>
        <w:ilvl w:val="2"/>
        <w:numId w:val="4"/>
      </w:numPr>
      <w:spacing w:beforeLines="100" w:afterLines="50"/>
      <w:ind w:firstLineChars="0"/>
      <w:jc w:val="left"/>
      <w:outlineLvl w:val="2"/>
    </w:pPr>
    <w:rPr>
      <w:rFonts w:eastAsia="黑体"/>
      <w:bCs/>
      <w:sz w:val="32"/>
      <w:szCs w:val="32"/>
    </w:rPr>
  </w:style>
  <w:style w:type="paragraph" w:styleId="40">
    <w:name w:val="heading 4"/>
    <w:aliases w:val="H4,h4,4,4heading,PIM 4,正文四级标题,Heading 14,Heading 141,Heading 142,1.,sect 1.2.3.4,Ref Heading 1,rh1,sect 1.2.3.41,Ref Heading 11,rh11,sect 1.2.3.42,Ref Heading 12,rh12,sect 1.2.3.411,Ref Heading 111,rh111,sect 1.2.3.43,Ref Heading 13,rh13,bl,(A-4),b"/>
    <w:basedOn w:val="a3"/>
    <w:next w:val="a3"/>
    <w:link w:val="41"/>
    <w:autoRedefine/>
    <w:uiPriority w:val="9"/>
    <w:qFormat/>
    <w:rsid w:val="000D177C"/>
    <w:pPr>
      <w:keepNext/>
      <w:keepLines/>
      <w:numPr>
        <w:ilvl w:val="3"/>
        <w:numId w:val="4"/>
      </w:numPr>
      <w:spacing w:beforeLines="50" w:afterLines="50"/>
      <w:ind w:firstLineChars="0"/>
      <w:jc w:val="left"/>
      <w:outlineLvl w:val="3"/>
    </w:pPr>
    <w:rPr>
      <w:rFonts w:eastAsia="黑体"/>
      <w:bCs/>
      <w:sz w:val="30"/>
      <w:szCs w:val="28"/>
    </w:rPr>
  </w:style>
  <w:style w:type="paragraph" w:styleId="5">
    <w:name w:val="heading 5"/>
    <w:aliases w:val=". (1.),L1 Heading 5,h5,h51,h52,h511,h53,h512,h54,h513,h55,h514,h56,h515,h57,h516,h58,h517,h521,h5111,h531,h5121,h541,h5131,h551,h5141,h561,h5151,h571,h5161,h59,h518,h522,h5112,h532,h5122,h542,h5132,h552,h5142,h562,h5152,h572,h5162,h510,h519,h523,H5"/>
    <w:basedOn w:val="a3"/>
    <w:next w:val="a3"/>
    <w:link w:val="51"/>
    <w:autoRedefine/>
    <w:uiPriority w:val="9"/>
    <w:qFormat/>
    <w:rsid w:val="000D177C"/>
    <w:pPr>
      <w:keepNext/>
      <w:keepLines/>
      <w:numPr>
        <w:ilvl w:val="4"/>
        <w:numId w:val="4"/>
      </w:numPr>
      <w:snapToGrid w:val="0"/>
      <w:spacing w:beforeLines="50"/>
      <w:ind w:firstLineChars="0"/>
      <w:jc w:val="left"/>
      <w:outlineLvl w:val="4"/>
    </w:pPr>
    <w:rPr>
      <w:rFonts w:eastAsia="黑体"/>
      <w:bCs/>
      <w:sz w:val="28"/>
      <w:szCs w:val="28"/>
    </w:rPr>
  </w:style>
  <w:style w:type="paragraph" w:styleId="6">
    <w:name w:val="heading 6"/>
    <w:aliases w:val=". (a.),H6,BOD 4,PIM 6,L6,Bullet list,正文六级标题,标题 6(ALT+6),第五层条,h6,heading 6,Heading6,Third Subheading,l6,hsm,submodule heading,Bullet (Single Lines),Legal Level 1.,1.1.1.1.1.1,标题七3,DO NOT USE_h6,Figure label,cnp,Caption number (page-wide),list 6,h61"/>
    <w:basedOn w:val="a3"/>
    <w:next w:val="a3"/>
    <w:link w:val="61"/>
    <w:uiPriority w:val="9"/>
    <w:qFormat/>
    <w:rsid w:val="000D177C"/>
    <w:pPr>
      <w:keepNext/>
      <w:keepLines/>
      <w:numPr>
        <w:ilvl w:val="5"/>
        <w:numId w:val="4"/>
      </w:numPr>
      <w:spacing w:before="240" w:after="64" w:line="320" w:lineRule="auto"/>
      <w:ind w:firstLineChars="0"/>
      <w:outlineLvl w:val="5"/>
    </w:pPr>
    <w:rPr>
      <w:rFonts w:eastAsia="黑体"/>
      <w:b/>
      <w:bCs/>
    </w:rPr>
  </w:style>
  <w:style w:type="paragraph" w:styleId="7">
    <w:name w:val="heading 7"/>
    <w:aliases w:val="h7,st,SDL title,NICMAN Heading 7,PIM 7,letter list,Para no numbering,第六层条,不用,cnc,Caption number (column-wide),ITT t7,PA Appendix Major,lettered list,letter list1,lettered list1,letter list2,lettered list2,letter list11,lettered list11,letter list3"/>
    <w:basedOn w:val="a3"/>
    <w:next w:val="a3"/>
    <w:link w:val="71"/>
    <w:uiPriority w:val="9"/>
    <w:unhideWhenUsed/>
    <w:qFormat/>
    <w:rsid w:val="000D177C"/>
    <w:pPr>
      <w:keepNext/>
      <w:keepLines/>
      <w:numPr>
        <w:ilvl w:val="6"/>
        <w:numId w:val="4"/>
      </w:numPr>
      <w:spacing w:before="120" w:after="64"/>
      <w:ind w:firstLineChars="0"/>
      <w:jc w:val="left"/>
      <w:outlineLvl w:val="6"/>
    </w:pPr>
    <w:rPr>
      <w:bCs/>
      <w:szCs w:val="24"/>
      <w:lang w:eastAsia="en-US"/>
    </w:rPr>
  </w:style>
  <w:style w:type="paragraph" w:styleId="8">
    <w:name w:val="heading 8"/>
    <w:aliases w:val="tt,tt1,Figure,heading 8,No num/gap,h8,ctp,Caption text (page-wide),Center Bold,ITT t8,PA Appendix Minor,Center Bold1,Center Bold2,Center Bold3,Center Bold4,Center Bold5,Center Bold6, action, action1, action2, action11, action3, action4, action5,H8"/>
    <w:basedOn w:val="a3"/>
    <w:next w:val="a3"/>
    <w:link w:val="81"/>
    <w:unhideWhenUsed/>
    <w:qFormat/>
    <w:rsid w:val="000D177C"/>
    <w:pPr>
      <w:keepNext/>
      <w:keepLines/>
      <w:numPr>
        <w:ilvl w:val="7"/>
        <w:numId w:val="4"/>
      </w:numPr>
      <w:spacing w:before="240" w:after="64" w:line="319" w:lineRule="auto"/>
      <w:ind w:firstLineChars="0"/>
      <w:jc w:val="left"/>
      <w:outlineLvl w:val="7"/>
    </w:pPr>
    <w:rPr>
      <w:rFonts w:ascii="Cambria" w:hAnsi="Cambria" w:cs="Times New Roman"/>
      <w:szCs w:val="24"/>
      <w:lang w:eastAsia="en-US"/>
    </w:rPr>
  </w:style>
  <w:style w:type="paragraph" w:styleId="9">
    <w:name w:val="heading 9"/>
    <w:aliases w:val="ft,ft1,table,heading 9,t,table left,tl,HF,figures,9,Appendix,Code eg's,PIM 9,h9,第八层条,不用9,图,huh,图表,table title,标题 45,Figure Heading,FH,三级标题,Alt+9,AppendixBodyHead,正文九级标题,Legal Level 1.1.1.1.,App Heading,progress,progress1,progress2,progress11,标,H9,H"/>
    <w:basedOn w:val="a3"/>
    <w:next w:val="a3"/>
    <w:link w:val="91"/>
    <w:unhideWhenUsed/>
    <w:qFormat/>
    <w:rsid w:val="000D177C"/>
    <w:pPr>
      <w:keepNext/>
      <w:keepLines/>
      <w:numPr>
        <w:ilvl w:val="8"/>
        <w:numId w:val="4"/>
      </w:numPr>
      <w:spacing w:before="240" w:after="64" w:line="320" w:lineRule="auto"/>
      <w:ind w:firstLineChars="0"/>
      <w:outlineLvl w:val="8"/>
    </w:pPr>
    <w:rPr>
      <w:rFonts w:ascii="Cambria" w:hAnsi="Cambria" w:cs="Times New Roman"/>
      <w:sz w:val="21"/>
      <w:szCs w:val="21"/>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0D177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4"/>
    <w:link w:val="a7"/>
    <w:uiPriority w:val="99"/>
    <w:rsid w:val="000D177C"/>
    <w:rPr>
      <w:sz w:val="18"/>
      <w:szCs w:val="18"/>
    </w:rPr>
  </w:style>
  <w:style w:type="paragraph" w:styleId="a9">
    <w:name w:val="footer"/>
    <w:basedOn w:val="a3"/>
    <w:link w:val="aa"/>
    <w:uiPriority w:val="99"/>
    <w:unhideWhenUsed/>
    <w:rsid w:val="000D177C"/>
    <w:pPr>
      <w:tabs>
        <w:tab w:val="center" w:pos="4153"/>
        <w:tab w:val="right" w:pos="8306"/>
      </w:tabs>
      <w:snapToGrid w:val="0"/>
      <w:jc w:val="left"/>
    </w:pPr>
    <w:rPr>
      <w:sz w:val="18"/>
      <w:szCs w:val="18"/>
    </w:rPr>
  </w:style>
  <w:style w:type="character" w:customStyle="1" w:styleId="aa">
    <w:name w:val="页脚 字符"/>
    <w:basedOn w:val="a4"/>
    <w:link w:val="a9"/>
    <w:uiPriority w:val="99"/>
    <w:rsid w:val="000D177C"/>
    <w:rPr>
      <w:sz w:val="18"/>
      <w:szCs w:val="18"/>
    </w:rPr>
  </w:style>
  <w:style w:type="character" w:customStyle="1" w:styleId="12">
    <w:name w:val="标题 1 字符"/>
    <w:basedOn w:val="a4"/>
    <w:uiPriority w:val="9"/>
    <w:rsid w:val="000D177C"/>
    <w:rPr>
      <w:rFonts w:ascii="Arial" w:eastAsia="宋体" w:hAnsi="Arial" w:cs="宋体"/>
      <w:b/>
      <w:bCs/>
      <w:kern w:val="44"/>
      <w:sz w:val="44"/>
      <w:szCs w:val="44"/>
    </w:rPr>
  </w:style>
  <w:style w:type="character" w:customStyle="1" w:styleId="22">
    <w:name w:val="标题 2 字符"/>
    <w:basedOn w:val="a4"/>
    <w:uiPriority w:val="9"/>
    <w:semiHidden/>
    <w:rsid w:val="000D177C"/>
    <w:rPr>
      <w:rFonts w:asciiTheme="majorHAnsi" w:eastAsiaTheme="majorEastAsia" w:hAnsiTheme="majorHAnsi" w:cstheme="majorBidi"/>
      <w:b/>
      <w:bCs/>
      <w:sz w:val="32"/>
      <w:szCs w:val="32"/>
    </w:rPr>
  </w:style>
  <w:style w:type="character" w:customStyle="1" w:styleId="32">
    <w:name w:val="标题 3 字符"/>
    <w:basedOn w:val="a4"/>
    <w:uiPriority w:val="9"/>
    <w:semiHidden/>
    <w:rsid w:val="000D177C"/>
    <w:rPr>
      <w:rFonts w:ascii="Arial" w:eastAsia="宋体" w:hAnsi="Arial" w:cs="宋体"/>
      <w:b/>
      <w:bCs/>
      <w:sz w:val="32"/>
      <w:szCs w:val="32"/>
    </w:rPr>
  </w:style>
  <w:style w:type="character" w:customStyle="1" w:styleId="42">
    <w:name w:val="标题 4 字符"/>
    <w:basedOn w:val="a4"/>
    <w:uiPriority w:val="9"/>
    <w:semiHidden/>
    <w:rsid w:val="000D177C"/>
    <w:rPr>
      <w:rFonts w:asciiTheme="majorHAnsi" w:eastAsiaTheme="majorEastAsia" w:hAnsiTheme="majorHAnsi" w:cstheme="majorBidi"/>
      <w:b/>
      <w:bCs/>
      <w:sz w:val="28"/>
      <w:szCs w:val="28"/>
    </w:rPr>
  </w:style>
  <w:style w:type="character" w:customStyle="1" w:styleId="50">
    <w:name w:val="标题 5 字符"/>
    <w:basedOn w:val="a4"/>
    <w:uiPriority w:val="9"/>
    <w:semiHidden/>
    <w:rsid w:val="000D177C"/>
    <w:rPr>
      <w:rFonts w:ascii="Arial" w:eastAsia="宋体" w:hAnsi="Arial" w:cs="宋体"/>
      <w:b/>
      <w:bCs/>
      <w:sz w:val="28"/>
      <w:szCs w:val="28"/>
    </w:rPr>
  </w:style>
  <w:style w:type="character" w:customStyle="1" w:styleId="60">
    <w:name w:val="标题 6 字符"/>
    <w:basedOn w:val="a4"/>
    <w:uiPriority w:val="9"/>
    <w:semiHidden/>
    <w:rsid w:val="000D177C"/>
    <w:rPr>
      <w:rFonts w:asciiTheme="majorHAnsi" w:eastAsiaTheme="majorEastAsia" w:hAnsiTheme="majorHAnsi" w:cstheme="majorBidi"/>
      <w:b/>
      <w:bCs/>
      <w:sz w:val="24"/>
      <w:szCs w:val="24"/>
    </w:rPr>
  </w:style>
  <w:style w:type="character" w:customStyle="1" w:styleId="72">
    <w:name w:val="标题 7 字符"/>
    <w:basedOn w:val="a4"/>
    <w:uiPriority w:val="9"/>
    <w:semiHidden/>
    <w:rsid w:val="000D177C"/>
    <w:rPr>
      <w:rFonts w:ascii="Arial" w:eastAsia="宋体" w:hAnsi="Arial" w:cs="宋体"/>
      <w:b/>
      <w:bCs/>
      <w:sz w:val="24"/>
      <w:szCs w:val="24"/>
    </w:rPr>
  </w:style>
  <w:style w:type="character" w:customStyle="1" w:styleId="82">
    <w:name w:val="标题 8 字符"/>
    <w:basedOn w:val="a4"/>
    <w:uiPriority w:val="9"/>
    <w:semiHidden/>
    <w:rsid w:val="000D177C"/>
    <w:rPr>
      <w:rFonts w:asciiTheme="majorHAnsi" w:eastAsiaTheme="majorEastAsia" w:hAnsiTheme="majorHAnsi" w:cstheme="majorBidi"/>
      <w:sz w:val="24"/>
      <w:szCs w:val="24"/>
    </w:rPr>
  </w:style>
  <w:style w:type="character" w:customStyle="1" w:styleId="90">
    <w:name w:val="标题 9 字符"/>
    <w:basedOn w:val="a4"/>
    <w:uiPriority w:val="9"/>
    <w:semiHidden/>
    <w:rsid w:val="000D177C"/>
    <w:rPr>
      <w:rFonts w:asciiTheme="majorHAnsi" w:eastAsiaTheme="majorEastAsia" w:hAnsiTheme="majorHAnsi" w:cstheme="majorBidi"/>
      <w:szCs w:val="21"/>
    </w:rPr>
  </w:style>
  <w:style w:type="table" w:styleId="ab">
    <w:name w:val="Table Grid"/>
    <w:basedOn w:val="a5"/>
    <w:uiPriority w:val="59"/>
    <w:rsid w:val="000D177C"/>
    <w:pPr>
      <w:widowControl w:val="0"/>
      <w:spacing w:beforeLines="50" w:afterLines="50"/>
      <w:jc w:val="both"/>
    </w:pPr>
    <w:rPr>
      <w:rFonts w:ascii="Arial" w:eastAsia="宋体" w:hAnsi="Arial"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编号，小四"/>
    <w:basedOn w:val="a3"/>
    <w:link w:val="Char"/>
    <w:qFormat/>
    <w:rsid w:val="000D177C"/>
    <w:pPr>
      <w:numPr>
        <w:numId w:val="8"/>
      </w:numPr>
      <w:ind w:firstLineChars="0"/>
    </w:pPr>
  </w:style>
  <w:style w:type="character" w:customStyle="1" w:styleId="Char0">
    <w:name w:val="页眉 Char"/>
    <w:uiPriority w:val="99"/>
    <w:rsid w:val="000D177C"/>
    <w:rPr>
      <w:rFonts w:ascii="Verdana" w:eastAsia="宋体" w:hAnsi="Verdana"/>
      <w:kern w:val="2"/>
      <w:sz w:val="18"/>
      <w:szCs w:val="18"/>
      <w:lang w:val="en-US" w:eastAsia="en-US" w:bidi="ar-SA"/>
    </w:rPr>
  </w:style>
  <w:style w:type="paragraph" w:styleId="ac">
    <w:name w:val="Document Map"/>
    <w:basedOn w:val="a3"/>
    <w:link w:val="ad"/>
    <w:semiHidden/>
    <w:rsid w:val="000D177C"/>
    <w:pPr>
      <w:shd w:val="clear" w:color="auto" w:fill="000080"/>
    </w:pPr>
  </w:style>
  <w:style w:type="character" w:customStyle="1" w:styleId="ad">
    <w:name w:val="文档结构图 字符"/>
    <w:basedOn w:val="a4"/>
    <w:link w:val="ac"/>
    <w:semiHidden/>
    <w:rsid w:val="000D177C"/>
    <w:rPr>
      <w:rFonts w:ascii="Arial" w:eastAsia="宋体" w:hAnsi="Arial" w:cs="宋体"/>
      <w:sz w:val="24"/>
      <w:szCs w:val="20"/>
      <w:shd w:val="clear" w:color="auto" w:fill="000080"/>
    </w:rPr>
  </w:style>
  <w:style w:type="character" w:customStyle="1" w:styleId="Char1">
    <w:name w:val="页脚 Char"/>
    <w:uiPriority w:val="99"/>
    <w:rsid w:val="000D177C"/>
    <w:rPr>
      <w:rFonts w:ascii="Verdana" w:eastAsia="宋体" w:hAnsi="Verdana"/>
      <w:kern w:val="2"/>
      <w:sz w:val="18"/>
      <w:szCs w:val="18"/>
      <w:lang w:val="en-US" w:eastAsia="en-US" w:bidi="ar-SA"/>
    </w:rPr>
  </w:style>
  <w:style w:type="paragraph" w:customStyle="1" w:styleId="73">
    <w:name w:val="样式 标题 7 +"/>
    <w:basedOn w:val="7"/>
    <w:qFormat/>
    <w:rsid w:val="000D177C"/>
    <w:pPr>
      <w:jc w:val="center"/>
    </w:pPr>
    <w:rPr>
      <w:b/>
    </w:rPr>
  </w:style>
  <w:style w:type="numbering" w:customStyle="1" w:styleId="085-2">
    <w:name w:val="样式 编号 左侧:  0.85 厘米 悬挂缩进: -2 字符"/>
    <w:basedOn w:val="a6"/>
    <w:rsid w:val="000D177C"/>
    <w:pPr>
      <w:numPr>
        <w:numId w:val="1"/>
      </w:numPr>
    </w:pPr>
  </w:style>
  <w:style w:type="paragraph" w:styleId="ae">
    <w:name w:val="Body Text"/>
    <w:basedOn w:val="a3"/>
    <w:link w:val="13"/>
    <w:rsid w:val="000D177C"/>
    <w:pPr>
      <w:spacing w:after="120"/>
    </w:pPr>
  </w:style>
  <w:style w:type="character" w:customStyle="1" w:styleId="af">
    <w:name w:val="正文文本 字符"/>
    <w:basedOn w:val="a4"/>
    <w:uiPriority w:val="99"/>
    <w:semiHidden/>
    <w:rsid w:val="000D177C"/>
    <w:rPr>
      <w:rFonts w:ascii="Arial" w:eastAsia="宋体" w:hAnsi="Arial" w:cs="宋体"/>
      <w:sz w:val="24"/>
      <w:szCs w:val="20"/>
    </w:rPr>
  </w:style>
  <w:style w:type="paragraph" w:customStyle="1" w:styleId="0">
    <w:name w:val="样式 首行缩进:  0 字符"/>
    <w:basedOn w:val="a3"/>
    <w:link w:val="0Char"/>
    <w:qFormat/>
    <w:rsid w:val="000D177C"/>
  </w:style>
  <w:style w:type="paragraph" w:styleId="a0">
    <w:name w:val="caption"/>
    <w:aliases w:val="题注(表),题注 Char,Caption Table,Fig &amp; Table Title,信息主题,题注(图注),题注(图注) + 居中,BB,题注-QBPT,Char Char Char Char Char,Char Char Char,CaptionDHI,图注,Caption Char,Caption Char Char Char,Caption Char Char1,Caption Char Char Char Char,Caption Char Char,Char2,Char2 Ch"/>
    <w:basedOn w:val="a3"/>
    <w:next w:val="a3"/>
    <w:link w:val="14"/>
    <w:unhideWhenUsed/>
    <w:qFormat/>
    <w:rsid w:val="000D177C"/>
    <w:pPr>
      <w:numPr>
        <w:numId w:val="2"/>
      </w:numPr>
      <w:ind w:firstLineChars="0" w:firstLine="0"/>
      <w:jc w:val="center"/>
    </w:pPr>
    <w:rPr>
      <w:rFonts w:ascii="Arial Unicode MS" w:hAnsi="Arial Unicode MS"/>
      <w:noProof/>
      <w:sz w:val="21"/>
    </w:rPr>
  </w:style>
  <w:style w:type="paragraph" w:customStyle="1" w:styleId="af0">
    <w:name w:val="表格表头"/>
    <w:basedOn w:val="a3"/>
    <w:qFormat/>
    <w:rsid w:val="000D177C"/>
    <w:pPr>
      <w:ind w:firstLineChars="0" w:firstLine="0"/>
      <w:jc w:val="center"/>
      <w:outlineLvl w:val="0"/>
    </w:pPr>
    <w:rPr>
      <w:rFonts w:ascii="宋体" w:eastAsia="黑体" w:hAnsi="宋体"/>
      <w:noProof/>
      <w:szCs w:val="21"/>
    </w:rPr>
  </w:style>
  <w:style w:type="paragraph" w:customStyle="1" w:styleId="af1">
    <w:name w:val="表格正文"/>
    <w:basedOn w:val="a3"/>
    <w:qFormat/>
    <w:rsid w:val="000D177C"/>
    <w:pPr>
      <w:ind w:firstLineChars="0" w:firstLine="0"/>
      <w:jc w:val="left"/>
    </w:pPr>
    <w:rPr>
      <w:sz w:val="21"/>
    </w:rPr>
  </w:style>
  <w:style w:type="paragraph" w:customStyle="1" w:styleId="10">
    <w:name w:val="表1"/>
    <w:basedOn w:val="a3"/>
    <w:qFormat/>
    <w:rsid w:val="000D177C"/>
    <w:pPr>
      <w:numPr>
        <w:numId w:val="3"/>
      </w:numPr>
      <w:ind w:left="0" w:firstLineChars="0" w:firstLine="0"/>
      <w:jc w:val="center"/>
    </w:pPr>
    <w:rPr>
      <w:sz w:val="21"/>
    </w:rPr>
  </w:style>
  <w:style w:type="character" w:styleId="af2">
    <w:name w:val="Hyperlink"/>
    <w:uiPriority w:val="99"/>
    <w:rsid w:val="000D177C"/>
    <w:rPr>
      <w:color w:val="0000FF"/>
      <w:u w:val="single"/>
    </w:rPr>
  </w:style>
  <w:style w:type="paragraph" w:customStyle="1" w:styleId="Default">
    <w:name w:val="Default"/>
    <w:link w:val="DefaultChar"/>
    <w:rsid w:val="000D177C"/>
    <w:pPr>
      <w:widowControl w:val="0"/>
      <w:autoSpaceDE w:val="0"/>
      <w:autoSpaceDN w:val="0"/>
      <w:adjustRightInd w:val="0"/>
      <w:spacing w:line="360" w:lineRule="auto"/>
      <w:ind w:firstLineChars="147" w:firstLine="147"/>
      <w:jc w:val="both"/>
    </w:pPr>
    <w:rPr>
      <w:rFonts w:ascii="宋体" w:eastAsia="宋体" w:hAnsi="Arial" w:cs="宋体"/>
      <w:color w:val="000000"/>
      <w:sz w:val="24"/>
      <w:szCs w:val="24"/>
    </w:rPr>
  </w:style>
  <w:style w:type="character" w:customStyle="1" w:styleId="DefaultChar">
    <w:name w:val="Default Char"/>
    <w:link w:val="Default"/>
    <w:rsid w:val="000D177C"/>
    <w:rPr>
      <w:rFonts w:ascii="宋体" w:eastAsia="宋体" w:hAnsi="Arial" w:cs="宋体"/>
      <w:color w:val="000000"/>
      <w:sz w:val="24"/>
      <w:szCs w:val="24"/>
    </w:rPr>
  </w:style>
  <w:style w:type="paragraph" w:customStyle="1" w:styleId="CM51">
    <w:name w:val="CM51"/>
    <w:basedOn w:val="Default"/>
    <w:next w:val="Default"/>
    <w:rsid w:val="000D177C"/>
    <w:pPr>
      <w:spacing w:after="103" w:line="240" w:lineRule="auto"/>
      <w:ind w:firstLineChars="0" w:firstLine="0"/>
      <w:jc w:val="left"/>
    </w:pPr>
    <w:rPr>
      <w:rFonts w:ascii="黑体" w:eastAsia="黑体" w:hAnsi="Calibri" w:cs="Times New Roman"/>
      <w:color w:val="auto"/>
    </w:rPr>
  </w:style>
  <w:style w:type="paragraph" w:styleId="TOC1">
    <w:name w:val="toc 1"/>
    <w:basedOn w:val="a3"/>
    <w:next w:val="a3"/>
    <w:autoRedefine/>
    <w:uiPriority w:val="39"/>
    <w:qFormat/>
    <w:rsid w:val="000D177C"/>
    <w:pPr>
      <w:tabs>
        <w:tab w:val="right" w:leader="dot" w:pos="8302"/>
      </w:tabs>
      <w:ind w:firstLineChars="0" w:firstLine="0"/>
    </w:pPr>
    <w:rPr>
      <w:noProof/>
    </w:rPr>
  </w:style>
  <w:style w:type="paragraph" w:styleId="TOC2">
    <w:name w:val="toc 2"/>
    <w:basedOn w:val="a3"/>
    <w:next w:val="a3"/>
    <w:autoRedefine/>
    <w:uiPriority w:val="39"/>
    <w:qFormat/>
    <w:rsid w:val="000D177C"/>
    <w:pPr>
      <w:tabs>
        <w:tab w:val="right" w:leader="dot" w:pos="8302"/>
      </w:tabs>
      <w:ind w:leftChars="100" w:left="100"/>
    </w:pPr>
    <w:rPr>
      <w:noProof/>
    </w:rPr>
  </w:style>
  <w:style w:type="paragraph" w:styleId="TOC3">
    <w:name w:val="toc 3"/>
    <w:basedOn w:val="a3"/>
    <w:next w:val="a3"/>
    <w:autoRedefine/>
    <w:uiPriority w:val="39"/>
    <w:qFormat/>
    <w:rsid w:val="000D177C"/>
    <w:pPr>
      <w:tabs>
        <w:tab w:val="right" w:leader="dot" w:pos="8302"/>
      </w:tabs>
      <w:ind w:leftChars="200" w:left="200"/>
    </w:pPr>
    <w:rPr>
      <w:noProof/>
    </w:rPr>
  </w:style>
  <w:style w:type="paragraph" w:styleId="TOC4">
    <w:name w:val="toc 4"/>
    <w:basedOn w:val="a3"/>
    <w:next w:val="a3"/>
    <w:autoRedefine/>
    <w:uiPriority w:val="39"/>
    <w:rsid w:val="000D177C"/>
    <w:pPr>
      <w:ind w:leftChars="300" w:left="300"/>
    </w:pPr>
  </w:style>
  <w:style w:type="character" w:styleId="af3">
    <w:name w:val="annotation reference"/>
    <w:uiPriority w:val="99"/>
    <w:rsid w:val="000D177C"/>
    <w:rPr>
      <w:rFonts w:ascii="Verdana" w:eastAsia="宋体" w:hAnsi="Verdana"/>
      <w:sz w:val="21"/>
      <w:szCs w:val="21"/>
      <w:lang w:val="en-US" w:eastAsia="en-US" w:bidi="ar-SA"/>
    </w:rPr>
  </w:style>
  <w:style w:type="paragraph" w:styleId="TOC5">
    <w:name w:val="toc 5"/>
    <w:basedOn w:val="a3"/>
    <w:next w:val="a3"/>
    <w:autoRedefine/>
    <w:uiPriority w:val="39"/>
    <w:qFormat/>
    <w:rsid w:val="000D177C"/>
    <w:pPr>
      <w:ind w:leftChars="400" w:left="400"/>
    </w:pPr>
  </w:style>
  <w:style w:type="paragraph" w:styleId="af4">
    <w:name w:val="annotation text"/>
    <w:basedOn w:val="a3"/>
    <w:link w:val="15"/>
    <w:uiPriority w:val="99"/>
    <w:rsid w:val="000D177C"/>
    <w:pPr>
      <w:jc w:val="left"/>
    </w:pPr>
  </w:style>
  <w:style w:type="character" w:customStyle="1" w:styleId="af5">
    <w:name w:val="批注文字 字符"/>
    <w:basedOn w:val="a4"/>
    <w:uiPriority w:val="99"/>
    <w:semiHidden/>
    <w:rsid w:val="000D177C"/>
    <w:rPr>
      <w:rFonts w:ascii="Arial" w:eastAsia="宋体" w:hAnsi="Arial" w:cs="宋体"/>
      <w:sz w:val="24"/>
      <w:szCs w:val="20"/>
    </w:rPr>
  </w:style>
  <w:style w:type="paragraph" w:styleId="af6">
    <w:name w:val="annotation subject"/>
    <w:basedOn w:val="af4"/>
    <w:next w:val="af4"/>
    <w:link w:val="16"/>
    <w:uiPriority w:val="99"/>
    <w:semiHidden/>
    <w:rsid w:val="000D177C"/>
    <w:rPr>
      <w:b/>
      <w:bCs/>
    </w:rPr>
  </w:style>
  <w:style w:type="character" w:customStyle="1" w:styleId="af7">
    <w:name w:val="批注主题 字符"/>
    <w:basedOn w:val="af5"/>
    <w:uiPriority w:val="99"/>
    <w:semiHidden/>
    <w:rsid w:val="000D177C"/>
    <w:rPr>
      <w:rFonts w:ascii="Arial" w:eastAsia="宋体" w:hAnsi="Arial" w:cs="宋体"/>
      <w:b/>
      <w:bCs/>
      <w:sz w:val="24"/>
      <w:szCs w:val="20"/>
    </w:rPr>
  </w:style>
  <w:style w:type="paragraph" w:styleId="af8">
    <w:name w:val="Balloon Text"/>
    <w:basedOn w:val="a3"/>
    <w:link w:val="17"/>
    <w:uiPriority w:val="99"/>
    <w:rsid w:val="000D177C"/>
    <w:rPr>
      <w:sz w:val="18"/>
      <w:szCs w:val="18"/>
    </w:rPr>
  </w:style>
  <w:style w:type="character" w:customStyle="1" w:styleId="af9">
    <w:name w:val="批注框文本 字符"/>
    <w:basedOn w:val="a4"/>
    <w:uiPriority w:val="99"/>
    <w:semiHidden/>
    <w:rsid w:val="000D177C"/>
    <w:rPr>
      <w:rFonts w:ascii="Arial" w:eastAsia="宋体" w:hAnsi="Arial" w:cs="宋体"/>
      <w:sz w:val="18"/>
      <w:szCs w:val="18"/>
    </w:rPr>
  </w:style>
  <w:style w:type="character" w:styleId="afa">
    <w:name w:val="page number"/>
    <w:rsid w:val="000D177C"/>
  </w:style>
  <w:style w:type="paragraph" w:customStyle="1" w:styleId="62">
    <w:name w:val="标题6"/>
    <w:basedOn w:val="6"/>
    <w:next w:val="a3"/>
    <w:qFormat/>
    <w:rsid w:val="000D177C"/>
  </w:style>
  <w:style w:type="paragraph" w:customStyle="1" w:styleId="70">
    <w:name w:val="标题7"/>
    <w:basedOn w:val="7"/>
    <w:next w:val="a3"/>
    <w:rsid w:val="000D177C"/>
    <w:pPr>
      <w:numPr>
        <w:numId w:val="5"/>
      </w:numPr>
      <w:spacing w:beforeLines="50" w:afterLines="50"/>
    </w:pPr>
    <w:rPr>
      <w:rFonts w:eastAsia="黑体"/>
      <w:b/>
      <w:szCs w:val="20"/>
      <w:lang w:eastAsia="zh-CN"/>
    </w:rPr>
  </w:style>
  <w:style w:type="paragraph" w:customStyle="1" w:styleId="80">
    <w:name w:val="标题8"/>
    <w:basedOn w:val="8"/>
    <w:next w:val="a3"/>
    <w:rsid w:val="000D177C"/>
    <w:pPr>
      <w:numPr>
        <w:numId w:val="6"/>
      </w:numPr>
      <w:spacing w:beforeLines="50" w:afterLines="50" w:line="360" w:lineRule="auto"/>
    </w:pPr>
    <w:rPr>
      <w:rFonts w:ascii="Arial" w:eastAsia="黑体" w:hAnsi="Arial"/>
      <w:sz w:val="21"/>
      <w:szCs w:val="20"/>
      <w:lang w:eastAsia="zh-CN"/>
    </w:rPr>
  </w:style>
  <w:style w:type="character" w:customStyle="1" w:styleId="71">
    <w:name w:val="标题 7 字符1"/>
    <w:aliases w:val="h7 字符,st 字符,SDL title 字符,NICMAN Heading 7 字符,PIM 7 字符,letter list 字符,Para no numbering 字符,第六层条 字符,不用 字符,cnc 字符,Caption number (column-wide) 字符,ITT t7 字符,PA Appendix Major 字符,lettered list 字符,letter list1 字符,lettered list1 字符,letter list2 字符"/>
    <w:link w:val="7"/>
    <w:uiPriority w:val="9"/>
    <w:rsid w:val="000D177C"/>
    <w:rPr>
      <w:rFonts w:ascii="Arial" w:eastAsia="宋体" w:hAnsi="Arial" w:cs="宋体"/>
      <w:bCs/>
      <w:sz w:val="24"/>
      <w:szCs w:val="24"/>
      <w:lang w:eastAsia="en-US"/>
    </w:rPr>
  </w:style>
  <w:style w:type="paragraph" w:customStyle="1" w:styleId="92">
    <w:name w:val="标题9"/>
    <w:basedOn w:val="9"/>
    <w:next w:val="a3"/>
    <w:qFormat/>
    <w:rsid w:val="000D177C"/>
  </w:style>
  <w:style w:type="paragraph" w:styleId="afb">
    <w:name w:val="table of figures"/>
    <w:basedOn w:val="a3"/>
    <w:next w:val="a3"/>
    <w:uiPriority w:val="99"/>
    <w:rsid w:val="000D177C"/>
    <w:pPr>
      <w:ind w:leftChars="200" w:left="840" w:hangingChars="200" w:hanging="420"/>
    </w:pPr>
  </w:style>
  <w:style w:type="character" w:customStyle="1" w:styleId="31">
    <w:name w:val="标题 3 字符1"/>
    <w:aliases w:val="H3 字符,h3 字符,正文三级标题 字符,l3 字符,CT 字符,heading 3 字符,3rd level 字符,Title3 字符,Map 字符,H31 字符,Heading 3 - old 字符,sect1.2.3 字符,Bold Head 字符,bh 字符,level_3 字符,PIM 3 字符,Level 3 Head 字符,prop3 字符,3 字符,3heading 字符,Heading 31 字符,Heading 3 字符,list 3 字符,Head 3 字符"/>
    <w:link w:val="30"/>
    <w:uiPriority w:val="9"/>
    <w:rsid w:val="000D177C"/>
    <w:rPr>
      <w:rFonts w:ascii="Arial" w:eastAsia="黑体" w:hAnsi="Arial" w:cs="宋体"/>
      <w:bCs/>
      <w:sz w:val="32"/>
      <w:szCs w:val="32"/>
    </w:rPr>
  </w:style>
  <w:style w:type="character" w:customStyle="1" w:styleId="81">
    <w:name w:val="标题 8 字符1"/>
    <w:aliases w:val="tt 字符,tt1 字符,Figure 字符,heading 8 字符,No num/gap 字符,h8 字符,ctp 字符,Caption text (page-wide) 字符,Center Bold 字符,ITT t8 字符,PA Appendix Minor 字符,Center Bold1 字符,Center Bold2 字符,Center Bold3 字符,Center Bold4 字符,Center Bold5 字符,Center Bold6 字符, action 字符"/>
    <w:link w:val="8"/>
    <w:rsid w:val="000D177C"/>
    <w:rPr>
      <w:rFonts w:ascii="Cambria" w:eastAsia="宋体" w:hAnsi="Cambria" w:cs="Times New Roman"/>
      <w:sz w:val="24"/>
      <w:szCs w:val="24"/>
      <w:lang w:eastAsia="en-US"/>
    </w:rPr>
  </w:style>
  <w:style w:type="character" w:customStyle="1" w:styleId="41">
    <w:name w:val="标题 4 字符1"/>
    <w:aliases w:val="H4 字符,h4 字符,4 字符,4heading 字符,PIM 4 字符,正文四级标题 字符,Heading 14 字符,Heading 141 字符,Heading 142 字符,1. 字符,sect 1.2.3.4 字符,Ref Heading 1 字符,rh1 字符,sect 1.2.3.41 字符,Ref Heading 11 字符,rh11 字符,sect 1.2.3.42 字符,Ref Heading 12 字符,rh12 字符,sect 1.2.3.411 字符"/>
    <w:link w:val="40"/>
    <w:uiPriority w:val="9"/>
    <w:rsid w:val="000D177C"/>
    <w:rPr>
      <w:rFonts w:ascii="Arial" w:eastAsia="黑体" w:hAnsi="Arial" w:cs="宋体"/>
      <w:bCs/>
      <w:sz w:val="30"/>
      <w:szCs w:val="28"/>
    </w:rPr>
  </w:style>
  <w:style w:type="paragraph" w:customStyle="1" w:styleId="afc">
    <w:name w:val="正文黑体"/>
    <w:basedOn w:val="0"/>
    <w:qFormat/>
    <w:rsid w:val="000D177C"/>
    <w:pPr>
      <w:ind w:firstLine="480"/>
    </w:pPr>
    <w:rPr>
      <w:rFonts w:ascii="黑体" w:eastAsia="黑体" w:hAnsi="黑体"/>
    </w:rPr>
  </w:style>
  <w:style w:type="character" w:customStyle="1" w:styleId="91">
    <w:name w:val="标题 9 字符1"/>
    <w:aliases w:val="ft 字符,ft1 字符,table 字符,heading 9 字符,t 字符,table left 字符,tl 字符,HF 字符,figures 字符,9 字符,Appendix 字符,Code eg's 字符,PIM 9 字符,h9 字符,第八层条 字符,不用9 字符,图 字符,huh 字符,图表 字符,table title 字符,标题 45 字符,Figure Heading 字符,FH 字符,三级标题 字符,Alt+9 字符,AppendixBodyHead 字符,标 字符"/>
    <w:link w:val="9"/>
    <w:rsid w:val="000D177C"/>
    <w:rPr>
      <w:rFonts w:ascii="Cambria" w:eastAsia="宋体" w:hAnsi="Cambria" w:cs="Times New Roman"/>
      <w:szCs w:val="21"/>
      <w:lang w:eastAsia="en-US"/>
    </w:rPr>
  </w:style>
  <w:style w:type="character" w:customStyle="1" w:styleId="13">
    <w:name w:val="正文文本 字符1"/>
    <w:link w:val="ae"/>
    <w:rsid w:val="000D177C"/>
    <w:rPr>
      <w:rFonts w:ascii="Arial" w:eastAsia="宋体" w:hAnsi="Arial" w:cs="宋体"/>
      <w:sz w:val="24"/>
      <w:szCs w:val="20"/>
    </w:rPr>
  </w:style>
  <w:style w:type="paragraph" w:customStyle="1" w:styleId="63">
    <w:name w:val="样式 标题6 + 左"/>
    <w:basedOn w:val="62"/>
    <w:rsid w:val="000D177C"/>
    <w:pPr>
      <w:spacing w:line="319" w:lineRule="auto"/>
      <w:jc w:val="left"/>
    </w:pPr>
  </w:style>
  <w:style w:type="paragraph" w:customStyle="1" w:styleId="83">
    <w:name w:val="样式 标题 8 + 左"/>
    <w:basedOn w:val="8"/>
    <w:qFormat/>
    <w:rsid w:val="000D177C"/>
    <w:rPr>
      <w:rFonts w:cs="宋体"/>
      <w:szCs w:val="20"/>
    </w:rPr>
  </w:style>
  <w:style w:type="paragraph" w:customStyle="1" w:styleId="80505">
    <w:name w:val="样式 标题8 + 段前: 0.5 行 段后: 0.5 行"/>
    <w:basedOn w:val="80"/>
    <w:next w:val="a3"/>
    <w:rsid w:val="000D177C"/>
    <w:pPr>
      <w:ind w:left="0" w:firstLine="0"/>
    </w:pPr>
    <w:rPr>
      <w:rFonts w:cs="宋体"/>
    </w:rPr>
  </w:style>
  <w:style w:type="paragraph" w:customStyle="1" w:styleId="84">
    <w:name w:val="样式 标题 8 +"/>
    <w:basedOn w:val="8"/>
    <w:rsid w:val="000D177C"/>
  </w:style>
  <w:style w:type="paragraph" w:customStyle="1" w:styleId="93">
    <w:name w:val="样式 标题 9 +"/>
    <w:basedOn w:val="92"/>
    <w:rsid w:val="000D177C"/>
  </w:style>
  <w:style w:type="paragraph" w:customStyle="1" w:styleId="afd">
    <w:name w:val="标准正文"/>
    <w:basedOn w:val="a3"/>
    <w:link w:val="Char2"/>
    <w:qFormat/>
    <w:rsid w:val="000D177C"/>
    <w:pPr>
      <w:spacing w:before="156" w:after="156"/>
      <w:ind w:firstLine="480"/>
    </w:pPr>
    <w:rPr>
      <w:rFonts w:ascii="Times New Roman" w:hAnsi="Times New Roman"/>
    </w:rPr>
  </w:style>
  <w:style w:type="character" w:customStyle="1" w:styleId="18">
    <w:name w:val="标题 字符1"/>
    <w:link w:val="afe"/>
    <w:rsid w:val="000D177C"/>
    <w:rPr>
      <w:rFonts w:eastAsia="黑体"/>
      <w:b/>
      <w:bCs/>
      <w:sz w:val="84"/>
      <w:szCs w:val="24"/>
    </w:rPr>
  </w:style>
  <w:style w:type="paragraph" w:customStyle="1" w:styleId="aff">
    <w:name w:val="封面标准名称"/>
    <w:rsid w:val="000D177C"/>
    <w:pPr>
      <w:widowControl w:val="0"/>
      <w:spacing w:line="680" w:lineRule="exact"/>
      <w:jc w:val="center"/>
      <w:textAlignment w:val="center"/>
    </w:pPr>
    <w:rPr>
      <w:rFonts w:ascii="黑体" w:eastAsia="黑体" w:hAnsi="Times New Roman" w:cs="Times New Roman"/>
      <w:kern w:val="0"/>
      <w:sz w:val="52"/>
      <w:szCs w:val="20"/>
    </w:rPr>
  </w:style>
  <w:style w:type="paragraph" w:styleId="afe">
    <w:name w:val="Title"/>
    <w:basedOn w:val="a3"/>
    <w:link w:val="18"/>
    <w:qFormat/>
    <w:rsid w:val="000D177C"/>
    <w:pPr>
      <w:spacing w:line="240" w:lineRule="auto"/>
      <w:ind w:firstLineChars="0" w:firstLine="0"/>
      <w:jc w:val="center"/>
    </w:pPr>
    <w:rPr>
      <w:rFonts w:asciiTheme="minorHAnsi" w:eastAsia="黑体" w:hAnsiTheme="minorHAnsi" w:cstheme="minorBidi"/>
      <w:b/>
      <w:bCs/>
      <w:sz w:val="84"/>
      <w:szCs w:val="24"/>
    </w:rPr>
  </w:style>
  <w:style w:type="character" w:customStyle="1" w:styleId="aff0">
    <w:name w:val="标题 字符"/>
    <w:basedOn w:val="a4"/>
    <w:uiPriority w:val="10"/>
    <w:rsid w:val="000D177C"/>
    <w:rPr>
      <w:rFonts w:asciiTheme="majorHAnsi" w:eastAsiaTheme="majorEastAsia" w:hAnsiTheme="majorHAnsi" w:cstheme="majorBidi"/>
      <w:b/>
      <w:bCs/>
      <w:sz w:val="32"/>
      <w:szCs w:val="32"/>
    </w:rPr>
  </w:style>
  <w:style w:type="character" w:customStyle="1" w:styleId="Char10">
    <w:name w:val="标题 Char1"/>
    <w:rsid w:val="000D177C"/>
    <w:rPr>
      <w:rFonts w:ascii="Calibri Light" w:eastAsia="宋体" w:hAnsi="Calibri Light" w:cs="Times New Roman"/>
      <w:b/>
      <w:bCs/>
      <w:kern w:val="2"/>
      <w:sz w:val="32"/>
      <w:szCs w:val="32"/>
      <w:lang w:val="en-US" w:eastAsia="en-US" w:bidi="ar-SA"/>
    </w:rPr>
  </w:style>
  <w:style w:type="paragraph" w:styleId="aff1">
    <w:name w:val="Revision"/>
    <w:hidden/>
    <w:uiPriority w:val="99"/>
    <w:semiHidden/>
    <w:rsid w:val="000D177C"/>
    <w:rPr>
      <w:rFonts w:ascii="Arial" w:eastAsia="宋体" w:hAnsi="Arial" w:cs="宋体"/>
      <w:sz w:val="24"/>
      <w:szCs w:val="20"/>
    </w:rPr>
  </w:style>
  <w:style w:type="paragraph" w:customStyle="1" w:styleId="23">
    <w:name w:val="标题2"/>
    <w:basedOn w:val="a3"/>
    <w:qFormat/>
    <w:rsid w:val="000D177C"/>
    <w:pPr>
      <w:spacing w:beforeLines="50" w:afterLines="50"/>
      <w:ind w:left="567" w:firstLineChars="0" w:hanging="567"/>
      <w:outlineLvl w:val="1"/>
    </w:pPr>
    <w:rPr>
      <w:rFonts w:ascii="Times New Roman" w:hAnsi="宋体" w:cs="Times New Roman"/>
      <w:b/>
      <w:sz w:val="30"/>
      <w:szCs w:val="30"/>
    </w:rPr>
  </w:style>
  <w:style w:type="paragraph" w:customStyle="1" w:styleId="43">
    <w:name w:val="标题4"/>
    <w:basedOn w:val="a3"/>
    <w:link w:val="4Char"/>
    <w:qFormat/>
    <w:rsid w:val="000D177C"/>
    <w:pPr>
      <w:spacing w:beforeLines="50" w:afterLines="50"/>
      <w:ind w:left="851" w:firstLineChars="0" w:hanging="851"/>
      <w:outlineLvl w:val="3"/>
    </w:pPr>
    <w:rPr>
      <w:rFonts w:ascii="Times New Roman" w:hAnsi="Times New Roman" w:cs="Times New Roman"/>
      <w:szCs w:val="24"/>
    </w:rPr>
  </w:style>
  <w:style w:type="character" w:customStyle="1" w:styleId="4Char">
    <w:name w:val="标题4 Char"/>
    <w:link w:val="43"/>
    <w:rsid w:val="000D177C"/>
    <w:rPr>
      <w:rFonts w:ascii="Times New Roman" w:eastAsia="宋体" w:hAnsi="Times New Roman" w:cs="Times New Roman"/>
      <w:sz w:val="24"/>
      <w:szCs w:val="24"/>
    </w:rPr>
  </w:style>
  <w:style w:type="character" w:customStyle="1" w:styleId="21">
    <w:name w:val="标题 2 字符1"/>
    <w:aliases w:val="Heading 2 Hidden 字符,Heading 2 CCBS 字符,H2 字符,PA Major Section 字符,Titre3 字符,HD2 字符,h2 字符,节 字符,l2 字符,Heading 2 字符,PIM2 字符,2nd level 字符,2 字符,Header 2 字符,Titre2 字符,Head 2 字符,Level 2 Head 字符,heading 2 字符,H2normal full 字符,标题 4.1 字符,UNDERRUBRIK 1-2 字符"/>
    <w:link w:val="20"/>
    <w:uiPriority w:val="9"/>
    <w:rsid w:val="000D177C"/>
    <w:rPr>
      <w:rFonts w:ascii="Arial" w:eastAsia="黑体" w:hAnsi="Arial" w:cs="宋体"/>
      <w:bCs/>
      <w:sz w:val="36"/>
      <w:szCs w:val="36"/>
    </w:rPr>
  </w:style>
  <w:style w:type="paragraph" w:styleId="aff2">
    <w:name w:val="List Paragraph"/>
    <w:aliases w:val="编号,列出段落1,列出段落12,List Paragraph,正文段落1,符号列表,1.2.3标题,符号1.1（天云科技）,Bullet List,FooterText,numbered,Paragraphe de liste1,lp1,List,stc标题4,列出段落11,段落样式,·ûºÅÁÐ±í,¡¤?o?¨¢D¡À¨ª,?¡è?o?¡§¡éD?¨¤¡§a,??¨¨?o??¡ì?¨¦D?¡§¡è?¡ìa,Colorful List Accent 1,列出段落-正文,表6-X,序号"/>
    <w:basedOn w:val="a3"/>
    <w:link w:val="aff3"/>
    <w:uiPriority w:val="34"/>
    <w:qFormat/>
    <w:rsid w:val="000D177C"/>
    <w:pPr>
      <w:ind w:firstLine="420"/>
    </w:pPr>
  </w:style>
  <w:style w:type="character" w:customStyle="1" w:styleId="15">
    <w:name w:val="批注文字 字符1"/>
    <w:link w:val="af4"/>
    <w:uiPriority w:val="99"/>
    <w:rsid w:val="000D177C"/>
    <w:rPr>
      <w:rFonts w:ascii="Arial" w:eastAsia="宋体" w:hAnsi="Arial" w:cs="宋体"/>
      <w:sz w:val="24"/>
      <w:szCs w:val="20"/>
    </w:rPr>
  </w:style>
  <w:style w:type="character" w:customStyle="1" w:styleId="Char">
    <w:name w:val="编号，小四 Char"/>
    <w:link w:val="a1"/>
    <w:rsid w:val="000D177C"/>
    <w:rPr>
      <w:rFonts w:ascii="Arial" w:eastAsia="宋体" w:hAnsi="Arial" w:cs="宋体"/>
      <w:sz w:val="24"/>
      <w:szCs w:val="20"/>
    </w:rPr>
  </w:style>
  <w:style w:type="paragraph" w:customStyle="1" w:styleId="a">
    <w:name w:val="编号，四号"/>
    <w:basedOn w:val="a1"/>
    <w:rsid w:val="000D177C"/>
    <w:pPr>
      <w:numPr>
        <w:numId w:val="7"/>
      </w:numPr>
      <w:ind w:left="0"/>
    </w:pPr>
    <w:rPr>
      <w:rFonts w:ascii="Verdana" w:hAnsi="Verdana"/>
      <w:sz w:val="28"/>
    </w:rPr>
  </w:style>
  <w:style w:type="character" w:customStyle="1" w:styleId="14">
    <w:name w:val="题注 字符1"/>
    <w:aliases w:val="题注(表) 字符1,题注 Char 字符1,Caption Table 字符1,Fig &amp; Table Title 字符1,信息主题 字符1,题注(图注) 字符1,题注(图注) + 居中 字符1,BB 字符1,题注-QBPT 字符1,Char Char Char Char Char 字符1,Char Char Char 字符1,CaptionDHI 字符1,图注 字符1,Caption Char 字符1,Caption Char Char Char 字符1,Char2 字符1"/>
    <w:link w:val="a0"/>
    <w:locked/>
    <w:rsid w:val="000D177C"/>
    <w:rPr>
      <w:rFonts w:ascii="Arial Unicode MS" w:eastAsia="宋体" w:hAnsi="Arial Unicode MS" w:cs="宋体"/>
      <w:noProof/>
      <w:szCs w:val="20"/>
    </w:rPr>
  </w:style>
  <w:style w:type="paragraph" w:customStyle="1" w:styleId="GP">
    <w:name w:val="GP正文(无首行缩进)"/>
    <w:basedOn w:val="a3"/>
    <w:qFormat/>
    <w:rsid w:val="000D177C"/>
    <w:pPr>
      <w:ind w:firstLine="480"/>
      <w:jc w:val="left"/>
    </w:pPr>
    <w:rPr>
      <w:rFonts w:hAnsi="宋体"/>
    </w:rPr>
  </w:style>
  <w:style w:type="paragraph" w:styleId="aff4">
    <w:name w:val="endnote text"/>
    <w:basedOn w:val="a3"/>
    <w:link w:val="19"/>
    <w:rsid w:val="000D177C"/>
    <w:pPr>
      <w:snapToGrid w:val="0"/>
      <w:jc w:val="left"/>
    </w:pPr>
  </w:style>
  <w:style w:type="character" w:customStyle="1" w:styleId="aff5">
    <w:name w:val="尾注文本 字符"/>
    <w:basedOn w:val="a4"/>
    <w:uiPriority w:val="99"/>
    <w:semiHidden/>
    <w:rsid w:val="000D177C"/>
    <w:rPr>
      <w:rFonts w:ascii="Arial" w:eastAsia="宋体" w:hAnsi="Arial" w:cs="宋体"/>
      <w:sz w:val="24"/>
      <w:szCs w:val="20"/>
    </w:rPr>
  </w:style>
  <w:style w:type="character" w:customStyle="1" w:styleId="19">
    <w:name w:val="尾注文本 字符1"/>
    <w:link w:val="aff4"/>
    <w:rsid w:val="000D177C"/>
    <w:rPr>
      <w:rFonts w:ascii="Arial" w:eastAsia="宋体" w:hAnsi="Arial" w:cs="宋体"/>
      <w:sz w:val="24"/>
      <w:szCs w:val="20"/>
    </w:rPr>
  </w:style>
  <w:style w:type="character" w:styleId="aff6">
    <w:name w:val="endnote reference"/>
    <w:rsid w:val="000D177C"/>
    <w:rPr>
      <w:rFonts w:ascii="Verdana" w:eastAsia="宋体" w:hAnsi="Verdana"/>
      <w:sz w:val="28"/>
      <w:szCs w:val="28"/>
      <w:vertAlign w:val="superscript"/>
      <w:lang w:val="en-US" w:eastAsia="en-US" w:bidi="ar-SA"/>
    </w:rPr>
  </w:style>
  <w:style w:type="paragraph" w:styleId="aff7">
    <w:name w:val="Normal (Web)"/>
    <w:basedOn w:val="a3"/>
    <w:uiPriority w:val="99"/>
    <w:unhideWhenUsed/>
    <w:rsid w:val="000D177C"/>
    <w:pPr>
      <w:widowControl/>
      <w:spacing w:line="240" w:lineRule="auto"/>
      <w:ind w:firstLineChars="0" w:firstLine="0"/>
      <w:jc w:val="left"/>
    </w:pPr>
    <w:rPr>
      <w:rFonts w:ascii="宋体" w:hAnsi="宋体"/>
      <w:kern w:val="0"/>
      <w:szCs w:val="24"/>
    </w:rPr>
  </w:style>
  <w:style w:type="character" w:customStyle="1" w:styleId="0Char">
    <w:name w:val="样式 首行缩进:  0 字符 Char"/>
    <w:link w:val="0"/>
    <w:qFormat/>
    <w:locked/>
    <w:rsid w:val="000D177C"/>
    <w:rPr>
      <w:rFonts w:ascii="Arial" w:eastAsia="宋体" w:hAnsi="Arial" w:cs="宋体"/>
      <w:sz w:val="24"/>
      <w:szCs w:val="20"/>
    </w:rPr>
  </w:style>
  <w:style w:type="character" w:customStyle="1" w:styleId="110">
    <w:name w:val="标题 1 字符1"/>
    <w:aliases w:val="H1 字符,l1 字符,PIM 1 字符,h1 字符,123321 字符,Title1 字符,卷标题 字符,1st level 字符,Section Head 字符,1 字符,H11 字符,H12 字符,H13 字符,H14 字符,H15 字符,H16 字符,H17 字符,1.0 字符,第 ？ 章 字符,prop 字符,app heading 1 字符,app heading 11 字符,app heading 12 字符,app heading 111 字符,Level 1 字符"/>
    <w:link w:val="11"/>
    <w:uiPriority w:val="9"/>
    <w:rsid w:val="000D177C"/>
    <w:rPr>
      <w:rFonts w:ascii="Arial" w:eastAsia="黑体" w:hAnsi="Arial" w:cs="宋体"/>
      <w:bCs/>
      <w:kern w:val="0"/>
      <w:sz w:val="44"/>
      <w:szCs w:val="44"/>
    </w:rPr>
  </w:style>
  <w:style w:type="character" w:customStyle="1" w:styleId="51">
    <w:name w:val="标题 5 字符1"/>
    <w:aliases w:val=". (1.) 字符,L1 Heading 5 字符,h5 字符,h51 字符,h52 字符,h511 字符,h53 字符,h512 字符,h54 字符,h513 字符,h55 字符,h514 字符,h56 字符,h515 字符,h57 字符,h516 字符,h58 字符,h517 字符,h521 字符,h5111 字符,h531 字符,h5121 字符,h541 字符,h5131 字符,h551 字符,h5141 字符,h561 字符,h5151 字符,h571 字符,h59 字符"/>
    <w:link w:val="5"/>
    <w:uiPriority w:val="9"/>
    <w:rsid w:val="000D177C"/>
    <w:rPr>
      <w:rFonts w:ascii="Arial" w:eastAsia="黑体" w:hAnsi="Arial" w:cs="宋体"/>
      <w:bCs/>
      <w:sz w:val="28"/>
      <w:szCs w:val="28"/>
    </w:rPr>
  </w:style>
  <w:style w:type="character" w:customStyle="1" w:styleId="61">
    <w:name w:val="标题 6 字符1"/>
    <w:aliases w:val=". (a.) 字符,H6 字符,BOD 4 字符,PIM 6 字符,L6 字符,Bullet list 字符,正文六级标题 字符,标题 6(ALT+6) 字符,第五层条 字符,h6 字符,heading 6 字符,Heading6 字符,Third Subheading 字符,l6 字符,hsm 字符,submodule heading 字符,Bullet (Single Lines) 字符,Legal Level 1. 字符,1.1.1.1.1.1 字符,标题七3 字符"/>
    <w:link w:val="6"/>
    <w:uiPriority w:val="9"/>
    <w:rsid w:val="000D177C"/>
    <w:rPr>
      <w:rFonts w:ascii="Arial" w:eastAsia="黑体" w:hAnsi="Arial" w:cs="宋体"/>
      <w:b/>
      <w:bCs/>
      <w:sz w:val="24"/>
      <w:szCs w:val="20"/>
    </w:rPr>
  </w:style>
  <w:style w:type="character" w:customStyle="1" w:styleId="aff3">
    <w:name w:val="列表段落 字符"/>
    <w:aliases w:val="编号 字符,列出段落1 字符,列出段落12 字符,List Paragraph 字符,正文段落1 字符,符号列表 字符,1.2.3标题 字符,符号1.1（天云科技） 字符,Bullet List 字符,FooterText 字符,numbered 字符,Paragraphe de liste1 字符,lp1 字符,List 字符,stc标题4 字符,列出段落11 字符,段落样式 字符,·ûºÅÁÐ±í 字符,¡¤?o?¨¢D¡À¨ª 字符,?¡è?o?¡§¡éD?¨¤¡§a 字符"/>
    <w:link w:val="aff2"/>
    <w:uiPriority w:val="34"/>
    <w:locked/>
    <w:rsid w:val="000D177C"/>
    <w:rPr>
      <w:rFonts w:ascii="Arial" w:eastAsia="宋体" w:hAnsi="Arial" w:cs="宋体"/>
      <w:sz w:val="24"/>
      <w:szCs w:val="20"/>
    </w:rPr>
  </w:style>
  <w:style w:type="paragraph" w:customStyle="1" w:styleId="aff8">
    <w:name w:val="*正文"/>
    <w:basedOn w:val="a3"/>
    <w:link w:val="Char3"/>
    <w:qFormat/>
    <w:rsid w:val="000D177C"/>
    <w:rPr>
      <w:rFonts w:ascii="宋体" w:hAnsi="宋体" w:cs="仿宋_GB2312"/>
      <w:szCs w:val="24"/>
    </w:rPr>
  </w:style>
  <w:style w:type="character" w:customStyle="1" w:styleId="Char3">
    <w:name w:val="*正文 Char"/>
    <w:link w:val="aff8"/>
    <w:rsid w:val="000D177C"/>
    <w:rPr>
      <w:rFonts w:ascii="宋体" w:eastAsia="宋体" w:hAnsi="宋体" w:cs="仿宋_GB2312"/>
      <w:sz w:val="24"/>
      <w:szCs w:val="24"/>
    </w:rPr>
  </w:style>
  <w:style w:type="character" w:customStyle="1" w:styleId="17">
    <w:name w:val="批注框文本 字符1"/>
    <w:link w:val="af8"/>
    <w:uiPriority w:val="99"/>
    <w:rsid w:val="000D177C"/>
    <w:rPr>
      <w:rFonts w:ascii="Arial" w:eastAsia="宋体" w:hAnsi="Arial" w:cs="宋体"/>
      <w:sz w:val="18"/>
      <w:szCs w:val="18"/>
    </w:rPr>
  </w:style>
  <w:style w:type="character" w:customStyle="1" w:styleId="16">
    <w:name w:val="批注主题 字符1"/>
    <w:link w:val="af6"/>
    <w:uiPriority w:val="99"/>
    <w:semiHidden/>
    <w:rsid w:val="000D177C"/>
    <w:rPr>
      <w:rFonts w:ascii="Arial" w:eastAsia="宋体" w:hAnsi="Arial" w:cs="宋体"/>
      <w:b/>
      <w:bCs/>
      <w:sz w:val="24"/>
      <w:szCs w:val="20"/>
    </w:rPr>
  </w:style>
  <w:style w:type="paragraph" w:customStyle="1" w:styleId="aff9">
    <w:name w:val="尖角符号样式"/>
    <w:basedOn w:val="a3"/>
    <w:link w:val="Char4"/>
    <w:qFormat/>
    <w:rsid w:val="000D177C"/>
    <w:pPr>
      <w:ind w:firstLineChars="0" w:firstLine="0"/>
      <w:jc w:val="left"/>
    </w:pPr>
  </w:style>
  <w:style w:type="character" w:customStyle="1" w:styleId="Char4">
    <w:name w:val="尖角符号样式 Char"/>
    <w:link w:val="aff9"/>
    <w:rsid w:val="000D177C"/>
    <w:rPr>
      <w:rFonts w:ascii="Arial" w:eastAsia="宋体" w:hAnsi="Arial" w:cs="宋体"/>
      <w:sz w:val="24"/>
      <w:szCs w:val="20"/>
    </w:rPr>
  </w:style>
  <w:style w:type="paragraph" w:customStyle="1" w:styleId="affa">
    <w:name w:val="a 正文"/>
    <w:basedOn w:val="a3"/>
    <w:link w:val="aChar"/>
    <w:qFormat/>
    <w:rsid w:val="000D177C"/>
    <w:pPr>
      <w:ind w:firstLine="480"/>
    </w:pPr>
    <w:rPr>
      <w:rFonts w:ascii="宋体" w:hAnsi="宋体" w:cs="Times New Roman"/>
      <w:szCs w:val="24"/>
    </w:rPr>
  </w:style>
  <w:style w:type="character" w:customStyle="1" w:styleId="aChar">
    <w:name w:val="a 正文 Char"/>
    <w:link w:val="affa"/>
    <w:rsid w:val="000D177C"/>
    <w:rPr>
      <w:rFonts w:ascii="宋体" w:eastAsia="宋体" w:hAnsi="宋体" w:cs="Times New Roman"/>
      <w:sz w:val="24"/>
      <w:szCs w:val="24"/>
    </w:rPr>
  </w:style>
  <w:style w:type="numbering" w:customStyle="1" w:styleId="085-211">
    <w:name w:val="样式 编号 左侧:  0.85 厘米 悬挂缩进: -2 字符11"/>
    <w:basedOn w:val="a6"/>
    <w:rsid w:val="000D177C"/>
    <w:pPr>
      <w:numPr>
        <w:numId w:val="21"/>
      </w:numPr>
    </w:pPr>
  </w:style>
  <w:style w:type="paragraph" w:customStyle="1" w:styleId="affb">
    <w:name w:val="内容文本"/>
    <w:basedOn w:val="aff2"/>
    <w:link w:val="Char5"/>
    <w:qFormat/>
    <w:rsid w:val="000D177C"/>
    <w:pPr>
      <w:ind w:firstLineChars="0" w:firstLine="200"/>
      <w:contextualSpacing/>
      <w:jc w:val="left"/>
    </w:pPr>
    <w:rPr>
      <w:rFonts w:ascii="宋体" w:hAnsi="宋体" w:cs="Times New Roman"/>
      <w:kern w:val="0"/>
      <w:szCs w:val="24"/>
      <w:lang w:eastAsia="en-US" w:bidi="en-US"/>
    </w:rPr>
  </w:style>
  <w:style w:type="character" w:customStyle="1" w:styleId="Char5">
    <w:name w:val="内容文本 Char"/>
    <w:link w:val="affb"/>
    <w:rsid w:val="000D177C"/>
    <w:rPr>
      <w:rFonts w:ascii="宋体" w:eastAsia="宋体" w:hAnsi="宋体" w:cs="Times New Roman"/>
      <w:kern w:val="0"/>
      <w:sz w:val="24"/>
      <w:szCs w:val="24"/>
      <w:lang w:eastAsia="en-US" w:bidi="en-US"/>
    </w:rPr>
  </w:style>
  <w:style w:type="paragraph" w:styleId="TOC6">
    <w:name w:val="toc 6"/>
    <w:basedOn w:val="a3"/>
    <w:next w:val="a3"/>
    <w:autoRedefine/>
    <w:uiPriority w:val="39"/>
    <w:unhideWhenUsed/>
    <w:rsid w:val="000D177C"/>
    <w:pPr>
      <w:spacing w:line="240" w:lineRule="auto"/>
      <w:ind w:leftChars="1000" w:left="2100" w:firstLineChars="0" w:firstLine="0"/>
    </w:pPr>
    <w:rPr>
      <w:rFonts w:ascii="Calibri" w:hAnsi="Calibri" w:cs="Times New Roman"/>
      <w:sz w:val="21"/>
      <w:szCs w:val="22"/>
    </w:rPr>
  </w:style>
  <w:style w:type="paragraph" w:styleId="TOC7">
    <w:name w:val="toc 7"/>
    <w:basedOn w:val="a3"/>
    <w:next w:val="a3"/>
    <w:autoRedefine/>
    <w:uiPriority w:val="39"/>
    <w:unhideWhenUsed/>
    <w:rsid w:val="000D177C"/>
    <w:pPr>
      <w:spacing w:line="240" w:lineRule="auto"/>
      <w:ind w:leftChars="1200" w:left="2520" w:firstLineChars="0" w:firstLine="0"/>
    </w:pPr>
    <w:rPr>
      <w:rFonts w:ascii="Calibri" w:hAnsi="Calibri" w:cs="Times New Roman"/>
      <w:sz w:val="21"/>
      <w:szCs w:val="22"/>
    </w:rPr>
  </w:style>
  <w:style w:type="paragraph" w:styleId="TOC8">
    <w:name w:val="toc 8"/>
    <w:basedOn w:val="a3"/>
    <w:next w:val="a3"/>
    <w:autoRedefine/>
    <w:uiPriority w:val="39"/>
    <w:unhideWhenUsed/>
    <w:rsid w:val="000D177C"/>
    <w:pPr>
      <w:spacing w:line="240" w:lineRule="auto"/>
      <w:ind w:leftChars="1400" w:left="2940" w:firstLineChars="0" w:firstLine="0"/>
    </w:pPr>
    <w:rPr>
      <w:rFonts w:ascii="Calibri" w:hAnsi="Calibri" w:cs="Times New Roman"/>
      <w:sz w:val="21"/>
      <w:szCs w:val="22"/>
    </w:rPr>
  </w:style>
  <w:style w:type="paragraph" w:styleId="TOC9">
    <w:name w:val="toc 9"/>
    <w:basedOn w:val="a3"/>
    <w:next w:val="a3"/>
    <w:autoRedefine/>
    <w:uiPriority w:val="39"/>
    <w:unhideWhenUsed/>
    <w:rsid w:val="000D177C"/>
    <w:pPr>
      <w:spacing w:line="240" w:lineRule="auto"/>
      <w:ind w:leftChars="1600" w:left="3360" w:firstLineChars="0" w:firstLine="0"/>
    </w:pPr>
    <w:rPr>
      <w:rFonts w:ascii="Calibri" w:hAnsi="Calibri" w:cs="Times New Roman"/>
      <w:sz w:val="21"/>
      <w:szCs w:val="22"/>
    </w:rPr>
  </w:style>
  <w:style w:type="paragraph" w:customStyle="1" w:styleId="a2">
    <w:name w:val="一级标题"/>
    <w:basedOn w:val="aff2"/>
    <w:next w:val="a3"/>
    <w:qFormat/>
    <w:rsid w:val="000D177C"/>
    <w:pPr>
      <w:numPr>
        <w:numId w:val="22"/>
      </w:numPr>
      <w:tabs>
        <w:tab w:val="num" w:pos="360"/>
      </w:tabs>
      <w:spacing w:line="240" w:lineRule="auto"/>
      <w:ind w:left="0" w:firstLineChars="0" w:firstLine="0"/>
    </w:pPr>
    <w:rPr>
      <w:rFonts w:ascii="Calibri" w:eastAsia="微软雅黑" w:hAnsi="Calibri" w:cs="Times New Roman"/>
      <w:sz w:val="44"/>
      <w:szCs w:val="22"/>
    </w:rPr>
  </w:style>
  <w:style w:type="character" w:customStyle="1" w:styleId="affc">
    <w:name w:val="题注 字符"/>
    <w:aliases w:val="题注(表) 字符,题注 Char 字符,Caption Table 字符,Fig &amp; Table Title 字符,信息主题 字符,题注(图注) 字符,题注(图注) + 居中 字符,BB 字符,题注-QBPT 字符,Char Char Char Char Char 字符,Char Char Char 字符,CaptionDHI 字符,图注 字符,Caption Char 字符,Caption Char Char Char 字符,Caption Char Char1 字符,Char2 字符"/>
    <w:rsid w:val="000D177C"/>
    <w:rPr>
      <w:rFonts w:ascii="Arial Unicode MS" w:hAnsi="Arial Unicode MS"/>
      <w:noProof/>
      <w:kern w:val="2"/>
      <w:sz w:val="21"/>
    </w:rPr>
  </w:style>
  <w:style w:type="paragraph" w:styleId="TOC">
    <w:name w:val="TOC Heading"/>
    <w:basedOn w:val="11"/>
    <w:next w:val="a3"/>
    <w:uiPriority w:val="39"/>
    <w:semiHidden/>
    <w:unhideWhenUsed/>
    <w:qFormat/>
    <w:rsid w:val="000D177C"/>
    <w:pPr>
      <w:pageBreakBefore w:val="0"/>
      <w:widowControl/>
      <w:numPr>
        <w:numId w:val="0"/>
      </w:numPr>
      <w:spacing w:before="480" w:after="0" w:line="276" w:lineRule="auto"/>
      <w:jc w:val="left"/>
      <w:outlineLvl w:val="9"/>
    </w:pPr>
    <w:rPr>
      <w:rFonts w:ascii="Cambria" w:eastAsia="宋体" w:hAnsi="Cambria" w:cs="Times New Roman"/>
      <w:color w:val="365F91"/>
      <w:sz w:val="28"/>
      <w:szCs w:val="28"/>
    </w:rPr>
  </w:style>
  <w:style w:type="paragraph" w:customStyle="1" w:styleId="1">
    <w:name w:val="1级标题"/>
    <w:basedOn w:val="aff2"/>
    <w:qFormat/>
    <w:rsid w:val="00FB30B6"/>
    <w:pPr>
      <w:keepLines/>
      <w:pageBreakBefore/>
      <w:numPr>
        <w:numId w:val="116"/>
      </w:numPr>
      <w:spacing w:before="240" w:after="240"/>
      <w:ind w:firstLineChars="0" w:firstLine="0"/>
      <w:contextualSpacing/>
      <w:jc w:val="center"/>
      <w:outlineLvl w:val="0"/>
    </w:pPr>
    <w:rPr>
      <w:rFonts w:ascii="黑体" w:eastAsia="黑体" w:hAnsi="黑体" w:cs="Times New Roman"/>
      <w:kern w:val="0"/>
      <w:sz w:val="36"/>
      <w:szCs w:val="36"/>
      <w:lang w:eastAsia="en-US" w:bidi="en-US"/>
    </w:rPr>
  </w:style>
  <w:style w:type="paragraph" w:customStyle="1" w:styleId="2">
    <w:name w:val="2级标题"/>
    <w:basedOn w:val="aff2"/>
    <w:qFormat/>
    <w:rsid w:val="00FB30B6"/>
    <w:pPr>
      <w:keepLines/>
      <w:numPr>
        <w:ilvl w:val="1"/>
        <w:numId w:val="116"/>
      </w:numPr>
      <w:spacing w:before="240" w:after="120"/>
      <w:ind w:firstLineChars="0"/>
      <w:contextualSpacing/>
      <w:jc w:val="left"/>
      <w:outlineLvl w:val="1"/>
    </w:pPr>
    <w:rPr>
      <w:rFonts w:ascii="黑体" w:eastAsia="黑体" w:hAnsi="黑体" w:cs="Times New Roman"/>
      <w:kern w:val="0"/>
      <w:sz w:val="32"/>
      <w:szCs w:val="36"/>
      <w:lang w:eastAsia="en-US" w:bidi="en-US"/>
    </w:rPr>
  </w:style>
  <w:style w:type="paragraph" w:customStyle="1" w:styleId="3">
    <w:name w:val="3级标题"/>
    <w:basedOn w:val="aff2"/>
    <w:qFormat/>
    <w:rsid w:val="00FB30B6"/>
    <w:pPr>
      <w:keepLines/>
      <w:numPr>
        <w:ilvl w:val="2"/>
        <w:numId w:val="116"/>
      </w:numPr>
      <w:spacing w:before="120" w:after="120"/>
      <w:ind w:firstLineChars="0"/>
      <w:contextualSpacing/>
      <w:jc w:val="left"/>
      <w:outlineLvl w:val="2"/>
    </w:pPr>
    <w:rPr>
      <w:rFonts w:ascii="黑体" w:eastAsia="黑体" w:hAnsi="黑体" w:cs="Times New Roman"/>
      <w:kern w:val="0"/>
      <w:sz w:val="28"/>
      <w:szCs w:val="36"/>
      <w:lang w:eastAsia="en-US" w:bidi="en-US"/>
    </w:rPr>
  </w:style>
  <w:style w:type="paragraph" w:customStyle="1" w:styleId="4">
    <w:name w:val="4级标题"/>
    <w:basedOn w:val="aff2"/>
    <w:qFormat/>
    <w:rsid w:val="00FB30B6"/>
    <w:pPr>
      <w:keepLines/>
      <w:numPr>
        <w:ilvl w:val="3"/>
        <w:numId w:val="116"/>
      </w:numPr>
      <w:ind w:firstLineChars="0"/>
      <w:contextualSpacing/>
      <w:jc w:val="left"/>
      <w:outlineLvl w:val="3"/>
    </w:pPr>
    <w:rPr>
      <w:rFonts w:ascii="黑体" w:eastAsia="黑体" w:hAnsi="黑体" w:cs="Times New Roman"/>
      <w:kern w:val="0"/>
      <w:szCs w:val="24"/>
      <w:lang w:eastAsia="en-US" w:bidi="en-US"/>
    </w:rPr>
  </w:style>
  <w:style w:type="character" w:customStyle="1" w:styleId="Char2">
    <w:name w:val="标准正文 Char"/>
    <w:link w:val="afd"/>
    <w:rsid w:val="00FB30B6"/>
    <w:rPr>
      <w:rFonts w:ascii="Times New Roman" w:eastAsia="宋体" w:hAnsi="Times New Roman" w:cs="宋体"/>
      <w:sz w:val="24"/>
      <w:szCs w:val="20"/>
    </w:rPr>
  </w:style>
  <w:style w:type="paragraph" w:customStyle="1" w:styleId="T">
    <w:name w:val="T正文"/>
    <w:basedOn w:val="a3"/>
    <w:qFormat/>
    <w:rsid w:val="00FB30B6"/>
    <w:pPr>
      <w:ind w:firstLineChars="0" w:firstLine="476"/>
    </w:pPr>
    <w:rPr>
      <w:rFonts w:ascii="Calibri" w:eastAsiaTheme="minorEastAsia" w:hAnsi="Calibri" w:cstheme="minorBidi"/>
      <w:szCs w:val="24"/>
    </w:rPr>
  </w:style>
  <w:style w:type="character" w:customStyle="1" w:styleId="Char11">
    <w:name w:val="题注 Char1"/>
    <w:aliases w:val="题注(表) Char,题注 Char Char,Caption Table Char,Fig &amp; Table Title Char,信息主题 Char,题注(图注) Char,题注(图注) + 居中 Char,BB Char,题注-QBPT Char,Char Char Char Char Char Char,Char Char Char Char1,CaptionDHI Char,图注 Char,Caption Char Char2,Caption Char Char1 Char"/>
    <w:locked/>
    <w:rsid w:val="007E2589"/>
    <w:rPr>
      <w:rFonts w:ascii="Arial Unicode MS" w:hAnsi="Arial Unicode MS"/>
      <w:noProof/>
      <w:kern w:val="2"/>
      <w:sz w:val="21"/>
    </w:rPr>
  </w:style>
  <w:style w:type="character" w:customStyle="1" w:styleId="3Char">
    <w:name w:val="标题 3 Char"/>
    <w:aliases w:val="H3 Char,h3 Char,正文三级标题 Char,l3 Char,CT Char,heading 3 Char,3rd level Char,Title3 Char,Map Char,H31 Char,Heading 3 - old Char,sect1.2.3 Char,Bold Head Char,bh Char,level_3 Char,PIM 3 Char,Level 3 Head Char,prop3 Char,3 Char,3heading Char"/>
    <w:uiPriority w:val="9"/>
    <w:rsid w:val="00623E81"/>
    <w:rPr>
      <w:rFonts w:eastAsia="黑体"/>
      <w:bCs/>
      <w:kern w:val="2"/>
      <w:sz w:val="32"/>
      <w:szCs w:val="32"/>
    </w:rPr>
  </w:style>
  <w:style w:type="character" w:customStyle="1" w:styleId="4Char0">
    <w:name w:val="标题 4 Char"/>
    <w:aliases w:val="H4 Char,h4 Char,4 Char,4heading Char,PIM 4 Char,正文四级标题 Char,Heading 14 Char,Heading 141 Char,Heading 142 Char,1. Char,sect 1.2.3.4 Char,Ref Heading 1 Char,rh1 Char,sect 1.2.3.41 Char,Ref Heading 11 Char,rh11 Char,sect 1.2.3.42 Char,rh12 Char"/>
    <w:uiPriority w:val="9"/>
    <w:rsid w:val="00623E81"/>
    <w:rPr>
      <w:rFonts w:eastAsia="黑体"/>
      <w:bCs/>
      <w:kern w:val="2"/>
      <w:sz w:val="30"/>
      <w:szCs w:val="28"/>
    </w:rPr>
  </w:style>
  <w:style w:type="character" w:customStyle="1" w:styleId="2Char">
    <w:name w:val="标题 2 Char"/>
    <w:aliases w:val="Heading 2 Hidden Char,Heading 2 CCBS Char,H2 Char,PA Major Section Char,Titre3 Char,HD2 Char,h2 Char,节 Char,l2 Char,Heading 2 Char,PIM2 Char,2nd level Char,2 Char,Header 2 Char,Titre2 Char,Head 2 Char,Level 2 Head Char,heading 2 Char,H21 Char"/>
    <w:uiPriority w:val="9"/>
    <w:rsid w:val="00623E81"/>
    <w:rPr>
      <w:rFonts w:eastAsia="黑体"/>
      <w:bCs/>
      <w:kern w:val="2"/>
      <w:sz w:val="36"/>
      <w:szCs w:val="36"/>
    </w:rPr>
  </w:style>
  <w:style w:type="character" w:customStyle="1" w:styleId="1Char">
    <w:name w:val="标题 1 Char"/>
    <w:aliases w:val="H1 Char,l1 Char,PIM 1 Char,h1 Char,123321 Char,Title1 Char,卷标题 Char,1st level Char,Section Head Char,1 Char,H11 Char,H12 Char,H13 Char,H14 Char,H15 Char,H16 Char,H17 Char,1.0 Char,第 ？ 章 Char,prop Char,app heading 1 Char,app heading 11 Char"/>
    <w:uiPriority w:val="9"/>
    <w:rsid w:val="00623E81"/>
    <w:rPr>
      <w:rFonts w:eastAsia="黑体"/>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emf"/><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image" Target="media/image54.png"/><Relationship Id="rId84" Type="http://schemas.openxmlformats.org/officeDocument/2006/relationships/image" Target="media/image66.png"/><Relationship Id="rId89" Type="http://schemas.openxmlformats.org/officeDocument/2006/relationships/image" Target="media/image71.png"/><Relationship Id="rId16" Type="http://schemas.openxmlformats.org/officeDocument/2006/relationships/image" Target="media/image3.emf"/><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image" Target="media/image18.png"/><Relationship Id="rId37" Type="http://schemas.openxmlformats.org/officeDocument/2006/relationships/image" Target="media/image23.jpe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emf"/><Relationship Id="rId79" Type="http://schemas.openxmlformats.org/officeDocument/2006/relationships/oleObject" Target="embeddings/oleObject1.bin"/><Relationship Id="rId102" Type="http://schemas.openxmlformats.org/officeDocument/2006/relationships/image" Target="media/image84.png"/><Relationship Id="rId5" Type="http://schemas.openxmlformats.org/officeDocument/2006/relationships/webSettings" Target="webSettings.xml"/><Relationship Id="rId90" Type="http://schemas.openxmlformats.org/officeDocument/2006/relationships/image" Target="media/image72.jpeg"/><Relationship Id="rId95" Type="http://schemas.openxmlformats.org/officeDocument/2006/relationships/image" Target="media/image77.png"/><Relationship Id="rId22" Type="http://schemas.openxmlformats.org/officeDocument/2006/relationships/image" Target="media/image8.jpe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jpeg"/><Relationship Id="rId69" Type="http://schemas.openxmlformats.org/officeDocument/2006/relationships/image" Target="media/image55.png"/><Relationship Id="rId80" Type="http://schemas.openxmlformats.org/officeDocument/2006/relationships/image" Target="media/image64.png"/><Relationship Id="rId85" Type="http://schemas.openxmlformats.org/officeDocument/2006/relationships/image" Target="media/image67.png"/><Relationship Id="rId12" Type="http://schemas.openxmlformats.org/officeDocument/2006/relationships/header" Target="header3.xml"/><Relationship Id="rId17" Type="http://schemas.openxmlformats.org/officeDocument/2006/relationships/image" Target="media/image4.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5.png"/><Relationship Id="rId108"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emf"/><Relationship Id="rId83" Type="http://schemas.openxmlformats.org/officeDocument/2006/relationships/oleObject" Target="embeddings/oleObject3.bin"/><Relationship Id="rId88" Type="http://schemas.openxmlformats.org/officeDocument/2006/relationships/image" Target="media/image70.png"/><Relationship Id="rId91" Type="http://schemas.openxmlformats.org/officeDocument/2006/relationships/image" Target="media/image73.pn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footer" Target="footer4.xml"/><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emf"/><Relationship Id="rId78" Type="http://schemas.openxmlformats.org/officeDocument/2006/relationships/image" Target="media/image63.png"/><Relationship Id="rId81" Type="http://schemas.openxmlformats.org/officeDocument/2006/relationships/oleObject" Target="embeddings/oleObject2.bin"/><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jpeg"/><Relationship Id="rId101" Type="http://schemas.openxmlformats.org/officeDocument/2006/relationships/image" Target="media/image83.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emf"/><Relationship Id="rId39" Type="http://schemas.openxmlformats.org/officeDocument/2006/relationships/image" Target="media/image25.emf"/><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package" Target="embeddings/Microsoft_Visio_Drawing1.vsdx"/><Relationship Id="rId97" Type="http://schemas.openxmlformats.org/officeDocument/2006/relationships/image" Target="media/image79.png"/><Relationship Id="rId104" Type="http://schemas.openxmlformats.org/officeDocument/2006/relationships/image" Target="media/image86.emf"/><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69.png"/><Relationship Id="rId61" Type="http://schemas.openxmlformats.org/officeDocument/2006/relationships/image" Target="media/image47.png"/><Relationship Id="rId82" Type="http://schemas.openxmlformats.org/officeDocument/2006/relationships/image" Target="media/image65.png"/><Relationship Id="rId19" Type="http://schemas.openxmlformats.org/officeDocument/2006/relationships/package" Target="embeddings/Microsoft_Visio_Drawing.vsdx"/><Relationship Id="rId14" Type="http://schemas.openxmlformats.org/officeDocument/2006/relationships/image" Target="media/image1.jpe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2.png"/><Relationship Id="rId100" Type="http://schemas.openxmlformats.org/officeDocument/2006/relationships/image" Target="media/image82.png"/><Relationship Id="rId105"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image" Target="media/image58.jpeg"/><Relationship Id="rId93" Type="http://schemas.openxmlformats.org/officeDocument/2006/relationships/image" Target="media/image75.png"/><Relationship Id="rId98" Type="http://schemas.openxmlformats.org/officeDocument/2006/relationships/image" Target="media/image80.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5E8A4-3D33-402A-8CED-F502E5D8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74</Pages>
  <Words>22196</Words>
  <Characters>23593</Characters>
  <Application>Microsoft Office Word</Application>
  <DocSecurity>0</DocSecurity>
  <Lines>1200</Lines>
  <Paragraphs>643</Paragraphs>
  <ScaleCrop>false</ScaleCrop>
  <Company>Microsoft</Company>
  <LinksUpToDate>false</LinksUpToDate>
  <CharactersWithSpaces>24073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林天源</dc:creator>
  <cp:keywords/>
  <dc:description/>
  <cp:lastModifiedBy>Kevin</cp:lastModifiedBy>
  <cp:revision>13</cp:revision>
  <dcterms:created xsi:type="dcterms:W3CDTF">2018-11-22T15:24:00Z</dcterms:created>
  <dcterms:modified xsi:type="dcterms:W3CDTF">2020-01-01T12:23:00Z</dcterms:modified>
</cp:coreProperties>
</file>