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70D730" w14:textId="77777777" w:rsidR="0053622E" w:rsidRDefault="0053622E" w:rsidP="00481B9A">
      <w:pPr>
        <w:ind w:firstLineChars="250" w:firstLine="600"/>
        <w:rPr>
          <w:noProof/>
        </w:rPr>
      </w:pPr>
      <w:bookmarkStart w:id="0" w:name="_GoBack"/>
      <w:bookmarkEnd w:id="0"/>
    </w:p>
    <w:p w14:paraId="3DFBFCB1" w14:textId="77777777" w:rsidR="00AB3154" w:rsidRDefault="00AB3154" w:rsidP="00481B9A">
      <w:pPr>
        <w:ind w:firstLineChars="250" w:firstLine="700"/>
        <w:rPr>
          <w:rFonts w:ascii="Verdana" w:hAnsi="Verdana"/>
          <w:noProof/>
          <w:sz w:val="28"/>
          <w:szCs w:val="28"/>
        </w:rPr>
      </w:pPr>
    </w:p>
    <w:p w14:paraId="0719EB3F" w14:textId="77777777" w:rsidR="0053622E" w:rsidRDefault="00242FD4" w:rsidP="00481B9A">
      <w:pPr>
        <w:ind w:firstLineChars="250" w:firstLine="700"/>
        <w:rPr>
          <w:noProof/>
        </w:rPr>
      </w:pPr>
      <w:r w:rsidRPr="00192BCC">
        <w:rPr>
          <w:rFonts w:ascii="Verdana" w:hAnsi="Verdana"/>
          <w:noProof/>
          <w:sz w:val="28"/>
          <w:szCs w:val="28"/>
        </w:rPr>
        <w:drawing>
          <wp:anchor distT="0" distB="0" distL="114300" distR="114300" simplePos="0" relativeHeight="251677696" behindDoc="0" locked="0" layoutInCell="1" allowOverlap="1" wp14:anchorId="46DAE2D6" wp14:editId="563D02F5">
            <wp:simplePos x="0" y="0"/>
            <wp:positionH relativeFrom="column">
              <wp:posOffset>307340</wp:posOffset>
            </wp:positionH>
            <wp:positionV relativeFrom="paragraph">
              <wp:posOffset>585470</wp:posOffset>
            </wp:positionV>
            <wp:extent cx="4880610" cy="3103880"/>
            <wp:effectExtent l="0" t="0" r="0" b="1270"/>
            <wp:wrapSquare wrapText="bothSides"/>
            <wp:docPr id="3" name="图片 3" descr="20130302015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668" descr="201303020152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0610" cy="3103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628B4F" w14:textId="77777777" w:rsidR="00481B9A" w:rsidRDefault="00481B9A" w:rsidP="00481B9A">
      <w:pPr>
        <w:ind w:firstLineChars="250" w:firstLine="1305"/>
        <w:rPr>
          <w:rFonts w:eastAsia="黑体"/>
          <w:b/>
          <w:sz w:val="52"/>
          <w:szCs w:val="52"/>
        </w:rPr>
      </w:pPr>
    </w:p>
    <w:p w14:paraId="47870AC0" w14:textId="77777777" w:rsidR="00481B9A" w:rsidRDefault="00A07FAF" w:rsidP="00242FD4">
      <w:pPr>
        <w:ind w:firstLineChars="100" w:firstLine="522"/>
        <w:rPr>
          <w:rFonts w:eastAsia="黑体"/>
          <w:b/>
          <w:sz w:val="52"/>
          <w:szCs w:val="52"/>
        </w:rPr>
      </w:pPr>
      <w:r>
        <w:rPr>
          <w:rFonts w:eastAsia="黑体" w:hint="eastAsia"/>
          <w:b/>
          <w:sz w:val="52"/>
          <w:szCs w:val="52"/>
        </w:rPr>
        <w:t>智慧校园</w:t>
      </w:r>
      <w:r w:rsidR="00D22C09">
        <w:rPr>
          <w:rFonts w:eastAsia="黑体" w:hint="eastAsia"/>
          <w:b/>
          <w:sz w:val="52"/>
          <w:szCs w:val="52"/>
        </w:rPr>
        <w:t>综合</w:t>
      </w:r>
      <w:r>
        <w:rPr>
          <w:rFonts w:eastAsia="黑体" w:hint="eastAsia"/>
          <w:b/>
          <w:sz w:val="52"/>
          <w:szCs w:val="52"/>
        </w:rPr>
        <w:t>安防</w:t>
      </w:r>
      <w:r w:rsidR="00481B9A">
        <w:rPr>
          <w:rFonts w:eastAsia="黑体" w:hint="eastAsia"/>
          <w:b/>
          <w:sz w:val="52"/>
          <w:szCs w:val="52"/>
        </w:rPr>
        <w:t>系统</w:t>
      </w:r>
      <w:r w:rsidR="002F0929">
        <w:rPr>
          <w:rFonts w:eastAsia="黑体" w:hint="eastAsia"/>
          <w:b/>
          <w:sz w:val="52"/>
          <w:szCs w:val="52"/>
        </w:rPr>
        <w:t>建设</w:t>
      </w:r>
      <w:r w:rsidR="00481B9A" w:rsidRPr="00DF76B0">
        <w:rPr>
          <w:rFonts w:eastAsia="黑体" w:hint="eastAsia"/>
          <w:b/>
          <w:sz w:val="52"/>
          <w:szCs w:val="52"/>
        </w:rPr>
        <w:t>方案</w:t>
      </w:r>
    </w:p>
    <w:p w14:paraId="22B4324E" w14:textId="77777777" w:rsidR="0012352E" w:rsidRDefault="0012352E" w:rsidP="00242FD4">
      <w:pPr>
        <w:ind w:firstLineChars="100" w:firstLine="522"/>
        <w:rPr>
          <w:rFonts w:eastAsia="黑体"/>
          <w:b/>
          <w:sz w:val="52"/>
          <w:szCs w:val="52"/>
        </w:rPr>
      </w:pPr>
    </w:p>
    <w:p w14:paraId="75FAA9E8" w14:textId="77777777" w:rsidR="0012352E" w:rsidRDefault="0012352E" w:rsidP="00242FD4">
      <w:pPr>
        <w:ind w:firstLineChars="100" w:firstLine="522"/>
        <w:rPr>
          <w:rFonts w:eastAsia="黑体"/>
          <w:b/>
          <w:sz w:val="52"/>
          <w:szCs w:val="52"/>
        </w:rPr>
      </w:pPr>
    </w:p>
    <w:p w14:paraId="2C5525BD" w14:textId="77777777" w:rsidR="0012352E" w:rsidRDefault="0012352E" w:rsidP="00242FD4">
      <w:pPr>
        <w:ind w:firstLineChars="100" w:firstLine="522"/>
        <w:rPr>
          <w:rFonts w:eastAsia="黑体"/>
          <w:b/>
          <w:sz w:val="52"/>
          <w:szCs w:val="52"/>
        </w:rPr>
      </w:pPr>
    </w:p>
    <w:p w14:paraId="59959242" w14:textId="77777777" w:rsidR="0012352E" w:rsidRPr="005434E3" w:rsidRDefault="0012352E" w:rsidP="00242FD4">
      <w:pPr>
        <w:ind w:firstLineChars="100" w:firstLine="522"/>
        <w:rPr>
          <w:rFonts w:eastAsia="黑体"/>
          <w:b/>
          <w:sz w:val="52"/>
          <w:szCs w:val="52"/>
        </w:rPr>
      </w:pPr>
    </w:p>
    <w:p w14:paraId="5A18DC92" w14:textId="77777777" w:rsidR="00481B9A" w:rsidRPr="00215535" w:rsidRDefault="00481B9A" w:rsidP="00481B9A">
      <w:pPr>
        <w:ind w:right="960" w:firstLineChars="0" w:firstLine="0"/>
        <w:rPr>
          <w:rFonts w:ascii="宋体" w:hAnsi="宋体"/>
          <w:szCs w:val="21"/>
        </w:rPr>
      </w:pPr>
    </w:p>
    <w:p w14:paraId="06D2AAC7" w14:textId="77777777" w:rsidR="00481B9A" w:rsidRDefault="00481B9A" w:rsidP="00481B9A">
      <w:pPr>
        <w:ind w:firstLineChars="0" w:firstLine="0"/>
      </w:pPr>
    </w:p>
    <w:p w14:paraId="5AEE50AF" w14:textId="77777777" w:rsidR="00481B9A" w:rsidRDefault="00481B9A" w:rsidP="00481B9A">
      <w:pPr>
        <w:ind w:firstLineChars="0" w:firstLine="0"/>
      </w:pPr>
    </w:p>
    <w:p w14:paraId="039A32DA" w14:textId="77777777" w:rsidR="00481B9A" w:rsidRDefault="00481B9A" w:rsidP="00481B9A">
      <w:pPr>
        <w:ind w:firstLineChars="0" w:firstLine="0"/>
      </w:pPr>
    </w:p>
    <w:p w14:paraId="4D9D908A" w14:textId="77777777" w:rsidR="00481B9A" w:rsidRDefault="00481B9A" w:rsidP="00481B9A">
      <w:pPr>
        <w:ind w:firstLineChars="0" w:firstLine="0"/>
        <w:jc w:val="center"/>
        <w:rPr>
          <w:rFonts w:ascii="黑体" w:eastAsia="黑体" w:hAnsi="黑体"/>
          <w:sz w:val="36"/>
          <w:szCs w:val="32"/>
        </w:rPr>
      </w:pPr>
      <w:r>
        <w:rPr>
          <w:szCs w:val="52"/>
        </w:rPr>
        <w:br w:type="page"/>
      </w:r>
      <w:r w:rsidRPr="00BF75AC">
        <w:rPr>
          <w:rFonts w:ascii="黑体" w:eastAsia="黑体" w:hAnsi="黑体" w:hint="eastAsia"/>
          <w:sz w:val="36"/>
          <w:szCs w:val="32"/>
        </w:rPr>
        <w:lastRenderedPageBreak/>
        <w:t>目录</w:t>
      </w:r>
    </w:p>
    <w:p w14:paraId="30BED294" w14:textId="77777777" w:rsidR="00E67301" w:rsidRDefault="00481B9A">
      <w:pPr>
        <w:pStyle w:val="TOC1"/>
        <w:rPr>
          <w:rFonts w:asciiTheme="minorHAnsi" w:eastAsiaTheme="minorEastAsia" w:hAnsiTheme="minorHAnsi" w:cstheme="minorBidi"/>
          <w:sz w:val="21"/>
          <w:szCs w:val="22"/>
        </w:rPr>
      </w:pPr>
      <w:r>
        <w:rPr>
          <w:rFonts w:ascii="黑体" w:eastAsia="黑体" w:hAnsi="黑体"/>
          <w:sz w:val="36"/>
          <w:szCs w:val="32"/>
        </w:rPr>
        <w:fldChar w:fldCharType="begin"/>
      </w:r>
      <w:r>
        <w:rPr>
          <w:rFonts w:ascii="黑体" w:eastAsia="黑体" w:hAnsi="黑体"/>
          <w:sz w:val="36"/>
          <w:szCs w:val="32"/>
        </w:rPr>
        <w:instrText xml:space="preserve"> TOC \o "2-3" \h \z \t "标题 1,1" </w:instrText>
      </w:r>
      <w:r>
        <w:rPr>
          <w:rFonts w:ascii="黑体" w:eastAsia="黑体" w:hAnsi="黑体"/>
          <w:sz w:val="36"/>
          <w:szCs w:val="32"/>
        </w:rPr>
        <w:fldChar w:fldCharType="separate"/>
      </w:r>
      <w:hyperlink w:anchor="_Toc524360029" w:history="1">
        <w:r w:rsidR="00E67301" w:rsidRPr="00BB1DD6">
          <w:rPr>
            <w:rStyle w:val="a7"/>
            <w:rFonts w:cs="Times New Roman" w:hint="eastAsia"/>
            <w:kern w:val="0"/>
            <w14:scene3d>
              <w14:camera w14:prst="orthographicFront"/>
              <w14:lightRig w14:rig="threePt" w14:dir="t">
                <w14:rot w14:lat="0" w14:lon="0" w14:rev="0"/>
              </w14:lightRig>
            </w14:scene3d>
          </w:rPr>
          <w:t>第</w:t>
        </w:r>
        <w:r w:rsidR="00E67301" w:rsidRPr="00BB1DD6">
          <w:rPr>
            <w:rStyle w:val="a7"/>
            <w:rFonts w:cs="Times New Roman" w:hint="eastAsia"/>
            <w:kern w:val="0"/>
            <w14:scene3d>
              <w14:camera w14:prst="orthographicFront"/>
              <w14:lightRig w14:rig="threePt" w14:dir="t">
                <w14:rot w14:lat="0" w14:lon="0" w14:rev="0"/>
              </w14:lightRig>
            </w14:scene3d>
          </w:rPr>
          <w:t xml:space="preserve"> </w:t>
        </w:r>
        <w:r w:rsidR="00E67301" w:rsidRPr="00BB1DD6">
          <w:rPr>
            <w:rStyle w:val="a7"/>
            <w:rFonts w:cs="Times New Roman" w:hint="eastAsia"/>
            <w:kern w:val="0"/>
            <w14:scene3d>
              <w14:camera w14:prst="orthographicFront"/>
              <w14:lightRig w14:rig="threePt" w14:dir="t">
                <w14:rot w14:lat="0" w14:lon="0" w14:rev="0"/>
              </w14:lightRig>
            </w14:scene3d>
          </w:rPr>
          <w:t>一</w:t>
        </w:r>
        <w:r w:rsidR="00E67301" w:rsidRPr="00BB1DD6">
          <w:rPr>
            <w:rStyle w:val="a7"/>
            <w:rFonts w:cs="Times New Roman" w:hint="eastAsia"/>
            <w:kern w:val="0"/>
            <w14:scene3d>
              <w14:camera w14:prst="orthographicFront"/>
              <w14:lightRig w14:rig="threePt" w14:dir="t">
                <w14:rot w14:lat="0" w14:lon="0" w14:rev="0"/>
              </w14:lightRig>
            </w14:scene3d>
          </w:rPr>
          <w:t xml:space="preserve"> </w:t>
        </w:r>
        <w:r w:rsidR="00E67301" w:rsidRPr="00BB1DD6">
          <w:rPr>
            <w:rStyle w:val="a7"/>
            <w:rFonts w:cs="Times New Roman" w:hint="eastAsia"/>
            <w:kern w:val="0"/>
            <w14:scene3d>
              <w14:camera w14:prst="orthographicFront"/>
              <w14:lightRig w14:rig="threePt" w14:dir="t">
                <w14:rot w14:lat="0" w14:lon="0" w14:rev="0"/>
              </w14:lightRig>
            </w14:scene3d>
          </w:rPr>
          <w:t>章</w:t>
        </w:r>
        <w:r w:rsidR="00E67301" w:rsidRPr="00BB1DD6">
          <w:rPr>
            <w:rStyle w:val="a7"/>
            <w:rFonts w:hint="eastAsia"/>
          </w:rPr>
          <w:t xml:space="preserve"> </w:t>
        </w:r>
        <w:r w:rsidR="00E67301" w:rsidRPr="00BB1DD6">
          <w:rPr>
            <w:rStyle w:val="a7"/>
            <w:rFonts w:hint="eastAsia"/>
          </w:rPr>
          <w:t>概述</w:t>
        </w:r>
        <w:r w:rsidR="00E67301">
          <w:rPr>
            <w:webHidden/>
          </w:rPr>
          <w:tab/>
        </w:r>
        <w:r w:rsidR="00E67301">
          <w:rPr>
            <w:webHidden/>
          </w:rPr>
          <w:fldChar w:fldCharType="begin"/>
        </w:r>
        <w:r w:rsidR="00E67301">
          <w:rPr>
            <w:webHidden/>
          </w:rPr>
          <w:instrText xml:space="preserve"> PAGEREF _Toc524360029 \h </w:instrText>
        </w:r>
        <w:r w:rsidR="00E67301">
          <w:rPr>
            <w:webHidden/>
          </w:rPr>
        </w:r>
        <w:r w:rsidR="00E67301">
          <w:rPr>
            <w:webHidden/>
          </w:rPr>
          <w:fldChar w:fldCharType="separate"/>
        </w:r>
        <w:r w:rsidR="00E67301">
          <w:rPr>
            <w:webHidden/>
          </w:rPr>
          <w:t>1</w:t>
        </w:r>
        <w:r w:rsidR="00E67301">
          <w:rPr>
            <w:webHidden/>
          </w:rPr>
          <w:fldChar w:fldCharType="end"/>
        </w:r>
      </w:hyperlink>
    </w:p>
    <w:p w14:paraId="23A14671"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030" w:history="1">
        <w:r w:rsidR="00E67301" w:rsidRPr="00BB1DD6">
          <w:rPr>
            <w:rStyle w:val="a7"/>
            <w:rFonts w:cs="Times New Roman"/>
            <w14:scene3d>
              <w14:camera w14:prst="orthographicFront"/>
              <w14:lightRig w14:rig="threePt" w14:dir="t">
                <w14:rot w14:lat="0" w14:lon="0" w14:rev="0"/>
              </w14:lightRig>
            </w14:scene3d>
          </w:rPr>
          <w:t>1.1</w:t>
        </w:r>
        <w:r w:rsidR="00E67301" w:rsidRPr="00BB1DD6">
          <w:rPr>
            <w:rStyle w:val="a7"/>
            <w:rFonts w:hint="eastAsia"/>
          </w:rPr>
          <w:t xml:space="preserve"> </w:t>
        </w:r>
        <w:r w:rsidR="00E67301" w:rsidRPr="00BB1DD6">
          <w:rPr>
            <w:rStyle w:val="a7"/>
            <w:rFonts w:hint="eastAsia"/>
          </w:rPr>
          <w:t>应用背景</w:t>
        </w:r>
        <w:r w:rsidR="00E67301">
          <w:rPr>
            <w:webHidden/>
          </w:rPr>
          <w:tab/>
        </w:r>
        <w:r w:rsidR="00E67301">
          <w:rPr>
            <w:webHidden/>
          </w:rPr>
          <w:fldChar w:fldCharType="begin"/>
        </w:r>
        <w:r w:rsidR="00E67301">
          <w:rPr>
            <w:webHidden/>
          </w:rPr>
          <w:instrText xml:space="preserve"> PAGEREF _Toc524360030 \h </w:instrText>
        </w:r>
        <w:r w:rsidR="00E67301">
          <w:rPr>
            <w:webHidden/>
          </w:rPr>
        </w:r>
        <w:r w:rsidR="00E67301">
          <w:rPr>
            <w:webHidden/>
          </w:rPr>
          <w:fldChar w:fldCharType="separate"/>
        </w:r>
        <w:r w:rsidR="00E67301">
          <w:rPr>
            <w:webHidden/>
          </w:rPr>
          <w:t>1</w:t>
        </w:r>
        <w:r w:rsidR="00E67301">
          <w:rPr>
            <w:webHidden/>
          </w:rPr>
          <w:fldChar w:fldCharType="end"/>
        </w:r>
      </w:hyperlink>
    </w:p>
    <w:p w14:paraId="7D182C3F"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031" w:history="1">
        <w:r w:rsidR="00E67301" w:rsidRPr="00BB1DD6">
          <w:rPr>
            <w:rStyle w:val="a7"/>
            <w:rFonts w:cs="Times New Roman"/>
            <w14:scene3d>
              <w14:camera w14:prst="orthographicFront"/>
              <w14:lightRig w14:rig="threePt" w14:dir="t">
                <w14:rot w14:lat="0" w14:lon="0" w14:rev="0"/>
              </w14:lightRig>
            </w14:scene3d>
          </w:rPr>
          <w:t>1.2</w:t>
        </w:r>
        <w:r w:rsidR="00E67301" w:rsidRPr="00BB1DD6">
          <w:rPr>
            <w:rStyle w:val="a7"/>
            <w:rFonts w:hint="eastAsia"/>
          </w:rPr>
          <w:t xml:space="preserve"> </w:t>
        </w:r>
        <w:r w:rsidR="00E67301" w:rsidRPr="00BB1DD6">
          <w:rPr>
            <w:rStyle w:val="a7"/>
            <w:rFonts w:hint="eastAsia"/>
          </w:rPr>
          <w:t>总体目标</w:t>
        </w:r>
        <w:r w:rsidR="00E67301">
          <w:rPr>
            <w:webHidden/>
          </w:rPr>
          <w:tab/>
        </w:r>
        <w:r w:rsidR="00E67301">
          <w:rPr>
            <w:webHidden/>
          </w:rPr>
          <w:fldChar w:fldCharType="begin"/>
        </w:r>
        <w:r w:rsidR="00E67301">
          <w:rPr>
            <w:webHidden/>
          </w:rPr>
          <w:instrText xml:space="preserve"> PAGEREF _Toc524360031 \h </w:instrText>
        </w:r>
        <w:r w:rsidR="00E67301">
          <w:rPr>
            <w:webHidden/>
          </w:rPr>
        </w:r>
        <w:r w:rsidR="00E67301">
          <w:rPr>
            <w:webHidden/>
          </w:rPr>
          <w:fldChar w:fldCharType="separate"/>
        </w:r>
        <w:r w:rsidR="00E67301">
          <w:rPr>
            <w:webHidden/>
          </w:rPr>
          <w:t>1</w:t>
        </w:r>
        <w:r w:rsidR="00E67301">
          <w:rPr>
            <w:webHidden/>
          </w:rPr>
          <w:fldChar w:fldCharType="end"/>
        </w:r>
      </w:hyperlink>
    </w:p>
    <w:p w14:paraId="23666CDE"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032" w:history="1">
        <w:r w:rsidR="00E67301" w:rsidRPr="00BB1DD6">
          <w:rPr>
            <w:rStyle w:val="a7"/>
            <w:rFonts w:cs="Times New Roman"/>
            <w14:scene3d>
              <w14:camera w14:prst="orthographicFront"/>
              <w14:lightRig w14:rig="threePt" w14:dir="t">
                <w14:rot w14:lat="0" w14:lon="0" w14:rev="0"/>
              </w14:lightRig>
            </w14:scene3d>
          </w:rPr>
          <w:t>1.3</w:t>
        </w:r>
        <w:r w:rsidR="00E67301" w:rsidRPr="00BB1DD6">
          <w:rPr>
            <w:rStyle w:val="a7"/>
            <w:rFonts w:hint="eastAsia"/>
          </w:rPr>
          <w:t xml:space="preserve"> </w:t>
        </w:r>
        <w:r w:rsidR="00E67301" w:rsidRPr="00BB1DD6">
          <w:rPr>
            <w:rStyle w:val="a7"/>
            <w:rFonts w:hint="eastAsia"/>
          </w:rPr>
          <w:t>设计原则</w:t>
        </w:r>
        <w:r w:rsidR="00E67301">
          <w:rPr>
            <w:webHidden/>
          </w:rPr>
          <w:tab/>
        </w:r>
        <w:r w:rsidR="00E67301">
          <w:rPr>
            <w:webHidden/>
          </w:rPr>
          <w:fldChar w:fldCharType="begin"/>
        </w:r>
        <w:r w:rsidR="00E67301">
          <w:rPr>
            <w:webHidden/>
          </w:rPr>
          <w:instrText xml:space="preserve"> PAGEREF _Toc524360032 \h </w:instrText>
        </w:r>
        <w:r w:rsidR="00E67301">
          <w:rPr>
            <w:webHidden/>
          </w:rPr>
        </w:r>
        <w:r w:rsidR="00E67301">
          <w:rPr>
            <w:webHidden/>
          </w:rPr>
          <w:fldChar w:fldCharType="separate"/>
        </w:r>
        <w:r w:rsidR="00E67301">
          <w:rPr>
            <w:webHidden/>
          </w:rPr>
          <w:t>2</w:t>
        </w:r>
        <w:r w:rsidR="00E67301">
          <w:rPr>
            <w:webHidden/>
          </w:rPr>
          <w:fldChar w:fldCharType="end"/>
        </w:r>
      </w:hyperlink>
    </w:p>
    <w:p w14:paraId="2B6B3D6B"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033" w:history="1">
        <w:r w:rsidR="00E67301" w:rsidRPr="00BB1DD6">
          <w:rPr>
            <w:rStyle w:val="a7"/>
            <w:rFonts w:cs="Times New Roman"/>
            <w14:scene3d>
              <w14:camera w14:prst="orthographicFront"/>
              <w14:lightRig w14:rig="threePt" w14:dir="t">
                <w14:rot w14:lat="0" w14:lon="0" w14:rev="0"/>
              </w14:lightRig>
            </w14:scene3d>
          </w:rPr>
          <w:t>1.4</w:t>
        </w:r>
        <w:r w:rsidR="00E67301" w:rsidRPr="00BB1DD6">
          <w:rPr>
            <w:rStyle w:val="a7"/>
            <w:rFonts w:hint="eastAsia"/>
          </w:rPr>
          <w:t xml:space="preserve"> </w:t>
        </w:r>
        <w:r w:rsidR="00E67301" w:rsidRPr="00BB1DD6">
          <w:rPr>
            <w:rStyle w:val="a7"/>
            <w:rFonts w:hint="eastAsia"/>
          </w:rPr>
          <w:t>设计依据</w:t>
        </w:r>
        <w:r w:rsidR="00E67301">
          <w:rPr>
            <w:webHidden/>
          </w:rPr>
          <w:tab/>
        </w:r>
        <w:r w:rsidR="00E67301">
          <w:rPr>
            <w:webHidden/>
          </w:rPr>
          <w:fldChar w:fldCharType="begin"/>
        </w:r>
        <w:r w:rsidR="00E67301">
          <w:rPr>
            <w:webHidden/>
          </w:rPr>
          <w:instrText xml:space="preserve"> PAGEREF _Toc524360033 \h </w:instrText>
        </w:r>
        <w:r w:rsidR="00E67301">
          <w:rPr>
            <w:webHidden/>
          </w:rPr>
        </w:r>
        <w:r w:rsidR="00E67301">
          <w:rPr>
            <w:webHidden/>
          </w:rPr>
          <w:fldChar w:fldCharType="separate"/>
        </w:r>
        <w:r w:rsidR="00E67301">
          <w:rPr>
            <w:webHidden/>
          </w:rPr>
          <w:t>3</w:t>
        </w:r>
        <w:r w:rsidR="00E67301">
          <w:rPr>
            <w:webHidden/>
          </w:rPr>
          <w:fldChar w:fldCharType="end"/>
        </w:r>
      </w:hyperlink>
    </w:p>
    <w:p w14:paraId="4C1FF143" w14:textId="77777777" w:rsidR="00E67301" w:rsidRDefault="00C9664B">
      <w:pPr>
        <w:pStyle w:val="TOC1"/>
        <w:rPr>
          <w:rFonts w:asciiTheme="minorHAnsi" w:eastAsiaTheme="minorEastAsia" w:hAnsiTheme="minorHAnsi" w:cstheme="minorBidi"/>
          <w:sz w:val="21"/>
          <w:szCs w:val="22"/>
        </w:rPr>
      </w:pPr>
      <w:hyperlink w:anchor="_Toc524360034" w:history="1">
        <w:r w:rsidR="00E67301" w:rsidRPr="00BB1DD6">
          <w:rPr>
            <w:rStyle w:val="a7"/>
            <w:rFonts w:cs="Times New Roman" w:hint="eastAsia"/>
            <w:kern w:val="0"/>
            <w14:scene3d>
              <w14:camera w14:prst="orthographicFront"/>
              <w14:lightRig w14:rig="threePt" w14:dir="t">
                <w14:rot w14:lat="0" w14:lon="0" w14:rev="0"/>
              </w14:lightRig>
            </w14:scene3d>
          </w:rPr>
          <w:t>第</w:t>
        </w:r>
        <w:r w:rsidR="00E67301" w:rsidRPr="00BB1DD6">
          <w:rPr>
            <w:rStyle w:val="a7"/>
            <w:rFonts w:cs="Times New Roman" w:hint="eastAsia"/>
            <w:kern w:val="0"/>
            <w14:scene3d>
              <w14:camera w14:prst="orthographicFront"/>
              <w14:lightRig w14:rig="threePt" w14:dir="t">
                <w14:rot w14:lat="0" w14:lon="0" w14:rev="0"/>
              </w14:lightRig>
            </w14:scene3d>
          </w:rPr>
          <w:t xml:space="preserve"> </w:t>
        </w:r>
        <w:r w:rsidR="00E67301" w:rsidRPr="00BB1DD6">
          <w:rPr>
            <w:rStyle w:val="a7"/>
            <w:rFonts w:cs="Times New Roman" w:hint="eastAsia"/>
            <w:kern w:val="0"/>
            <w14:scene3d>
              <w14:camera w14:prst="orthographicFront"/>
              <w14:lightRig w14:rig="threePt" w14:dir="t">
                <w14:rot w14:lat="0" w14:lon="0" w14:rev="0"/>
              </w14:lightRig>
            </w14:scene3d>
          </w:rPr>
          <w:t>二</w:t>
        </w:r>
        <w:r w:rsidR="00E67301" w:rsidRPr="00BB1DD6">
          <w:rPr>
            <w:rStyle w:val="a7"/>
            <w:rFonts w:cs="Times New Roman" w:hint="eastAsia"/>
            <w:kern w:val="0"/>
            <w14:scene3d>
              <w14:camera w14:prst="orthographicFront"/>
              <w14:lightRig w14:rig="threePt" w14:dir="t">
                <w14:rot w14:lat="0" w14:lon="0" w14:rev="0"/>
              </w14:lightRig>
            </w14:scene3d>
          </w:rPr>
          <w:t xml:space="preserve"> </w:t>
        </w:r>
        <w:r w:rsidR="00E67301" w:rsidRPr="00BB1DD6">
          <w:rPr>
            <w:rStyle w:val="a7"/>
            <w:rFonts w:cs="Times New Roman" w:hint="eastAsia"/>
            <w:kern w:val="0"/>
            <w14:scene3d>
              <w14:camera w14:prst="orthographicFront"/>
              <w14:lightRig w14:rig="threePt" w14:dir="t">
                <w14:rot w14:lat="0" w14:lon="0" w14:rev="0"/>
              </w14:lightRig>
            </w14:scene3d>
          </w:rPr>
          <w:t>章</w:t>
        </w:r>
        <w:r w:rsidR="00E67301" w:rsidRPr="00BB1DD6">
          <w:rPr>
            <w:rStyle w:val="a7"/>
            <w:rFonts w:hint="eastAsia"/>
          </w:rPr>
          <w:t xml:space="preserve"> </w:t>
        </w:r>
        <w:r w:rsidR="00E67301" w:rsidRPr="00BB1DD6">
          <w:rPr>
            <w:rStyle w:val="a7"/>
            <w:rFonts w:hint="eastAsia"/>
          </w:rPr>
          <w:t>需求分析</w:t>
        </w:r>
        <w:r w:rsidR="00E67301">
          <w:rPr>
            <w:webHidden/>
          </w:rPr>
          <w:tab/>
        </w:r>
        <w:r w:rsidR="00E67301">
          <w:rPr>
            <w:webHidden/>
          </w:rPr>
          <w:fldChar w:fldCharType="begin"/>
        </w:r>
        <w:r w:rsidR="00E67301">
          <w:rPr>
            <w:webHidden/>
          </w:rPr>
          <w:instrText xml:space="preserve"> PAGEREF _Toc524360034 \h </w:instrText>
        </w:r>
        <w:r w:rsidR="00E67301">
          <w:rPr>
            <w:webHidden/>
          </w:rPr>
        </w:r>
        <w:r w:rsidR="00E67301">
          <w:rPr>
            <w:webHidden/>
          </w:rPr>
          <w:fldChar w:fldCharType="separate"/>
        </w:r>
        <w:r w:rsidR="00E67301">
          <w:rPr>
            <w:webHidden/>
          </w:rPr>
          <w:t>5</w:t>
        </w:r>
        <w:r w:rsidR="00E67301">
          <w:rPr>
            <w:webHidden/>
          </w:rPr>
          <w:fldChar w:fldCharType="end"/>
        </w:r>
      </w:hyperlink>
    </w:p>
    <w:p w14:paraId="00776472"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035" w:history="1">
        <w:r w:rsidR="00E67301" w:rsidRPr="00BB1DD6">
          <w:rPr>
            <w:rStyle w:val="a7"/>
            <w:rFonts w:cs="Times New Roman"/>
            <w14:scene3d>
              <w14:camera w14:prst="orthographicFront"/>
              <w14:lightRig w14:rig="threePt" w14:dir="t">
                <w14:rot w14:lat="0" w14:lon="0" w14:rev="0"/>
              </w14:lightRig>
            </w14:scene3d>
          </w:rPr>
          <w:t>2.1</w:t>
        </w:r>
        <w:r w:rsidR="00E67301" w:rsidRPr="00BB1DD6">
          <w:rPr>
            <w:rStyle w:val="a7"/>
            <w:rFonts w:hint="eastAsia"/>
          </w:rPr>
          <w:t xml:space="preserve"> </w:t>
        </w:r>
        <w:r w:rsidR="00E67301" w:rsidRPr="00BB1DD6">
          <w:rPr>
            <w:rStyle w:val="a7"/>
            <w:rFonts w:hint="eastAsia"/>
          </w:rPr>
          <w:t>校园安全因素变化分析</w:t>
        </w:r>
        <w:r w:rsidR="00E67301">
          <w:rPr>
            <w:webHidden/>
          </w:rPr>
          <w:tab/>
        </w:r>
        <w:r w:rsidR="00E67301">
          <w:rPr>
            <w:webHidden/>
          </w:rPr>
          <w:fldChar w:fldCharType="begin"/>
        </w:r>
        <w:r w:rsidR="00E67301">
          <w:rPr>
            <w:webHidden/>
          </w:rPr>
          <w:instrText xml:space="preserve"> PAGEREF _Toc524360035 \h </w:instrText>
        </w:r>
        <w:r w:rsidR="00E67301">
          <w:rPr>
            <w:webHidden/>
          </w:rPr>
        </w:r>
        <w:r w:rsidR="00E67301">
          <w:rPr>
            <w:webHidden/>
          </w:rPr>
          <w:fldChar w:fldCharType="separate"/>
        </w:r>
        <w:r w:rsidR="00E67301">
          <w:rPr>
            <w:webHidden/>
          </w:rPr>
          <w:t>5</w:t>
        </w:r>
        <w:r w:rsidR="00E67301">
          <w:rPr>
            <w:webHidden/>
          </w:rPr>
          <w:fldChar w:fldCharType="end"/>
        </w:r>
      </w:hyperlink>
    </w:p>
    <w:p w14:paraId="7F55195D"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036" w:history="1">
        <w:r w:rsidR="00E67301" w:rsidRPr="00BB1DD6">
          <w:rPr>
            <w:rStyle w:val="a7"/>
            <w:rFonts w:cs="Times New Roman"/>
            <w14:scene3d>
              <w14:camera w14:prst="orthographicFront"/>
              <w14:lightRig w14:rig="threePt" w14:dir="t">
                <w14:rot w14:lat="0" w14:lon="0" w14:rev="0"/>
              </w14:lightRig>
            </w14:scene3d>
          </w:rPr>
          <w:t>2.2</w:t>
        </w:r>
        <w:r w:rsidR="00E67301" w:rsidRPr="00BB1DD6">
          <w:rPr>
            <w:rStyle w:val="a7"/>
            <w:rFonts w:hint="eastAsia"/>
          </w:rPr>
          <w:t xml:space="preserve"> </w:t>
        </w:r>
        <w:r w:rsidR="00E67301" w:rsidRPr="00BB1DD6">
          <w:rPr>
            <w:rStyle w:val="a7"/>
            <w:rFonts w:hint="eastAsia"/>
          </w:rPr>
          <w:t>校园安防建设现状分析</w:t>
        </w:r>
        <w:r w:rsidR="00E67301">
          <w:rPr>
            <w:webHidden/>
          </w:rPr>
          <w:tab/>
        </w:r>
        <w:r w:rsidR="00E67301">
          <w:rPr>
            <w:webHidden/>
          </w:rPr>
          <w:fldChar w:fldCharType="begin"/>
        </w:r>
        <w:r w:rsidR="00E67301">
          <w:rPr>
            <w:webHidden/>
          </w:rPr>
          <w:instrText xml:space="preserve"> PAGEREF _Toc524360036 \h </w:instrText>
        </w:r>
        <w:r w:rsidR="00E67301">
          <w:rPr>
            <w:webHidden/>
          </w:rPr>
        </w:r>
        <w:r w:rsidR="00E67301">
          <w:rPr>
            <w:webHidden/>
          </w:rPr>
          <w:fldChar w:fldCharType="separate"/>
        </w:r>
        <w:r w:rsidR="00E67301">
          <w:rPr>
            <w:webHidden/>
          </w:rPr>
          <w:t>5</w:t>
        </w:r>
        <w:r w:rsidR="00E67301">
          <w:rPr>
            <w:webHidden/>
          </w:rPr>
          <w:fldChar w:fldCharType="end"/>
        </w:r>
      </w:hyperlink>
    </w:p>
    <w:p w14:paraId="7EBB0E93"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037" w:history="1">
        <w:r w:rsidR="00E67301" w:rsidRPr="00BB1DD6">
          <w:rPr>
            <w:rStyle w:val="a7"/>
            <w:rFonts w:cs="Times New Roman"/>
            <w14:scene3d>
              <w14:camera w14:prst="orthographicFront"/>
              <w14:lightRig w14:rig="threePt" w14:dir="t">
                <w14:rot w14:lat="0" w14:lon="0" w14:rev="0"/>
              </w14:lightRig>
            </w14:scene3d>
          </w:rPr>
          <w:t>2.3</w:t>
        </w:r>
        <w:r w:rsidR="00E67301" w:rsidRPr="00BB1DD6">
          <w:rPr>
            <w:rStyle w:val="a7"/>
            <w:rFonts w:hint="eastAsia"/>
          </w:rPr>
          <w:t xml:space="preserve"> </w:t>
        </w:r>
        <w:r w:rsidR="00E67301" w:rsidRPr="00BB1DD6">
          <w:rPr>
            <w:rStyle w:val="a7"/>
            <w:rFonts w:hint="eastAsia"/>
          </w:rPr>
          <w:t>校园安防业务需求分析</w:t>
        </w:r>
        <w:r w:rsidR="00E67301">
          <w:rPr>
            <w:webHidden/>
          </w:rPr>
          <w:tab/>
        </w:r>
        <w:r w:rsidR="00E67301">
          <w:rPr>
            <w:webHidden/>
          </w:rPr>
          <w:fldChar w:fldCharType="begin"/>
        </w:r>
        <w:r w:rsidR="00E67301">
          <w:rPr>
            <w:webHidden/>
          </w:rPr>
          <w:instrText xml:space="preserve"> PAGEREF _Toc524360037 \h </w:instrText>
        </w:r>
        <w:r w:rsidR="00E67301">
          <w:rPr>
            <w:webHidden/>
          </w:rPr>
        </w:r>
        <w:r w:rsidR="00E67301">
          <w:rPr>
            <w:webHidden/>
          </w:rPr>
          <w:fldChar w:fldCharType="separate"/>
        </w:r>
        <w:r w:rsidR="00E67301">
          <w:rPr>
            <w:webHidden/>
          </w:rPr>
          <w:t>6</w:t>
        </w:r>
        <w:r w:rsidR="00E67301">
          <w:rPr>
            <w:webHidden/>
          </w:rPr>
          <w:fldChar w:fldCharType="end"/>
        </w:r>
      </w:hyperlink>
    </w:p>
    <w:p w14:paraId="692B2AA4"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038" w:history="1">
        <w:r w:rsidR="00E67301" w:rsidRPr="00BB1DD6">
          <w:rPr>
            <w:rStyle w:val="a7"/>
            <w:rFonts w:cs="Times New Roman"/>
            <w14:scene3d>
              <w14:camera w14:prst="orthographicFront"/>
              <w14:lightRig w14:rig="threePt" w14:dir="t">
                <w14:rot w14:lat="0" w14:lon="0" w14:rev="0"/>
              </w14:lightRig>
            </w14:scene3d>
          </w:rPr>
          <w:t>2.4</w:t>
        </w:r>
        <w:r w:rsidR="00E67301" w:rsidRPr="00BB1DD6">
          <w:rPr>
            <w:rStyle w:val="a7"/>
            <w:rFonts w:hint="eastAsia"/>
          </w:rPr>
          <w:t xml:space="preserve"> </w:t>
        </w:r>
        <w:r w:rsidR="00E67301" w:rsidRPr="00BB1DD6">
          <w:rPr>
            <w:rStyle w:val="a7"/>
            <w:rFonts w:hint="eastAsia"/>
          </w:rPr>
          <w:t>解决思路</w:t>
        </w:r>
        <w:r w:rsidR="00E67301">
          <w:rPr>
            <w:webHidden/>
          </w:rPr>
          <w:tab/>
        </w:r>
        <w:r w:rsidR="00E67301">
          <w:rPr>
            <w:webHidden/>
          </w:rPr>
          <w:fldChar w:fldCharType="begin"/>
        </w:r>
        <w:r w:rsidR="00E67301">
          <w:rPr>
            <w:webHidden/>
          </w:rPr>
          <w:instrText xml:space="preserve"> PAGEREF _Toc524360038 \h </w:instrText>
        </w:r>
        <w:r w:rsidR="00E67301">
          <w:rPr>
            <w:webHidden/>
          </w:rPr>
        </w:r>
        <w:r w:rsidR="00E67301">
          <w:rPr>
            <w:webHidden/>
          </w:rPr>
          <w:fldChar w:fldCharType="separate"/>
        </w:r>
        <w:r w:rsidR="00E67301">
          <w:rPr>
            <w:webHidden/>
          </w:rPr>
          <w:t>7</w:t>
        </w:r>
        <w:r w:rsidR="00E67301">
          <w:rPr>
            <w:webHidden/>
          </w:rPr>
          <w:fldChar w:fldCharType="end"/>
        </w:r>
      </w:hyperlink>
    </w:p>
    <w:p w14:paraId="380FBE8E"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39" w:history="1">
        <w:r w:rsidR="00E67301" w:rsidRPr="00BB1DD6">
          <w:rPr>
            <w:rStyle w:val="a7"/>
            <w:rFonts w:cs="Times New Roman"/>
            <w:kern w:val="0"/>
            <w14:scene3d>
              <w14:camera w14:prst="orthographicFront"/>
              <w14:lightRig w14:rig="threePt" w14:dir="t">
                <w14:rot w14:lat="0" w14:lon="0" w14:rev="0"/>
              </w14:lightRig>
            </w14:scene3d>
          </w:rPr>
          <w:t>2.4.1</w:t>
        </w:r>
        <w:r w:rsidR="00E67301" w:rsidRPr="00BB1DD6">
          <w:rPr>
            <w:rStyle w:val="a7"/>
            <w:rFonts w:hint="eastAsia"/>
          </w:rPr>
          <w:t xml:space="preserve"> </w:t>
        </w:r>
        <w:r w:rsidR="00E67301" w:rsidRPr="00BB1DD6">
          <w:rPr>
            <w:rStyle w:val="a7"/>
            <w:rFonts w:hint="eastAsia"/>
          </w:rPr>
          <w:t>改革校园安防管理理念，提升校园安防管理能力</w:t>
        </w:r>
        <w:r w:rsidR="00E67301">
          <w:rPr>
            <w:webHidden/>
          </w:rPr>
          <w:tab/>
        </w:r>
        <w:r w:rsidR="00E67301">
          <w:rPr>
            <w:webHidden/>
          </w:rPr>
          <w:fldChar w:fldCharType="begin"/>
        </w:r>
        <w:r w:rsidR="00E67301">
          <w:rPr>
            <w:webHidden/>
          </w:rPr>
          <w:instrText xml:space="preserve"> PAGEREF _Toc524360039 \h </w:instrText>
        </w:r>
        <w:r w:rsidR="00E67301">
          <w:rPr>
            <w:webHidden/>
          </w:rPr>
        </w:r>
        <w:r w:rsidR="00E67301">
          <w:rPr>
            <w:webHidden/>
          </w:rPr>
          <w:fldChar w:fldCharType="separate"/>
        </w:r>
        <w:r w:rsidR="00E67301">
          <w:rPr>
            <w:webHidden/>
          </w:rPr>
          <w:t>7</w:t>
        </w:r>
        <w:r w:rsidR="00E67301">
          <w:rPr>
            <w:webHidden/>
          </w:rPr>
          <w:fldChar w:fldCharType="end"/>
        </w:r>
      </w:hyperlink>
    </w:p>
    <w:p w14:paraId="4F0E136B"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40" w:history="1">
        <w:r w:rsidR="00E67301" w:rsidRPr="00BB1DD6">
          <w:rPr>
            <w:rStyle w:val="a7"/>
            <w:rFonts w:cs="Times New Roman"/>
            <w:kern w:val="0"/>
            <w14:scene3d>
              <w14:camera w14:prst="orthographicFront"/>
              <w14:lightRig w14:rig="threePt" w14:dir="t">
                <w14:rot w14:lat="0" w14:lon="0" w14:rev="0"/>
              </w14:lightRig>
            </w14:scene3d>
          </w:rPr>
          <w:t>2.4.2</w:t>
        </w:r>
        <w:r w:rsidR="00E67301" w:rsidRPr="00BB1DD6">
          <w:rPr>
            <w:rStyle w:val="a7"/>
            <w:rFonts w:hint="eastAsia"/>
          </w:rPr>
          <w:t xml:space="preserve"> </w:t>
        </w:r>
        <w:r w:rsidR="00E67301" w:rsidRPr="00BB1DD6">
          <w:rPr>
            <w:rStyle w:val="a7"/>
            <w:rFonts w:hint="eastAsia"/>
          </w:rPr>
          <w:t>推动多系统联动指挥，提升应急处突能力</w:t>
        </w:r>
        <w:r w:rsidR="00E67301">
          <w:rPr>
            <w:webHidden/>
          </w:rPr>
          <w:tab/>
        </w:r>
        <w:r w:rsidR="00E67301">
          <w:rPr>
            <w:webHidden/>
          </w:rPr>
          <w:fldChar w:fldCharType="begin"/>
        </w:r>
        <w:r w:rsidR="00E67301">
          <w:rPr>
            <w:webHidden/>
          </w:rPr>
          <w:instrText xml:space="preserve"> PAGEREF _Toc524360040 \h </w:instrText>
        </w:r>
        <w:r w:rsidR="00E67301">
          <w:rPr>
            <w:webHidden/>
          </w:rPr>
        </w:r>
        <w:r w:rsidR="00E67301">
          <w:rPr>
            <w:webHidden/>
          </w:rPr>
          <w:fldChar w:fldCharType="separate"/>
        </w:r>
        <w:r w:rsidR="00E67301">
          <w:rPr>
            <w:webHidden/>
          </w:rPr>
          <w:t>7</w:t>
        </w:r>
        <w:r w:rsidR="00E67301">
          <w:rPr>
            <w:webHidden/>
          </w:rPr>
          <w:fldChar w:fldCharType="end"/>
        </w:r>
      </w:hyperlink>
    </w:p>
    <w:p w14:paraId="6A0BD4CC"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41" w:history="1">
        <w:r w:rsidR="00E67301" w:rsidRPr="00BB1DD6">
          <w:rPr>
            <w:rStyle w:val="a7"/>
            <w:rFonts w:cs="Times New Roman"/>
            <w:kern w:val="0"/>
            <w14:scene3d>
              <w14:camera w14:prst="orthographicFront"/>
              <w14:lightRig w14:rig="threePt" w14:dir="t">
                <w14:rot w14:lat="0" w14:lon="0" w14:rev="0"/>
              </w14:lightRig>
            </w14:scene3d>
          </w:rPr>
          <w:t>2.4.3</w:t>
        </w:r>
        <w:r w:rsidR="00E67301" w:rsidRPr="00BB1DD6">
          <w:rPr>
            <w:rStyle w:val="a7"/>
            <w:rFonts w:hint="eastAsia"/>
          </w:rPr>
          <w:t xml:space="preserve"> </w:t>
        </w:r>
        <w:r w:rsidR="00E67301" w:rsidRPr="00BB1DD6">
          <w:rPr>
            <w:rStyle w:val="a7"/>
            <w:rFonts w:hint="eastAsia"/>
          </w:rPr>
          <w:t>采用微光全彩成像技术，扩展系统应用场景</w:t>
        </w:r>
        <w:r w:rsidR="00E67301">
          <w:rPr>
            <w:webHidden/>
          </w:rPr>
          <w:tab/>
        </w:r>
        <w:r w:rsidR="00E67301">
          <w:rPr>
            <w:webHidden/>
          </w:rPr>
          <w:fldChar w:fldCharType="begin"/>
        </w:r>
        <w:r w:rsidR="00E67301">
          <w:rPr>
            <w:webHidden/>
          </w:rPr>
          <w:instrText xml:space="preserve"> PAGEREF _Toc524360041 \h </w:instrText>
        </w:r>
        <w:r w:rsidR="00E67301">
          <w:rPr>
            <w:webHidden/>
          </w:rPr>
        </w:r>
        <w:r w:rsidR="00E67301">
          <w:rPr>
            <w:webHidden/>
          </w:rPr>
          <w:fldChar w:fldCharType="separate"/>
        </w:r>
        <w:r w:rsidR="00E67301">
          <w:rPr>
            <w:webHidden/>
          </w:rPr>
          <w:t>8</w:t>
        </w:r>
        <w:r w:rsidR="00E67301">
          <w:rPr>
            <w:webHidden/>
          </w:rPr>
          <w:fldChar w:fldCharType="end"/>
        </w:r>
      </w:hyperlink>
    </w:p>
    <w:p w14:paraId="62EF89A6"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42" w:history="1">
        <w:r w:rsidR="00E67301" w:rsidRPr="00BB1DD6">
          <w:rPr>
            <w:rStyle w:val="a7"/>
            <w:rFonts w:cs="Times New Roman"/>
            <w:kern w:val="0"/>
            <w14:scene3d>
              <w14:camera w14:prst="orthographicFront"/>
              <w14:lightRig w14:rig="threePt" w14:dir="t">
                <w14:rot w14:lat="0" w14:lon="0" w14:rev="0"/>
              </w14:lightRig>
            </w14:scene3d>
          </w:rPr>
          <w:t>2.4.4</w:t>
        </w:r>
        <w:r w:rsidR="00E67301" w:rsidRPr="00BB1DD6">
          <w:rPr>
            <w:rStyle w:val="a7"/>
            <w:rFonts w:hint="eastAsia"/>
          </w:rPr>
          <w:t xml:space="preserve"> </w:t>
        </w:r>
        <w:r w:rsidR="00E67301" w:rsidRPr="00BB1DD6">
          <w:rPr>
            <w:rStyle w:val="a7"/>
            <w:rFonts w:hint="eastAsia"/>
          </w:rPr>
          <w:t>采用高压缩比网络摄像机，节省带宽和空间</w:t>
        </w:r>
        <w:r w:rsidR="00E67301">
          <w:rPr>
            <w:webHidden/>
          </w:rPr>
          <w:tab/>
        </w:r>
        <w:r w:rsidR="00E67301">
          <w:rPr>
            <w:webHidden/>
          </w:rPr>
          <w:fldChar w:fldCharType="begin"/>
        </w:r>
        <w:r w:rsidR="00E67301">
          <w:rPr>
            <w:webHidden/>
          </w:rPr>
          <w:instrText xml:space="preserve"> PAGEREF _Toc524360042 \h </w:instrText>
        </w:r>
        <w:r w:rsidR="00E67301">
          <w:rPr>
            <w:webHidden/>
          </w:rPr>
        </w:r>
        <w:r w:rsidR="00E67301">
          <w:rPr>
            <w:webHidden/>
          </w:rPr>
          <w:fldChar w:fldCharType="separate"/>
        </w:r>
        <w:r w:rsidR="00E67301">
          <w:rPr>
            <w:webHidden/>
          </w:rPr>
          <w:t>8</w:t>
        </w:r>
        <w:r w:rsidR="00E67301">
          <w:rPr>
            <w:webHidden/>
          </w:rPr>
          <w:fldChar w:fldCharType="end"/>
        </w:r>
      </w:hyperlink>
    </w:p>
    <w:p w14:paraId="1A808298"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43" w:history="1">
        <w:r w:rsidR="00E67301" w:rsidRPr="00BB1DD6">
          <w:rPr>
            <w:rStyle w:val="a7"/>
            <w:rFonts w:cs="Times New Roman"/>
            <w:kern w:val="0"/>
            <w14:scene3d>
              <w14:camera w14:prst="orthographicFront"/>
              <w14:lightRig w14:rig="threePt" w14:dir="t">
                <w14:rot w14:lat="0" w14:lon="0" w14:rev="0"/>
              </w14:lightRig>
            </w14:scene3d>
          </w:rPr>
          <w:t>2.4.5</w:t>
        </w:r>
        <w:r w:rsidR="00E67301" w:rsidRPr="00BB1DD6">
          <w:rPr>
            <w:rStyle w:val="a7"/>
            <w:rFonts w:hint="eastAsia"/>
          </w:rPr>
          <w:t xml:space="preserve"> </w:t>
        </w:r>
        <w:r w:rsidR="00E67301" w:rsidRPr="00BB1DD6">
          <w:rPr>
            <w:rStyle w:val="a7"/>
            <w:rFonts w:hint="eastAsia"/>
          </w:rPr>
          <w:t>结合摄像机和智能算法芯片，提高工作人员效率</w:t>
        </w:r>
        <w:r w:rsidR="00E67301">
          <w:rPr>
            <w:webHidden/>
          </w:rPr>
          <w:tab/>
        </w:r>
        <w:r w:rsidR="00E67301">
          <w:rPr>
            <w:webHidden/>
          </w:rPr>
          <w:fldChar w:fldCharType="begin"/>
        </w:r>
        <w:r w:rsidR="00E67301">
          <w:rPr>
            <w:webHidden/>
          </w:rPr>
          <w:instrText xml:space="preserve"> PAGEREF _Toc524360043 \h </w:instrText>
        </w:r>
        <w:r w:rsidR="00E67301">
          <w:rPr>
            <w:webHidden/>
          </w:rPr>
        </w:r>
        <w:r w:rsidR="00E67301">
          <w:rPr>
            <w:webHidden/>
          </w:rPr>
          <w:fldChar w:fldCharType="separate"/>
        </w:r>
        <w:r w:rsidR="00E67301">
          <w:rPr>
            <w:webHidden/>
          </w:rPr>
          <w:t>8</w:t>
        </w:r>
        <w:r w:rsidR="00E67301">
          <w:rPr>
            <w:webHidden/>
          </w:rPr>
          <w:fldChar w:fldCharType="end"/>
        </w:r>
      </w:hyperlink>
    </w:p>
    <w:p w14:paraId="4F1EBA2A"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44" w:history="1">
        <w:r w:rsidR="00E67301" w:rsidRPr="00BB1DD6">
          <w:rPr>
            <w:rStyle w:val="a7"/>
            <w:rFonts w:cs="Times New Roman"/>
            <w:kern w:val="0"/>
            <w14:scene3d>
              <w14:camera w14:prst="orthographicFront"/>
              <w14:lightRig w14:rig="threePt" w14:dir="t">
                <w14:rot w14:lat="0" w14:lon="0" w14:rev="0"/>
              </w14:lightRig>
            </w14:scene3d>
          </w:rPr>
          <w:t>2.4.6</w:t>
        </w:r>
        <w:r w:rsidR="00E67301" w:rsidRPr="00BB1DD6">
          <w:rPr>
            <w:rStyle w:val="a7"/>
            <w:rFonts w:hint="eastAsia"/>
          </w:rPr>
          <w:t xml:space="preserve"> </w:t>
        </w:r>
        <w:r w:rsidR="00E67301" w:rsidRPr="00BB1DD6">
          <w:rPr>
            <w:rStyle w:val="a7"/>
            <w:rFonts w:hint="eastAsia"/>
          </w:rPr>
          <w:t>集成跨区域多平台管理，促进资源整合共享</w:t>
        </w:r>
        <w:r w:rsidR="00E67301">
          <w:rPr>
            <w:webHidden/>
          </w:rPr>
          <w:tab/>
        </w:r>
        <w:r w:rsidR="00E67301">
          <w:rPr>
            <w:webHidden/>
          </w:rPr>
          <w:fldChar w:fldCharType="begin"/>
        </w:r>
        <w:r w:rsidR="00E67301">
          <w:rPr>
            <w:webHidden/>
          </w:rPr>
          <w:instrText xml:space="preserve"> PAGEREF _Toc524360044 \h </w:instrText>
        </w:r>
        <w:r w:rsidR="00E67301">
          <w:rPr>
            <w:webHidden/>
          </w:rPr>
        </w:r>
        <w:r w:rsidR="00E67301">
          <w:rPr>
            <w:webHidden/>
          </w:rPr>
          <w:fldChar w:fldCharType="separate"/>
        </w:r>
        <w:r w:rsidR="00E67301">
          <w:rPr>
            <w:webHidden/>
          </w:rPr>
          <w:t>9</w:t>
        </w:r>
        <w:r w:rsidR="00E67301">
          <w:rPr>
            <w:webHidden/>
          </w:rPr>
          <w:fldChar w:fldCharType="end"/>
        </w:r>
      </w:hyperlink>
    </w:p>
    <w:p w14:paraId="68D8B8E5" w14:textId="77777777" w:rsidR="00E67301" w:rsidRDefault="00C9664B">
      <w:pPr>
        <w:pStyle w:val="TOC1"/>
        <w:rPr>
          <w:rFonts w:asciiTheme="minorHAnsi" w:eastAsiaTheme="minorEastAsia" w:hAnsiTheme="minorHAnsi" w:cstheme="minorBidi"/>
          <w:sz w:val="21"/>
          <w:szCs w:val="22"/>
        </w:rPr>
      </w:pPr>
      <w:hyperlink w:anchor="_Toc524360045" w:history="1">
        <w:r w:rsidR="00E67301" w:rsidRPr="00BB1DD6">
          <w:rPr>
            <w:rStyle w:val="a7"/>
            <w:rFonts w:cs="Times New Roman" w:hint="eastAsia"/>
            <w:kern w:val="0"/>
            <w14:scene3d>
              <w14:camera w14:prst="orthographicFront"/>
              <w14:lightRig w14:rig="threePt" w14:dir="t">
                <w14:rot w14:lat="0" w14:lon="0" w14:rev="0"/>
              </w14:lightRig>
            </w14:scene3d>
          </w:rPr>
          <w:t>第</w:t>
        </w:r>
        <w:r w:rsidR="00E67301" w:rsidRPr="00BB1DD6">
          <w:rPr>
            <w:rStyle w:val="a7"/>
            <w:rFonts w:cs="Times New Roman" w:hint="eastAsia"/>
            <w:kern w:val="0"/>
            <w14:scene3d>
              <w14:camera w14:prst="orthographicFront"/>
              <w14:lightRig w14:rig="threePt" w14:dir="t">
                <w14:rot w14:lat="0" w14:lon="0" w14:rev="0"/>
              </w14:lightRig>
            </w14:scene3d>
          </w:rPr>
          <w:t xml:space="preserve"> </w:t>
        </w:r>
        <w:r w:rsidR="00E67301" w:rsidRPr="00BB1DD6">
          <w:rPr>
            <w:rStyle w:val="a7"/>
            <w:rFonts w:cs="Times New Roman" w:hint="eastAsia"/>
            <w:kern w:val="0"/>
            <w14:scene3d>
              <w14:camera w14:prst="orthographicFront"/>
              <w14:lightRig w14:rig="threePt" w14:dir="t">
                <w14:rot w14:lat="0" w14:lon="0" w14:rev="0"/>
              </w14:lightRig>
            </w14:scene3d>
          </w:rPr>
          <w:t>三</w:t>
        </w:r>
        <w:r w:rsidR="00E67301" w:rsidRPr="00BB1DD6">
          <w:rPr>
            <w:rStyle w:val="a7"/>
            <w:rFonts w:cs="Times New Roman" w:hint="eastAsia"/>
            <w:kern w:val="0"/>
            <w14:scene3d>
              <w14:camera w14:prst="orthographicFront"/>
              <w14:lightRig w14:rig="threePt" w14:dir="t">
                <w14:rot w14:lat="0" w14:lon="0" w14:rev="0"/>
              </w14:lightRig>
            </w14:scene3d>
          </w:rPr>
          <w:t xml:space="preserve"> </w:t>
        </w:r>
        <w:r w:rsidR="00E67301" w:rsidRPr="00BB1DD6">
          <w:rPr>
            <w:rStyle w:val="a7"/>
            <w:rFonts w:cs="Times New Roman" w:hint="eastAsia"/>
            <w:kern w:val="0"/>
            <w14:scene3d>
              <w14:camera w14:prst="orthographicFront"/>
              <w14:lightRig w14:rig="threePt" w14:dir="t">
                <w14:rot w14:lat="0" w14:lon="0" w14:rev="0"/>
              </w14:lightRig>
            </w14:scene3d>
          </w:rPr>
          <w:t>章</w:t>
        </w:r>
        <w:r w:rsidR="00E67301" w:rsidRPr="00BB1DD6">
          <w:rPr>
            <w:rStyle w:val="a7"/>
            <w:rFonts w:hint="eastAsia"/>
          </w:rPr>
          <w:t xml:space="preserve"> </w:t>
        </w:r>
        <w:r w:rsidR="00E67301" w:rsidRPr="00BB1DD6">
          <w:rPr>
            <w:rStyle w:val="a7"/>
            <w:rFonts w:hint="eastAsia"/>
          </w:rPr>
          <w:t>系统总体设计</w:t>
        </w:r>
        <w:r w:rsidR="00E67301">
          <w:rPr>
            <w:webHidden/>
          </w:rPr>
          <w:tab/>
        </w:r>
        <w:r w:rsidR="00E67301">
          <w:rPr>
            <w:webHidden/>
          </w:rPr>
          <w:fldChar w:fldCharType="begin"/>
        </w:r>
        <w:r w:rsidR="00E67301">
          <w:rPr>
            <w:webHidden/>
          </w:rPr>
          <w:instrText xml:space="preserve"> PAGEREF _Toc524360045 \h </w:instrText>
        </w:r>
        <w:r w:rsidR="00E67301">
          <w:rPr>
            <w:webHidden/>
          </w:rPr>
        </w:r>
        <w:r w:rsidR="00E67301">
          <w:rPr>
            <w:webHidden/>
          </w:rPr>
          <w:fldChar w:fldCharType="separate"/>
        </w:r>
        <w:r w:rsidR="00E67301">
          <w:rPr>
            <w:webHidden/>
          </w:rPr>
          <w:t>10</w:t>
        </w:r>
        <w:r w:rsidR="00E67301">
          <w:rPr>
            <w:webHidden/>
          </w:rPr>
          <w:fldChar w:fldCharType="end"/>
        </w:r>
      </w:hyperlink>
    </w:p>
    <w:p w14:paraId="5D3A08A6"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046" w:history="1">
        <w:r w:rsidR="00E67301" w:rsidRPr="00BB1DD6">
          <w:rPr>
            <w:rStyle w:val="a7"/>
            <w:rFonts w:cs="Times New Roman"/>
            <w14:scene3d>
              <w14:camera w14:prst="orthographicFront"/>
              <w14:lightRig w14:rig="threePt" w14:dir="t">
                <w14:rot w14:lat="0" w14:lon="0" w14:rev="0"/>
              </w14:lightRig>
            </w14:scene3d>
          </w:rPr>
          <w:t>3.1</w:t>
        </w:r>
        <w:r w:rsidR="00E67301" w:rsidRPr="00BB1DD6">
          <w:rPr>
            <w:rStyle w:val="a7"/>
            <w:rFonts w:hint="eastAsia"/>
          </w:rPr>
          <w:t xml:space="preserve"> </w:t>
        </w:r>
        <w:r w:rsidR="00E67301" w:rsidRPr="00BB1DD6">
          <w:rPr>
            <w:rStyle w:val="a7"/>
            <w:rFonts w:hint="eastAsia"/>
          </w:rPr>
          <w:t>设计理念</w:t>
        </w:r>
        <w:r w:rsidR="00E67301">
          <w:rPr>
            <w:webHidden/>
          </w:rPr>
          <w:tab/>
        </w:r>
        <w:r w:rsidR="00E67301">
          <w:rPr>
            <w:webHidden/>
          </w:rPr>
          <w:fldChar w:fldCharType="begin"/>
        </w:r>
        <w:r w:rsidR="00E67301">
          <w:rPr>
            <w:webHidden/>
          </w:rPr>
          <w:instrText xml:space="preserve"> PAGEREF _Toc524360046 \h </w:instrText>
        </w:r>
        <w:r w:rsidR="00E67301">
          <w:rPr>
            <w:webHidden/>
          </w:rPr>
        </w:r>
        <w:r w:rsidR="00E67301">
          <w:rPr>
            <w:webHidden/>
          </w:rPr>
          <w:fldChar w:fldCharType="separate"/>
        </w:r>
        <w:r w:rsidR="00E67301">
          <w:rPr>
            <w:webHidden/>
          </w:rPr>
          <w:t>10</w:t>
        </w:r>
        <w:r w:rsidR="00E67301">
          <w:rPr>
            <w:webHidden/>
          </w:rPr>
          <w:fldChar w:fldCharType="end"/>
        </w:r>
      </w:hyperlink>
    </w:p>
    <w:p w14:paraId="166AB1E2"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047" w:history="1">
        <w:r w:rsidR="00E67301" w:rsidRPr="00BB1DD6">
          <w:rPr>
            <w:rStyle w:val="a7"/>
            <w:rFonts w:cs="Times New Roman"/>
            <w14:scene3d>
              <w14:camera w14:prst="orthographicFront"/>
              <w14:lightRig w14:rig="threePt" w14:dir="t">
                <w14:rot w14:lat="0" w14:lon="0" w14:rev="0"/>
              </w14:lightRig>
            </w14:scene3d>
          </w:rPr>
          <w:t>3.2</w:t>
        </w:r>
        <w:r w:rsidR="00E67301" w:rsidRPr="00BB1DD6">
          <w:rPr>
            <w:rStyle w:val="a7"/>
            <w:rFonts w:hint="eastAsia"/>
          </w:rPr>
          <w:t xml:space="preserve"> </w:t>
        </w:r>
        <w:r w:rsidR="00E67301" w:rsidRPr="00BB1DD6">
          <w:rPr>
            <w:rStyle w:val="a7"/>
            <w:rFonts w:hint="eastAsia"/>
          </w:rPr>
          <w:t>总体框架</w:t>
        </w:r>
        <w:r w:rsidR="00E67301">
          <w:rPr>
            <w:webHidden/>
          </w:rPr>
          <w:tab/>
        </w:r>
        <w:r w:rsidR="00E67301">
          <w:rPr>
            <w:webHidden/>
          </w:rPr>
          <w:fldChar w:fldCharType="begin"/>
        </w:r>
        <w:r w:rsidR="00E67301">
          <w:rPr>
            <w:webHidden/>
          </w:rPr>
          <w:instrText xml:space="preserve"> PAGEREF _Toc524360047 \h </w:instrText>
        </w:r>
        <w:r w:rsidR="00E67301">
          <w:rPr>
            <w:webHidden/>
          </w:rPr>
        </w:r>
        <w:r w:rsidR="00E67301">
          <w:rPr>
            <w:webHidden/>
          </w:rPr>
          <w:fldChar w:fldCharType="separate"/>
        </w:r>
        <w:r w:rsidR="00E67301">
          <w:rPr>
            <w:webHidden/>
          </w:rPr>
          <w:t>10</w:t>
        </w:r>
        <w:r w:rsidR="00E67301">
          <w:rPr>
            <w:webHidden/>
          </w:rPr>
          <w:fldChar w:fldCharType="end"/>
        </w:r>
      </w:hyperlink>
    </w:p>
    <w:p w14:paraId="1636DBF5"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48" w:history="1">
        <w:r w:rsidR="00E67301" w:rsidRPr="00BB1DD6">
          <w:rPr>
            <w:rStyle w:val="a7"/>
            <w:rFonts w:cs="Times New Roman"/>
            <w:kern w:val="0"/>
            <w:lang w:eastAsia="en-US"/>
            <w14:scene3d>
              <w14:camera w14:prst="orthographicFront"/>
              <w14:lightRig w14:rig="threePt" w14:dir="t">
                <w14:rot w14:lat="0" w14:lon="0" w14:rev="0"/>
              </w14:lightRig>
            </w14:scene3d>
          </w:rPr>
          <w:t>3.2.1</w:t>
        </w:r>
        <w:r w:rsidR="00E67301" w:rsidRPr="00BB1DD6">
          <w:rPr>
            <w:rStyle w:val="a7"/>
            <w:rFonts w:hint="eastAsia"/>
            <w:lang w:eastAsia="en-US"/>
          </w:rPr>
          <w:t xml:space="preserve"> </w:t>
        </w:r>
        <w:r w:rsidR="00E67301" w:rsidRPr="00BB1DD6">
          <w:rPr>
            <w:rStyle w:val="a7"/>
            <w:rFonts w:hint="eastAsia"/>
            <w:lang w:eastAsia="en-US"/>
          </w:rPr>
          <w:t>系统架构图</w:t>
        </w:r>
        <w:r w:rsidR="00E67301">
          <w:rPr>
            <w:webHidden/>
          </w:rPr>
          <w:tab/>
        </w:r>
        <w:r w:rsidR="00E67301">
          <w:rPr>
            <w:webHidden/>
          </w:rPr>
          <w:fldChar w:fldCharType="begin"/>
        </w:r>
        <w:r w:rsidR="00E67301">
          <w:rPr>
            <w:webHidden/>
          </w:rPr>
          <w:instrText xml:space="preserve"> PAGEREF _Toc524360048 \h </w:instrText>
        </w:r>
        <w:r w:rsidR="00E67301">
          <w:rPr>
            <w:webHidden/>
          </w:rPr>
        </w:r>
        <w:r w:rsidR="00E67301">
          <w:rPr>
            <w:webHidden/>
          </w:rPr>
          <w:fldChar w:fldCharType="separate"/>
        </w:r>
        <w:r w:rsidR="00E67301">
          <w:rPr>
            <w:webHidden/>
          </w:rPr>
          <w:t>10</w:t>
        </w:r>
        <w:r w:rsidR="00E67301">
          <w:rPr>
            <w:webHidden/>
          </w:rPr>
          <w:fldChar w:fldCharType="end"/>
        </w:r>
      </w:hyperlink>
    </w:p>
    <w:p w14:paraId="51A109F7"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049" w:history="1">
        <w:r w:rsidR="00E67301" w:rsidRPr="00BB1DD6">
          <w:rPr>
            <w:rStyle w:val="a7"/>
            <w:rFonts w:cs="Times New Roman"/>
            <w14:scene3d>
              <w14:camera w14:prst="orthographicFront"/>
              <w14:lightRig w14:rig="threePt" w14:dir="t">
                <w14:rot w14:lat="0" w14:lon="0" w14:rev="0"/>
              </w14:lightRig>
            </w14:scene3d>
          </w:rPr>
          <w:t>3.3</w:t>
        </w:r>
        <w:r w:rsidR="00E67301" w:rsidRPr="00BB1DD6">
          <w:rPr>
            <w:rStyle w:val="a7"/>
            <w:rFonts w:hint="eastAsia"/>
          </w:rPr>
          <w:t xml:space="preserve"> </w:t>
        </w:r>
        <w:r w:rsidR="00E67301" w:rsidRPr="00BB1DD6">
          <w:rPr>
            <w:rStyle w:val="a7"/>
            <w:rFonts w:hint="eastAsia"/>
          </w:rPr>
          <w:t>系统总体介绍</w:t>
        </w:r>
        <w:r w:rsidR="00E67301">
          <w:rPr>
            <w:webHidden/>
          </w:rPr>
          <w:tab/>
        </w:r>
        <w:r w:rsidR="00E67301">
          <w:rPr>
            <w:webHidden/>
          </w:rPr>
          <w:fldChar w:fldCharType="begin"/>
        </w:r>
        <w:r w:rsidR="00E67301">
          <w:rPr>
            <w:webHidden/>
          </w:rPr>
          <w:instrText xml:space="preserve"> PAGEREF _Toc524360049 \h </w:instrText>
        </w:r>
        <w:r w:rsidR="00E67301">
          <w:rPr>
            <w:webHidden/>
          </w:rPr>
        </w:r>
        <w:r w:rsidR="00E67301">
          <w:rPr>
            <w:webHidden/>
          </w:rPr>
          <w:fldChar w:fldCharType="separate"/>
        </w:r>
        <w:r w:rsidR="00E67301">
          <w:rPr>
            <w:webHidden/>
          </w:rPr>
          <w:t>11</w:t>
        </w:r>
        <w:r w:rsidR="00E67301">
          <w:rPr>
            <w:webHidden/>
          </w:rPr>
          <w:fldChar w:fldCharType="end"/>
        </w:r>
      </w:hyperlink>
    </w:p>
    <w:p w14:paraId="2A0818E8"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050" w:history="1">
        <w:r w:rsidR="00E67301" w:rsidRPr="00BB1DD6">
          <w:rPr>
            <w:rStyle w:val="a7"/>
            <w:rFonts w:cs="Times New Roman"/>
            <w14:scene3d>
              <w14:camera w14:prst="orthographicFront"/>
              <w14:lightRig w14:rig="threePt" w14:dir="t">
                <w14:rot w14:lat="0" w14:lon="0" w14:rev="0"/>
              </w14:lightRig>
            </w14:scene3d>
          </w:rPr>
          <w:t>3.4</w:t>
        </w:r>
        <w:r w:rsidR="00E67301" w:rsidRPr="00BB1DD6">
          <w:rPr>
            <w:rStyle w:val="a7"/>
            <w:rFonts w:hint="eastAsia"/>
          </w:rPr>
          <w:t xml:space="preserve"> </w:t>
        </w:r>
        <w:r w:rsidR="00E67301" w:rsidRPr="00BB1DD6">
          <w:rPr>
            <w:rStyle w:val="a7"/>
            <w:rFonts w:hint="eastAsia"/>
          </w:rPr>
          <w:t>系统特点</w:t>
        </w:r>
        <w:r w:rsidR="00E67301">
          <w:rPr>
            <w:webHidden/>
          </w:rPr>
          <w:tab/>
        </w:r>
        <w:r w:rsidR="00E67301">
          <w:rPr>
            <w:webHidden/>
          </w:rPr>
          <w:fldChar w:fldCharType="begin"/>
        </w:r>
        <w:r w:rsidR="00E67301">
          <w:rPr>
            <w:webHidden/>
          </w:rPr>
          <w:instrText xml:space="preserve"> PAGEREF _Toc524360050 \h </w:instrText>
        </w:r>
        <w:r w:rsidR="00E67301">
          <w:rPr>
            <w:webHidden/>
          </w:rPr>
        </w:r>
        <w:r w:rsidR="00E67301">
          <w:rPr>
            <w:webHidden/>
          </w:rPr>
          <w:fldChar w:fldCharType="separate"/>
        </w:r>
        <w:r w:rsidR="00E67301">
          <w:rPr>
            <w:webHidden/>
          </w:rPr>
          <w:t>12</w:t>
        </w:r>
        <w:r w:rsidR="00E67301">
          <w:rPr>
            <w:webHidden/>
          </w:rPr>
          <w:fldChar w:fldCharType="end"/>
        </w:r>
      </w:hyperlink>
    </w:p>
    <w:p w14:paraId="13B03D66"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51" w:history="1">
        <w:r w:rsidR="00E67301" w:rsidRPr="00BB1DD6">
          <w:rPr>
            <w:rStyle w:val="a7"/>
            <w:rFonts w:cs="Times New Roman"/>
            <w:kern w:val="0"/>
            <w14:scene3d>
              <w14:camera w14:prst="orthographicFront"/>
              <w14:lightRig w14:rig="threePt" w14:dir="t">
                <w14:rot w14:lat="0" w14:lon="0" w14:rev="0"/>
              </w14:lightRig>
            </w14:scene3d>
          </w:rPr>
          <w:t>3.4.1</w:t>
        </w:r>
        <w:r w:rsidR="00E67301" w:rsidRPr="00BB1DD6">
          <w:rPr>
            <w:rStyle w:val="a7"/>
            <w:rFonts w:hint="eastAsia"/>
          </w:rPr>
          <w:t xml:space="preserve"> </w:t>
        </w:r>
        <w:r w:rsidR="00E67301" w:rsidRPr="00BB1DD6">
          <w:rPr>
            <w:rStyle w:val="a7"/>
            <w:rFonts w:hint="eastAsia"/>
          </w:rPr>
          <w:t>多种智能摄像机应用，打破监控环境限制</w:t>
        </w:r>
        <w:r w:rsidR="00E67301">
          <w:rPr>
            <w:webHidden/>
          </w:rPr>
          <w:tab/>
        </w:r>
        <w:r w:rsidR="00E67301">
          <w:rPr>
            <w:webHidden/>
          </w:rPr>
          <w:fldChar w:fldCharType="begin"/>
        </w:r>
        <w:r w:rsidR="00E67301">
          <w:rPr>
            <w:webHidden/>
          </w:rPr>
          <w:instrText xml:space="preserve"> PAGEREF _Toc524360051 \h </w:instrText>
        </w:r>
        <w:r w:rsidR="00E67301">
          <w:rPr>
            <w:webHidden/>
          </w:rPr>
        </w:r>
        <w:r w:rsidR="00E67301">
          <w:rPr>
            <w:webHidden/>
          </w:rPr>
          <w:fldChar w:fldCharType="separate"/>
        </w:r>
        <w:r w:rsidR="00E67301">
          <w:rPr>
            <w:webHidden/>
          </w:rPr>
          <w:t>12</w:t>
        </w:r>
        <w:r w:rsidR="00E67301">
          <w:rPr>
            <w:webHidden/>
          </w:rPr>
          <w:fldChar w:fldCharType="end"/>
        </w:r>
      </w:hyperlink>
    </w:p>
    <w:p w14:paraId="6B301F9C"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52" w:history="1">
        <w:r w:rsidR="00E67301" w:rsidRPr="00BB1DD6">
          <w:rPr>
            <w:rStyle w:val="a7"/>
            <w:rFonts w:cs="Times New Roman"/>
            <w:kern w:val="0"/>
            <w14:scene3d>
              <w14:camera w14:prst="orthographicFront"/>
              <w14:lightRig w14:rig="threePt" w14:dir="t">
                <w14:rot w14:lat="0" w14:lon="0" w14:rev="0"/>
              </w14:lightRig>
            </w14:scene3d>
          </w:rPr>
          <w:t>3.4.2</w:t>
        </w:r>
        <w:r w:rsidR="00E67301" w:rsidRPr="00BB1DD6">
          <w:rPr>
            <w:rStyle w:val="a7"/>
            <w:rFonts w:hint="eastAsia"/>
          </w:rPr>
          <w:t xml:space="preserve"> </w:t>
        </w:r>
        <w:r w:rsidR="00E67301" w:rsidRPr="00BB1DD6">
          <w:rPr>
            <w:rStyle w:val="a7"/>
            <w:rFonts w:hint="eastAsia"/>
          </w:rPr>
          <w:t>图像视频抓拍抓录，</w:t>
        </w:r>
        <w:r w:rsidR="00E67301" w:rsidRPr="00BB1DD6">
          <w:rPr>
            <w:rStyle w:val="a7"/>
          </w:rPr>
          <w:t xml:space="preserve"> </w:t>
        </w:r>
        <w:r w:rsidR="00E67301" w:rsidRPr="00BB1DD6">
          <w:rPr>
            <w:rStyle w:val="a7"/>
            <w:rFonts w:hint="eastAsia"/>
          </w:rPr>
          <w:t>减少特征检索比对时间</w:t>
        </w:r>
        <w:r w:rsidR="00E67301">
          <w:rPr>
            <w:webHidden/>
          </w:rPr>
          <w:tab/>
        </w:r>
        <w:r w:rsidR="00E67301">
          <w:rPr>
            <w:webHidden/>
          </w:rPr>
          <w:fldChar w:fldCharType="begin"/>
        </w:r>
        <w:r w:rsidR="00E67301">
          <w:rPr>
            <w:webHidden/>
          </w:rPr>
          <w:instrText xml:space="preserve"> PAGEREF _Toc524360052 \h </w:instrText>
        </w:r>
        <w:r w:rsidR="00E67301">
          <w:rPr>
            <w:webHidden/>
          </w:rPr>
        </w:r>
        <w:r w:rsidR="00E67301">
          <w:rPr>
            <w:webHidden/>
          </w:rPr>
          <w:fldChar w:fldCharType="separate"/>
        </w:r>
        <w:r w:rsidR="00E67301">
          <w:rPr>
            <w:webHidden/>
          </w:rPr>
          <w:t>12</w:t>
        </w:r>
        <w:r w:rsidR="00E67301">
          <w:rPr>
            <w:webHidden/>
          </w:rPr>
          <w:fldChar w:fldCharType="end"/>
        </w:r>
      </w:hyperlink>
    </w:p>
    <w:p w14:paraId="30398E4C"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53" w:history="1">
        <w:r w:rsidR="00E67301" w:rsidRPr="00BB1DD6">
          <w:rPr>
            <w:rStyle w:val="a7"/>
            <w:rFonts w:cs="Times New Roman"/>
            <w:kern w:val="0"/>
            <w14:scene3d>
              <w14:camera w14:prst="orthographicFront"/>
              <w14:lightRig w14:rig="threePt" w14:dir="t">
                <w14:rot w14:lat="0" w14:lon="0" w14:rev="0"/>
              </w14:lightRig>
            </w14:scene3d>
          </w:rPr>
          <w:t>3.4.3</w:t>
        </w:r>
        <w:r w:rsidR="00E67301" w:rsidRPr="00BB1DD6">
          <w:rPr>
            <w:rStyle w:val="a7"/>
            <w:rFonts w:hint="eastAsia"/>
          </w:rPr>
          <w:t xml:space="preserve"> </w:t>
        </w:r>
        <w:r w:rsidR="00E67301" w:rsidRPr="00BB1DD6">
          <w:rPr>
            <w:rStyle w:val="a7"/>
            <w:rFonts w:hint="eastAsia"/>
          </w:rPr>
          <w:t>黑名单白名单权限管理，确保校园秩序安全有序</w:t>
        </w:r>
        <w:r w:rsidR="00E67301">
          <w:rPr>
            <w:webHidden/>
          </w:rPr>
          <w:tab/>
        </w:r>
        <w:r w:rsidR="00E67301">
          <w:rPr>
            <w:webHidden/>
          </w:rPr>
          <w:fldChar w:fldCharType="begin"/>
        </w:r>
        <w:r w:rsidR="00E67301">
          <w:rPr>
            <w:webHidden/>
          </w:rPr>
          <w:instrText xml:space="preserve"> PAGEREF _Toc524360053 \h </w:instrText>
        </w:r>
        <w:r w:rsidR="00E67301">
          <w:rPr>
            <w:webHidden/>
          </w:rPr>
        </w:r>
        <w:r w:rsidR="00E67301">
          <w:rPr>
            <w:webHidden/>
          </w:rPr>
          <w:fldChar w:fldCharType="separate"/>
        </w:r>
        <w:r w:rsidR="00E67301">
          <w:rPr>
            <w:webHidden/>
          </w:rPr>
          <w:t>13</w:t>
        </w:r>
        <w:r w:rsidR="00E67301">
          <w:rPr>
            <w:webHidden/>
          </w:rPr>
          <w:fldChar w:fldCharType="end"/>
        </w:r>
      </w:hyperlink>
    </w:p>
    <w:p w14:paraId="2B14BF5F"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54" w:history="1">
        <w:r w:rsidR="00E67301" w:rsidRPr="00BB1DD6">
          <w:rPr>
            <w:rStyle w:val="a7"/>
            <w:rFonts w:cs="Times New Roman"/>
            <w:kern w:val="0"/>
            <w14:scene3d>
              <w14:camera w14:prst="orthographicFront"/>
              <w14:lightRig w14:rig="threePt" w14:dir="t">
                <w14:rot w14:lat="0" w14:lon="0" w14:rev="0"/>
              </w14:lightRig>
            </w14:scene3d>
          </w:rPr>
          <w:t>3.4.4</w:t>
        </w:r>
        <w:r w:rsidR="00E67301" w:rsidRPr="00BB1DD6">
          <w:rPr>
            <w:rStyle w:val="a7"/>
            <w:rFonts w:hint="eastAsia"/>
          </w:rPr>
          <w:t xml:space="preserve"> </w:t>
        </w:r>
        <w:r w:rsidR="00E67301" w:rsidRPr="00BB1DD6">
          <w:rPr>
            <w:rStyle w:val="a7"/>
            <w:rFonts w:hint="eastAsia"/>
          </w:rPr>
          <w:t>轨迹智能检索追溯，保障追踪目标有迹可循</w:t>
        </w:r>
        <w:r w:rsidR="00E67301">
          <w:rPr>
            <w:webHidden/>
          </w:rPr>
          <w:tab/>
        </w:r>
        <w:r w:rsidR="00E67301">
          <w:rPr>
            <w:webHidden/>
          </w:rPr>
          <w:fldChar w:fldCharType="begin"/>
        </w:r>
        <w:r w:rsidR="00E67301">
          <w:rPr>
            <w:webHidden/>
          </w:rPr>
          <w:instrText xml:space="preserve"> PAGEREF _Toc524360054 \h </w:instrText>
        </w:r>
        <w:r w:rsidR="00E67301">
          <w:rPr>
            <w:webHidden/>
          </w:rPr>
        </w:r>
        <w:r w:rsidR="00E67301">
          <w:rPr>
            <w:webHidden/>
          </w:rPr>
          <w:fldChar w:fldCharType="separate"/>
        </w:r>
        <w:r w:rsidR="00E67301">
          <w:rPr>
            <w:webHidden/>
          </w:rPr>
          <w:t>13</w:t>
        </w:r>
        <w:r w:rsidR="00E67301">
          <w:rPr>
            <w:webHidden/>
          </w:rPr>
          <w:fldChar w:fldCharType="end"/>
        </w:r>
      </w:hyperlink>
    </w:p>
    <w:p w14:paraId="55FE571C"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55" w:history="1">
        <w:r w:rsidR="00E67301" w:rsidRPr="00BB1DD6">
          <w:rPr>
            <w:rStyle w:val="a7"/>
            <w:rFonts w:cs="Times New Roman"/>
            <w:kern w:val="0"/>
            <w14:scene3d>
              <w14:camera w14:prst="orthographicFront"/>
              <w14:lightRig w14:rig="threePt" w14:dir="t">
                <w14:rot w14:lat="0" w14:lon="0" w14:rev="0"/>
              </w14:lightRig>
            </w14:scene3d>
          </w:rPr>
          <w:t>3.4.5</w:t>
        </w:r>
        <w:r w:rsidR="00E67301" w:rsidRPr="00BB1DD6">
          <w:rPr>
            <w:rStyle w:val="a7"/>
            <w:rFonts w:hint="eastAsia"/>
          </w:rPr>
          <w:t xml:space="preserve"> </w:t>
        </w:r>
        <w:r w:rsidR="00E67301" w:rsidRPr="00BB1DD6">
          <w:rPr>
            <w:rStyle w:val="a7"/>
            <w:rFonts w:hint="eastAsia"/>
          </w:rPr>
          <w:t>独创视频云存储，</w:t>
        </w:r>
        <w:r w:rsidR="00E67301" w:rsidRPr="00BB1DD6">
          <w:rPr>
            <w:rStyle w:val="a7"/>
          </w:rPr>
          <w:t xml:space="preserve"> </w:t>
        </w:r>
        <w:r w:rsidR="00E67301" w:rsidRPr="00BB1DD6">
          <w:rPr>
            <w:rStyle w:val="a7"/>
            <w:rFonts w:hint="eastAsia"/>
          </w:rPr>
          <w:t>促进成本节省和高可靠性</w:t>
        </w:r>
        <w:r w:rsidR="00E67301">
          <w:rPr>
            <w:webHidden/>
          </w:rPr>
          <w:tab/>
        </w:r>
        <w:r w:rsidR="00E67301">
          <w:rPr>
            <w:webHidden/>
          </w:rPr>
          <w:fldChar w:fldCharType="begin"/>
        </w:r>
        <w:r w:rsidR="00E67301">
          <w:rPr>
            <w:webHidden/>
          </w:rPr>
          <w:instrText xml:space="preserve"> PAGEREF _Toc524360055 \h </w:instrText>
        </w:r>
        <w:r w:rsidR="00E67301">
          <w:rPr>
            <w:webHidden/>
          </w:rPr>
        </w:r>
        <w:r w:rsidR="00E67301">
          <w:rPr>
            <w:webHidden/>
          </w:rPr>
          <w:fldChar w:fldCharType="separate"/>
        </w:r>
        <w:r w:rsidR="00E67301">
          <w:rPr>
            <w:webHidden/>
          </w:rPr>
          <w:t>13</w:t>
        </w:r>
        <w:r w:rsidR="00E67301">
          <w:rPr>
            <w:webHidden/>
          </w:rPr>
          <w:fldChar w:fldCharType="end"/>
        </w:r>
      </w:hyperlink>
    </w:p>
    <w:p w14:paraId="19609E79"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56" w:history="1">
        <w:r w:rsidR="00E67301" w:rsidRPr="00BB1DD6">
          <w:rPr>
            <w:rStyle w:val="a7"/>
            <w:rFonts w:cs="Times New Roman"/>
            <w:kern w:val="0"/>
            <w14:scene3d>
              <w14:camera w14:prst="orthographicFront"/>
              <w14:lightRig w14:rig="threePt" w14:dir="t">
                <w14:rot w14:lat="0" w14:lon="0" w14:rev="0"/>
              </w14:lightRig>
            </w14:scene3d>
          </w:rPr>
          <w:t>3.4.6</w:t>
        </w:r>
        <w:r w:rsidR="00E67301" w:rsidRPr="00BB1DD6">
          <w:rPr>
            <w:rStyle w:val="a7"/>
            <w:rFonts w:hint="eastAsia"/>
          </w:rPr>
          <w:t xml:space="preserve"> </w:t>
        </w:r>
        <w:r w:rsidR="00E67301" w:rsidRPr="00BB1DD6">
          <w:rPr>
            <w:rStyle w:val="a7"/>
            <w:rFonts w:hint="eastAsia"/>
          </w:rPr>
          <w:t>一键报警多级联动，提高防范应急处突能力</w:t>
        </w:r>
        <w:r w:rsidR="00E67301">
          <w:rPr>
            <w:webHidden/>
          </w:rPr>
          <w:tab/>
        </w:r>
        <w:r w:rsidR="00E67301">
          <w:rPr>
            <w:webHidden/>
          </w:rPr>
          <w:fldChar w:fldCharType="begin"/>
        </w:r>
        <w:r w:rsidR="00E67301">
          <w:rPr>
            <w:webHidden/>
          </w:rPr>
          <w:instrText xml:space="preserve"> PAGEREF _Toc524360056 \h </w:instrText>
        </w:r>
        <w:r w:rsidR="00E67301">
          <w:rPr>
            <w:webHidden/>
          </w:rPr>
        </w:r>
        <w:r w:rsidR="00E67301">
          <w:rPr>
            <w:webHidden/>
          </w:rPr>
          <w:fldChar w:fldCharType="separate"/>
        </w:r>
        <w:r w:rsidR="00E67301">
          <w:rPr>
            <w:webHidden/>
          </w:rPr>
          <w:t>14</w:t>
        </w:r>
        <w:r w:rsidR="00E67301">
          <w:rPr>
            <w:webHidden/>
          </w:rPr>
          <w:fldChar w:fldCharType="end"/>
        </w:r>
      </w:hyperlink>
    </w:p>
    <w:p w14:paraId="2AAC3E82"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57" w:history="1">
        <w:r w:rsidR="00E67301" w:rsidRPr="00BB1DD6">
          <w:rPr>
            <w:rStyle w:val="a7"/>
            <w:rFonts w:cs="Times New Roman"/>
            <w:kern w:val="0"/>
            <w14:scene3d>
              <w14:camera w14:prst="orthographicFront"/>
              <w14:lightRig w14:rig="threePt" w14:dir="t">
                <w14:rot w14:lat="0" w14:lon="0" w14:rev="0"/>
              </w14:lightRig>
            </w14:scene3d>
          </w:rPr>
          <w:t>3.4.7</w:t>
        </w:r>
        <w:r w:rsidR="00E67301" w:rsidRPr="00BB1DD6">
          <w:rPr>
            <w:rStyle w:val="a7"/>
            <w:rFonts w:hint="eastAsia"/>
          </w:rPr>
          <w:t xml:space="preserve"> </w:t>
        </w:r>
        <w:r w:rsidR="00E67301" w:rsidRPr="00BB1DD6">
          <w:rPr>
            <w:rStyle w:val="a7"/>
            <w:rFonts w:hint="eastAsia"/>
          </w:rPr>
          <w:t>三维平台智能管理监控全局可视化，刷新校园安防新高度</w:t>
        </w:r>
        <w:r w:rsidR="00E67301">
          <w:rPr>
            <w:webHidden/>
          </w:rPr>
          <w:tab/>
        </w:r>
        <w:r w:rsidR="00E67301">
          <w:rPr>
            <w:webHidden/>
          </w:rPr>
          <w:fldChar w:fldCharType="begin"/>
        </w:r>
        <w:r w:rsidR="00E67301">
          <w:rPr>
            <w:webHidden/>
          </w:rPr>
          <w:instrText xml:space="preserve"> PAGEREF _Toc524360057 \h </w:instrText>
        </w:r>
        <w:r w:rsidR="00E67301">
          <w:rPr>
            <w:webHidden/>
          </w:rPr>
        </w:r>
        <w:r w:rsidR="00E67301">
          <w:rPr>
            <w:webHidden/>
          </w:rPr>
          <w:fldChar w:fldCharType="separate"/>
        </w:r>
        <w:r w:rsidR="00E67301">
          <w:rPr>
            <w:webHidden/>
          </w:rPr>
          <w:t>14</w:t>
        </w:r>
        <w:r w:rsidR="00E67301">
          <w:rPr>
            <w:webHidden/>
          </w:rPr>
          <w:fldChar w:fldCharType="end"/>
        </w:r>
      </w:hyperlink>
    </w:p>
    <w:p w14:paraId="2CE6BDB2" w14:textId="77777777" w:rsidR="00E67301" w:rsidRDefault="00C9664B">
      <w:pPr>
        <w:pStyle w:val="TOC1"/>
        <w:rPr>
          <w:rFonts w:asciiTheme="minorHAnsi" w:eastAsiaTheme="minorEastAsia" w:hAnsiTheme="minorHAnsi" w:cstheme="minorBidi"/>
          <w:sz w:val="21"/>
          <w:szCs w:val="22"/>
        </w:rPr>
      </w:pPr>
      <w:hyperlink w:anchor="_Toc524360058" w:history="1">
        <w:r w:rsidR="00E67301" w:rsidRPr="00BB1DD6">
          <w:rPr>
            <w:rStyle w:val="a7"/>
            <w:rFonts w:cs="Times New Roman" w:hint="eastAsia"/>
            <w:kern w:val="0"/>
            <w14:scene3d>
              <w14:camera w14:prst="orthographicFront"/>
              <w14:lightRig w14:rig="threePt" w14:dir="t">
                <w14:rot w14:lat="0" w14:lon="0" w14:rev="0"/>
              </w14:lightRig>
            </w14:scene3d>
          </w:rPr>
          <w:t>第</w:t>
        </w:r>
        <w:r w:rsidR="00E67301" w:rsidRPr="00BB1DD6">
          <w:rPr>
            <w:rStyle w:val="a7"/>
            <w:rFonts w:cs="Times New Roman" w:hint="eastAsia"/>
            <w:kern w:val="0"/>
            <w14:scene3d>
              <w14:camera w14:prst="orthographicFront"/>
              <w14:lightRig w14:rig="threePt" w14:dir="t">
                <w14:rot w14:lat="0" w14:lon="0" w14:rev="0"/>
              </w14:lightRig>
            </w14:scene3d>
          </w:rPr>
          <w:t xml:space="preserve"> </w:t>
        </w:r>
        <w:r w:rsidR="00E67301" w:rsidRPr="00BB1DD6">
          <w:rPr>
            <w:rStyle w:val="a7"/>
            <w:rFonts w:cs="Times New Roman" w:hint="eastAsia"/>
            <w:kern w:val="0"/>
            <w14:scene3d>
              <w14:camera w14:prst="orthographicFront"/>
              <w14:lightRig w14:rig="threePt" w14:dir="t">
                <w14:rot w14:lat="0" w14:lon="0" w14:rev="0"/>
              </w14:lightRig>
            </w14:scene3d>
          </w:rPr>
          <w:t>四</w:t>
        </w:r>
        <w:r w:rsidR="00E67301" w:rsidRPr="00BB1DD6">
          <w:rPr>
            <w:rStyle w:val="a7"/>
            <w:rFonts w:cs="Times New Roman" w:hint="eastAsia"/>
            <w:kern w:val="0"/>
            <w14:scene3d>
              <w14:camera w14:prst="orthographicFront"/>
              <w14:lightRig w14:rig="threePt" w14:dir="t">
                <w14:rot w14:lat="0" w14:lon="0" w14:rev="0"/>
              </w14:lightRig>
            </w14:scene3d>
          </w:rPr>
          <w:t xml:space="preserve"> </w:t>
        </w:r>
        <w:r w:rsidR="00E67301" w:rsidRPr="00BB1DD6">
          <w:rPr>
            <w:rStyle w:val="a7"/>
            <w:rFonts w:cs="Times New Roman" w:hint="eastAsia"/>
            <w:kern w:val="0"/>
            <w14:scene3d>
              <w14:camera w14:prst="orthographicFront"/>
              <w14:lightRig w14:rig="threePt" w14:dir="t">
                <w14:rot w14:lat="0" w14:lon="0" w14:rev="0"/>
              </w14:lightRig>
            </w14:scene3d>
          </w:rPr>
          <w:t>章</w:t>
        </w:r>
        <w:r w:rsidR="00E67301" w:rsidRPr="00BB1DD6">
          <w:rPr>
            <w:rStyle w:val="a7"/>
            <w:rFonts w:hint="eastAsia"/>
          </w:rPr>
          <w:t xml:space="preserve"> </w:t>
        </w:r>
        <w:r w:rsidR="00E67301" w:rsidRPr="00BB1DD6">
          <w:rPr>
            <w:rStyle w:val="a7"/>
            <w:rFonts w:hint="eastAsia"/>
          </w:rPr>
          <w:t>校园安全防范区域设计</w:t>
        </w:r>
        <w:r w:rsidR="00E67301">
          <w:rPr>
            <w:webHidden/>
          </w:rPr>
          <w:tab/>
        </w:r>
        <w:r w:rsidR="00E67301">
          <w:rPr>
            <w:webHidden/>
          </w:rPr>
          <w:fldChar w:fldCharType="begin"/>
        </w:r>
        <w:r w:rsidR="00E67301">
          <w:rPr>
            <w:webHidden/>
          </w:rPr>
          <w:instrText xml:space="preserve"> PAGEREF _Toc524360058 \h </w:instrText>
        </w:r>
        <w:r w:rsidR="00E67301">
          <w:rPr>
            <w:webHidden/>
          </w:rPr>
        </w:r>
        <w:r w:rsidR="00E67301">
          <w:rPr>
            <w:webHidden/>
          </w:rPr>
          <w:fldChar w:fldCharType="separate"/>
        </w:r>
        <w:r w:rsidR="00E67301">
          <w:rPr>
            <w:webHidden/>
          </w:rPr>
          <w:t>15</w:t>
        </w:r>
        <w:r w:rsidR="00E67301">
          <w:rPr>
            <w:webHidden/>
          </w:rPr>
          <w:fldChar w:fldCharType="end"/>
        </w:r>
      </w:hyperlink>
    </w:p>
    <w:p w14:paraId="2B081F8C"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059" w:history="1">
        <w:r w:rsidR="00E67301" w:rsidRPr="00BB1DD6">
          <w:rPr>
            <w:rStyle w:val="a7"/>
            <w:rFonts w:cs="Times New Roman"/>
            <w14:scene3d>
              <w14:camera w14:prst="orthographicFront"/>
              <w14:lightRig w14:rig="threePt" w14:dir="t">
                <w14:rot w14:lat="0" w14:lon="0" w14:rev="0"/>
              </w14:lightRig>
            </w14:scene3d>
          </w:rPr>
          <w:t>4.1</w:t>
        </w:r>
        <w:r w:rsidR="00E67301" w:rsidRPr="00BB1DD6">
          <w:rPr>
            <w:rStyle w:val="a7"/>
            <w:rFonts w:hint="eastAsia"/>
          </w:rPr>
          <w:t xml:space="preserve"> </w:t>
        </w:r>
        <w:r w:rsidR="00E67301" w:rsidRPr="00BB1DD6">
          <w:rPr>
            <w:rStyle w:val="a7"/>
            <w:rFonts w:hint="eastAsia"/>
          </w:rPr>
          <w:t>设计要求</w:t>
        </w:r>
        <w:r w:rsidR="00E67301">
          <w:rPr>
            <w:webHidden/>
          </w:rPr>
          <w:tab/>
        </w:r>
        <w:r w:rsidR="00E67301">
          <w:rPr>
            <w:webHidden/>
          </w:rPr>
          <w:fldChar w:fldCharType="begin"/>
        </w:r>
        <w:r w:rsidR="00E67301">
          <w:rPr>
            <w:webHidden/>
          </w:rPr>
          <w:instrText xml:space="preserve"> PAGEREF _Toc524360059 \h </w:instrText>
        </w:r>
        <w:r w:rsidR="00E67301">
          <w:rPr>
            <w:webHidden/>
          </w:rPr>
        </w:r>
        <w:r w:rsidR="00E67301">
          <w:rPr>
            <w:webHidden/>
          </w:rPr>
          <w:fldChar w:fldCharType="separate"/>
        </w:r>
        <w:r w:rsidR="00E67301">
          <w:rPr>
            <w:webHidden/>
          </w:rPr>
          <w:t>15</w:t>
        </w:r>
        <w:r w:rsidR="00E67301">
          <w:rPr>
            <w:webHidden/>
          </w:rPr>
          <w:fldChar w:fldCharType="end"/>
        </w:r>
      </w:hyperlink>
    </w:p>
    <w:p w14:paraId="71AEF514"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060" w:history="1">
        <w:r w:rsidR="00E67301" w:rsidRPr="00BB1DD6">
          <w:rPr>
            <w:rStyle w:val="a7"/>
            <w:rFonts w:cs="Times New Roman"/>
            <w14:scene3d>
              <w14:camera w14:prst="orthographicFront"/>
              <w14:lightRig w14:rig="threePt" w14:dir="t">
                <w14:rot w14:lat="0" w14:lon="0" w14:rev="0"/>
              </w14:lightRig>
            </w14:scene3d>
          </w:rPr>
          <w:t>4.2</w:t>
        </w:r>
        <w:r w:rsidR="00E67301" w:rsidRPr="00BB1DD6">
          <w:rPr>
            <w:rStyle w:val="a7"/>
            <w:rFonts w:hint="eastAsia"/>
          </w:rPr>
          <w:t xml:space="preserve"> </w:t>
        </w:r>
        <w:r w:rsidR="00E67301" w:rsidRPr="00BB1DD6">
          <w:rPr>
            <w:rStyle w:val="a7"/>
            <w:rFonts w:hint="eastAsia"/>
          </w:rPr>
          <w:t>防范区域设计</w:t>
        </w:r>
        <w:r w:rsidR="00E67301">
          <w:rPr>
            <w:webHidden/>
          </w:rPr>
          <w:tab/>
        </w:r>
        <w:r w:rsidR="00E67301">
          <w:rPr>
            <w:webHidden/>
          </w:rPr>
          <w:fldChar w:fldCharType="begin"/>
        </w:r>
        <w:r w:rsidR="00E67301">
          <w:rPr>
            <w:webHidden/>
          </w:rPr>
          <w:instrText xml:space="preserve"> PAGEREF _Toc524360060 \h </w:instrText>
        </w:r>
        <w:r w:rsidR="00E67301">
          <w:rPr>
            <w:webHidden/>
          </w:rPr>
        </w:r>
        <w:r w:rsidR="00E67301">
          <w:rPr>
            <w:webHidden/>
          </w:rPr>
          <w:fldChar w:fldCharType="separate"/>
        </w:r>
        <w:r w:rsidR="00E67301">
          <w:rPr>
            <w:webHidden/>
          </w:rPr>
          <w:t>15</w:t>
        </w:r>
        <w:r w:rsidR="00E67301">
          <w:rPr>
            <w:webHidden/>
          </w:rPr>
          <w:fldChar w:fldCharType="end"/>
        </w:r>
      </w:hyperlink>
    </w:p>
    <w:p w14:paraId="5FFCFB72"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61" w:history="1">
        <w:r w:rsidR="00E67301" w:rsidRPr="00BB1DD6">
          <w:rPr>
            <w:rStyle w:val="a7"/>
            <w:rFonts w:cs="Times New Roman"/>
            <w:kern w:val="0"/>
            <w14:scene3d>
              <w14:camera w14:prst="orthographicFront"/>
              <w14:lightRig w14:rig="threePt" w14:dir="t">
                <w14:rot w14:lat="0" w14:lon="0" w14:rev="0"/>
              </w14:lightRig>
            </w14:scene3d>
          </w:rPr>
          <w:t>4.2.1</w:t>
        </w:r>
        <w:r w:rsidR="00E67301" w:rsidRPr="00BB1DD6">
          <w:rPr>
            <w:rStyle w:val="a7"/>
            <w:rFonts w:hint="eastAsia"/>
          </w:rPr>
          <w:t xml:space="preserve"> </w:t>
        </w:r>
        <w:r w:rsidR="00E67301" w:rsidRPr="00BB1DD6">
          <w:rPr>
            <w:rStyle w:val="a7"/>
            <w:rFonts w:hint="eastAsia"/>
          </w:rPr>
          <w:t>重点要害部位</w:t>
        </w:r>
        <w:r w:rsidR="00E67301">
          <w:rPr>
            <w:webHidden/>
          </w:rPr>
          <w:tab/>
        </w:r>
        <w:r w:rsidR="00E67301">
          <w:rPr>
            <w:webHidden/>
          </w:rPr>
          <w:fldChar w:fldCharType="begin"/>
        </w:r>
        <w:r w:rsidR="00E67301">
          <w:rPr>
            <w:webHidden/>
          </w:rPr>
          <w:instrText xml:space="preserve"> PAGEREF _Toc524360061 \h </w:instrText>
        </w:r>
        <w:r w:rsidR="00E67301">
          <w:rPr>
            <w:webHidden/>
          </w:rPr>
        </w:r>
        <w:r w:rsidR="00E67301">
          <w:rPr>
            <w:webHidden/>
          </w:rPr>
          <w:fldChar w:fldCharType="separate"/>
        </w:r>
        <w:r w:rsidR="00E67301">
          <w:rPr>
            <w:webHidden/>
          </w:rPr>
          <w:t>15</w:t>
        </w:r>
        <w:r w:rsidR="00E67301">
          <w:rPr>
            <w:webHidden/>
          </w:rPr>
          <w:fldChar w:fldCharType="end"/>
        </w:r>
      </w:hyperlink>
    </w:p>
    <w:p w14:paraId="074735EF"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62" w:history="1">
        <w:r w:rsidR="00E67301" w:rsidRPr="00BB1DD6">
          <w:rPr>
            <w:rStyle w:val="a7"/>
            <w:rFonts w:cs="Times New Roman"/>
            <w:kern w:val="0"/>
            <w14:scene3d>
              <w14:camera w14:prst="orthographicFront"/>
              <w14:lightRig w14:rig="threePt" w14:dir="t">
                <w14:rot w14:lat="0" w14:lon="0" w14:rev="0"/>
              </w14:lightRig>
            </w14:scene3d>
          </w:rPr>
          <w:t>4.2.2</w:t>
        </w:r>
        <w:r w:rsidR="00E67301" w:rsidRPr="00BB1DD6">
          <w:rPr>
            <w:rStyle w:val="a7"/>
            <w:rFonts w:hint="eastAsia"/>
          </w:rPr>
          <w:t xml:space="preserve"> </w:t>
        </w:r>
        <w:r w:rsidR="00E67301" w:rsidRPr="00BB1DD6">
          <w:rPr>
            <w:rStyle w:val="a7"/>
            <w:rFonts w:hint="eastAsia"/>
          </w:rPr>
          <w:t>重点公共区域</w:t>
        </w:r>
        <w:r w:rsidR="00E67301">
          <w:rPr>
            <w:webHidden/>
          </w:rPr>
          <w:tab/>
        </w:r>
        <w:r w:rsidR="00E67301">
          <w:rPr>
            <w:webHidden/>
          </w:rPr>
          <w:fldChar w:fldCharType="begin"/>
        </w:r>
        <w:r w:rsidR="00E67301">
          <w:rPr>
            <w:webHidden/>
          </w:rPr>
          <w:instrText xml:space="preserve"> PAGEREF _Toc524360062 \h </w:instrText>
        </w:r>
        <w:r w:rsidR="00E67301">
          <w:rPr>
            <w:webHidden/>
          </w:rPr>
        </w:r>
        <w:r w:rsidR="00E67301">
          <w:rPr>
            <w:webHidden/>
          </w:rPr>
          <w:fldChar w:fldCharType="separate"/>
        </w:r>
        <w:r w:rsidR="00E67301">
          <w:rPr>
            <w:webHidden/>
          </w:rPr>
          <w:t>16</w:t>
        </w:r>
        <w:r w:rsidR="00E67301">
          <w:rPr>
            <w:webHidden/>
          </w:rPr>
          <w:fldChar w:fldCharType="end"/>
        </w:r>
      </w:hyperlink>
    </w:p>
    <w:p w14:paraId="51ECCC6B"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63" w:history="1">
        <w:r w:rsidR="00E67301" w:rsidRPr="00BB1DD6">
          <w:rPr>
            <w:rStyle w:val="a7"/>
            <w:rFonts w:cs="Times New Roman"/>
            <w:kern w:val="0"/>
            <w14:scene3d>
              <w14:camera w14:prst="orthographicFront"/>
              <w14:lightRig w14:rig="threePt" w14:dir="t">
                <w14:rot w14:lat="0" w14:lon="0" w14:rev="0"/>
              </w14:lightRig>
            </w14:scene3d>
          </w:rPr>
          <w:t>4.2.3</w:t>
        </w:r>
        <w:r w:rsidR="00E67301" w:rsidRPr="00BB1DD6">
          <w:rPr>
            <w:rStyle w:val="a7"/>
            <w:rFonts w:hint="eastAsia"/>
          </w:rPr>
          <w:t xml:space="preserve"> </w:t>
        </w:r>
        <w:r w:rsidR="00E67301" w:rsidRPr="00BB1DD6">
          <w:rPr>
            <w:rStyle w:val="a7"/>
            <w:rFonts w:hint="eastAsia"/>
          </w:rPr>
          <w:t>一般区域</w:t>
        </w:r>
        <w:r w:rsidR="00E67301">
          <w:rPr>
            <w:webHidden/>
          </w:rPr>
          <w:tab/>
        </w:r>
        <w:r w:rsidR="00E67301">
          <w:rPr>
            <w:webHidden/>
          </w:rPr>
          <w:fldChar w:fldCharType="begin"/>
        </w:r>
        <w:r w:rsidR="00E67301">
          <w:rPr>
            <w:webHidden/>
          </w:rPr>
          <w:instrText xml:space="preserve"> PAGEREF _Toc524360063 \h </w:instrText>
        </w:r>
        <w:r w:rsidR="00E67301">
          <w:rPr>
            <w:webHidden/>
          </w:rPr>
        </w:r>
        <w:r w:rsidR="00E67301">
          <w:rPr>
            <w:webHidden/>
          </w:rPr>
          <w:fldChar w:fldCharType="separate"/>
        </w:r>
        <w:r w:rsidR="00E67301">
          <w:rPr>
            <w:webHidden/>
          </w:rPr>
          <w:t>16</w:t>
        </w:r>
        <w:r w:rsidR="00E67301">
          <w:rPr>
            <w:webHidden/>
          </w:rPr>
          <w:fldChar w:fldCharType="end"/>
        </w:r>
      </w:hyperlink>
    </w:p>
    <w:p w14:paraId="046B005D"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064" w:history="1">
        <w:r w:rsidR="00E67301" w:rsidRPr="00BB1DD6">
          <w:rPr>
            <w:rStyle w:val="a7"/>
            <w:rFonts w:cs="Times New Roman"/>
            <w14:scene3d>
              <w14:camera w14:prst="orthographicFront"/>
              <w14:lightRig w14:rig="threePt" w14:dir="t">
                <w14:rot w14:lat="0" w14:lon="0" w14:rev="0"/>
              </w14:lightRig>
            </w14:scene3d>
          </w:rPr>
          <w:t>4.3</w:t>
        </w:r>
        <w:r w:rsidR="00E67301" w:rsidRPr="00BB1DD6">
          <w:rPr>
            <w:rStyle w:val="a7"/>
            <w:rFonts w:hint="eastAsia"/>
          </w:rPr>
          <w:t xml:space="preserve"> </w:t>
        </w:r>
        <w:r w:rsidR="00E67301" w:rsidRPr="00BB1DD6">
          <w:rPr>
            <w:rStyle w:val="a7"/>
            <w:rFonts w:hint="eastAsia"/>
          </w:rPr>
          <w:t>防护要求设计</w:t>
        </w:r>
        <w:r w:rsidR="00E67301">
          <w:rPr>
            <w:webHidden/>
          </w:rPr>
          <w:tab/>
        </w:r>
        <w:r w:rsidR="00E67301">
          <w:rPr>
            <w:webHidden/>
          </w:rPr>
          <w:fldChar w:fldCharType="begin"/>
        </w:r>
        <w:r w:rsidR="00E67301">
          <w:rPr>
            <w:webHidden/>
          </w:rPr>
          <w:instrText xml:space="preserve"> PAGEREF _Toc524360064 \h </w:instrText>
        </w:r>
        <w:r w:rsidR="00E67301">
          <w:rPr>
            <w:webHidden/>
          </w:rPr>
        </w:r>
        <w:r w:rsidR="00E67301">
          <w:rPr>
            <w:webHidden/>
          </w:rPr>
          <w:fldChar w:fldCharType="separate"/>
        </w:r>
        <w:r w:rsidR="00E67301">
          <w:rPr>
            <w:webHidden/>
          </w:rPr>
          <w:t>16</w:t>
        </w:r>
        <w:r w:rsidR="00E67301">
          <w:rPr>
            <w:webHidden/>
          </w:rPr>
          <w:fldChar w:fldCharType="end"/>
        </w:r>
      </w:hyperlink>
    </w:p>
    <w:p w14:paraId="17F99AF2"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65" w:history="1">
        <w:r w:rsidR="00E67301" w:rsidRPr="00BB1DD6">
          <w:rPr>
            <w:rStyle w:val="a7"/>
            <w:rFonts w:cs="Times New Roman"/>
            <w:kern w:val="0"/>
            <w14:scene3d>
              <w14:camera w14:prst="orthographicFront"/>
              <w14:lightRig w14:rig="threePt" w14:dir="t">
                <w14:rot w14:lat="0" w14:lon="0" w14:rev="0"/>
              </w14:lightRig>
            </w14:scene3d>
          </w:rPr>
          <w:t>4.3.1</w:t>
        </w:r>
        <w:r w:rsidR="00E67301" w:rsidRPr="00BB1DD6">
          <w:rPr>
            <w:rStyle w:val="a7"/>
            <w:rFonts w:hint="eastAsia"/>
          </w:rPr>
          <w:t xml:space="preserve"> </w:t>
        </w:r>
        <w:r w:rsidR="00E67301" w:rsidRPr="00BB1DD6">
          <w:rPr>
            <w:rStyle w:val="a7"/>
            <w:rFonts w:hint="eastAsia"/>
          </w:rPr>
          <w:t>一级防护要求</w:t>
        </w:r>
        <w:r w:rsidR="00E67301">
          <w:rPr>
            <w:webHidden/>
          </w:rPr>
          <w:tab/>
        </w:r>
        <w:r w:rsidR="00E67301">
          <w:rPr>
            <w:webHidden/>
          </w:rPr>
          <w:fldChar w:fldCharType="begin"/>
        </w:r>
        <w:r w:rsidR="00E67301">
          <w:rPr>
            <w:webHidden/>
          </w:rPr>
          <w:instrText xml:space="preserve"> PAGEREF _Toc524360065 \h </w:instrText>
        </w:r>
        <w:r w:rsidR="00E67301">
          <w:rPr>
            <w:webHidden/>
          </w:rPr>
        </w:r>
        <w:r w:rsidR="00E67301">
          <w:rPr>
            <w:webHidden/>
          </w:rPr>
          <w:fldChar w:fldCharType="separate"/>
        </w:r>
        <w:r w:rsidR="00E67301">
          <w:rPr>
            <w:webHidden/>
          </w:rPr>
          <w:t>17</w:t>
        </w:r>
        <w:r w:rsidR="00E67301">
          <w:rPr>
            <w:webHidden/>
          </w:rPr>
          <w:fldChar w:fldCharType="end"/>
        </w:r>
      </w:hyperlink>
    </w:p>
    <w:p w14:paraId="5DBA015E"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66" w:history="1">
        <w:r w:rsidR="00E67301" w:rsidRPr="00BB1DD6">
          <w:rPr>
            <w:rStyle w:val="a7"/>
            <w:rFonts w:cs="Times New Roman"/>
            <w:kern w:val="0"/>
            <w14:scene3d>
              <w14:camera w14:prst="orthographicFront"/>
              <w14:lightRig w14:rig="threePt" w14:dir="t">
                <w14:rot w14:lat="0" w14:lon="0" w14:rev="0"/>
              </w14:lightRig>
            </w14:scene3d>
          </w:rPr>
          <w:t>4.3.2</w:t>
        </w:r>
        <w:r w:rsidR="00E67301" w:rsidRPr="00BB1DD6">
          <w:rPr>
            <w:rStyle w:val="a7"/>
            <w:rFonts w:hint="eastAsia"/>
          </w:rPr>
          <w:t xml:space="preserve"> </w:t>
        </w:r>
        <w:r w:rsidR="00E67301" w:rsidRPr="00BB1DD6">
          <w:rPr>
            <w:rStyle w:val="a7"/>
            <w:rFonts w:hint="eastAsia"/>
          </w:rPr>
          <w:t>二级防护要求</w:t>
        </w:r>
        <w:r w:rsidR="00E67301">
          <w:rPr>
            <w:webHidden/>
          </w:rPr>
          <w:tab/>
        </w:r>
        <w:r w:rsidR="00E67301">
          <w:rPr>
            <w:webHidden/>
          </w:rPr>
          <w:fldChar w:fldCharType="begin"/>
        </w:r>
        <w:r w:rsidR="00E67301">
          <w:rPr>
            <w:webHidden/>
          </w:rPr>
          <w:instrText xml:space="preserve"> PAGEREF _Toc524360066 \h </w:instrText>
        </w:r>
        <w:r w:rsidR="00E67301">
          <w:rPr>
            <w:webHidden/>
          </w:rPr>
        </w:r>
        <w:r w:rsidR="00E67301">
          <w:rPr>
            <w:webHidden/>
          </w:rPr>
          <w:fldChar w:fldCharType="separate"/>
        </w:r>
        <w:r w:rsidR="00E67301">
          <w:rPr>
            <w:webHidden/>
          </w:rPr>
          <w:t>19</w:t>
        </w:r>
        <w:r w:rsidR="00E67301">
          <w:rPr>
            <w:webHidden/>
          </w:rPr>
          <w:fldChar w:fldCharType="end"/>
        </w:r>
      </w:hyperlink>
    </w:p>
    <w:p w14:paraId="43D3499E"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67" w:history="1">
        <w:r w:rsidR="00E67301" w:rsidRPr="00BB1DD6">
          <w:rPr>
            <w:rStyle w:val="a7"/>
            <w:rFonts w:cs="Times New Roman"/>
            <w:kern w:val="0"/>
            <w14:scene3d>
              <w14:camera w14:prst="orthographicFront"/>
              <w14:lightRig w14:rig="threePt" w14:dir="t">
                <w14:rot w14:lat="0" w14:lon="0" w14:rev="0"/>
              </w14:lightRig>
            </w14:scene3d>
          </w:rPr>
          <w:t>4.3.3</w:t>
        </w:r>
        <w:r w:rsidR="00E67301" w:rsidRPr="00BB1DD6">
          <w:rPr>
            <w:rStyle w:val="a7"/>
            <w:rFonts w:hint="eastAsia"/>
          </w:rPr>
          <w:t xml:space="preserve"> </w:t>
        </w:r>
        <w:r w:rsidR="00E67301" w:rsidRPr="00BB1DD6">
          <w:rPr>
            <w:rStyle w:val="a7"/>
            <w:rFonts w:hint="eastAsia"/>
          </w:rPr>
          <w:t>三级防护要求</w:t>
        </w:r>
        <w:r w:rsidR="00E67301">
          <w:rPr>
            <w:webHidden/>
          </w:rPr>
          <w:tab/>
        </w:r>
        <w:r w:rsidR="00E67301">
          <w:rPr>
            <w:webHidden/>
          </w:rPr>
          <w:fldChar w:fldCharType="begin"/>
        </w:r>
        <w:r w:rsidR="00E67301">
          <w:rPr>
            <w:webHidden/>
          </w:rPr>
          <w:instrText xml:space="preserve"> PAGEREF _Toc524360067 \h </w:instrText>
        </w:r>
        <w:r w:rsidR="00E67301">
          <w:rPr>
            <w:webHidden/>
          </w:rPr>
        </w:r>
        <w:r w:rsidR="00E67301">
          <w:rPr>
            <w:webHidden/>
          </w:rPr>
          <w:fldChar w:fldCharType="separate"/>
        </w:r>
        <w:r w:rsidR="00E67301">
          <w:rPr>
            <w:webHidden/>
          </w:rPr>
          <w:t>20</w:t>
        </w:r>
        <w:r w:rsidR="00E67301">
          <w:rPr>
            <w:webHidden/>
          </w:rPr>
          <w:fldChar w:fldCharType="end"/>
        </w:r>
      </w:hyperlink>
    </w:p>
    <w:p w14:paraId="1BBBFD67" w14:textId="77777777" w:rsidR="00E67301" w:rsidRDefault="00C9664B">
      <w:pPr>
        <w:pStyle w:val="TOC1"/>
        <w:rPr>
          <w:rFonts w:asciiTheme="minorHAnsi" w:eastAsiaTheme="minorEastAsia" w:hAnsiTheme="minorHAnsi" w:cstheme="minorBidi"/>
          <w:sz w:val="21"/>
          <w:szCs w:val="22"/>
        </w:rPr>
      </w:pPr>
      <w:hyperlink w:anchor="_Toc524360068" w:history="1">
        <w:r w:rsidR="00E67301" w:rsidRPr="00BB1DD6">
          <w:rPr>
            <w:rStyle w:val="a7"/>
            <w:rFonts w:cs="Times New Roman" w:hint="eastAsia"/>
            <w:kern w:val="0"/>
            <w14:scene3d>
              <w14:camera w14:prst="orthographicFront"/>
              <w14:lightRig w14:rig="threePt" w14:dir="t">
                <w14:rot w14:lat="0" w14:lon="0" w14:rev="0"/>
              </w14:lightRig>
            </w14:scene3d>
          </w:rPr>
          <w:t>第</w:t>
        </w:r>
        <w:r w:rsidR="00E67301" w:rsidRPr="00BB1DD6">
          <w:rPr>
            <w:rStyle w:val="a7"/>
            <w:rFonts w:cs="Times New Roman" w:hint="eastAsia"/>
            <w:kern w:val="0"/>
            <w14:scene3d>
              <w14:camera w14:prst="orthographicFront"/>
              <w14:lightRig w14:rig="threePt" w14:dir="t">
                <w14:rot w14:lat="0" w14:lon="0" w14:rev="0"/>
              </w14:lightRig>
            </w14:scene3d>
          </w:rPr>
          <w:t xml:space="preserve"> </w:t>
        </w:r>
        <w:r w:rsidR="00E67301" w:rsidRPr="00BB1DD6">
          <w:rPr>
            <w:rStyle w:val="a7"/>
            <w:rFonts w:cs="Times New Roman" w:hint="eastAsia"/>
            <w:kern w:val="0"/>
            <w14:scene3d>
              <w14:camera w14:prst="orthographicFront"/>
              <w14:lightRig w14:rig="threePt" w14:dir="t">
                <w14:rot w14:lat="0" w14:lon="0" w14:rev="0"/>
              </w14:lightRig>
            </w14:scene3d>
          </w:rPr>
          <w:t>五</w:t>
        </w:r>
        <w:r w:rsidR="00E67301" w:rsidRPr="00BB1DD6">
          <w:rPr>
            <w:rStyle w:val="a7"/>
            <w:rFonts w:cs="Times New Roman" w:hint="eastAsia"/>
            <w:kern w:val="0"/>
            <w14:scene3d>
              <w14:camera w14:prst="orthographicFront"/>
              <w14:lightRig w14:rig="threePt" w14:dir="t">
                <w14:rot w14:lat="0" w14:lon="0" w14:rev="0"/>
              </w14:lightRig>
            </w14:scene3d>
          </w:rPr>
          <w:t xml:space="preserve"> </w:t>
        </w:r>
        <w:r w:rsidR="00E67301" w:rsidRPr="00BB1DD6">
          <w:rPr>
            <w:rStyle w:val="a7"/>
            <w:rFonts w:cs="Times New Roman" w:hint="eastAsia"/>
            <w:kern w:val="0"/>
            <w14:scene3d>
              <w14:camera w14:prst="orthographicFront"/>
              <w14:lightRig w14:rig="threePt" w14:dir="t">
                <w14:rot w14:lat="0" w14:lon="0" w14:rev="0"/>
              </w14:lightRig>
            </w14:scene3d>
          </w:rPr>
          <w:t>章</w:t>
        </w:r>
        <w:r w:rsidR="00E67301" w:rsidRPr="00BB1DD6">
          <w:rPr>
            <w:rStyle w:val="a7"/>
            <w:rFonts w:hint="eastAsia"/>
          </w:rPr>
          <w:t xml:space="preserve"> </w:t>
        </w:r>
        <w:r w:rsidR="00E67301" w:rsidRPr="00BB1DD6">
          <w:rPr>
            <w:rStyle w:val="a7"/>
            <w:rFonts w:hint="eastAsia"/>
          </w:rPr>
          <w:t>前端业务系统设计</w:t>
        </w:r>
        <w:r w:rsidR="00E67301">
          <w:rPr>
            <w:webHidden/>
          </w:rPr>
          <w:tab/>
        </w:r>
        <w:r w:rsidR="00E67301">
          <w:rPr>
            <w:webHidden/>
          </w:rPr>
          <w:fldChar w:fldCharType="begin"/>
        </w:r>
        <w:r w:rsidR="00E67301">
          <w:rPr>
            <w:webHidden/>
          </w:rPr>
          <w:instrText xml:space="preserve"> PAGEREF _Toc524360068 \h </w:instrText>
        </w:r>
        <w:r w:rsidR="00E67301">
          <w:rPr>
            <w:webHidden/>
          </w:rPr>
        </w:r>
        <w:r w:rsidR="00E67301">
          <w:rPr>
            <w:webHidden/>
          </w:rPr>
          <w:fldChar w:fldCharType="separate"/>
        </w:r>
        <w:r w:rsidR="00E67301">
          <w:rPr>
            <w:webHidden/>
          </w:rPr>
          <w:t>22</w:t>
        </w:r>
        <w:r w:rsidR="00E67301">
          <w:rPr>
            <w:webHidden/>
          </w:rPr>
          <w:fldChar w:fldCharType="end"/>
        </w:r>
      </w:hyperlink>
    </w:p>
    <w:p w14:paraId="15F52B71"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069" w:history="1">
        <w:r w:rsidR="00E67301" w:rsidRPr="00BB1DD6">
          <w:rPr>
            <w:rStyle w:val="a7"/>
            <w:rFonts w:cs="Times New Roman"/>
            <w14:scene3d>
              <w14:camera w14:prst="orthographicFront"/>
              <w14:lightRig w14:rig="threePt" w14:dir="t">
                <w14:rot w14:lat="0" w14:lon="0" w14:rev="0"/>
              </w14:lightRig>
            </w14:scene3d>
          </w:rPr>
          <w:t>5.1</w:t>
        </w:r>
        <w:r w:rsidR="00E67301" w:rsidRPr="00BB1DD6">
          <w:rPr>
            <w:rStyle w:val="a7"/>
            <w:rFonts w:hint="eastAsia"/>
          </w:rPr>
          <w:t xml:space="preserve"> </w:t>
        </w:r>
        <w:r w:rsidR="00E67301" w:rsidRPr="00BB1DD6">
          <w:rPr>
            <w:rStyle w:val="a7"/>
            <w:rFonts w:hint="eastAsia"/>
          </w:rPr>
          <w:t>高清视频监控系统设计</w:t>
        </w:r>
        <w:r w:rsidR="00E67301">
          <w:rPr>
            <w:webHidden/>
          </w:rPr>
          <w:tab/>
        </w:r>
        <w:r w:rsidR="00E67301">
          <w:rPr>
            <w:webHidden/>
          </w:rPr>
          <w:fldChar w:fldCharType="begin"/>
        </w:r>
        <w:r w:rsidR="00E67301">
          <w:rPr>
            <w:webHidden/>
          </w:rPr>
          <w:instrText xml:space="preserve"> PAGEREF _Toc524360069 \h </w:instrText>
        </w:r>
        <w:r w:rsidR="00E67301">
          <w:rPr>
            <w:webHidden/>
          </w:rPr>
        </w:r>
        <w:r w:rsidR="00E67301">
          <w:rPr>
            <w:webHidden/>
          </w:rPr>
          <w:fldChar w:fldCharType="separate"/>
        </w:r>
        <w:r w:rsidR="00E67301">
          <w:rPr>
            <w:webHidden/>
          </w:rPr>
          <w:t>22</w:t>
        </w:r>
        <w:r w:rsidR="00E67301">
          <w:rPr>
            <w:webHidden/>
          </w:rPr>
          <w:fldChar w:fldCharType="end"/>
        </w:r>
      </w:hyperlink>
    </w:p>
    <w:p w14:paraId="79904B6A"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70" w:history="1">
        <w:r w:rsidR="00E67301" w:rsidRPr="00BB1DD6">
          <w:rPr>
            <w:rStyle w:val="a7"/>
            <w:rFonts w:cs="Times New Roman"/>
            <w:kern w:val="0"/>
            <w14:scene3d>
              <w14:camera w14:prst="orthographicFront"/>
              <w14:lightRig w14:rig="threePt" w14:dir="t">
                <w14:rot w14:lat="0" w14:lon="0" w14:rev="0"/>
              </w14:lightRig>
            </w14:scene3d>
          </w:rPr>
          <w:t>5.1.1</w:t>
        </w:r>
        <w:r w:rsidR="00E67301" w:rsidRPr="00BB1DD6">
          <w:rPr>
            <w:rStyle w:val="a7"/>
            <w:rFonts w:hint="eastAsia"/>
          </w:rPr>
          <w:t xml:space="preserve"> </w:t>
        </w:r>
        <w:r w:rsidR="00E67301" w:rsidRPr="00BB1DD6">
          <w:rPr>
            <w:rStyle w:val="a7"/>
            <w:rFonts w:hint="eastAsia"/>
          </w:rPr>
          <w:t>设计概述</w:t>
        </w:r>
        <w:r w:rsidR="00E67301">
          <w:rPr>
            <w:webHidden/>
          </w:rPr>
          <w:tab/>
        </w:r>
        <w:r w:rsidR="00E67301">
          <w:rPr>
            <w:webHidden/>
          </w:rPr>
          <w:fldChar w:fldCharType="begin"/>
        </w:r>
        <w:r w:rsidR="00E67301">
          <w:rPr>
            <w:webHidden/>
          </w:rPr>
          <w:instrText xml:space="preserve"> PAGEREF _Toc524360070 \h </w:instrText>
        </w:r>
        <w:r w:rsidR="00E67301">
          <w:rPr>
            <w:webHidden/>
          </w:rPr>
        </w:r>
        <w:r w:rsidR="00E67301">
          <w:rPr>
            <w:webHidden/>
          </w:rPr>
          <w:fldChar w:fldCharType="separate"/>
        </w:r>
        <w:r w:rsidR="00E67301">
          <w:rPr>
            <w:webHidden/>
          </w:rPr>
          <w:t>22</w:t>
        </w:r>
        <w:r w:rsidR="00E67301">
          <w:rPr>
            <w:webHidden/>
          </w:rPr>
          <w:fldChar w:fldCharType="end"/>
        </w:r>
      </w:hyperlink>
    </w:p>
    <w:p w14:paraId="2FAA18A5"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71" w:history="1">
        <w:r w:rsidR="00E67301" w:rsidRPr="00BB1DD6">
          <w:rPr>
            <w:rStyle w:val="a7"/>
            <w:rFonts w:cs="Times New Roman"/>
            <w:kern w:val="0"/>
            <w14:scene3d>
              <w14:camera w14:prst="orthographicFront"/>
              <w14:lightRig w14:rig="threePt" w14:dir="t">
                <w14:rot w14:lat="0" w14:lon="0" w14:rev="0"/>
              </w14:lightRig>
            </w14:scene3d>
          </w:rPr>
          <w:t>5.1.2</w:t>
        </w:r>
        <w:r w:rsidR="00E67301" w:rsidRPr="00BB1DD6">
          <w:rPr>
            <w:rStyle w:val="a7"/>
            <w:rFonts w:hint="eastAsia"/>
          </w:rPr>
          <w:t xml:space="preserve"> </w:t>
        </w:r>
        <w:r w:rsidR="00E67301" w:rsidRPr="00BB1DD6">
          <w:rPr>
            <w:rStyle w:val="a7"/>
            <w:rFonts w:hint="eastAsia"/>
          </w:rPr>
          <w:t>系统架构设计</w:t>
        </w:r>
        <w:r w:rsidR="00E67301">
          <w:rPr>
            <w:webHidden/>
          </w:rPr>
          <w:tab/>
        </w:r>
        <w:r w:rsidR="00E67301">
          <w:rPr>
            <w:webHidden/>
          </w:rPr>
          <w:fldChar w:fldCharType="begin"/>
        </w:r>
        <w:r w:rsidR="00E67301">
          <w:rPr>
            <w:webHidden/>
          </w:rPr>
          <w:instrText xml:space="preserve"> PAGEREF _Toc524360071 \h </w:instrText>
        </w:r>
        <w:r w:rsidR="00E67301">
          <w:rPr>
            <w:webHidden/>
          </w:rPr>
        </w:r>
        <w:r w:rsidR="00E67301">
          <w:rPr>
            <w:webHidden/>
          </w:rPr>
          <w:fldChar w:fldCharType="separate"/>
        </w:r>
        <w:r w:rsidR="00E67301">
          <w:rPr>
            <w:webHidden/>
          </w:rPr>
          <w:t>22</w:t>
        </w:r>
        <w:r w:rsidR="00E67301">
          <w:rPr>
            <w:webHidden/>
          </w:rPr>
          <w:fldChar w:fldCharType="end"/>
        </w:r>
      </w:hyperlink>
    </w:p>
    <w:p w14:paraId="2B804497"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72" w:history="1">
        <w:r w:rsidR="00E67301" w:rsidRPr="00BB1DD6">
          <w:rPr>
            <w:rStyle w:val="a7"/>
            <w:rFonts w:cs="Times New Roman"/>
            <w:kern w:val="0"/>
            <w14:scene3d>
              <w14:camera w14:prst="orthographicFront"/>
              <w14:lightRig w14:rig="threePt" w14:dir="t">
                <w14:rot w14:lat="0" w14:lon="0" w14:rev="0"/>
              </w14:lightRig>
            </w14:scene3d>
          </w:rPr>
          <w:t>5.1.3</w:t>
        </w:r>
        <w:r w:rsidR="00E67301" w:rsidRPr="00BB1DD6">
          <w:rPr>
            <w:rStyle w:val="a7"/>
            <w:rFonts w:hint="eastAsia"/>
          </w:rPr>
          <w:t xml:space="preserve"> </w:t>
        </w:r>
        <w:r w:rsidR="00E67301" w:rsidRPr="00BB1DD6">
          <w:rPr>
            <w:rStyle w:val="a7"/>
            <w:rFonts w:hint="eastAsia"/>
          </w:rPr>
          <w:t>系统应用场景</w:t>
        </w:r>
        <w:r w:rsidR="00E67301">
          <w:rPr>
            <w:webHidden/>
          </w:rPr>
          <w:tab/>
        </w:r>
        <w:r w:rsidR="00E67301">
          <w:rPr>
            <w:webHidden/>
          </w:rPr>
          <w:fldChar w:fldCharType="begin"/>
        </w:r>
        <w:r w:rsidR="00E67301">
          <w:rPr>
            <w:webHidden/>
          </w:rPr>
          <w:instrText xml:space="preserve"> PAGEREF _Toc524360072 \h </w:instrText>
        </w:r>
        <w:r w:rsidR="00E67301">
          <w:rPr>
            <w:webHidden/>
          </w:rPr>
        </w:r>
        <w:r w:rsidR="00E67301">
          <w:rPr>
            <w:webHidden/>
          </w:rPr>
          <w:fldChar w:fldCharType="separate"/>
        </w:r>
        <w:r w:rsidR="00E67301">
          <w:rPr>
            <w:webHidden/>
          </w:rPr>
          <w:t>25</w:t>
        </w:r>
        <w:r w:rsidR="00E67301">
          <w:rPr>
            <w:webHidden/>
          </w:rPr>
          <w:fldChar w:fldCharType="end"/>
        </w:r>
      </w:hyperlink>
    </w:p>
    <w:p w14:paraId="72D415BE"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73" w:history="1">
        <w:r w:rsidR="00E67301" w:rsidRPr="00BB1DD6">
          <w:rPr>
            <w:rStyle w:val="a7"/>
            <w:rFonts w:cs="Times New Roman"/>
            <w:kern w:val="0"/>
            <w14:scene3d>
              <w14:camera w14:prst="orthographicFront"/>
              <w14:lightRig w14:rig="threePt" w14:dir="t">
                <w14:rot w14:lat="0" w14:lon="0" w14:rev="0"/>
              </w14:lightRig>
            </w14:scene3d>
          </w:rPr>
          <w:t>5.1.4</w:t>
        </w:r>
        <w:r w:rsidR="00E67301" w:rsidRPr="00BB1DD6">
          <w:rPr>
            <w:rStyle w:val="a7"/>
            <w:rFonts w:hint="eastAsia"/>
          </w:rPr>
          <w:t xml:space="preserve"> </w:t>
        </w:r>
        <w:r w:rsidR="00E67301" w:rsidRPr="00BB1DD6">
          <w:rPr>
            <w:rStyle w:val="a7"/>
            <w:rFonts w:hint="eastAsia"/>
          </w:rPr>
          <w:t>室内场景监控设计</w:t>
        </w:r>
        <w:r w:rsidR="00E67301">
          <w:rPr>
            <w:webHidden/>
          </w:rPr>
          <w:tab/>
        </w:r>
        <w:r w:rsidR="00E67301">
          <w:rPr>
            <w:webHidden/>
          </w:rPr>
          <w:fldChar w:fldCharType="begin"/>
        </w:r>
        <w:r w:rsidR="00E67301">
          <w:rPr>
            <w:webHidden/>
          </w:rPr>
          <w:instrText xml:space="preserve"> PAGEREF _Toc524360073 \h </w:instrText>
        </w:r>
        <w:r w:rsidR="00E67301">
          <w:rPr>
            <w:webHidden/>
          </w:rPr>
        </w:r>
        <w:r w:rsidR="00E67301">
          <w:rPr>
            <w:webHidden/>
          </w:rPr>
          <w:fldChar w:fldCharType="separate"/>
        </w:r>
        <w:r w:rsidR="00E67301">
          <w:rPr>
            <w:webHidden/>
          </w:rPr>
          <w:t>25</w:t>
        </w:r>
        <w:r w:rsidR="00E67301">
          <w:rPr>
            <w:webHidden/>
          </w:rPr>
          <w:fldChar w:fldCharType="end"/>
        </w:r>
      </w:hyperlink>
    </w:p>
    <w:p w14:paraId="4D52FF67"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74" w:history="1">
        <w:r w:rsidR="00E67301" w:rsidRPr="00BB1DD6">
          <w:rPr>
            <w:rStyle w:val="a7"/>
            <w:rFonts w:cs="Times New Roman"/>
            <w:kern w:val="0"/>
            <w14:scene3d>
              <w14:camera w14:prst="orthographicFront"/>
              <w14:lightRig w14:rig="threePt" w14:dir="t">
                <w14:rot w14:lat="0" w14:lon="0" w14:rev="0"/>
              </w14:lightRig>
            </w14:scene3d>
          </w:rPr>
          <w:t>5.1.5</w:t>
        </w:r>
        <w:r w:rsidR="00E67301" w:rsidRPr="00BB1DD6">
          <w:rPr>
            <w:rStyle w:val="a7"/>
            <w:rFonts w:hint="eastAsia"/>
          </w:rPr>
          <w:t xml:space="preserve"> </w:t>
        </w:r>
        <w:r w:rsidR="00E67301" w:rsidRPr="00BB1DD6">
          <w:rPr>
            <w:rStyle w:val="a7"/>
            <w:rFonts w:hint="eastAsia"/>
          </w:rPr>
          <w:t>室外场景监控设计</w:t>
        </w:r>
        <w:r w:rsidR="00E67301">
          <w:rPr>
            <w:webHidden/>
          </w:rPr>
          <w:tab/>
        </w:r>
        <w:r w:rsidR="00E67301">
          <w:rPr>
            <w:webHidden/>
          </w:rPr>
          <w:fldChar w:fldCharType="begin"/>
        </w:r>
        <w:r w:rsidR="00E67301">
          <w:rPr>
            <w:webHidden/>
          </w:rPr>
          <w:instrText xml:space="preserve"> PAGEREF _Toc524360074 \h </w:instrText>
        </w:r>
        <w:r w:rsidR="00E67301">
          <w:rPr>
            <w:webHidden/>
          </w:rPr>
        </w:r>
        <w:r w:rsidR="00E67301">
          <w:rPr>
            <w:webHidden/>
          </w:rPr>
          <w:fldChar w:fldCharType="separate"/>
        </w:r>
        <w:r w:rsidR="00E67301">
          <w:rPr>
            <w:webHidden/>
          </w:rPr>
          <w:t>30</w:t>
        </w:r>
        <w:r w:rsidR="00E67301">
          <w:rPr>
            <w:webHidden/>
          </w:rPr>
          <w:fldChar w:fldCharType="end"/>
        </w:r>
      </w:hyperlink>
    </w:p>
    <w:p w14:paraId="041CE31F"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75" w:history="1">
        <w:r w:rsidR="00E67301" w:rsidRPr="00BB1DD6">
          <w:rPr>
            <w:rStyle w:val="a7"/>
            <w:rFonts w:cs="Times New Roman"/>
            <w:kern w:val="0"/>
            <w14:scene3d>
              <w14:camera w14:prst="orthographicFront"/>
              <w14:lightRig w14:rig="threePt" w14:dir="t">
                <w14:rot w14:lat="0" w14:lon="0" w14:rev="0"/>
              </w14:lightRig>
            </w14:scene3d>
          </w:rPr>
          <w:t>5.1.6</w:t>
        </w:r>
        <w:r w:rsidR="00E67301" w:rsidRPr="00BB1DD6">
          <w:rPr>
            <w:rStyle w:val="a7"/>
            <w:rFonts w:hint="eastAsia"/>
          </w:rPr>
          <w:t xml:space="preserve"> </w:t>
        </w:r>
        <w:r w:rsidR="00E67301" w:rsidRPr="00BB1DD6">
          <w:rPr>
            <w:rStyle w:val="a7"/>
            <w:rFonts w:hint="eastAsia"/>
          </w:rPr>
          <w:t>主要场景推荐设备</w:t>
        </w:r>
        <w:r w:rsidR="00E67301">
          <w:rPr>
            <w:webHidden/>
          </w:rPr>
          <w:tab/>
        </w:r>
        <w:r w:rsidR="00E67301">
          <w:rPr>
            <w:webHidden/>
          </w:rPr>
          <w:fldChar w:fldCharType="begin"/>
        </w:r>
        <w:r w:rsidR="00E67301">
          <w:rPr>
            <w:webHidden/>
          </w:rPr>
          <w:instrText xml:space="preserve"> PAGEREF _Toc524360075 \h </w:instrText>
        </w:r>
        <w:r w:rsidR="00E67301">
          <w:rPr>
            <w:webHidden/>
          </w:rPr>
        </w:r>
        <w:r w:rsidR="00E67301">
          <w:rPr>
            <w:webHidden/>
          </w:rPr>
          <w:fldChar w:fldCharType="separate"/>
        </w:r>
        <w:r w:rsidR="00E67301">
          <w:rPr>
            <w:webHidden/>
          </w:rPr>
          <w:t>36</w:t>
        </w:r>
        <w:r w:rsidR="00E67301">
          <w:rPr>
            <w:webHidden/>
          </w:rPr>
          <w:fldChar w:fldCharType="end"/>
        </w:r>
      </w:hyperlink>
    </w:p>
    <w:p w14:paraId="6341C16D"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076" w:history="1">
        <w:r w:rsidR="00E67301" w:rsidRPr="00BB1DD6">
          <w:rPr>
            <w:rStyle w:val="a7"/>
            <w:rFonts w:cs="Times New Roman"/>
            <w14:scene3d>
              <w14:camera w14:prst="orthographicFront"/>
              <w14:lightRig w14:rig="threePt" w14:dir="t">
                <w14:rot w14:lat="0" w14:lon="0" w14:rev="0"/>
              </w14:lightRig>
            </w14:scene3d>
          </w:rPr>
          <w:t>5.2</w:t>
        </w:r>
        <w:r w:rsidR="00E67301" w:rsidRPr="00BB1DD6">
          <w:rPr>
            <w:rStyle w:val="a7"/>
            <w:rFonts w:hint="eastAsia"/>
          </w:rPr>
          <w:t xml:space="preserve"> </w:t>
        </w:r>
        <w:r w:rsidR="00E67301" w:rsidRPr="00BB1DD6">
          <w:rPr>
            <w:rStyle w:val="a7"/>
            <w:rFonts w:hint="eastAsia"/>
          </w:rPr>
          <w:t>智慧人员管理系统设计</w:t>
        </w:r>
        <w:r w:rsidR="00E67301">
          <w:rPr>
            <w:webHidden/>
          </w:rPr>
          <w:tab/>
        </w:r>
        <w:r w:rsidR="00E67301">
          <w:rPr>
            <w:webHidden/>
          </w:rPr>
          <w:fldChar w:fldCharType="begin"/>
        </w:r>
        <w:r w:rsidR="00E67301">
          <w:rPr>
            <w:webHidden/>
          </w:rPr>
          <w:instrText xml:space="preserve"> PAGEREF _Toc524360076 \h </w:instrText>
        </w:r>
        <w:r w:rsidR="00E67301">
          <w:rPr>
            <w:webHidden/>
          </w:rPr>
        </w:r>
        <w:r w:rsidR="00E67301">
          <w:rPr>
            <w:webHidden/>
          </w:rPr>
          <w:fldChar w:fldCharType="separate"/>
        </w:r>
        <w:r w:rsidR="00E67301">
          <w:rPr>
            <w:webHidden/>
          </w:rPr>
          <w:t>39</w:t>
        </w:r>
        <w:r w:rsidR="00E67301">
          <w:rPr>
            <w:webHidden/>
          </w:rPr>
          <w:fldChar w:fldCharType="end"/>
        </w:r>
      </w:hyperlink>
    </w:p>
    <w:p w14:paraId="6CA65008"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77" w:history="1">
        <w:r w:rsidR="00E67301" w:rsidRPr="00BB1DD6">
          <w:rPr>
            <w:rStyle w:val="a7"/>
            <w:rFonts w:cs="Times New Roman"/>
            <w:kern w:val="0"/>
            <w14:scene3d>
              <w14:camera w14:prst="orthographicFront"/>
              <w14:lightRig w14:rig="threePt" w14:dir="t">
                <w14:rot w14:lat="0" w14:lon="0" w14:rev="0"/>
              </w14:lightRig>
            </w14:scene3d>
          </w:rPr>
          <w:t>5.2.1</w:t>
        </w:r>
        <w:r w:rsidR="00E67301" w:rsidRPr="00BB1DD6">
          <w:rPr>
            <w:rStyle w:val="a7"/>
            <w:rFonts w:hint="eastAsia"/>
          </w:rPr>
          <w:t xml:space="preserve"> </w:t>
        </w:r>
        <w:r w:rsidR="00E67301" w:rsidRPr="00BB1DD6">
          <w:rPr>
            <w:rStyle w:val="a7"/>
            <w:rFonts w:hint="eastAsia"/>
          </w:rPr>
          <w:t>概述</w:t>
        </w:r>
        <w:r w:rsidR="00E67301">
          <w:rPr>
            <w:webHidden/>
          </w:rPr>
          <w:tab/>
        </w:r>
        <w:r w:rsidR="00E67301">
          <w:rPr>
            <w:webHidden/>
          </w:rPr>
          <w:fldChar w:fldCharType="begin"/>
        </w:r>
        <w:r w:rsidR="00E67301">
          <w:rPr>
            <w:webHidden/>
          </w:rPr>
          <w:instrText xml:space="preserve"> PAGEREF _Toc524360077 \h </w:instrText>
        </w:r>
        <w:r w:rsidR="00E67301">
          <w:rPr>
            <w:webHidden/>
          </w:rPr>
        </w:r>
        <w:r w:rsidR="00E67301">
          <w:rPr>
            <w:webHidden/>
          </w:rPr>
          <w:fldChar w:fldCharType="separate"/>
        </w:r>
        <w:r w:rsidR="00E67301">
          <w:rPr>
            <w:webHidden/>
          </w:rPr>
          <w:t>39</w:t>
        </w:r>
        <w:r w:rsidR="00E67301">
          <w:rPr>
            <w:webHidden/>
          </w:rPr>
          <w:fldChar w:fldCharType="end"/>
        </w:r>
      </w:hyperlink>
    </w:p>
    <w:p w14:paraId="43593027"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78" w:history="1">
        <w:r w:rsidR="00E67301" w:rsidRPr="00BB1DD6">
          <w:rPr>
            <w:rStyle w:val="a7"/>
            <w:rFonts w:cs="Times New Roman"/>
            <w:kern w:val="0"/>
            <w14:scene3d>
              <w14:camera w14:prst="orthographicFront"/>
              <w14:lightRig w14:rig="threePt" w14:dir="t">
                <w14:rot w14:lat="0" w14:lon="0" w14:rev="0"/>
              </w14:lightRig>
            </w14:scene3d>
          </w:rPr>
          <w:t>5.2.2</w:t>
        </w:r>
        <w:r w:rsidR="00E67301" w:rsidRPr="00BB1DD6">
          <w:rPr>
            <w:rStyle w:val="a7"/>
            <w:rFonts w:hint="eastAsia"/>
          </w:rPr>
          <w:t xml:space="preserve"> </w:t>
        </w:r>
        <w:r w:rsidR="00E67301" w:rsidRPr="00BB1DD6">
          <w:rPr>
            <w:rStyle w:val="a7"/>
            <w:rFonts w:hint="eastAsia"/>
          </w:rPr>
          <w:t>系统架构</w:t>
        </w:r>
        <w:r w:rsidR="00E67301">
          <w:rPr>
            <w:webHidden/>
          </w:rPr>
          <w:tab/>
        </w:r>
        <w:r w:rsidR="00E67301">
          <w:rPr>
            <w:webHidden/>
          </w:rPr>
          <w:fldChar w:fldCharType="begin"/>
        </w:r>
        <w:r w:rsidR="00E67301">
          <w:rPr>
            <w:webHidden/>
          </w:rPr>
          <w:instrText xml:space="preserve"> PAGEREF _Toc524360078 \h </w:instrText>
        </w:r>
        <w:r w:rsidR="00E67301">
          <w:rPr>
            <w:webHidden/>
          </w:rPr>
        </w:r>
        <w:r w:rsidR="00E67301">
          <w:rPr>
            <w:webHidden/>
          </w:rPr>
          <w:fldChar w:fldCharType="separate"/>
        </w:r>
        <w:r w:rsidR="00E67301">
          <w:rPr>
            <w:webHidden/>
          </w:rPr>
          <w:t>40</w:t>
        </w:r>
        <w:r w:rsidR="00E67301">
          <w:rPr>
            <w:webHidden/>
          </w:rPr>
          <w:fldChar w:fldCharType="end"/>
        </w:r>
      </w:hyperlink>
    </w:p>
    <w:p w14:paraId="4F991BB6"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79" w:history="1">
        <w:r w:rsidR="00E67301" w:rsidRPr="00BB1DD6">
          <w:rPr>
            <w:rStyle w:val="a7"/>
            <w:rFonts w:cs="Times New Roman"/>
            <w:kern w:val="0"/>
            <w14:scene3d>
              <w14:camera w14:prst="orthographicFront"/>
              <w14:lightRig w14:rig="threePt" w14:dir="t">
                <w14:rot w14:lat="0" w14:lon="0" w14:rev="0"/>
              </w14:lightRig>
            </w14:scene3d>
          </w:rPr>
          <w:t>5.2.3</w:t>
        </w:r>
        <w:r w:rsidR="00E67301" w:rsidRPr="00BB1DD6">
          <w:rPr>
            <w:rStyle w:val="a7"/>
            <w:rFonts w:hint="eastAsia"/>
          </w:rPr>
          <w:t xml:space="preserve"> </w:t>
        </w:r>
        <w:r w:rsidR="00E67301" w:rsidRPr="00BB1DD6">
          <w:rPr>
            <w:rStyle w:val="a7"/>
            <w:rFonts w:hint="eastAsia"/>
          </w:rPr>
          <w:t>师生管理子系统</w:t>
        </w:r>
        <w:r w:rsidR="00E67301">
          <w:rPr>
            <w:webHidden/>
          </w:rPr>
          <w:tab/>
        </w:r>
        <w:r w:rsidR="00E67301">
          <w:rPr>
            <w:webHidden/>
          </w:rPr>
          <w:fldChar w:fldCharType="begin"/>
        </w:r>
        <w:r w:rsidR="00E67301">
          <w:rPr>
            <w:webHidden/>
          </w:rPr>
          <w:instrText xml:space="preserve"> PAGEREF _Toc524360079 \h </w:instrText>
        </w:r>
        <w:r w:rsidR="00E67301">
          <w:rPr>
            <w:webHidden/>
          </w:rPr>
        </w:r>
        <w:r w:rsidR="00E67301">
          <w:rPr>
            <w:webHidden/>
          </w:rPr>
          <w:fldChar w:fldCharType="separate"/>
        </w:r>
        <w:r w:rsidR="00E67301">
          <w:rPr>
            <w:webHidden/>
          </w:rPr>
          <w:t>44</w:t>
        </w:r>
        <w:r w:rsidR="00E67301">
          <w:rPr>
            <w:webHidden/>
          </w:rPr>
          <w:fldChar w:fldCharType="end"/>
        </w:r>
      </w:hyperlink>
    </w:p>
    <w:p w14:paraId="3FC90343"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80" w:history="1">
        <w:r w:rsidR="00E67301" w:rsidRPr="00BB1DD6">
          <w:rPr>
            <w:rStyle w:val="a7"/>
            <w:rFonts w:cs="Times New Roman"/>
            <w:kern w:val="0"/>
            <w14:scene3d>
              <w14:camera w14:prst="orthographicFront"/>
              <w14:lightRig w14:rig="threePt" w14:dir="t">
                <w14:rot w14:lat="0" w14:lon="0" w14:rev="0"/>
              </w14:lightRig>
            </w14:scene3d>
          </w:rPr>
          <w:t>5.2.4</w:t>
        </w:r>
        <w:r w:rsidR="00E67301" w:rsidRPr="00BB1DD6">
          <w:rPr>
            <w:rStyle w:val="a7"/>
            <w:rFonts w:hint="eastAsia"/>
          </w:rPr>
          <w:t xml:space="preserve"> </w:t>
        </w:r>
        <w:r w:rsidR="00E67301" w:rsidRPr="00BB1DD6">
          <w:rPr>
            <w:rStyle w:val="a7"/>
            <w:rFonts w:hint="eastAsia"/>
          </w:rPr>
          <w:t>安保管理子系统</w:t>
        </w:r>
        <w:r w:rsidR="00E67301">
          <w:rPr>
            <w:webHidden/>
          </w:rPr>
          <w:tab/>
        </w:r>
        <w:r w:rsidR="00E67301">
          <w:rPr>
            <w:webHidden/>
          </w:rPr>
          <w:fldChar w:fldCharType="begin"/>
        </w:r>
        <w:r w:rsidR="00E67301">
          <w:rPr>
            <w:webHidden/>
          </w:rPr>
          <w:instrText xml:space="preserve"> PAGEREF _Toc524360080 \h </w:instrText>
        </w:r>
        <w:r w:rsidR="00E67301">
          <w:rPr>
            <w:webHidden/>
          </w:rPr>
        </w:r>
        <w:r w:rsidR="00E67301">
          <w:rPr>
            <w:webHidden/>
          </w:rPr>
          <w:fldChar w:fldCharType="separate"/>
        </w:r>
        <w:r w:rsidR="00E67301">
          <w:rPr>
            <w:webHidden/>
          </w:rPr>
          <w:t>54</w:t>
        </w:r>
        <w:r w:rsidR="00E67301">
          <w:rPr>
            <w:webHidden/>
          </w:rPr>
          <w:fldChar w:fldCharType="end"/>
        </w:r>
      </w:hyperlink>
    </w:p>
    <w:p w14:paraId="1D8EFBA2"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081" w:history="1">
        <w:r w:rsidR="00E67301" w:rsidRPr="00BB1DD6">
          <w:rPr>
            <w:rStyle w:val="a7"/>
            <w:rFonts w:cs="Times New Roman"/>
            <w14:scene3d>
              <w14:camera w14:prst="orthographicFront"/>
              <w14:lightRig w14:rig="threePt" w14:dir="t">
                <w14:rot w14:lat="0" w14:lon="0" w14:rev="0"/>
              </w14:lightRig>
            </w14:scene3d>
          </w:rPr>
          <w:t>5.3</w:t>
        </w:r>
        <w:r w:rsidR="00E67301" w:rsidRPr="00BB1DD6">
          <w:rPr>
            <w:rStyle w:val="a7"/>
            <w:rFonts w:hint="eastAsia"/>
          </w:rPr>
          <w:t xml:space="preserve"> </w:t>
        </w:r>
        <w:r w:rsidR="00E67301" w:rsidRPr="00BB1DD6">
          <w:rPr>
            <w:rStyle w:val="a7"/>
            <w:rFonts w:hint="eastAsia"/>
          </w:rPr>
          <w:t>智能车辆管理系统设计</w:t>
        </w:r>
        <w:r w:rsidR="00E67301">
          <w:rPr>
            <w:webHidden/>
          </w:rPr>
          <w:tab/>
        </w:r>
        <w:r w:rsidR="00E67301">
          <w:rPr>
            <w:webHidden/>
          </w:rPr>
          <w:fldChar w:fldCharType="begin"/>
        </w:r>
        <w:r w:rsidR="00E67301">
          <w:rPr>
            <w:webHidden/>
          </w:rPr>
          <w:instrText xml:space="preserve"> PAGEREF _Toc524360081 \h </w:instrText>
        </w:r>
        <w:r w:rsidR="00E67301">
          <w:rPr>
            <w:webHidden/>
          </w:rPr>
        </w:r>
        <w:r w:rsidR="00E67301">
          <w:rPr>
            <w:webHidden/>
          </w:rPr>
          <w:fldChar w:fldCharType="separate"/>
        </w:r>
        <w:r w:rsidR="00E67301">
          <w:rPr>
            <w:webHidden/>
          </w:rPr>
          <w:t>64</w:t>
        </w:r>
        <w:r w:rsidR="00E67301">
          <w:rPr>
            <w:webHidden/>
          </w:rPr>
          <w:fldChar w:fldCharType="end"/>
        </w:r>
      </w:hyperlink>
    </w:p>
    <w:p w14:paraId="1158249C"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82" w:history="1">
        <w:r w:rsidR="00E67301" w:rsidRPr="00BB1DD6">
          <w:rPr>
            <w:rStyle w:val="a7"/>
            <w:rFonts w:cs="Times New Roman"/>
            <w:kern w:val="0"/>
            <w14:scene3d>
              <w14:camera w14:prst="orthographicFront"/>
              <w14:lightRig w14:rig="threePt" w14:dir="t">
                <w14:rot w14:lat="0" w14:lon="0" w14:rev="0"/>
              </w14:lightRig>
            </w14:scene3d>
          </w:rPr>
          <w:t>5.3.1</w:t>
        </w:r>
        <w:r w:rsidR="00E67301" w:rsidRPr="00BB1DD6">
          <w:rPr>
            <w:rStyle w:val="a7"/>
            <w:rFonts w:hint="eastAsia"/>
          </w:rPr>
          <w:t xml:space="preserve"> </w:t>
        </w:r>
        <w:r w:rsidR="00E67301" w:rsidRPr="00BB1DD6">
          <w:rPr>
            <w:rStyle w:val="a7"/>
            <w:rFonts w:hint="eastAsia"/>
          </w:rPr>
          <w:t>系统概述</w:t>
        </w:r>
        <w:r w:rsidR="00E67301">
          <w:rPr>
            <w:webHidden/>
          </w:rPr>
          <w:tab/>
        </w:r>
        <w:r w:rsidR="00E67301">
          <w:rPr>
            <w:webHidden/>
          </w:rPr>
          <w:fldChar w:fldCharType="begin"/>
        </w:r>
        <w:r w:rsidR="00E67301">
          <w:rPr>
            <w:webHidden/>
          </w:rPr>
          <w:instrText xml:space="preserve"> PAGEREF _Toc524360082 \h </w:instrText>
        </w:r>
        <w:r w:rsidR="00E67301">
          <w:rPr>
            <w:webHidden/>
          </w:rPr>
        </w:r>
        <w:r w:rsidR="00E67301">
          <w:rPr>
            <w:webHidden/>
          </w:rPr>
          <w:fldChar w:fldCharType="separate"/>
        </w:r>
        <w:r w:rsidR="00E67301">
          <w:rPr>
            <w:webHidden/>
          </w:rPr>
          <w:t>64</w:t>
        </w:r>
        <w:r w:rsidR="00E67301">
          <w:rPr>
            <w:webHidden/>
          </w:rPr>
          <w:fldChar w:fldCharType="end"/>
        </w:r>
      </w:hyperlink>
    </w:p>
    <w:p w14:paraId="7D813555"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83" w:history="1">
        <w:r w:rsidR="00E67301" w:rsidRPr="00BB1DD6">
          <w:rPr>
            <w:rStyle w:val="a7"/>
            <w:rFonts w:cs="Times New Roman"/>
            <w:kern w:val="0"/>
            <w14:scene3d>
              <w14:camera w14:prst="orthographicFront"/>
              <w14:lightRig w14:rig="threePt" w14:dir="t">
                <w14:rot w14:lat="0" w14:lon="0" w14:rev="0"/>
              </w14:lightRig>
            </w14:scene3d>
          </w:rPr>
          <w:t>5.3.2</w:t>
        </w:r>
        <w:r w:rsidR="00E67301" w:rsidRPr="00BB1DD6">
          <w:rPr>
            <w:rStyle w:val="a7"/>
            <w:rFonts w:hint="eastAsia"/>
          </w:rPr>
          <w:t xml:space="preserve"> </w:t>
        </w:r>
        <w:r w:rsidR="00E67301" w:rsidRPr="00BB1DD6">
          <w:rPr>
            <w:rStyle w:val="a7"/>
            <w:rFonts w:hint="eastAsia"/>
          </w:rPr>
          <w:t>系统架构</w:t>
        </w:r>
        <w:r w:rsidR="00E67301">
          <w:rPr>
            <w:webHidden/>
          </w:rPr>
          <w:tab/>
        </w:r>
        <w:r w:rsidR="00E67301">
          <w:rPr>
            <w:webHidden/>
          </w:rPr>
          <w:fldChar w:fldCharType="begin"/>
        </w:r>
        <w:r w:rsidR="00E67301">
          <w:rPr>
            <w:webHidden/>
          </w:rPr>
          <w:instrText xml:space="preserve"> PAGEREF _Toc524360083 \h </w:instrText>
        </w:r>
        <w:r w:rsidR="00E67301">
          <w:rPr>
            <w:webHidden/>
          </w:rPr>
        </w:r>
        <w:r w:rsidR="00E67301">
          <w:rPr>
            <w:webHidden/>
          </w:rPr>
          <w:fldChar w:fldCharType="separate"/>
        </w:r>
        <w:r w:rsidR="00E67301">
          <w:rPr>
            <w:webHidden/>
          </w:rPr>
          <w:t>64</w:t>
        </w:r>
        <w:r w:rsidR="00E67301">
          <w:rPr>
            <w:webHidden/>
          </w:rPr>
          <w:fldChar w:fldCharType="end"/>
        </w:r>
      </w:hyperlink>
    </w:p>
    <w:p w14:paraId="60E7F4B7"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84" w:history="1">
        <w:r w:rsidR="00E67301" w:rsidRPr="00BB1DD6">
          <w:rPr>
            <w:rStyle w:val="a7"/>
            <w:rFonts w:cs="Times New Roman"/>
            <w:kern w:val="0"/>
            <w14:scene3d>
              <w14:camera w14:prst="orthographicFront"/>
              <w14:lightRig w14:rig="threePt" w14:dir="t">
                <w14:rot w14:lat="0" w14:lon="0" w14:rev="0"/>
              </w14:lightRig>
            </w14:scene3d>
          </w:rPr>
          <w:t>5.3.3</w:t>
        </w:r>
        <w:r w:rsidR="00E67301" w:rsidRPr="00BB1DD6">
          <w:rPr>
            <w:rStyle w:val="a7"/>
            <w:rFonts w:hint="eastAsia"/>
          </w:rPr>
          <w:t xml:space="preserve"> </w:t>
        </w:r>
        <w:r w:rsidR="00E67301" w:rsidRPr="00BB1DD6">
          <w:rPr>
            <w:rStyle w:val="a7"/>
            <w:rFonts w:hint="eastAsia"/>
          </w:rPr>
          <w:t>出入口管理子系统</w:t>
        </w:r>
        <w:r w:rsidR="00E67301">
          <w:rPr>
            <w:webHidden/>
          </w:rPr>
          <w:tab/>
        </w:r>
        <w:r w:rsidR="00E67301">
          <w:rPr>
            <w:webHidden/>
          </w:rPr>
          <w:fldChar w:fldCharType="begin"/>
        </w:r>
        <w:r w:rsidR="00E67301">
          <w:rPr>
            <w:webHidden/>
          </w:rPr>
          <w:instrText xml:space="preserve"> PAGEREF _Toc524360084 \h </w:instrText>
        </w:r>
        <w:r w:rsidR="00E67301">
          <w:rPr>
            <w:webHidden/>
          </w:rPr>
        </w:r>
        <w:r w:rsidR="00E67301">
          <w:rPr>
            <w:webHidden/>
          </w:rPr>
          <w:fldChar w:fldCharType="separate"/>
        </w:r>
        <w:r w:rsidR="00E67301">
          <w:rPr>
            <w:webHidden/>
          </w:rPr>
          <w:t>67</w:t>
        </w:r>
        <w:r w:rsidR="00E67301">
          <w:rPr>
            <w:webHidden/>
          </w:rPr>
          <w:fldChar w:fldCharType="end"/>
        </w:r>
      </w:hyperlink>
    </w:p>
    <w:p w14:paraId="3DA3ED9E"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85" w:history="1">
        <w:r w:rsidR="00E67301" w:rsidRPr="00BB1DD6">
          <w:rPr>
            <w:rStyle w:val="a7"/>
            <w:rFonts w:cs="Times New Roman"/>
            <w:kern w:val="0"/>
            <w14:scene3d>
              <w14:camera w14:prst="orthographicFront"/>
              <w14:lightRig w14:rig="threePt" w14:dir="t">
                <w14:rot w14:lat="0" w14:lon="0" w14:rev="0"/>
              </w14:lightRig>
            </w14:scene3d>
          </w:rPr>
          <w:t>5.3.4</w:t>
        </w:r>
        <w:r w:rsidR="00E67301" w:rsidRPr="00BB1DD6">
          <w:rPr>
            <w:rStyle w:val="a7"/>
            <w:rFonts w:hint="eastAsia"/>
          </w:rPr>
          <w:t xml:space="preserve"> </w:t>
        </w:r>
        <w:r w:rsidR="00E67301" w:rsidRPr="00BB1DD6">
          <w:rPr>
            <w:rStyle w:val="a7"/>
            <w:rFonts w:hint="eastAsia"/>
          </w:rPr>
          <w:t>校园测速卡口子系统</w:t>
        </w:r>
        <w:r w:rsidR="00E67301">
          <w:rPr>
            <w:webHidden/>
          </w:rPr>
          <w:tab/>
        </w:r>
        <w:r w:rsidR="00E67301">
          <w:rPr>
            <w:webHidden/>
          </w:rPr>
          <w:fldChar w:fldCharType="begin"/>
        </w:r>
        <w:r w:rsidR="00E67301">
          <w:rPr>
            <w:webHidden/>
          </w:rPr>
          <w:instrText xml:space="preserve"> PAGEREF _Toc524360085 \h </w:instrText>
        </w:r>
        <w:r w:rsidR="00E67301">
          <w:rPr>
            <w:webHidden/>
          </w:rPr>
        </w:r>
        <w:r w:rsidR="00E67301">
          <w:rPr>
            <w:webHidden/>
          </w:rPr>
          <w:fldChar w:fldCharType="separate"/>
        </w:r>
        <w:r w:rsidR="00E67301">
          <w:rPr>
            <w:webHidden/>
          </w:rPr>
          <w:t>80</w:t>
        </w:r>
        <w:r w:rsidR="00E67301">
          <w:rPr>
            <w:webHidden/>
          </w:rPr>
          <w:fldChar w:fldCharType="end"/>
        </w:r>
      </w:hyperlink>
    </w:p>
    <w:p w14:paraId="54DF97C5"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86" w:history="1">
        <w:r w:rsidR="00E67301" w:rsidRPr="00BB1DD6">
          <w:rPr>
            <w:rStyle w:val="a7"/>
            <w:rFonts w:cs="Times New Roman"/>
            <w:kern w:val="0"/>
            <w14:scene3d>
              <w14:camera w14:prst="orthographicFront"/>
              <w14:lightRig w14:rig="threePt" w14:dir="t">
                <w14:rot w14:lat="0" w14:lon="0" w14:rev="0"/>
              </w14:lightRig>
            </w14:scene3d>
          </w:rPr>
          <w:t>5.3.5</w:t>
        </w:r>
        <w:r w:rsidR="00E67301" w:rsidRPr="00BB1DD6">
          <w:rPr>
            <w:rStyle w:val="a7"/>
            <w:rFonts w:hint="eastAsia"/>
          </w:rPr>
          <w:t xml:space="preserve"> </w:t>
        </w:r>
        <w:r w:rsidR="00E67301" w:rsidRPr="00BB1DD6">
          <w:rPr>
            <w:rStyle w:val="a7"/>
            <w:rFonts w:hint="eastAsia"/>
          </w:rPr>
          <w:t>校园禁停子系统</w:t>
        </w:r>
        <w:r w:rsidR="00E67301">
          <w:rPr>
            <w:webHidden/>
          </w:rPr>
          <w:tab/>
        </w:r>
        <w:r w:rsidR="00E67301">
          <w:rPr>
            <w:webHidden/>
          </w:rPr>
          <w:fldChar w:fldCharType="begin"/>
        </w:r>
        <w:r w:rsidR="00E67301">
          <w:rPr>
            <w:webHidden/>
          </w:rPr>
          <w:instrText xml:space="preserve"> PAGEREF _Toc524360086 \h </w:instrText>
        </w:r>
        <w:r w:rsidR="00E67301">
          <w:rPr>
            <w:webHidden/>
          </w:rPr>
        </w:r>
        <w:r w:rsidR="00E67301">
          <w:rPr>
            <w:webHidden/>
          </w:rPr>
          <w:fldChar w:fldCharType="separate"/>
        </w:r>
        <w:r w:rsidR="00E67301">
          <w:rPr>
            <w:webHidden/>
          </w:rPr>
          <w:t>85</w:t>
        </w:r>
        <w:r w:rsidR="00E67301">
          <w:rPr>
            <w:webHidden/>
          </w:rPr>
          <w:fldChar w:fldCharType="end"/>
        </w:r>
      </w:hyperlink>
    </w:p>
    <w:p w14:paraId="20CE4473"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87" w:history="1">
        <w:r w:rsidR="00E67301" w:rsidRPr="00BB1DD6">
          <w:rPr>
            <w:rStyle w:val="a7"/>
            <w:rFonts w:cs="Times New Roman"/>
            <w:kern w:val="0"/>
            <w14:scene3d>
              <w14:camera w14:prst="orthographicFront"/>
              <w14:lightRig w14:rig="threePt" w14:dir="t">
                <w14:rot w14:lat="0" w14:lon="0" w14:rev="0"/>
              </w14:lightRig>
            </w14:scene3d>
          </w:rPr>
          <w:t>5.3.6</w:t>
        </w:r>
        <w:r w:rsidR="00E67301" w:rsidRPr="00BB1DD6">
          <w:rPr>
            <w:rStyle w:val="a7"/>
            <w:rFonts w:hint="eastAsia"/>
          </w:rPr>
          <w:t xml:space="preserve"> </w:t>
        </w:r>
        <w:r w:rsidR="00E67301" w:rsidRPr="00BB1DD6">
          <w:rPr>
            <w:rStyle w:val="a7"/>
            <w:rFonts w:hint="eastAsia"/>
          </w:rPr>
          <w:t>车辆特征检索子系统</w:t>
        </w:r>
        <w:r w:rsidR="00E67301">
          <w:rPr>
            <w:webHidden/>
          </w:rPr>
          <w:tab/>
        </w:r>
        <w:r w:rsidR="00E67301">
          <w:rPr>
            <w:webHidden/>
          </w:rPr>
          <w:fldChar w:fldCharType="begin"/>
        </w:r>
        <w:r w:rsidR="00E67301">
          <w:rPr>
            <w:webHidden/>
          </w:rPr>
          <w:instrText xml:space="preserve"> PAGEREF _Toc524360087 \h </w:instrText>
        </w:r>
        <w:r w:rsidR="00E67301">
          <w:rPr>
            <w:webHidden/>
          </w:rPr>
        </w:r>
        <w:r w:rsidR="00E67301">
          <w:rPr>
            <w:webHidden/>
          </w:rPr>
          <w:fldChar w:fldCharType="separate"/>
        </w:r>
        <w:r w:rsidR="00E67301">
          <w:rPr>
            <w:webHidden/>
          </w:rPr>
          <w:t>87</w:t>
        </w:r>
        <w:r w:rsidR="00E67301">
          <w:rPr>
            <w:webHidden/>
          </w:rPr>
          <w:fldChar w:fldCharType="end"/>
        </w:r>
      </w:hyperlink>
    </w:p>
    <w:p w14:paraId="2424A820"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88" w:history="1">
        <w:r w:rsidR="00E67301" w:rsidRPr="00BB1DD6">
          <w:rPr>
            <w:rStyle w:val="a7"/>
            <w:rFonts w:cs="Times New Roman"/>
            <w:kern w:val="0"/>
            <w14:scene3d>
              <w14:camera w14:prst="orthographicFront"/>
              <w14:lightRig w14:rig="threePt" w14:dir="t">
                <w14:rot w14:lat="0" w14:lon="0" w14:rev="0"/>
              </w14:lightRig>
            </w14:scene3d>
          </w:rPr>
          <w:t>5.3.7</w:t>
        </w:r>
        <w:r w:rsidR="00E67301" w:rsidRPr="00BB1DD6">
          <w:rPr>
            <w:rStyle w:val="a7"/>
            <w:rFonts w:hint="eastAsia"/>
          </w:rPr>
          <w:t xml:space="preserve"> </w:t>
        </w:r>
        <w:r w:rsidR="00E67301" w:rsidRPr="00BB1DD6">
          <w:rPr>
            <w:rStyle w:val="a7"/>
            <w:rFonts w:hint="eastAsia"/>
          </w:rPr>
          <w:t>升降柱系统</w:t>
        </w:r>
        <w:r w:rsidR="00E67301">
          <w:rPr>
            <w:webHidden/>
          </w:rPr>
          <w:tab/>
        </w:r>
        <w:r w:rsidR="00E67301">
          <w:rPr>
            <w:webHidden/>
          </w:rPr>
          <w:fldChar w:fldCharType="begin"/>
        </w:r>
        <w:r w:rsidR="00E67301">
          <w:rPr>
            <w:webHidden/>
          </w:rPr>
          <w:instrText xml:space="preserve"> PAGEREF _Toc524360088 \h </w:instrText>
        </w:r>
        <w:r w:rsidR="00E67301">
          <w:rPr>
            <w:webHidden/>
          </w:rPr>
        </w:r>
        <w:r w:rsidR="00E67301">
          <w:rPr>
            <w:webHidden/>
          </w:rPr>
          <w:fldChar w:fldCharType="separate"/>
        </w:r>
        <w:r w:rsidR="00E67301">
          <w:rPr>
            <w:webHidden/>
          </w:rPr>
          <w:t>90</w:t>
        </w:r>
        <w:r w:rsidR="00E67301">
          <w:rPr>
            <w:webHidden/>
          </w:rPr>
          <w:fldChar w:fldCharType="end"/>
        </w:r>
      </w:hyperlink>
    </w:p>
    <w:p w14:paraId="2D529DE1"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89" w:history="1">
        <w:r w:rsidR="00E67301" w:rsidRPr="00BB1DD6">
          <w:rPr>
            <w:rStyle w:val="a7"/>
            <w:rFonts w:cs="Times New Roman"/>
            <w:kern w:val="0"/>
            <w14:scene3d>
              <w14:camera w14:prst="orthographicFront"/>
              <w14:lightRig w14:rig="threePt" w14:dir="t">
                <w14:rot w14:lat="0" w14:lon="0" w14:rev="0"/>
              </w14:lightRig>
            </w14:scene3d>
          </w:rPr>
          <w:t>5.3.8</w:t>
        </w:r>
        <w:r w:rsidR="00E67301" w:rsidRPr="00BB1DD6">
          <w:rPr>
            <w:rStyle w:val="a7"/>
            <w:rFonts w:hint="eastAsia"/>
          </w:rPr>
          <w:t xml:space="preserve"> </w:t>
        </w:r>
        <w:r w:rsidR="00E67301" w:rsidRPr="00BB1DD6">
          <w:rPr>
            <w:rStyle w:val="a7"/>
            <w:rFonts w:hint="eastAsia"/>
          </w:rPr>
          <w:t>系统特色功能</w:t>
        </w:r>
        <w:r w:rsidR="00E67301">
          <w:rPr>
            <w:webHidden/>
          </w:rPr>
          <w:tab/>
        </w:r>
        <w:r w:rsidR="00E67301">
          <w:rPr>
            <w:webHidden/>
          </w:rPr>
          <w:fldChar w:fldCharType="begin"/>
        </w:r>
        <w:r w:rsidR="00E67301">
          <w:rPr>
            <w:webHidden/>
          </w:rPr>
          <w:instrText xml:space="preserve"> PAGEREF _Toc524360089 \h </w:instrText>
        </w:r>
        <w:r w:rsidR="00E67301">
          <w:rPr>
            <w:webHidden/>
          </w:rPr>
        </w:r>
        <w:r w:rsidR="00E67301">
          <w:rPr>
            <w:webHidden/>
          </w:rPr>
          <w:fldChar w:fldCharType="separate"/>
        </w:r>
        <w:r w:rsidR="00E67301">
          <w:rPr>
            <w:webHidden/>
          </w:rPr>
          <w:t>91</w:t>
        </w:r>
        <w:r w:rsidR="00E67301">
          <w:rPr>
            <w:webHidden/>
          </w:rPr>
          <w:fldChar w:fldCharType="end"/>
        </w:r>
      </w:hyperlink>
    </w:p>
    <w:p w14:paraId="557F9ACD"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090" w:history="1">
        <w:r w:rsidR="00E67301" w:rsidRPr="00BB1DD6">
          <w:rPr>
            <w:rStyle w:val="a7"/>
            <w:rFonts w:cs="Times New Roman"/>
            <w14:scene3d>
              <w14:camera w14:prst="orthographicFront"/>
              <w14:lightRig w14:rig="threePt" w14:dir="t">
                <w14:rot w14:lat="0" w14:lon="0" w14:rev="0"/>
              </w14:lightRig>
            </w14:scene3d>
          </w:rPr>
          <w:t>5.4</w:t>
        </w:r>
        <w:r w:rsidR="00E67301" w:rsidRPr="00BB1DD6">
          <w:rPr>
            <w:rStyle w:val="a7"/>
            <w:rFonts w:hint="eastAsia"/>
          </w:rPr>
          <w:t xml:space="preserve"> </w:t>
        </w:r>
        <w:r w:rsidR="00E67301" w:rsidRPr="00BB1DD6">
          <w:rPr>
            <w:rStyle w:val="a7"/>
            <w:rFonts w:hint="eastAsia"/>
          </w:rPr>
          <w:t>智能报警管理系统设计</w:t>
        </w:r>
        <w:r w:rsidR="00E67301">
          <w:rPr>
            <w:webHidden/>
          </w:rPr>
          <w:tab/>
        </w:r>
        <w:r w:rsidR="00E67301">
          <w:rPr>
            <w:webHidden/>
          </w:rPr>
          <w:fldChar w:fldCharType="begin"/>
        </w:r>
        <w:r w:rsidR="00E67301">
          <w:rPr>
            <w:webHidden/>
          </w:rPr>
          <w:instrText xml:space="preserve"> PAGEREF _Toc524360090 \h </w:instrText>
        </w:r>
        <w:r w:rsidR="00E67301">
          <w:rPr>
            <w:webHidden/>
          </w:rPr>
        </w:r>
        <w:r w:rsidR="00E67301">
          <w:rPr>
            <w:webHidden/>
          </w:rPr>
          <w:fldChar w:fldCharType="separate"/>
        </w:r>
        <w:r w:rsidR="00E67301">
          <w:rPr>
            <w:webHidden/>
          </w:rPr>
          <w:t>93</w:t>
        </w:r>
        <w:r w:rsidR="00E67301">
          <w:rPr>
            <w:webHidden/>
          </w:rPr>
          <w:fldChar w:fldCharType="end"/>
        </w:r>
      </w:hyperlink>
    </w:p>
    <w:p w14:paraId="1B62910D"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91" w:history="1">
        <w:r w:rsidR="00E67301" w:rsidRPr="00BB1DD6">
          <w:rPr>
            <w:rStyle w:val="a7"/>
            <w:rFonts w:cs="Times New Roman"/>
            <w:kern w:val="0"/>
            <w:lang w:eastAsia="en-US"/>
            <w14:scene3d>
              <w14:camera w14:prst="orthographicFront"/>
              <w14:lightRig w14:rig="threePt" w14:dir="t">
                <w14:rot w14:lat="0" w14:lon="0" w14:rev="0"/>
              </w14:lightRig>
            </w14:scene3d>
          </w:rPr>
          <w:t>5.4.1</w:t>
        </w:r>
        <w:r w:rsidR="00E67301" w:rsidRPr="00BB1DD6">
          <w:rPr>
            <w:rStyle w:val="a7"/>
            <w:rFonts w:hint="eastAsia"/>
            <w:lang w:eastAsia="en-US"/>
          </w:rPr>
          <w:t xml:space="preserve"> </w:t>
        </w:r>
        <w:r w:rsidR="00E67301" w:rsidRPr="00BB1DD6">
          <w:rPr>
            <w:rStyle w:val="a7"/>
            <w:rFonts w:hint="eastAsia"/>
            <w:lang w:eastAsia="en-US"/>
          </w:rPr>
          <w:t>系统概述</w:t>
        </w:r>
        <w:r w:rsidR="00E67301">
          <w:rPr>
            <w:webHidden/>
          </w:rPr>
          <w:tab/>
        </w:r>
        <w:r w:rsidR="00E67301">
          <w:rPr>
            <w:webHidden/>
          </w:rPr>
          <w:fldChar w:fldCharType="begin"/>
        </w:r>
        <w:r w:rsidR="00E67301">
          <w:rPr>
            <w:webHidden/>
          </w:rPr>
          <w:instrText xml:space="preserve"> PAGEREF _Toc524360091 \h </w:instrText>
        </w:r>
        <w:r w:rsidR="00E67301">
          <w:rPr>
            <w:webHidden/>
          </w:rPr>
        </w:r>
        <w:r w:rsidR="00E67301">
          <w:rPr>
            <w:webHidden/>
          </w:rPr>
          <w:fldChar w:fldCharType="separate"/>
        </w:r>
        <w:r w:rsidR="00E67301">
          <w:rPr>
            <w:webHidden/>
          </w:rPr>
          <w:t>93</w:t>
        </w:r>
        <w:r w:rsidR="00E67301">
          <w:rPr>
            <w:webHidden/>
          </w:rPr>
          <w:fldChar w:fldCharType="end"/>
        </w:r>
      </w:hyperlink>
    </w:p>
    <w:p w14:paraId="2F636CC0"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92" w:history="1">
        <w:r w:rsidR="00E67301" w:rsidRPr="00BB1DD6">
          <w:rPr>
            <w:rStyle w:val="a7"/>
            <w:rFonts w:cs="Times New Roman"/>
            <w:kern w:val="0"/>
            <w:lang w:eastAsia="en-US"/>
            <w14:scene3d>
              <w14:camera w14:prst="orthographicFront"/>
              <w14:lightRig w14:rig="threePt" w14:dir="t">
                <w14:rot w14:lat="0" w14:lon="0" w14:rev="0"/>
              </w14:lightRig>
            </w14:scene3d>
          </w:rPr>
          <w:t>5.4.2</w:t>
        </w:r>
        <w:r w:rsidR="00E67301" w:rsidRPr="00BB1DD6">
          <w:rPr>
            <w:rStyle w:val="a7"/>
            <w:rFonts w:hint="eastAsia"/>
            <w:lang w:eastAsia="en-US"/>
          </w:rPr>
          <w:t xml:space="preserve"> </w:t>
        </w:r>
        <w:r w:rsidR="00E67301" w:rsidRPr="00BB1DD6">
          <w:rPr>
            <w:rStyle w:val="a7"/>
            <w:rFonts w:hint="eastAsia"/>
            <w:lang w:eastAsia="en-US"/>
          </w:rPr>
          <w:t>系统整体框架</w:t>
        </w:r>
        <w:r w:rsidR="00E67301">
          <w:rPr>
            <w:webHidden/>
          </w:rPr>
          <w:tab/>
        </w:r>
        <w:r w:rsidR="00E67301">
          <w:rPr>
            <w:webHidden/>
          </w:rPr>
          <w:fldChar w:fldCharType="begin"/>
        </w:r>
        <w:r w:rsidR="00E67301">
          <w:rPr>
            <w:webHidden/>
          </w:rPr>
          <w:instrText xml:space="preserve"> PAGEREF _Toc524360092 \h </w:instrText>
        </w:r>
        <w:r w:rsidR="00E67301">
          <w:rPr>
            <w:webHidden/>
          </w:rPr>
        </w:r>
        <w:r w:rsidR="00E67301">
          <w:rPr>
            <w:webHidden/>
          </w:rPr>
          <w:fldChar w:fldCharType="separate"/>
        </w:r>
        <w:r w:rsidR="00E67301">
          <w:rPr>
            <w:webHidden/>
          </w:rPr>
          <w:t>93</w:t>
        </w:r>
        <w:r w:rsidR="00E67301">
          <w:rPr>
            <w:webHidden/>
          </w:rPr>
          <w:fldChar w:fldCharType="end"/>
        </w:r>
      </w:hyperlink>
    </w:p>
    <w:p w14:paraId="144FD11A"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93" w:history="1">
        <w:r w:rsidR="00E67301" w:rsidRPr="00BB1DD6">
          <w:rPr>
            <w:rStyle w:val="a7"/>
            <w:rFonts w:cs="Times New Roman"/>
            <w:kern w:val="0"/>
            <w14:scene3d>
              <w14:camera w14:prst="orthographicFront"/>
              <w14:lightRig w14:rig="threePt" w14:dir="t">
                <w14:rot w14:lat="0" w14:lon="0" w14:rev="0"/>
              </w14:lightRig>
            </w14:scene3d>
          </w:rPr>
          <w:t>5.4.3</w:t>
        </w:r>
        <w:r w:rsidR="00E67301" w:rsidRPr="00BB1DD6">
          <w:rPr>
            <w:rStyle w:val="a7"/>
            <w:rFonts w:hint="eastAsia"/>
          </w:rPr>
          <w:t xml:space="preserve"> </w:t>
        </w:r>
        <w:r w:rsidR="00E67301" w:rsidRPr="00BB1DD6">
          <w:rPr>
            <w:rStyle w:val="a7"/>
            <w:rFonts w:hint="eastAsia"/>
          </w:rPr>
          <w:t>入侵报警子系统</w:t>
        </w:r>
        <w:r w:rsidR="00E67301">
          <w:rPr>
            <w:webHidden/>
          </w:rPr>
          <w:tab/>
        </w:r>
        <w:r w:rsidR="00E67301">
          <w:rPr>
            <w:webHidden/>
          </w:rPr>
          <w:fldChar w:fldCharType="begin"/>
        </w:r>
        <w:r w:rsidR="00E67301">
          <w:rPr>
            <w:webHidden/>
          </w:rPr>
          <w:instrText xml:space="preserve"> PAGEREF _Toc524360093 \h </w:instrText>
        </w:r>
        <w:r w:rsidR="00E67301">
          <w:rPr>
            <w:webHidden/>
          </w:rPr>
        </w:r>
        <w:r w:rsidR="00E67301">
          <w:rPr>
            <w:webHidden/>
          </w:rPr>
          <w:fldChar w:fldCharType="separate"/>
        </w:r>
        <w:r w:rsidR="00E67301">
          <w:rPr>
            <w:webHidden/>
          </w:rPr>
          <w:t>94</w:t>
        </w:r>
        <w:r w:rsidR="00E67301">
          <w:rPr>
            <w:webHidden/>
          </w:rPr>
          <w:fldChar w:fldCharType="end"/>
        </w:r>
      </w:hyperlink>
    </w:p>
    <w:p w14:paraId="551593A2"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94" w:history="1">
        <w:r w:rsidR="00E67301" w:rsidRPr="00BB1DD6">
          <w:rPr>
            <w:rStyle w:val="a7"/>
            <w:rFonts w:cs="Times New Roman"/>
            <w:kern w:val="0"/>
            <w14:scene3d>
              <w14:camera w14:prst="orthographicFront"/>
              <w14:lightRig w14:rig="threePt" w14:dir="t">
                <w14:rot w14:lat="0" w14:lon="0" w14:rev="0"/>
              </w14:lightRig>
            </w14:scene3d>
          </w:rPr>
          <w:t>5.4.4</w:t>
        </w:r>
        <w:r w:rsidR="00E67301" w:rsidRPr="00BB1DD6">
          <w:rPr>
            <w:rStyle w:val="a7"/>
            <w:rFonts w:hint="eastAsia"/>
          </w:rPr>
          <w:t xml:space="preserve"> </w:t>
        </w:r>
        <w:r w:rsidR="00E67301" w:rsidRPr="00BB1DD6">
          <w:rPr>
            <w:rStyle w:val="a7"/>
            <w:rFonts w:hint="eastAsia"/>
          </w:rPr>
          <w:t>一键报警子系统</w:t>
        </w:r>
        <w:r w:rsidR="00E67301">
          <w:rPr>
            <w:webHidden/>
          </w:rPr>
          <w:tab/>
        </w:r>
        <w:r w:rsidR="00E67301">
          <w:rPr>
            <w:webHidden/>
          </w:rPr>
          <w:fldChar w:fldCharType="begin"/>
        </w:r>
        <w:r w:rsidR="00E67301">
          <w:rPr>
            <w:webHidden/>
          </w:rPr>
          <w:instrText xml:space="preserve"> PAGEREF _Toc524360094 \h </w:instrText>
        </w:r>
        <w:r w:rsidR="00E67301">
          <w:rPr>
            <w:webHidden/>
          </w:rPr>
        </w:r>
        <w:r w:rsidR="00E67301">
          <w:rPr>
            <w:webHidden/>
          </w:rPr>
          <w:fldChar w:fldCharType="separate"/>
        </w:r>
        <w:r w:rsidR="00E67301">
          <w:rPr>
            <w:webHidden/>
          </w:rPr>
          <w:t>98</w:t>
        </w:r>
        <w:r w:rsidR="00E67301">
          <w:rPr>
            <w:webHidden/>
          </w:rPr>
          <w:fldChar w:fldCharType="end"/>
        </w:r>
      </w:hyperlink>
    </w:p>
    <w:p w14:paraId="37CD88BE"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095" w:history="1">
        <w:r w:rsidR="00E67301" w:rsidRPr="00BB1DD6">
          <w:rPr>
            <w:rStyle w:val="a7"/>
            <w:rFonts w:cs="Times New Roman"/>
            <w:kern w:val="0"/>
            <w14:scene3d>
              <w14:camera w14:prst="orthographicFront"/>
              <w14:lightRig w14:rig="threePt" w14:dir="t">
                <w14:rot w14:lat="0" w14:lon="0" w14:rev="0"/>
              </w14:lightRig>
            </w14:scene3d>
          </w:rPr>
          <w:t>5.4.5</w:t>
        </w:r>
        <w:r w:rsidR="00E67301" w:rsidRPr="00BB1DD6">
          <w:rPr>
            <w:rStyle w:val="a7"/>
            <w:rFonts w:hint="eastAsia"/>
          </w:rPr>
          <w:t xml:space="preserve"> </w:t>
        </w:r>
        <w:r w:rsidR="00E67301" w:rsidRPr="00BB1DD6">
          <w:rPr>
            <w:rStyle w:val="a7"/>
            <w:rFonts w:hint="eastAsia"/>
          </w:rPr>
          <w:t>系统特色功能</w:t>
        </w:r>
        <w:r w:rsidR="00E67301">
          <w:rPr>
            <w:webHidden/>
          </w:rPr>
          <w:tab/>
        </w:r>
        <w:r w:rsidR="00E67301">
          <w:rPr>
            <w:webHidden/>
          </w:rPr>
          <w:fldChar w:fldCharType="begin"/>
        </w:r>
        <w:r w:rsidR="00E67301">
          <w:rPr>
            <w:webHidden/>
          </w:rPr>
          <w:instrText xml:space="preserve"> PAGEREF _Toc524360095 \h </w:instrText>
        </w:r>
        <w:r w:rsidR="00E67301">
          <w:rPr>
            <w:webHidden/>
          </w:rPr>
        </w:r>
        <w:r w:rsidR="00E67301">
          <w:rPr>
            <w:webHidden/>
          </w:rPr>
          <w:fldChar w:fldCharType="separate"/>
        </w:r>
        <w:r w:rsidR="00E67301">
          <w:rPr>
            <w:webHidden/>
          </w:rPr>
          <w:t>101</w:t>
        </w:r>
        <w:r w:rsidR="00E67301">
          <w:rPr>
            <w:webHidden/>
          </w:rPr>
          <w:fldChar w:fldCharType="end"/>
        </w:r>
      </w:hyperlink>
    </w:p>
    <w:p w14:paraId="6303A129" w14:textId="77777777" w:rsidR="00E67301" w:rsidRDefault="00C9664B">
      <w:pPr>
        <w:pStyle w:val="TOC1"/>
        <w:rPr>
          <w:rFonts w:asciiTheme="minorHAnsi" w:eastAsiaTheme="minorEastAsia" w:hAnsiTheme="minorHAnsi" w:cstheme="minorBidi"/>
          <w:sz w:val="21"/>
          <w:szCs w:val="22"/>
        </w:rPr>
      </w:pPr>
      <w:hyperlink w:anchor="_Toc524360096" w:history="1">
        <w:r w:rsidR="00E67301" w:rsidRPr="00BB1DD6">
          <w:rPr>
            <w:rStyle w:val="a7"/>
            <w:rFonts w:cs="Times New Roman" w:hint="eastAsia"/>
            <w:kern w:val="0"/>
            <w14:scene3d>
              <w14:camera w14:prst="orthographicFront"/>
              <w14:lightRig w14:rig="threePt" w14:dir="t">
                <w14:rot w14:lat="0" w14:lon="0" w14:rev="0"/>
              </w14:lightRig>
            </w14:scene3d>
          </w:rPr>
          <w:t>第</w:t>
        </w:r>
        <w:r w:rsidR="00E67301" w:rsidRPr="00BB1DD6">
          <w:rPr>
            <w:rStyle w:val="a7"/>
            <w:rFonts w:cs="Times New Roman" w:hint="eastAsia"/>
            <w:kern w:val="0"/>
            <w14:scene3d>
              <w14:camera w14:prst="orthographicFront"/>
              <w14:lightRig w14:rig="threePt" w14:dir="t">
                <w14:rot w14:lat="0" w14:lon="0" w14:rev="0"/>
              </w14:lightRig>
            </w14:scene3d>
          </w:rPr>
          <w:t xml:space="preserve"> </w:t>
        </w:r>
        <w:r w:rsidR="00E67301" w:rsidRPr="00BB1DD6">
          <w:rPr>
            <w:rStyle w:val="a7"/>
            <w:rFonts w:cs="Times New Roman" w:hint="eastAsia"/>
            <w:kern w:val="0"/>
            <w14:scene3d>
              <w14:camera w14:prst="orthographicFront"/>
              <w14:lightRig w14:rig="threePt" w14:dir="t">
                <w14:rot w14:lat="0" w14:lon="0" w14:rev="0"/>
              </w14:lightRig>
            </w14:scene3d>
          </w:rPr>
          <w:t>六</w:t>
        </w:r>
        <w:r w:rsidR="00E67301" w:rsidRPr="00BB1DD6">
          <w:rPr>
            <w:rStyle w:val="a7"/>
            <w:rFonts w:cs="Times New Roman" w:hint="eastAsia"/>
            <w:kern w:val="0"/>
            <w14:scene3d>
              <w14:camera w14:prst="orthographicFront"/>
              <w14:lightRig w14:rig="threePt" w14:dir="t">
                <w14:rot w14:lat="0" w14:lon="0" w14:rev="0"/>
              </w14:lightRig>
            </w14:scene3d>
          </w:rPr>
          <w:t xml:space="preserve"> </w:t>
        </w:r>
        <w:r w:rsidR="00E67301" w:rsidRPr="00BB1DD6">
          <w:rPr>
            <w:rStyle w:val="a7"/>
            <w:rFonts w:cs="Times New Roman" w:hint="eastAsia"/>
            <w:kern w:val="0"/>
            <w14:scene3d>
              <w14:camera w14:prst="orthographicFront"/>
              <w14:lightRig w14:rig="threePt" w14:dir="t">
                <w14:rot w14:lat="0" w14:lon="0" w14:rev="0"/>
              </w14:lightRig>
            </w14:scene3d>
          </w:rPr>
          <w:t>章</w:t>
        </w:r>
        <w:r w:rsidR="00E67301" w:rsidRPr="00BB1DD6">
          <w:rPr>
            <w:rStyle w:val="a7"/>
            <w:rFonts w:hint="eastAsia"/>
          </w:rPr>
          <w:t xml:space="preserve"> </w:t>
        </w:r>
        <w:r w:rsidR="00E67301" w:rsidRPr="00BB1DD6">
          <w:rPr>
            <w:rStyle w:val="a7"/>
            <w:rFonts w:hint="eastAsia"/>
          </w:rPr>
          <w:t>传输网络设计</w:t>
        </w:r>
        <w:r w:rsidR="00E67301">
          <w:rPr>
            <w:webHidden/>
          </w:rPr>
          <w:tab/>
        </w:r>
        <w:r w:rsidR="00E67301">
          <w:rPr>
            <w:webHidden/>
          </w:rPr>
          <w:fldChar w:fldCharType="begin"/>
        </w:r>
        <w:r w:rsidR="00E67301">
          <w:rPr>
            <w:webHidden/>
          </w:rPr>
          <w:instrText xml:space="preserve"> PAGEREF _Toc524360096 \h </w:instrText>
        </w:r>
        <w:r w:rsidR="00E67301">
          <w:rPr>
            <w:webHidden/>
          </w:rPr>
        </w:r>
        <w:r w:rsidR="00E67301">
          <w:rPr>
            <w:webHidden/>
          </w:rPr>
          <w:fldChar w:fldCharType="separate"/>
        </w:r>
        <w:r w:rsidR="00E67301">
          <w:rPr>
            <w:webHidden/>
          </w:rPr>
          <w:t>104</w:t>
        </w:r>
        <w:r w:rsidR="00E67301">
          <w:rPr>
            <w:webHidden/>
          </w:rPr>
          <w:fldChar w:fldCharType="end"/>
        </w:r>
      </w:hyperlink>
    </w:p>
    <w:p w14:paraId="1D4A8E51"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097" w:history="1">
        <w:r w:rsidR="00E67301" w:rsidRPr="00BB1DD6">
          <w:rPr>
            <w:rStyle w:val="a7"/>
            <w:rFonts w:cs="Times New Roman"/>
            <w14:scene3d>
              <w14:camera w14:prst="orthographicFront"/>
              <w14:lightRig w14:rig="threePt" w14:dir="t">
                <w14:rot w14:lat="0" w14:lon="0" w14:rev="0"/>
              </w14:lightRig>
            </w14:scene3d>
          </w:rPr>
          <w:t>6.1</w:t>
        </w:r>
        <w:r w:rsidR="00E67301" w:rsidRPr="00BB1DD6">
          <w:rPr>
            <w:rStyle w:val="a7"/>
            <w:rFonts w:hint="eastAsia"/>
          </w:rPr>
          <w:t xml:space="preserve"> </w:t>
        </w:r>
        <w:r w:rsidR="00E67301" w:rsidRPr="00BB1DD6">
          <w:rPr>
            <w:rStyle w:val="a7"/>
            <w:rFonts w:hint="eastAsia"/>
          </w:rPr>
          <w:t>概述</w:t>
        </w:r>
        <w:r w:rsidR="00E67301">
          <w:rPr>
            <w:webHidden/>
          </w:rPr>
          <w:tab/>
        </w:r>
        <w:r w:rsidR="00E67301">
          <w:rPr>
            <w:webHidden/>
          </w:rPr>
          <w:fldChar w:fldCharType="begin"/>
        </w:r>
        <w:r w:rsidR="00E67301">
          <w:rPr>
            <w:webHidden/>
          </w:rPr>
          <w:instrText xml:space="preserve"> PAGEREF _Toc524360097 \h </w:instrText>
        </w:r>
        <w:r w:rsidR="00E67301">
          <w:rPr>
            <w:webHidden/>
          </w:rPr>
        </w:r>
        <w:r w:rsidR="00E67301">
          <w:rPr>
            <w:webHidden/>
          </w:rPr>
          <w:fldChar w:fldCharType="separate"/>
        </w:r>
        <w:r w:rsidR="00E67301">
          <w:rPr>
            <w:webHidden/>
          </w:rPr>
          <w:t>104</w:t>
        </w:r>
        <w:r w:rsidR="00E67301">
          <w:rPr>
            <w:webHidden/>
          </w:rPr>
          <w:fldChar w:fldCharType="end"/>
        </w:r>
      </w:hyperlink>
    </w:p>
    <w:p w14:paraId="50428CE5"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098" w:history="1">
        <w:r w:rsidR="00E67301" w:rsidRPr="00BB1DD6">
          <w:rPr>
            <w:rStyle w:val="a7"/>
            <w:rFonts w:cs="Times New Roman"/>
            <w14:scene3d>
              <w14:camera w14:prst="orthographicFront"/>
              <w14:lightRig w14:rig="threePt" w14:dir="t">
                <w14:rot w14:lat="0" w14:lon="0" w14:rev="0"/>
              </w14:lightRig>
            </w14:scene3d>
          </w:rPr>
          <w:t>6.2</w:t>
        </w:r>
        <w:r w:rsidR="00E67301" w:rsidRPr="00BB1DD6">
          <w:rPr>
            <w:rStyle w:val="a7"/>
            <w:rFonts w:hint="eastAsia"/>
          </w:rPr>
          <w:t xml:space="preserve"> </w:t>
        </w:r>
        <w:r w:rsidR="00E67301" w:rsidRPr="00BB1DD6">
          <w:rPr>
            <w:rStyle w:val="a7"/>
            <w:rFonts w:hint="eastAsia"/>
          </w:rPr>
          <w:t>设计思路</w:t>
        </w:r>
        <w:r w:rsidR="00E67301">
          <w:rPr>
            <w:webHidden/>
          </w:rPr>
          <w:tab/>
        </w:r>
        <w:r w:rsidR="00E67301">
          <w:rPr>
            <w:webHidden/>
          </w:rPr>
          <w:fldChar w:fldCharType="begin"/>
        </w:r>
        <w:r w:rsidR="00E67301">
          <w:rPr>
            <w:webHidden/>
          </w:rPr>
          <w:instrText xml:space="preserve"> PAGEREF _Toc524360098 \h </w:instrText>
        </w:r>
        <w:r w:rsidR="00E67301">
          <w:rPr>
            <w:webHidden/>
          </w:rPr>
        </w:r>
        <w:r w:rsidR="00E67301">
          <w:rPr>
            <w:webHidden/>
          </w:rPr>
          <w:fldChar w:fldCharType="separate"/>
        </w:r>
        <w:r w:rsidR="00E67301">
          <w:rPr>
            <w:webHidden/>
          </w:rPr>
          <w:t>104</w:t>
        </w:r>
        <w:r w:rsidR="00E67301">
          <w:rPr>
            <w:webHidden/>
          </w:rPr>
          <w:fldChar w:fldCharType="end"/>
        </w:r>
      </w:hyperlink>
    </w:p>
    <w:p w14:paraId="2424145F"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099" w:history="1">
        <w:r w:rsidR="00E67301" w:rsidRPr="00BB1DD6">
          <w:rPr>
            <w:rStyle w:val="a7"/>
            <w:rFonts w:cs="Times New Roman"/>
            <w14:scene3d>
              <w14:camera w14:prst="orthographicFront"/>
              <w14:lightRig w14:rig="threePt" w14:dir="t">
                <w14:rot w14:lat="0" w14:lon="0" w14:rev="0"/>
              </w14:lightRig>
            </w14:scene3d>
          </w:rPr>
          <w:t>6.3</w:t>
        </w:r>
        <w:r w:rsidR="00E67301" w:rsidRPr="00BB1DD6">
          <w:rPr>
            <w:rStyle w:val="a7"/>
            <w:rFonts w:hint="eastAsia"/>
          </w:rPr>
          <w:t xml:space="preserve"> </w:t>
        </w:r>
        <w:r w:rsidR="00E67301" w:rsidRPr="00BB1DD6">
          <w:rPr>
            <w:rStyle w:val="a7"/>
            <w:rFonts w:hint="eastAsia"/>
          </w:rPr>
          <w:t>需求分析</w:t>
        </w:r>
        <w:r w:rsidR="00E67301">
          <w:rPr>
            <w:webHidden/>
          </w:rPr>
          <w:tab/>
        </w:r>
        <w:r w:rsidR="00E67301">
          <w:rPr>
            <w:webHidden/>
          </w:rPr>
          <w:fldChar w:fldCharType="begin"/>
        </w:r>
        <w:r w:rsidR="00E67301">
          <w:rPr>
            <w:webHidden/>
          </w:rPr>
          <w:instrText xml:space="preserve"> PAGEREF _Toc524360099 \h </w:instrText>
        </w:r>
        <w:r w:rsidR="00E67301">
          <w:rPr>
            <w:webHidden/>
          </w:rPr>
        </w:r>
        <w:r w:rsidR="00E67301">
          <w:rPr>
            <w:webHidden/>
          </w:rPr>
          <w:fldChar w:fldCharType="separate"/>
        </w:r>
        <w:r w:rsidR="00E67301">
          <w:rPr>
            <w:webHidden/>
          </w:rPr>
          <w:t>104</w:t>
        </w:r>
        <w:r w:rsidR="00E67301">
          <w:rPr>
            <w:webHidden/>
          </w:rPr>
          <w:fldChar w:fldCharType="end"/>
        </w:r>
      </w:hyperlink>
    </w:p>
    <w:p w14:paraId="172E3890"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00" w:history="1">
        <w:r w:rsidR="00E67301" w:rsidRPr="00BB1DD6">
          <w:rPr>
            <w:rStyle w:val="a7"/>
            <w:rFonts w:cs="Times New Roman"/>
            <w:kern w:val="0"/>
            <w14:scene3d>
              <w14:camera w14:prst="orthographicFront"/>
              <w14:lightRig w14:rig="threePt" w14:dir="t">
                <w14:rot w14:lat="0" w14:lon="0" w14:rev="0"/>
              </w14:lightRig>
            </w14:scene3d>
          </w:rPr>
          <w:t>6.3.1</w:t>
        </w:r>
        <w:r w:rsidR="00E67301" w:rsidRPr="00BB1DD6">
          <w:rPr>
            <w:rStyle w:val="a7"/>
            <w:rFonts w:hint="eastAsia"/>
          </w:rPr>
          <w:t xml:space="preserve"> </w:t>
        </w:r>
        <w:r w:rsidR="00E67301" w:rsidRPr="00BB1DD6">
          <w:rPr>
            <w:rStyle w:val="a7"/>
            <w:rFonts w:hint="eastAsia"/>
          </w:rPr>
          <w:t>基本要求</w:t>
        </w:r>
        <w:r w:rsidR="00E67301">
          <w:rPr>
            <w:webHidden/>
          </w:rPr>
          <w:tab/>
        </w:r>
        <w:r w:rsidR="00E67301">
          <w:rPr>
            <w:webHidden/>
          </w:rPr>
          <w:fldChar w:fldCharType="begin"/>
        </w:r>
        <w:r w:rsidR="00E67301">
          <w:rPr>
            <w:webHidden/>
          </w:rPr>
          <w:instrText xml:space="preserve"> PAGEREF _Toc524360100 \h </w:instrText>
        </w:r>
        <w:r w:rsidR="00E67301">
          <w:rPr>
            <w:webHidden/>
          </w:rPr>
        </w:r>
        <w:r w:rsidR="00E67301">
          <w:rPr>
            <w:webHidden/>
          </w:rPr>
          <w:fldChar w:fldCharType="separate"/>
        </w:r>
        <w:r w:rsidR="00E67301">
          <w:rPr>
            <w:webHidden/>
          </w:rPr>
          <w:t>104</w:t>
        </w:r>
        <w:r w:rsidR="00E67301">
          <w:rPr>
            <w:webHidden/>
          </w:rPr>
          <w:fldChar w:fldCharType="end"/>
        </w:r>
      </w:hyperlink>
    </w:p>
    <w:p w14:paraId="633C9AB1"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01" w:history="1">
        <w:r w:rsidR="00E67301" w:rsidRPr="00BB1DD6">
          <w:rPr>
            <w:rStyle w:val="a7"/>
            <w:rFonts w:cs="Times New Roman"/>
            <w:kern w:val="0"/>
            <w14:scene3d>
              <w14:camera w14:prst="orthographicFront"/>
              <w14:lightRig w14:rig="threePt" w14:dir="t">
                <w14:rot w14:lat="0" w14:lon="0" w14:rev="0"/>
              </w14:lightRig>
            </w14:scene3d>
          </w:rPr>
          <w:t>6.3.2</w:t>
        </w:r>
        <w:r w:rsidR="00E67301" w:rsidRPr="00BB1DD6">
          <w:rPr>
            <w:rStyle w:val="a7"/>
            <w:rFonts w:hint="eastAsia"/>
          </w:rPr>
          <w:t xml:space="preserve"> </w:t>
        </w:r>
        <w:r w:rsidR="00E67301" w:rsidRPr="00BB1DD6">
          <w:rPr>
            <w:rStyle w:val="a7"/>
            <w:rFonts w:hint="eastAsia"/>
          </w:rPr>
          <w:t>网络带宽需求</w:t>
        </w:r>
        <w:r w:rsidR="00E67301">
          <w:rPr>
            <w:webHidden/>
          </w:rPr>
          <w:tab/>
        </w:r>
        <w:r w:rsidR="00E67301">
          <w:rPr>
            <w:webHidden/>
          </w:rPr>
          <w:fldChar w:fldCharType="begin"/>
        </w:r>
        <w:r w:rsidR="00E67301">
          <w:rPr>
            <w:webHidden/>
          </w:rPr>
          <w:instrText xml:space="preserve"> PAGEREF _Toc524360101 \h </w:instrText>
        </w:r>
        <w:r w:rsidR="00E67301">
          <w:rPr>
            <w:webHidden/>
          </w:rPr>
        </w:r>
        <w:r w:rsidR="00E67301">
          <w:rPr>
            <w:webHidden/>
          </w:rPr>
          <w:fldChar w:fldCharType="separate"/>
        </w:r>
        <w:r w:rsidR="00E67301">
          <w:rPr>
            <w:webHidden/>
          </w:rPr>
          <w:t>105</w:t>
        </w:r>
        <w:r w:rsidR="00E67301">
          <w:rPr>
            <w:webHidden/>
          </w:rPr>
          <w:fldChar w:fldCharType="end"/>
        </w:r>
      </w:hyperlink>
    </w:p>
    <w:p w14:paraId="270762DA"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02" w:history="1">
        <w:r w:rsidR="00E67301" w:rsidRPr="00BB1DD6">
          <w:rPr>
            <w:rStyle w:val="a7"/>
            <w:rFonts w:cs="Times New Roman"/>
            <w:kern w:val="0"/>
            <w14:scene3d>
              <w14:camera w14:prst="orthographicFront"/>
              <w14:lightRig w14:rig="threePt" w14:dir="t">
                <w14:rot w14:lat="0" w14:lon="0" w14:rev="0"/>
              </w14:lightRig>
            </w14:scene3d>
          </w:rPr>
          <w:t>6.3.3</w:t>
        </w:r>
        <w:r w:rsidR="00E67301" w:rsidRPr="00BB1DD6">
          <w:rPr>
            <w:rStyle w:val="a7"/>
            <w:rFonts w:hint="eastAsia"/>
          </w:rPr>
          <w:t xml:space="preserve"> </w:t>
        </w:r>
        <w:r w:rsidR="00E67301" w:rsidRPr="00BB1DD6">
          <w:rPr>
            <w:rStyle w:val="a7"/>
            <w:rFonts w:hint="eastAsia"/>
          </w:rPr>
          <w:t>网络质量需求</w:t>
        </w:r>
        <w:r w:rsidR="00E67301">
          <w:rPr>
            <w:webHidden/>
          </w:rPr>
          <w:tab/>
        </w:r>
        <w:r w:rsidR="00E67301">
          <w:rPr>
            <w:webHidden/>
          </w:rPr>
          <w:fldChar w:fldCharType="begin"/>
        </w:r>
        <w:r w:rsidR="00E67301">
          <w:rPr>
            <w:webHidden/>
          </w:rPr>
          <w:instrText xml:space="preserve"> PAGEREF _Toc524360102 \h </w:instrText>
        </w:r>
        <w:r w:rsidR="00E67301">
          <w:rPr>
            <w:webHidden/>
          </w:rPr>
        </w:r>
        <w:r w:rsidR="00E67301">
          <w:rPr>
            <w:webHidden/>
          </w:rPr>
          <w:fldChar w:fldCharType="separate"/>
        </w:r>
        <w:r w:rsidR="00E67301">
          <w:rPr>
            <w:webHidden/>
          </w:rPr>
          <w:t>105</w:t>
        </w:r>
        <w:r w:rsidR="00E67301">
          <w:rPr>
            <w:webHidden/>
          </w:rPr>
          <w:fldChar w:fldCharType="end"/>
        </w:r>
      </w:hyperlink>
    </w:p>
    <w:p w14:paraId="616803E9"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03" w:history="1">
        <w:r w:rsidR="00E67301" w:rsidRPr="00BB1DD6">
          <w:rPr>
            <w:rStyle w:val="a7"/>
            <w:rFonts w:cs="Times New Roman"/>
            <w:kern w:val="0"/>
            <w14:scene3d>
              <w14:camera w14:prst="orthographicFront"/>
              <w14:lightRig w14:rig="threePt" w14:dir="t">
                <w14:rot w14:lat="0" w14:lon="0" w14:rev="0"/>
              </w14:lightRig>
            </w14:scene3d>
          </w:rPr>
          <w:t>6.3.4</w:t>
        </w:r>
        <w:r w:rsidR="00E67301" w:rsidRPr="00BB1DD6">
          <w:rPr>
            <w:rStyle w:val="a7"/>
            <w:rFonts w:hint="eastAsia"/>
          </w:rPr>
          <w:t xml:space="preserve"> </w:t>
        </w:r>
        <w:r w:rsidR="00E67301" w:rsidRPr="00BB1DD6">
          <w:rPr>
            <w:rStyle w:val="a7"/>
            <w:rFonts w:hint="eastAsia"/>
          </w:rPr>
          <w:t>传输网络结构设计</w:t>
        </w:r>
        <w:r w:rsidR="00E67301">
          <w:rPr>
            <w:webHidden/>
          </w:rPr>
          <w:tab/>
        </w:r>
        <w:r w:rsidR="00E67301">
          <w:rPr>
            <w:webHidden/>
          </w:rPr>
          <w:fldChar w:fldCharType="begin"/>
        </w:r>
        <w:r w:rsidR="00E67301">
          <w:rPr>
            <w:webHidden/>
          </w:rPr>
          <w:instrText xml:space="preserve"> PAGEREF _Toc524360103 \h </w:instrText>
        </w:r>
        <w:r w:rsidR="00E67301">
          <w:rPr>
            <w:webHidden/>
          </w:rPr>
        </w:r>
        <w:r w:rsidR="00E67301">
          <w:rPr>
            <w:webHidden/>
          </w:rPr>
          <w:fldChar w:fldCharType="separate"/>
        </w:r>
        <w:r w:rsidR="00E67301">
          <w:rPr>
            <w:webHidden/>
          </w:rPr>
          <w:t>105</w:t>
        </w:r>
        <w:r w:rsidR="00E67301">
          <w:rPr>
            <w:webHidden/>
          </w:rPr>
          <w:fldChar w:fldCharType="end"/>
        </w:r>
      </w:hyperlink>
    </w:p>
    <w:p w14:paraId="6E6ADCC1"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104" w:history="1">
        <w:r w:rsidR="00E67301" w:rsidRPr="00BB1DD6">
          <w:rPr>
            <w:rStyle w:val="a7"/>
            <w:rFonts w:cs="Times New Roman"/>
            <w14:scene3d>
              <w14:camera w14:prst="orthographicFront"/>
              <w14:lightRig w14:rig="threePt" w14:dir="t">
                <w14:rot w14:lat="0" w14:lon="0" w14:rev="0"/>
              </w14:lightRig>
            </w14:scene3d>
          </w:rPr>
          <w:t>6.4</w:t>
        </w:r>
        <w:r w:rsidR="00E67301" w:rsidRPr="00BB1DD6">
          <w:rPr>
            <w:rStyle w:val="a7"/>
            <w:rFonts w:hint="eastAsia"/>
          </w:rPr>
          <w:t xml:space="preserve"> </w:t>
        </w:r>
        <w:r w:rsidR="00E67301" w:rsidRPr="00BB1DD6">
          <w:rPr>
            <w:rStyle w:val="a7"/>
            <w:rFonts w:hint="eastAsia"/>
          </w:rPr>
          <w:t>网络系统详细设计</w:t>
        </w:r>
        <w:r w:rsidR="00E67301">
          <w:rPr>
            <w:webHidden/>
          </w:rPr>
          <w:tab/>
        </w:r>
        <w:r w:rsidR="00E67301">
          <w:rPr>
            <w:webHidden/>
          </w:rPr>
          <w:fldChar w:fldCharType="begin"/>
        </w:r>
        <w:r w:rsidR="00E67301">
          <w:rPr>
            <w:webHidden/>
          </w:rPr>
          <w:instrText xml:space="preserve"> PAGEREF _Toc524360104 \h </w:instrText>
        </w:r>
        <w:r w:rsidR="00E67301">
          <w:rPr>
            <w:webHidden/>
          </w:rPr>
        </w:r>
        <w:r w:rsidR="00E67301">
          <w:rPr>
            <w:webHidden/>
          </w:rPr>
          <w:fldChar w:fldCharType="separate"/>
        </w:r>
        <w:r w:rsidR="00E67301">
          <w:rPr>
            <w:webHidden/>
          </w:rPr>
          <w:t>107</w:t>
        </w:r>
        <w:r w:rsidR="00E67301">
          <w:rPr>
            <w:webHidden/>
          </w:rPr>
          <w:fldChar w:fldCharType="end"/>
        </w:r>
      </w:hyperlink>
    </w:p>
    <w:p w14:paraId="14A3D386"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05" w:history="1">
        <w:r w:rsidR="00E67301" w:rsidRPr="00BB1DD6">
          <w:rPr>
            <w:rStyle w:val="a7"/>
            <w:rFonts w:cs="Times New Roman"/>
            <w:kern w:val="0"/>
            <w14:scene3d>
              <w14:camera w14:prst="orthographicFront"/>
              <w14:lightRig w14:rig="threePt" w14:dir="t">
                <w14:rot w14:lat="0" w14:lon="0" w14:rev="0"/>
              </w14:lightRig>
            </w14:scene3d>
          </w:rPr>
          <w:t>6.4.1</w:t>
        </w:r>
        <w:r w:rsidR="00E67301" w:rsidRPr="00BB1DD6">
          <w:rPr>
            <w:rStyle w:val="a7"/>
          </w:rPr>
          <w:t xml:space="preserve"> VLAN</w:t>
        </w:r>
        <w:r w:rsidR="00E67301" w:rsidRPr="00BB1DD6">
          <w:rPr>
            <w:rStyle w:val="a7"/>
            <w:rFonts w:hint="eastAsia"/>
          </w:rPr>
          <w:t>规划</w:t>
        </w:r>
        <w:r w:rsidR="00E67301">
          <w:rPr>
            <w:webHidden/>
          </w:rPr>
          <w:tab/>
        </w:r>
        <w:r w:rsidR="00E67301">
          <w:rPr>
            <w:webHidden/>
          </w:rPr>
          <w:fldChar w:fldCharType="begin"/>
        </w:r>
        <w:r w:rsidR="00E67301">
          <w:rPr>
            <w:webHidden/>
          </w:rPr>
          <w:instrText xml:space="preserve"> PAGEREF _Toc524360105 \h </w:instrText>
        </w:r>
        <w:r w:rsidR="00E67301">
          <w:rPr>
            <w:webHidden/>
          </w:rPr>
        </w:r>
        <w:r w:rsidR="00E67301">
          <w:rPr>
            <w:webHidden/>
          </w:rPr>
          <w:fldChar w:fldCharType="separate"/>
        </w:r>
        <w:r w:rsidR="00E67301">
          <w:rPr>
            <w:webHidden/>
          </w:rPr>
          <w:t>107</w:t>
        </w:r>
        <w:r w:rsidR="00E67301">
          <w:rPr>
            <w:webHidden/>
          </w:rPr>
          <w:fldChar w:fldCharType="end"/>
        </w:r>
      </w:hyperlink>
    </w:p>
    <w:p w14:paraId="6BF67572"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06" w:history="1">
        <w:r w:rsidR="00E67301" w:rsidRPr="00BB1DD6">
          <w:rPr>
            <w:rStyle w:val="a7"/>
            <w:rFonts w:cs="Times New Roman"/>
            <w:kern w:val="0"/>
            <w14:scene3d>
              <w14:camera w14:prst="orthographicFront"/>
              <w14:lightRig w14:rig="threePt" w14:dir="t">
                <w14:rot w14:lat="0" w14:lon="0" w14:rev="0"/>
              </w14:lightRig>
            </w14:scene3d>
          </w:rPr>
          <w:t>6.4.2</w:t>
        </w:r>
        <w:r w:rsidR="00E67301" w:rsidRPr="00BB1DD6">
          <w:rPr>
            <w:rStyle w:val="a7"/>
            <w:rFonts w:hint="eastAsia"/>
          </w:rPr>
          <w:t xml:space="preserve"> </w:t>
        </w:r>
        <w:r w:rsidR="00E67301" w:rsidRPr="00BB1DD6">
          <w:rPr>
            <w:rStyle w:val="a7"/>
            <w:rFonts w:hint="eastAsia"/>
          </w:rPr>
          <w:t>网络</w:t>
        </w:r>
        <w:r w:rsidR="00E67301" w:rsidRPr="00BB1DD6">
          <w:rPr>
            <w:rStyle w:val="a7"/>
          </w:rPr>
          <w:t>IP</w:t>
        </w:r>
        <w:r w:rsidR="00E67301" w:rsidRPr="00BB1DD6">
          <w:rPr>
            <w:rStyle w:val="a7"/>
            <w:rFonts w:hint="eastAsia"/>
          </w:rPr>
          <w:t>地址规划</w:t>
        </w:r>
        <w:r w:rsidR="00E67301">
          <w:rPr>
            <w:webHidden/>
          </w:rPr>
          <w:tab/>
        </w:r>
        <w:r w:rsidR="00E67301">
          <w:rPr>
            <w:webHidden/>
          </w:rPr>
          <w:fldChar w:fldCharType="begin"/>
        </w:r>
        <w:r w:rsidR="00E67301">
          <w:rPr>
            <w:webHidden/>
          </w:rPr>
          <w:instrText xml:space="preserve"> PAGEREF _Toc524360106 \h </w:instrText>
        </w:r>
        <w:r w:rsidR="00E67301">
          <w:rPr>
            <w:webHidden/>
          </w:rPr>
        </w:r>
        <w:r w:rsidR="00E67301">
          <w:rPr>
            <w:webHidden/>
          </w:rPr>
          <w:fldChar w:fldCharType="separate"/>
        </w:r>
        <w:r w:rsidR="00E67301">
          <w:rPr>
            <w:webHidden/>
          </w:rPr>
          <w:t>108</w:t>
        </w:r>
        <w:r w:rsidR="00E67301">
          <w:rPr>
            <w:webHidden/>
          </w:rPr>
          <w:fldChar w:fldCharType="end"/>
        </w:r>
      </w:hyperlink>
    </w:p>
    <w:p w14:paraId="69049856"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07" w:history="1">
        <w:r w:rsidR="00E67301" w:rsidRPr="00BB1DD6">
          <w:rPr>
            <w:rStyle w:val="a7"/>
            <w:rFonts w:cs="Times New Roman"/>
            <w:kern w:val="0"/>
            <w:lang w:eastAsia="en-US"/>
            <w14:scene3d>
              <w14:camera w14:prst="orthographicFront"/>
              <w14:lightRig w14:rig="threePt" w14:dir="t">
                <w14:rot w14:lat="0" w14:lon="0" w14:rev="0"/>
              </w14:lightRig>
            </w14:scene3d>
          </w:rPr>
          <w:t>6.4.3</w:t>
        </w:r>
        <w:r w:rsidR="00E67301" w:rsidRPr="00BB1DD6">
          <w:rPr>
            <w:rStyle w:val="a7"/>
            <w:rFonts w:hint="eastAsia"/>
            <w:lang w:eastAsia="en-US"/>
          </w:rPr>
          <w:t xml:space="preserve"> </w:t>
        </w:r>
        <w:r w:rsidR="00E67301" w:rsidRPr="00BB1DD6">
          <w:rPr>
            <w:rStyle w:val="a7"/>
            <w:rFonts w:hint="eastAsia"/>
            <w:lang w:eastAsia="en-US"/>
          </w:rPr>
          <w:t>路由总体规划</w:t>
        </w:r>
        <w:r w:rsidR="00E67301">
          <w:rPr>
            <w:webHidden/>
          </w:rPr>
          <w:tab/>
        </w:r>
        <w:r w:rsidR="00E67301">
          <w:rPr>
            <w:webHidden/>
          </w:rPr>
          <w:fldChar w:fldCharType="begin"/>
        </w:r>
        <w:r w:rsidR="00E67301">
          <w:rPr>
            <w:webHidden/>
          </w:rPr>
          <w:instrText xml:space="preserve"> PAGEREF _Toc524360107 \h </w:instrText>
        </w:r>
        <w:r w:rsidR="00E67301">
          <w:rPr>
            <w:webHidden/>
          </w:rPr>
        </w:r>
        <w:r w:rsidR="00E67301">
          <w:rPr>
            <w:webHidden/>
          </w:rPr>
          <w:fldChar w:fldCharType="separate"/>
        </w:r>
        <w:r w:rsidR="00E67301">
          <w:rPr>
            <w:webHidden/>
          </w:rPr>
          <w:t>108</w:t>
        </w:r>
        <w:r w:rsidR="00E67301">
          <w:rPr>
            <w:webHidden/>
          </w:rPr>
          <w:fldChar w:fldCharType="end"/>
        </w:r>
      </w:hyperlink>
    </w:p>
    <w:p w14:paraId="70551A3E"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08" w:history="1">
        <w:r w:rsidR="00E67301" w:rsidRPr="00BB1DD6">
          <w:rPr>
            <w:rStyle w:val="a7"/>
            <w:rFonts w:cs="Times New Roman"/>
            <w:kern w:val="0"/>
            <w14:scene3d>
              <w14:camera w14:prst="orthographicFront"/>
              <w14:lightRig w14:rig="threePt" w14:dir="t">
                <w14:rot w14:lat="0" w14:lon="0" w14:rev="0"/>
              </w14:lightRig>
            </w14:scene3d>
          </w:rPr>
          <w:t>6.4.4</w:t>
        </w:r>
        <w:r w:rsidR="00E67301" w:rsidRPr="00BB1DD6">
          <w:rPr>
            <w:rStyle w:val="a7"/>
            <w:rFonts w:hint="eastAsia"/>
          </w:rPr>
          <w:t xml:space="preserve"> </w:t>
        </w:r>
        <w:r w:rsidR="00E67301" w:rsidRPr="00BB1DD6">
          <w:rPr>
            <w:rStyle w:val="a7"/>
            <w:rFonts w:hint="eastAsia"/>
          </w:rPr>
          <w:t>网络传输带宽规划</w:t>
        </w:r>
        <w:r w:rsidR="00E67301">
          <w:rPr>
            <w:webHidden/>
          </w:rPr>
          <w:tab/>
        </w:r>
        <w:r w:rsidR="00E67301">
          <w:rPr>
            <w:webHidden/>
          </w:rPr>
          <w:fldChar w:fldCharType="begin"/>
        </w:r>
        <w:r w:rsidR="00E67301">
          <w:rPr>
            <w:webHidden/>
          </w:rPr>
          <w:instrText xml:space="preserve"> PAGEREF _Toc524360108 \h </w:instrText>
        </w:r>
        <w:r w:rsidR="00E67301">
          <w:rPr>
            <w:webHidden/>
          </w:rPr>
        </w:r>
        <w:r w:rsidR="00E67301">
          <w:rPr>
            <w:webHidden/>
          </w:rPr>
          <w:fldChar w:fldCharType="separate"/>
        </w:r>
        <w:r w:rsidR="00E67301">
          <w:rPr>
            <w:webHidden/>
          </w:rPr>
          <w:t>109</w:t>
        </w:r>
        <w:r w:rsidR="00E67301">
          <w:rPr>
            <w:webHidden/>
          </w:rPr>
          <w:fldChar w:fldCharType="end"/>
        </w:r>
      </w:hyperlink>
    </w:p>
    <w:p w14:paraId="0BDCB829"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09" w:history="1">
        <w:r w:rsidR="00E67301" w:rsidRPr="00BB1DD6">
          <w:rPr>
            <w:rStyle w:val="a7"/>
            <w:rFonts w:cs="Times New Roman"/>
            <w:kern w:val="0"/>
            <w14:scene3d>
              <w14:camera w14:prst="orthographicFront"/>
              <w14:lightRig w14:rig="threePt" w14:dir="t">
                <w14:rot w14:lat="0" w14:lon="0" w14:rev="0"/>
              </w14:lightRig>
            </w14:scene3d>
          </w:rPr>
          <w:t>6.4.5</w:t>
        </w:r>
        <w:r w:rsidR="00E67301" w:rsidRPr="00BB1DD6">
          <w:rPr>
            <w:rStyle w:val="a7"/>
            <w:rFonts w:hint="eastAsia"/>
          </w:rPr>
          <w:t xml:space="preserve"> </w:t>
        </w:r>
        <w:r w:rsidR="00E67301" w:rsidRPr="00BB1DD6">
          <w:rPr>
            <w:rStyle w:val="a7"/>
            <w:rFonts w:hint="eastAsia"/>
          </w:rPr>
          <w:t>网络可靠性设计</w:t>
        </w:r>
        <w:r w:rsidR="00E67301">
          <w:rPr>
            <w:webHidden/>
          </w:rPr>
          <w:tab/>
        </w:r>
        <w:r w:rsidR="00E67301">
          <w:rPr>
            <w:webHidden/>
          </w:rPr>
          <w:fldChar w:fldCharType="begin"/>
        </w:r>
        <w:r w:rsidR="00E67301">
          <w:rPr>
            <w:webHidden/>
          </w:rPr>
          <w:instrText xml:space="preserve"> PAGEREF _Toc524360109 \h </w:instrText>
        </w:r>
        <w:r w:rsidR="00E67301">
          <w:rPr>
            <w:webHidden/>
          </w:rPr>
        </w:r>
        <w:r w:rsidR="00E67301">
          <w:rPr>
            <w:webHidden/>
          </w:rPr>
          <w:fldChar w:fldCharType="separate"/>
        </w:r>
        <w:r w:rsidR="00E67301">
          <w:rPr>
            <w:webHidden/>
          </w:rPr>
          <w:t>109</w:t>
        </w:r>
        <w:r w:rsidR="00E67301">
          <w:rPr>
            <w:webHidden/>
          </w:rPr>
          <w:fldChar w:fldCharType="end"/>
        </w:r>
      </w:hyperlink>
    </w:p>
    <w:p w14:paraId="2D91A548"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10" w:history="1">
        <w:r w:rsidR="00E67301" w:rsidRPr="00BB1DD6">
          <w:rPr>
            <w:rStyle w:val="a7"/>
            <w:rFonts w:cs="Times New Roman"/>
            <w:kern w:val="0"/>
            <w14:scene3d>
              <w14:camera w14:prst="orthographicFront"/>
              <w14:lightRig w14:rig="threePt" w14:dir="t">
                <w14:rot w14:lat="0" w14:lon="0" w14:rev="0"/>
              </w14:lightRig>
            </w14:scene3d>
          </w:rPr>
          <w:t>6.4.6</w:t>
        </w:r>
        <w:r w:rsidR="00E67301" w:rsidRPr="00BB1DD6">
          <w:rPr>
            <w:rStyle w:val="a7"/>
            <w:rFonts w:hint="eastAsia"/>
          </w:rPr>
          <w:t xml:space="preserve"> </w:t>
        </w:r>
        <w:r w:rsidR="00E67301" w:rsidRPr="00BB1DD6">
          <w:rPr>
            <w:rStyle w:val="a7"/>
            <w:rFonts w:hint="eastAsia"/>
          </w:rPr>
          <w:t>网络管理规划</w:t>
        </w:r>
        <w:r w:rsidR="00E67301">
          <w:rPr>
            <w:webHidden/>
          </w:rPr>
          <w:tab/>
        </w:r>
        <w:r w:rsidR="00E67301">
          <w:rPr>
            <w:webHidden/>
          </w:rPr>
          <w:fldChar w:fldCharType="begin"/>
        </w:r>
        <w:r w:rsidR="00E67301">
          <w:rPr>
            <w:webHidden/>
          </w:rPr>
          <w:instrText xml:space="preserve"> PAGEREF _Toc524360110 \h </w:instrText>
        </w:r>
        <w:r w:rsidR="00E67301">
          <w:rPr>
            <w:webHidden/>
          </w:rPr>
        </w:r>
        <w:r w:rsidR="00E67301">
          <w:rPr>
            <w:webHidden/>
          </w:rPr>
          <w:fldChar w:fldCharType="separate"/>
        </w:r>
        <w:r w:rsidR="00E67301">
          <w:rPr>
            <w:webHidden/>
          </w:rPr>
          <w:t>112</w:t>
        </w:r>
        <w:r w:rsidR="00E67301">
          <w:rPr>
            <w:webHidden/>
          </w:rPr>
          <w:fldChar w:fldCharType="end"/>
        </w:r>
      </w:hyperlink>
    </w:p>
    <w:p w14:paraId="477E9153" w14:textId="77777777" w:rsidR="00E67301" w:rsidRDefault="00C9664B">
      <w:pPr>
        <w:pStyle w:val="TOC1"/>
        <w:rPr>
          <w:rFonts w:asciiTheme="minorHAnsi" w:eastAsiaTheme="minorEastAsia" w:hAnsiTheme="minorHAnsi" w:cstheme="minorBidi"/>
          <w:sz w:val="21"/>
          <w:szCs w:val="22"/>
        </w:rPr>
      </w:pPr>
      <w:hyperlink w:anchor="_Toc524360111" w:history="1">
        <w:r w:rsidR="00E67301" w:rsidRPr="00BB1DD6">
          <w:rPr>
            <w:rStyle w:val="a7"/>
            <w:rFonts w:cs="Times New Roman" w:hint="eastAsia"/>
            <w:kern w:val="0"/>
            <w14:scene3d>
              <w14:camera w14:prst="orthographicFront"/>
              <w14:lightRig w14:rig="threePt" w14:dir="t">
                <w14:rot w14:lat="0" w14:lon="0" w14:rev="0"/>
              </w14:lightRig>
            </w14:scene3d>
          </w:rPr>
          <w:t>第</w:t>
        </w:r>
        <w:r w:rsidR="00E67301" w:rsidRPr="00BB1DD6">
          <w:rPr>
            <w:rStyle w:val="a7"/>
            <w:rFonts w:cs="Times New Roman" w:hint="eastAsia"/>
            <w:kern w:val="0"/>
            <w14:scene3d>
              <w14:camera w14:prst="orthographicFront"/>
              <w14:lightRig w14:rig="threePt" w14:dir="t">
                <w14:rot w14:lat="0" w14:lon="0" w14:rev="0"/>
              </w14:lightRig>
            </w14:scene3d>
          </w:rPr>
          <w:t xml:space="preserve"> </w:t>
        </w:r>
        <w:r w:rsidR="00E67301" w:rsidRPr="00BB1DD6">
          <w:rPr>
            <w:rStyle w:val="a7"/>
            <w:rFonts w:cs="Times New Roman" w:hint="eastAsia"/>
            <w:kern w:val="0"/>
            <w14:scene3d>
              <w14:camera w14:prst="orthographicFront"/>
              <w14:lightRig w14:rig="threePt" w14:dir="t">
                <w14:rot w14:lat="0" w14:lon="0" w14:rev="0"/>
              </w14:lightRig>
            </w14:scene3d>
          </w:rPr>
          <w:t>七</w:t>
        </w:r>
        <w:r w:rsidR="00E67301" w:rsidRPr="00BB1DD6">
          <w:rPr>
            <w:rStyle w:val="a7"/>
            <w:rFonts w:cs="Times New Roman" w:hint="eastAsia"/>
            <w:kern w:val="0"/>
            <w14:scene3d>
              <w14:camera w14:prst="orthographicFront"/>
              <w14:lightRig w14:rig="threePt" w14:dir="t">
                <w14:rot w14:lat="0" w14:lon="0" w14:rev="0"/>
              </w14:lightRig>
            </w14:scene3d>
          </w:rPr>
          <w:t xml:space="preserve"> </w:t>
        </w:r>
        <w:r w:rsidR="00E67301" w:rsidRPr="00BB1DD6">
          <w:rPr>
            <w:rStyle w:val="a7"/>
            <w:rFonts w:cs="Times New Roman" w:hint="eastAsia"/>
            <w:kern w:val="0"/>
            <w14:scene3d>
              <w14:camera w14:prst="orthographicFront"/>
              <w14:lightRig w14:rig="threePt" w14:dir="t">
                <w14:rot w14:lat="0" w14:lon="0" w14:rev="0"/>
              </w14:lightRig>
            </w14:scene3d>
          </w:rPr>
          <w:t>章</w:t>
        </w:r>
        <w:r w:rsidR="00E67301" w:rsidRPr="00BB1DD6">
          <w:rPr>
            <w:rStyle w:val="a7"/>
            <w:rFonts w:hint="eastAsia"/>
          </w:rPr>
          <w:t xml:space="preserve"> </w:t>
        </w:r>
        <w:r w:rsidR="00E67301" w:rsidRPr="00BB1DD6">
          <w:rPr>
            <w:rStyle w:val="a7"/>
            <w:rFonts w:hint="eastAsia"/>
          </w:rPr>
          <w:t>存储系统设计</w:t>
        </w:r>
        <w:r w:rsidR="00E67301">
          <w:rPr>
            <w:webHidden/>
          </w:rPr>
          <w:tab/>
        </w:r>
        <w:r w:rsidR="00E67301">
          <w:rPr>
            <w:webHidden/>
          </w:rPr>
          <w:fldChar w:fldCharType="begin"/>
        </w:r>
        <w:r w:rsidR="00E67301">
          <w:rPr>
            <w:webHidden/>
          </w:rPr>
          <w:instrText xml:space="preserve"> PAGEREF _Toc524360111 \h </w:instrText>
        </w:r>
        <w:r w:rsidR="00E67301">
          <w:rPr>
            <w:webHidden/>
          </w:rPr>
        </w:r>
        <w:r w:rsidR="00E67301">
          <w:rPr>
            <w:webHidden/>
          </w:rPr>
          <w:fldChar w:fldCharType="separate"/>
        </w:r>
        <w:r w:rsidR="00E67301">
          <w:rPr>
            <w:webHidden/>
          </w:rPr>
          <w:t>113</w:t>
        </w:r>
        <w:r w:rsidR="00E67301">
          <w:rPr>
            <w:webHidden/>
          </w:rPr>
          <w:fldChar w:fldCharType="end"/>
        </w:r>
      </w:hyperlink>
    </w:p>
    <w:p w14:paraId="5D99F2A5"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112" w:history="1">
        <w:r w:rsidR="00E67301" w:rsidRPr="00BB1DD6">
          <w:rPr>
            <w:rStyle w:val="a7"/>
            <w:rFonts w:cs="Times New Roman"/>
            <w14:scene3d>
              <w14:camera w14:prst="orthographicFront"/>
              <w14:lightRig w14:rig="threePt" w14:dir="t">
                <w14:rot w14:lat="0" w14:lon="0" w14:rev="0"/>
              </w14:lightRig>
            </w14:scene3d>
          </w:rPr>
          <w:t>7.1</w:t>
        </w:r>
        <w:r w:rsidR="00E67301" w:rsidRPr="00BB1DD6">
          <w:rPr>
            <w:rStyle w:val="a7"/>
            <w:rFonts w:hint="eastAsia"/>
          </w:rPr>
          <w:t xml:space="preserve"> </w:t>
        </w:r>
        <w:r w:rsidR="00E67301" w:rsidRPr="00BB1DD6">
          <w:rPr>
            <w:rStyle w:val="a7"/>
            <w:rFonts w:hint="eastAsia"/>
          </w:rPr>
          <w:t>系统概述</w:t>
        </w:r>
        <w:r w:rsidR="00E67301">
          <w:rPr>
            <w:webHidden/>
          </w:rPr>
          <w:tab/>
        </w:r>
        <w:r w:rsidR="00E67301">
          <w:rPr>
            <w:webHidden/>
          </w:rPr>
          <w:fldChar w:fldCharType="begin"/>
        </w:r>
        <w:r w:rsidR="00E67301">
          <w:rPr>
            <w:webHidden/>
          </w:rPr>
          <w:instrText xml:space="preserve"> PAGEREF _Toc524360112 \h </w:instrText>
        </w:r>
        <w:r w:rsidR="00E67301">
          <w:rPr>
            <w:webHidden/>
          </w:rPr>
        </w:r>
        <w:r w:rsidR="00E67301">
          <w:rPr>
            <w:webHidden/>
          </w:rPr>
          <w:fldChar w:fldCharType="separate"/>
        </w:r>
        <w:r w:rsidR="00E67301">
          <w:rPr>
            <w:webHidden/>
          </w:rPr>
          <w:t>113</w:t>
        </w:r>
        <w:r w:rsidR="00E67301">
          <w:rPr>
            <w:webHidden/>
          </w:rPr>
          <w:fldChar w:fldCharType="end"/>
        </w:r>
      </w:hyperlink>
    </w:p>
    <w:p w14:paraId="75FE8771"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113" w:history="1">
        <w:r w:rsidR="00E67301" w:rsidRPr="00BB1DD6">
          <w:rPr>
            <w:rStyle w:val="a7"/>
            <w:rFonts w:cs="Times New Roman"/>
            <w14:scene3d>
              <w14:camera w14:prst="orthographicFront"/>
              <w14:lightRig w14:rig="threePt" w14:dir="t">
                <w14:rot w14:lat="0" w14:lon="0" w14:rev="0"/>
              </w14:lightRig>
            </w14:scene3d>
          </w:rPr>
          <w:t>7.2</w:t>
        </w:r>
        <w:r w:rsidR="00E67301" w:rsidRPr="00BB1DD6">
          <w:rPr>
            <w:rStyle w:val="a7"/>
            <w:rFonts w:hint="eastAsia"/>
          </w:rPr>
          <w:t xml:space="preserve"> </w:t>
        </w:r>
        <w:r w:rsidR="00E67301" w:rsidRPr="00BB1DD6">
          <w:rPr>
            <w:rStyle w:val="a7"/>
            <w:rFonts w:hint="eastAsia"/>
          </w:rPr>
          <w:t>视频云存储系统——推荐</w:t>
        </w:r>
        <w:r w:rsidR="00E67301">
          <w:rPr>
            <w:webHidden/>
          </w:rPr>
          <w:tab/>
        </w:r>
        <w:r w:rsidR="00E67301">
          <w:rPr>
            <w:webHidden/>
          </w:rPr>
          <w:fldChar w:fldCharType="begin"/>
        </w:r>
        <w:r w:rsidR="00E67301">
          <w:rPr>
            <w:webHidden/>
          </w:rPr>
          <w:instrText xml:space="preserve"> PAGEREF _Toc524360113 \h </w:instrText>
        </w:r>
        <w:r w:rsidR="00E67301">
          <w:rPr>
            <w:webHidden/>
          </w:rPr>
        </w:r>
        <w:r w:rsidR="00E67301">
          <w:rPr>
            <w:webHidden/>
          </w:rPr>
          <w:fldChar w:fldCharType="separate"/>
        </w:r>
        <w:r w:rsidR="00E67301">
          <w:rPr>
            <w:webHidden/>
          </w:rPr>
          <w:t>113</w:t>
        </w:r>
        <w:r w:rsidR="00E67301">
          <w:rPr>
            <w:webHidden/>
          </w:rPr>
          <w:fldChar w:fldCharType="end"/>
        </w:r>
      </w:hyperlink>
    </w:p>
    <w:p w14:paraId="409F02A5"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14" w:history="1">
        <w:r w:rsidR="00E67301" w:rsidRPr="00BB1DD6">
          <w:rPr>
            <w:rStyle w:val="a7"/>
            <w:rFonts w:cs="Times New Roman"/>
            <w:kern w:val="0"/>
            <w14:scene3d>
              <w14:camera w14:prst="orthographicFront"/>
              <w14:lightRig w14:rig="threePt" w14:dir="t">
                <w14:rot w14:lat="0" w14:lon="0" w14:rev="0"/>
              </w14:lightRig>
            </w14:scene3d>
          </w:rPr>
          <w:t>7.2.1</w:t>
        </w:r>
        <w:r w:rsidR="00E67301" w:rsidRPr="00BB1DD6">
          <w:rPr>
            <w:rStyle w:val="a7"/>
            <w:rFonts w:hint="eastAsia"/>
          </w:rPr>
          <w:t xml:space="preserve"> </w:t>
        </w:r>
        <w:r w:rsidR="00E67301" w:rsidRPr="00BB1DD6">
          <w:rPr>
            <w:rStyle w:val="a7"/>
            <w:rFonts w:hint="eastAsia"/>
          </w:rPr>
          <w:t>系统简介</w:t>
        </w:r>
        <w:r w:rsidR="00E67301">
          <w:rPr>
            <w:webHidden/>
          </w:rPr>
          <w:tab/>
        </w:r>
        <w:r w:rsidR="00E67301">
          <w:rPr>
            <w:webHidden/>
          </w:rPr>
          <w:fldChar w:fldCharType="begin"/>
        </w:r>
        <w:r w:rsidR="00E67301">
          <w:rPr>
            <w:webHidden/>
          </w:rPr>
          <w:instrText xml:space="preserve"> PAGEREF _Toc524360114 \h </w:instrText>
        </w:r>
        <w:r w:rsidR="00E67301">
          <w:rPr>
            <w:webHidden/>
          </w:rPr>
        </w:r>
        <w:r w:rsidR="00E67301">
          <w:rPr>
            <w:webHidden/>
          </w:rPr>
          <w:fldChar w:fldCharType="separate"/>
        </w:r>
        <w:r w:rsidR="00E67301">
          <w:rPr>
            <w:webHidden/>
          </w:rPr>
          <w:t>113</w:t>
        </w:r>
        <w:r w:rsidR="00E67301">
          <w:rPr>
            <w:webHidden/>
          </w:rPr>
          <w:fldChar w:fldCharType="end"/>
        </w:r>
      </w:hyperlink>
    </w:p>
    <w:p w14:paraId="2F3552E0"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15" w:history="1">
        <w:r w:rsidR="00E67301" w:rsidRPr="00BB1DD6">
          <w:rPr>
            <w:rStyle w:val="a7"/>
            <w:rFonts w:cs="Times New Roman"/>
            <w:kern w:val="0"/>
            <w14:scene3d>
              <w14:camera w14:prst="orthographicFront"/>
              <w14:lightRig w14:rig="threePt" w14:dir="t">
                <w14:rot w14:lat="0" w14:lon="0" w14:rev="0"/>
              </w14:lightRig>
            </w14:scene3d>
          </w:rPr>
          <w:t>7.2.2</w:t>
        </w:r>
        <w:r w:rsidR="00E67301" w:rsidRPr="00BB1DD6">
          <w:rPr>
            <w:rStyle w:val="a7"/>
            <w:rFonts w:hint="eastAsia"/>
          </w:rPr>
          <w:t xml:space="preserve"> </w:t>
        </w:r>
        <w:r w:rsidR="00E67301" w:rsidRPr="00BB1DD6">
          <w:rPr>
            <w:rStyle w:val="a7"/>
            <w:rFonts w:hint="eastAsia"/>
          </w:rPr>
          <w:t>需求分析</w:t>
        </w:r>
        <w:r w:rsidR="00E67301">
          <w:rPr>
            <w:webHidden/>
          </w:rPr>
          <w:tab/>
        </w:r>
        <w:r w:rsidR="00E67301">
          <w:rPr>
            <w:webHidden/>
          </w:rPr>
          <w:fldChar w:fldCharType="begin"/>
        </w:r>
        <w:r w:rsidR="00E67301">
          <w:rPr>
            <w:webHidden/>
          </w:rPr>
          <w:instrText xml:space="preserve"> PAGEREF _Toc524360115 \h </w:instrText>
        </w:r>
        <w:r w:rsidR="00E67301">
          <w:rPr>
            <w:webHidden/>
          </w:rPr>
        </w:r>
        <w:r w:rsidR="00E67301">
          <w:rPr>
            <w:webHidden/>
          </w:rPr>
          <w:fldChar w:fldCharType="separate"/>
        </w:r>
        <w:r w:rsidR="00E67301">
          <w:rPr>
            <w:webHidden/>
          </w:rPr>
          <w:t>113</w:t>
        </w:r>
        <w:r w:rsidR="00E67301">
          <w:rPr>
            <w:webHidden/>
          </w:rPr>
          <w:fldChar w:fldCharType="end"/>
        </w:r>
      </w:hyperlink>
    </w:p>
    <w:p w14:paraId="2BB93A89"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16" w:history="1">
        <w:r w:rsidR="00E67301" w:rsidRPr="00BB1DD6">
          <w:rPr>
            <w:rStyle w:val="a7"/>
            <w:rFonts w:cs="Times New Roman"/>
            <w:kern w:val="0"/>
            <w14:scene3d>
              <w14:camera w14:prst="orthographicFront"/>
              <w14:lightRig w14:rig="threePt" w14:dir="t">
                <w14:rot w14:lat="0" w14:lon="0" w14:rev="0"/>
              </w14:lightRig>
            </w14:scene3d>
          </w:rPr>
          <w:t>7.2.3</w:t>
        </w:r>
        <w:r w:rsidR="00E67301" w:rsidRPr="00BB1DD6">
          <w:rPr>
            <w:rStyle w:val="a7"/>
            <w:rFonts w:hint="eastAsia"/>
          </w:rPr>
          <w:t xml:space="preserve"> </w:t>
        </w:r>
        <w:r w:rsidR="00E67301" w:rsidRPr="00BB1DD6">
          <w:rPr>
            <w:rStyle w:val="a7"/>
            <w:rFonts w:hint="eastAsia"/>
          </w:rPr>
          <w:t>设计目标</w:t>
        </w:r>
        <w:r w:rsidR="00E67301">
          <w:rPr>
            <w:webHidden/>
          </w:rPr>
          <w:tab/>
        </w:r>
        <w:r w:rsidR="00E67301">
          <w:rPr>
            <w:webHidden/>
          </w:rPr>
          <w:fldChar w:fldCharType="begin"/>
        </w:r>
        <w:r w:rsidR="00E67301">
          <w:rPr>
            <w:webHidden/>
          </w:rPr>
          <w:instrText xml:space="preserve"> PAGEREF _Toc524360116 \h </w:instrText>
        </w:r>
        <w:r w:rsidR="00E67301">
          <w:rPr>
            <w:webHidden/>
          </w:rPr>
        </w:r>
        <w:r w:rsidR="00E67301">
          <w:rPr>
            <w:webHidden/>
          </w:rPr>
          <w:fldChar w:fldCharType="separate"/>
        </w:r>
        <w:r w:rsidR="00E67301">
          <w:rPr>
            <w:webHidden/>
          </w:rPr>
          <w:t>115</w:t>
        </w:r>
        <w:r w:rsidR="00E67301">
          <w:rPr>
            <w:webHidden/>
          </w:rPr>
          <w:fldChar w:fldCharType="end"/>
        </w:r>
      </w:hyperlink>
    </w:p>
    <w:p w14:paraId="7C076778"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17" w:history="1">
        <w:r w:rsidR="00E67301" w:rsidRPr="00BB1DD6">
          <w:rPr>
            <w:rStyle w:val="a7"/>
            <w:rFonts w:cs="Times New Roman"/>
            <w:kern w:val="0"/>
            <w14:scene3d>
              <w14:camera w14:prst="orthographicFront"/>
              <w14:lightRig w14:rig="threePt" w14:dir="t">
                <w14:rot w14:lat="0" w14:lon="0" w14:rev="0"/>
              </w14:lightRig>
            </w14:scene3d>
          </w:rPr>
          <w:t>7.2.4</w:t>
        </w:r>
        <w:r w:rsidR="00E67301" w:rsidRPr="00BB1DD6">
          <w:rPr>
            <w:rStyle w:val="a7"/>
            <w:rFonts w:hint="eastAsia"/>
          </w:rPr>
          <w:t xml:space="preserve"> </w:t>
        </w:r>
        <w:r w:rsidR="00E67301" w:rsidRPr="00BB1DD6">
          <w:rPr>
            <w:rStyle w:val="a7"/>
            <w:rFonts w:hint="eastAsia"/>
          </w:rPr>
          <w:t>技术路线</w:t>
        </w:r>
        <w:r w:rsidR="00E67301">
          <w:rPr>
            <w:webHidden/>
          </w:rPr>
          <w:tab/>
        </w:r>
        <w:r w:rsidR="00E67301">
          <w:rPr>
            <w:webHidden/>
          </w:rPr>
          <w:fldChar w:fldCharType="begin"/>
        </w:r>
        <w:r w:rsidR="00E67301">
          <w:rPr>
            <w:webHidden/>
          </w:rPr>
          <w:instrText xml:space="preserve"> PAGEREF _Toc524360117 \h </w:instrText>
        </w:r>
        <w:r w:rsidR="00E67301">
          <w:rPr>
            <w:webHidden/>
          </w:rPr>
        </w:r>
        <w:r w:rsidR="00E67301">
          <w:rPr>
            <w:webHidden/>
          </w:rPr>
          <w:fldChar w:fldCharType="separate"/>
        </w:r>
        <w:r w:rsidR="00E67301">
          <w:rPr>
            <w:webHidden/>
          </w:rPr>
          <w:t>116</w:t>
        </w:r>
        <w:r w:rsidR="00E67301">
          <w:rPr>
            <w:webHidden/>
          </w:rPr>
          <w:fldChar w:fldCharType="end"/>
        </w:r>
      </w:hyperlink>
    </w:p>
    <w:p w14:paraId="43194E4B"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18" w:history="1">
        <w:r w:rsidR="00E67301" w:rsidRPr="00BB1DD6">
          <w:rPr>
            <w:rStyle w:val="a7"/>
            <w:rFonts w:cs="Times New Roman"/>
            <w:kern w:val="0"/>
            <w14:scene3d>
              <w14:camera w14:prst="orthographicFront"/>
              <w14:lightRig w14:rig="threePt" w14:dir="t">
                <w14:rot w14:lat="0" w14:lon="0" w14:rev="0"/>
              </w14:lightRig>
            </w14:scene3d>
          </w:rPr>
          <w:t>7.2.5</w:t>
        </w:r>
        <w:r w:rsidR="00E67301" w:rsidRPr="00BB1DD6">
          <w:rPr>
            <w:rStyle w:val="a7"/>
            <w:rFonts w:hint="eastAsia"/>
          </w:rPr>
          <w:t xml:space="preserve"> </w:t>
        </w:r>
        <w:r w:rsidR="00E67301" w:rsidRPr="00BB1DD6">
          <w:rPr>
            <w:rStyle w:val="a7"/>
            <w:rFonts w:hint="eastAsia"/>
          </w:rPr>
          <w:t>逻辑架构</w:t>
        </w:r>
        <w:r w:rsidR="00E67301">
          <w:rPr>
            <w:webHidden/>
          </w:rPr>
          <w:tab/>
        </w:r>
        <w:r w:rsidR="00E67301">
          <w:rPr>
            <w:webHidden/>
          </w:rPr>
          <w:fldChar w:fldCharType="begin"/>
        </w:r>
        <w:r w:rsidR="00E67301">
          <w:rPr>
            <w:webHidden/>
          </w:rPr>
          <w:instrText xml:space="preserve"> PAGEREF _Toc524360118 \h </w:instrText>
        </w:r>
        <w:r w:rsidR="00E67301">
          <w:rPr>
            <w:webHidden/>
          </w:rPr>
        </w:r>
        <w:r w:rsidR="00E67301">
          <w:rPr>
            <w:webHidden/>
          </w:rPr>
          <w:fldChar w:fldCharType="separate"/>
        </w:r>
        <w:r w:rsidR="00E67301">
          <w:rPr>
            <w:webHidden/>
          </w:rPr>
          <w:t>117</w:t>
        </w:r>
        <w:r w:rsidR="00E67301">
          <w:rPr>
            <w:webHidden/>
          </w:rPr>
          <w:fldChar w:fldCharType="end"/>
        </w:r>
      </w:hyperlink>
    </w:p>
    <w:p w14:paraId="3CDD7C12"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19" w:history="1">
        <w:r w:rsidR="00E67301" w:rsidRPr="00BB1DD6">
          <w:rPr>
            <w:rStyle w:val="a7"/>
            <w:rFonts w:cs="Times New Roman"/>
            <w:kern w:val="0"/>
            <w14:scene3d>
              <w14:camera w14:prst="orthographicFront"/>
              <w14:lightRig w14:rig="threePt" w14:dir="t">
                <w14:rot w14:lat="0" w14:lon="0" w14:rev="0"/>
              </w14:lightRig>
            </w14:scene3d>
          </w:rPr>
          <w:t>7.2.6</w:t>
        </w:r>
        <w:r w:rsidR="00E67301" w:rsidRPr="00BB1DD6">
          <w:rPr>
            <w:rStyle w:val="a7"/>
            <w:rFonts w:hint="eastAsia"/>
          </w:rPr>
          <w:t xml:space="preserve"> </w:t>
        </w:r>
        <w:r w:rsidR="00E67301" w:rsidRPr="00BB1DD6">
          <w:rPr>
            <w:rStyle w:val="a7"/>
            <w:rFonts w:hint="eastAsia"/>
          </w:rPr>
          <w:t>系统特点</w:t>
        </w:r>
        <w:r w:rsidR="00E67301">
          <w:rPr>
            <w:webHidden/>
          </w:rPr>
          <w:tab/>
        </w:r>
        <w:r w:rsidR="00E67301">
          <w:rPr>
            <w:webHidden/>
          </w:rPr>
          <w:fldChar w:fldCharType="begin"/>
        </w:r>
        <w:r w:rsidR="00E67301">
          <w:rPr>
            <w:webHidden/>
          </w:rPr>
          <w:instrText xml:space="preserve"> PAGEREF _Toc524360119 \h </w:instrText>
        </w:r>
        <w:r w:rsidR="00E67301">
          <w:rPr>
            <w:webHidden/>
          </w:rPr>
        </w:r>
        <w:r w:rsidR="00E67301">
          <w:rPr>
            <w:webHidden/>
          </w:rPr>
          <w:fldChar w:fldCharType="separate"/>
        </w:r>
        <w:r w:rsidR="00E67301">
          <w:rPr>
            <w:webHidden/>
          </w:rPr>
          <w:t>118</w:t>
        </w:r>
        <w:r w:rsidR="00E67301">
          <w:rPr>
            <w:webHidden/>
          </w:rPr>
          <w:fldChar w:fldCharType="end"/>
        </w:r>
      </w:hyperlink>
    </w:p>
    <w:p w14:paraId="17ED9CCD"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20" w:history="1">
        <w:r w:rsidR="00E67301" w:rsidRPr="00BB1DD6">
          <w:rPr>
            <w:rStyle w:val="a7"/>
            <w:rFonts w:cs="Times New Roman"/>
            <w:kern w:val="0"/>
            <w14:scene3d>
              <w14:camera w14:prst="orthographicFront"/>
              <w14:lightRig w14:rig="threePt" w14:dir="t">
                <w14:rot w14:lat="0" w14:lon="0" w14:rev="0"/>
              </w14:lightRig>
            </w14:scene3d>
          </w:rPr>
          <w:t>7.2.7</w:t>
        </w:r>
        <w:r w:rsidR="00E67301" w:rsidRPr="00BB1DD6">
          <w:rPr>
            <w:rStyle w:val="a7"/>
            <w:rFonts w:hint="eastAsia"/>
          </w:rPr>
          <w:t xml:space="preserve"> </w:t>
        </w:r>
        <w:r w:rsidR="00E67301" w:rsidRPr="00BB1DD6">
          <w:rPr>
            <w:rStyle w:val="a7"/>
            <w:rFonts w:hint="eastAsia"/>
          </w:rPr>
          <w:t>系统功能</w:t>
        </w:r>
        <w:r w:rsidR="00E67301">
          <w:rPr>
            <w:webHidden/>
          </w:rPr>
          <w:tab/>
        </w:r>
        <w:r w:rsidR="00E67301">
          <w:rPr>
            <w:webHidden/>
          </w:rPr>
          <w:fldChar w:fldCharType="begin"/>
        </w:r>
        <w:r w:rsidR="00E67301">
          <w:rPr>
            <w:webHidden/>
          </w:rPr>
          <w:instrText xml:space="preserve"> PAGEREF _Toc524360120 \h </w:instrText>
        </w:r>
        <w:r w:rsidR="00E67301">
          <w:rPr>
            <w:webHidden/>
          </w:rPr>
        </w:r>
        <w:r w:rsidR="00E67301">
          <w:rPr>
            <w:webHidden/>
          </w:rPr>
          <w:fldChar w:fldCharType="separate"/>
        </w:r>
        <w:r w:rsidR="00E67301">
          <w:rPr>
            <w:webHidden/>
          </w:rPr>
          <w:t>119</w:t>
        </w:r>
        <w:r w:rsidR="00E67301">
          <w:rPr>
            <w:webHidden/>
          </w:rPr>
          <w:fldChar w:fldCharType="end"/>
        </w:r>
      </w:hyperlink>
    </w:p>
    <w:p w14:paraId="11A52B48"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21" w:history="1">
        <w:r w:rsidR="00E67301" w:rsidRPr="00BB1DD6">
          <w:rPr>
            <w:rStyle w:val="a7"/>
            <w:rFonts w:cs="Times New Roman"/>
            <w:kern w:val="0"/>
            <w14:scene3d>
              <w14:camera w14:prst="orthographicFront"/>
              <w14:lightRig w14:rig="threePt" w14:dir="t">
                <w14:rot w14:lat="0" w14:lon="0" w14:rev="0"/>
              </w14:lightRig>
            </w14:scene3d>
          </w:rPr>
          <w:t>7.2.8</w:t>
        </w:r>
        <w:r w:rsidR="00E67301" w:rsidRPr="00BB1DD6">
          <w:rPr>
            <w:rStyle w:val="a7"/>
            <w:rFonts w:hint="eastAsia"/>
          </w:rPr>
          <w:t xml:space="preserve"> </w:t>
        </w:r>
        <w:r w:rsidR="00E67301" w:rsidRPr="00BB1DD6">
          <w:rPr>
            <w:rStyle w:val="a7"/>
            <w:rFonts w:hint="eastAsia"/>
          </w:rPr>
          <w:t>容量计算</w:t>
        </w:r>
        <w:r w:rsidR="00E67301">
          <w:rPr>
            <w:webHidden/>
          </w:rPr>
          <w:tab/>
        </w:r>
        <w:r w:rsidR="00E67301">
          <w:rPr>
            <w:webHidden/>
          </w:rPr>
          <w:fldChar w:fldCharType="begin"/>
        </w:r>
        <w:r w:rsidR="00E67301">
          <w:rPr>
            <w:webHidden/>
          </w:rPr>
          <w:instrText xml:space="preserve"> PAGEREF _Toc524360121 \h </w:instrText>
        </w:r>
        <w:r w:rsidR="00E67301">
          <w:rPr>
            <w:webHidden/>
          </w:rPr>
        </w:r>
        <w:r w:rsidR="00E67301">
          <w:rPr>
            <w:webHidden/>
          </w:rPr>
          <w:fldChar w:fldCharType="separate"/>
        </w:r>
        <w:r w:rsidR="00E67301">
          <w:rPr>
            <w:webHidden/>
          </w:rPr>
          <w:t>121</w:t>
        </w:r>
        <w:r w:rsidR="00E67301">
          <w:rPr>
            <w:webHidden/>
          </w:rPr>
          <w:fldChar w:fldCharType="end"/>
        </w:r>
      </w:hyperlink>
    </w:p>
    <w:p w14:paraId="087A3596"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122" w:history="1">
        <w:r w:rsidR="00E67301" w:rsidRPr="00BB1DD6">
          <w:rPr>
            <w:rStyle w:val="a7"/>
            <w:rFonts w:cs="Times New Roman"/>
            <w14:scene3d>
              <w14:camera w14:prst="orthographicFront"/>
              <w14:lightRig w14:rig="threePt" w14:dir="t">
                <w14:rot w14:lat="0" w14:lon="0" w14:rev="0"/>
              </w14:lightRig>
            </w14:scene3d>
          </w:rPr>
          <w:t>7.3</w:t>
        </w:r>
        <w:r w:rsidR="00E67301" w:rsidRPr="00BB1DD6">
          <w:rPr>
            <w:rStyle w:val="a7"/>
          </w:rPr>
          <w:t xml:space="preserve"> CVR</w:t>
        </w:r>
        <w:r w:rsidR="00E67301" w:rsidRPr="00BB1DD6">
          <w:rPr>
            <w:rStyle w:val="a7"/>
            <w:rFonts w:hint="eastAsia"/>
          </w:rPr>
          <w:t>存储系统</w:t>
        </w:r>
        <w:r w:rsidR="00E67301">
          <w:rPr>
            <w:webHidden/>
          </w:rPr>
          <w:tab/>
        </w:r>
        <w:r w:rsidR="00E67301">
          <w:rPr>
            <w:webHidden/>
          </w:rPr>
          <w:fldChar w:fldCharType="begin"/>
        </w:r>
        <w:r w:rsidR="00E67301">
          <w:rPr>
            <w:webHidden/>
          </w:rPr>
          <w:instrText xml:space="preserve"> PAGEREF _Toc524360122 \h </w:instrText>
        </w:r>
        <w:r w:rsidR="00E67301">
          <w:rPr>
            <w:webHidden/>
          </w:rPr>
        </w:r>
        <w:r w:rsidR="00E67301">
          <w:rPr>
            <w:webHidden/>
          </w:rPr>
          <w:fldChar w:fldCharType="separate"/>
        </w:r>
        <w:r w:rsidR="00E67301">
          <w:rPr>
            <w:webHidden/>
          </w:rPr>
          <w:t>121</w:t>
        </w:r>
        <w:r w:rsidR="00E67301">
          <w:rPr>
            <w:webHidden/>
          </w:rPr>
          <w:fldChar w:fldCharType="end"/>
        </w:r>
      </w:hyperlink>
    </w:p>
    <w:p w14:paraId="53667975"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23" w:history="1">
        <w:r w:rsidR="00E67301" w:rsidRPr="00BB1DD6">
          <w:rPr>
            <w:rStyle w:val="a7"/>
            <w:rFonts w:cs="Times New Roman"/>
            <w:kern w:val="0"/>
            <w14:scene3d>
              <w14:camera w14:prst="orthographicFront"/>
              <w14:lightRig w14:rig="threePt" w14:dir="t">
                <w14:rot w14:lat="0" w14:lon="0" w14:rev="0"/>
              </w14:lightRig>
            </w14:scene3d>
          </w:rPr>
          <w:t>7.3.1</w:t>
        </w:r>
        <w:r w:rsidR="00E67301" w:rsidRPr="00BB1DD6">
          <w:rPr>
            <w:rStyle w:val="a7"/>
            <w:rFonts w:hint="eastAsia"/>
          </w:rPr>
          <w:t xml:space="preserve"> </w:t>
        </w:r>
        <w:r w:rsidR="00E67301" w:rsidRPr="00BB1DD6">
          <w:rPr>
            <w:rStyle w:val="a7"/>
            <w:rFonts w:hint="eastAsia"/>
          </w:rPr>
          <w:t>方案架构</w:t>
        </w:r>
        <w:r w:rsidR="00E67301">
          <w:rPr>
            <w:webHidden/>
          </w:rPr>
          <w:tab/>
        </w:r>
        <w:r w:rsidR="00E67301">
          <w:rPr>
            <w:webHidden/>
          </w:rPr>
          <w:fldChar w:fldCharType="begin"/>
        </w:r>
        <w:r w:rsidR="00E67301">
          <w:rPr>
            <w:webHidden/>
          </w:rPr>
          <w:instrText xml:space="preserve"> PAGEREF _Toc524360123 \h </w:instrText>
        </w:r>
        <w:r w:rsidR="00E67301">
          <w:rPr>
            <w:webHidden/>
          </w:rPr>
        </w:r>
        <w:r w:rsidR="00E67301">
          <w:rPr>
            <w:webHidden/>
          </w:rPr>
          <w:fldChar w:fldCharType="separate"/>
        </w:r>
        <w:r w:rsidR="00E67301">
          <w:rPr>
            <w:webHidden/>
          </w:rPr>
          <w:t>121</w:t>
        </w:r>
        <w:r w:rsidR="00E67301">
          <w:rPr>
            <w:webHidden/>
          </w:rPr>
          <w:fldChar w:fldCharType="end"/>
        </w:r>
      </w:hyperlink>
    </w:p>
    <w:p w14:paraId="1D4E5FAA"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24" w:history="1">
        <w:r w:rsidR="00E67301" w:rsidRPr="00BB1DD6">
          <w:rPr>
            <w:rStyle w:val="a7"/>
            <w:rFonts w:cs="Times New Roman"/>
            <w:kern w:val="0"/>
            <w14:scene3d>
              <w14:camera w14:prst="orthographicFront"/>
              <w14:lightRig w14:rig="threePt" w14:dir="t">
                <w14:rot w14:lat="0" w14:lon="0" w14:rev="0"/>
              </w14:lightRig>
            </w14:scene3d>
          </w:rPr>
          <w:t>7.3.2</w:t>
        </w:r>
        <w:r w:rsidR="00E67301" w:rsidRPr="00BB1DD6">
          <w:rPr>
            <w:rStyle w:val="a7"/>
            <w:rFonts w:hint="eastAsia"/>
          </w:rPr>
          <w:t xml:space="preserve"> </w:t>
        </w:r>
        <w:r w:rsidR="00E67301" w:rsidRPr="00BB1DD6">
          <w:rPr>
            <w:rStyle w:val="a7"/>
            <w:rFonts w:hint="eastAsia"/>
          </w:rPr>
          <w:t>存储特点</w:t>
        </w:r>
        <w:r w:rsidR="00E67301">
          <w:rPr>
            <w:webHidden/>
          </w:rPr>
          <w:tab/>
        </w:r>
        <w:r w:rsidR="00E67301">
          <w:rPr>
            <w:webHidden/>
          </w:rPr>
          <w:fldChar w:fldCharType="begin"/>
        </w:r>
        <w:r w:rsidR="00E67301">
          <w:rPr>
            <w:webHidden/>
          </w:rPr>
          <w:instrText xml:space="preserve"> PAGEREF _Toc524360124 \h </w:instrText>
        </w:r>
        <w:r w:rsidR="00E67301">
          <w:rPr>
            <w:webHidden/>
          </w:rPr>
        </w:r>
        <w:r w:rsidR="00E67301">
          <w:rPr>
            <w:webHidden/>
          </w:rPr>
          <w:fldChar w:fldCharType="separate"/>
        </w:r>
        <w:r w:rsidR="00E67301">
          <w:rPr>
            <w:webHidden/>
          </w:rPr>
          <w:t>122</w:t>
        </w:r>
        <w:r w:rsidR="00E67301">
          <w:rPr>
            <w:webHidden/>
          </w:rPr>
          <w:fldChar w:fldCharType="end"/>
        </w:r>
      </w:hyperlink>
    </w:p>
    <w:p w14:paraId="62B8AE49"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25" w:history="1">
        <w:r w:rsidR="00E67301" w:rsidRPr="00BB1DD6">
          <w:rPr>
            <w:rStyle w:val="a7"/>
            <w:rFonts w:cs="Times New Roman"/>
            <w:kern w:val="0"/>
            <w14:scene3d>
              <w14:camera w14:prst="orthographicFront"/>
              <w14:lightRig w14:rig="threePt" w14:dir="t">
                <w14:rot w14:lat="0" w14:lon="0" w14:rev="0"/>
              </w14:lightRig>
            </w14:scene3d>
          </w:rPr>
          <w:t>7.3.3</w:t>
        </w:r>
        <w:r w:rsidR="00E67301" w:rsidRPr="00BB1DD6">
          <w:rPr>
            <w:rStyle w:val="a7"/>
            <w:rFonts w:hint="eastAsia"/>
          </w:rPr>
          <w:t xml:space="preserve"> </w:t>
        </w:r>
        <w:r w:rsidR="00E67301" w:rsidRPr="00BB1DD6">
          <w:rPr>
            <w:rStyle w:val="a7"/>
            <w:rFonts w:hint="eastAsia"/>
          </w:rPr>
          <w:t>存储容量计算</w:t>
        </w:r>
        <w:r w:rsidR="00E67301">
          <w:rPr>
            <w:webHidden/>
          </w:rPr>
          <w:tab/>
        </w:r>
        <w:r w:rsidR="00E67301">
          <w:rPr>
            <w:webHidden/>
          </w:rPr>
          <w:fldChar w:fldCharType="begin"/>
        </w:r>
        <w:r w:rsidR="00E67301">
          <w:rPr>
            <w:webHidden/>
          </w:rPr>
          <w:instrText xml:space="preserve"> PAGEREF _Toc524360125 \h </w:instrText>
        </w:r>
        <w:r w:rsidR="00E67301">
          <w:rPr>
            <w:webHidden/>
          </w:rPr>
        </w:r>
        <w:r w:rsidR="00E67301">
          <w:rPr>
            <w:webHidden/>
          </w:rPr>
          <w:fldChar w:fldCharType="separate"/>
        </w:r>
        <w:r w:rsidR="00E67301">
          <w:rPr>
            <w:webHidden/>
          </w:rPr>
          <w:t>125</w:t>
        </w:r>
        <w:r w:rsidR="00E67301">
          <w:rPr>
            <w:webHidden/>
          </w:rPr>
          <w:fldChar w:fldCharType="end"/>
        </w:r>
      </w:hyperlink>
    </w:p>
    <w:p w14:paraId="620302D4" w14:textId="77777777" w:rsidR="00E67301" w:rsidRDefault="00C9664B">
      <w:pPr>
        <w:pStyle w:val="TOC1"/>
        <w:rPr>
          <w:rFonts w:asciiTheme="minorHAnsi" w:eastAsiaTheme="minorEastAsia" w:hAnsiTheme="minorHAnsi" w:cstheme="minorBidi"/>
          <w:sz w:val="21"/>
          <w:szCs w:val="22"/>
        </w:rPr>
      </w:pPr>
      <w:hyperlink w:anchor="_Toc524360126" w:history="1">
        <w:r w:rsidR="00E67301" w:rsidRPr="00BB1DD6">
          <w:rPr>
            <w:rStyle w:val="a7"/>
            <w:rFonts w:cs="Times New Roman" w:hint="eastAsia"/>
            <w:kern w:val="0"/>
            <w14:scene3d>
              <w14:camera w14:prst="orthographicFront"/>
              <w14:lightRig w14:rig="threePt" w14:dir="t">
                <w14:rot w14:lat="0" w14:lon="0" w14:rev="0"/>
              </w14:lightRig>
            </w14:scene3d>
          </w:rPr>
          <w:t>第</w:t>
        </w:r>
        <w:r w:rsidR="00E67301" w:rsidRPr="00BB1DD6">
          <w:rPr>
            <w:rStyle w:val="a7"/>
            <w:rFonts w:cs="Times New Roman" w:hint="eastAsia"/>
            <w:kern w:val="0"/>
            <w14:scene3d>
              <w14:camera w14:prst="orthographicFront"/>
              <w14:lightRig w14:rig="threePt" w14:dir="t">
                <w14:rot w14:lat="0" w14:lon="0" w14:rev="0"/>
              </w14:lightRig>
            </w14:scene3d>
          </w:rPr>
          <w:t xml:space="preserve"> </w:t>
        </w:r>
        <w:r w:rsidR="00E67301" w:rsidRPr="00BB1DD6">
          <w:rPr>
            <w:rStyle w:val="a7"/>
            <w:rFonts w:cs="Times New Roman" w:hint="eastAsia"/>
            <w:kern w:val="0"/>
            <w14:scene3d>
              <w14:camera w14:prst="orthographicFront"/>
              <w14:lightRig w14:rig="threePt" w14:dir="t">
                <w14:rot w14:lat="0" w14:lon="0" w14:rev="0"/>
              </w14:lightRig>
            </w14:scene3d>
          </w:rPr>
          <w:t>八</w:t>
        </w:r>
        <w:r w:rsidR="00E67301" w:rsidRPr="00BB1DD6">
          <w:rPr>
            <w:rStyle w:val="a7"/>
            <w:rFonts w:cs="Times New Roman" w:hint="eastAsia"/>
            <w:kern w:val="0"/>
            <w14:scene3d>
              <w14:camera w14:prst="orthographicFront"/>
              <w14:lightRig w14:rig="threePt" w14:dir="t">
                <w14:rot w14:lat="0" w14:lon="0" w14:rev="0"/>
              </w14:lightRig>
            </w14:scene3d>
          </w:rPr>
          <w:t xml:space="preserve"> </w:t>
        </w:r>
        <w:r w:rsidR="00E67301" w:rsidRPr="00BB1DD6">
          <w:rPr>
            <w:rStyle w:val="a7"/>
            <w:rFonts w:cs="Times New Roman" w:hint="eastAsia"/>
            <w:kern w:val="0"/>
            <w14:scene3d>
              <w14:camera w14:prst="orthographicFront"/>
              <w14:lightRig w14:rig="threePt" w14:dir="t">
                <w14:rot w14:lat="0" w14:lon="0" w14:rev="0"/>
              </w14:lightRig>
            </w14:scene3d>
          </w:rPr>
          <w:t>章</w:t>
        </w:r>
        <w:r w:rsidR="00E67301" w:rsidRPr="00BB1DD6">
          <w:rPr>
            <w:rStyle w:val="a7"/>
            <w:rFonts w:hint="eastAsia"/>
          </w:rPr>
          <w:t xml:space="preserve"> </w:t>
        </w:r>
        <w:r w:rsidR="00E67301" w:rsidRPr="00BB1DD6">
          <w:rPr>
            <w:rStyle w:val="a7"/>
            <w:rFonts w:hint="eastAsia"/>
          </w:rPr>
          <w:t>后端运维管理系统设计</w:t>
        </w:r>
        <w:r w:rsidR="00E67301">
          <w:rPr>
            <w:webHidden/>
          </w:rPr>
          <w:tab/>
        </w:r>
        <w:r w:rsidR="00E67301">
          <w:rPr>
            <w:webHidden/>
          </w:rPr>
          <w:fldChar w:fldCharType="begin"/>
        </w:r>
        <w:r w:rsidR="00E67301">
          <w:rPr>
            <w:webHidden/>
          </w:rPr>
          <w:instrText xml:space="preserve"> PAGEREF _Toc524360126 \h </w:instrText>
        </w:r>
        <w:r w:rsidR="00E67301">
          <w:rPr>
            <w:webHidden/>
          </w:rPr>
        </w:r>
        <w:r w:rsidR="00E67301">
          <w:rPr>
            <w:webHidden/>
          </w:rPr>
          <w:fldChar w:fldCharType="separate"/>
        </w:r>
        <w:r w:rsidR="00E67301">
          <w:rPr>
            <w:webHidden/>
          </w:rPr>
          <w:t>126</w:t>
        </w:r>
        <w:r w:rsidR="00E67301">
          <w:rPr>
            <w:webHidden/>
          </w:rPr>
          <w:fldChar w:fldCharType="end"/>
        </w:r>
      </w:hyperlink>
    </w:p>
    <w:p w14:paraId="289076D4"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127" w:history="1">
        <w:r w:rsidR="00E67301" w:rsidRPr="00BB1DD6">
          <w:rPr>
            <w:rStyle w:val="a7"/>
            <w:rFonts w:cs="Times New Roman"/>
            <w14:scene3d>
              <w14:camera w14:prst="orthographicFront"/>
              <w14:lightRig w14:rig="threePt" w14:dir="t">
                <w14:rot w14:lat="0" w14:lon="0" w14:rev="0"/>
              </w14:lightRig>
            </w14:scene3d>
          </w:rPr>
          <w:t>8.1</w:t>
        </w:r>
        <w:r w:rsidR="00E67301" w:rsidRPr="00BB1DD6">
          <w:rPr>
            <w:rStyle w:val="a7"/>
            <w:rFonts w:hint="eastAsia"/>
          </w:rPr>
          <w:t xml:space="preserve"> </w:t>
        </w:r>
        <w:r w:rsidR="00E67301" w:rsidRPr="00BB1DD6">
          <w:rPr>
            <w:rStyle w:val="a7"/>
            <w:rFonts w:hint="eastAsia"/>
          </w:rPr>
          <w:t>系统概述</w:t>
        </w:r>
        <w:r w:rsidR="00E67301">
          <w:rPr>
            <w:webHidden/>
          </w:rPr>
          <w:tab/>
        </w:r>
        <w:r w:rsidR="00E67301">
          <w:rPr>
            <w:webHidden/>
          </w:rPr>
          <w:fldChar w:fldCharType="begin"/>
        </w:r>
        <w:r w:rsidR="00E67301">
          <w:rPr>
            <w:webHidden/>
          </w:rPr>
          <w:instrText xml:space="preserve"> PAGEREF _Toc524360127 \h </w:instrText>
        </w:r>
        <w:r w:rsidR="00E67301">
          <w:rPr>
            <w:webHidden/>
          </w:rPr>
        </w:r>
        <w:r w:rsidR="00E67301">
          <w:rPr>
            <w:webHidden/>
          </w:rPr>
          <w:fldChar w:fldCharType="separate"/>
        </w:r>
        <w:r w:rsidR="00E67301">
          <w:rPr>
            <w:webHidden/>
          </w:rPr>
          <w:t>126</w:t>
        </w:r>
        <w:r w:rsidR="00E67301">
          <w:rPr>
            <w:webHidden/>
          </w:rPr>
          <w:fldChar w:fldCharType="end"/>
        </w:r>
      </w:hyperlink>
    </w:p>
    <w:p w14:paraId="492B6780"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128" w:history="1">
        <w:r w:rsidR="00E67301" w:rsidRPr="00BB1DD6">
          <w:rPr>
            <w:rStyle w:val="a7"/>
            <w:rFonts w:cs="Times New Roman"/>
            <w14:scene3d>
              <w14:camera w14:prst="orthographicFront"/>
              <w14:lightRig w14:rig="threePt" w14:dir="t">
                <w14:rot w14:lat="0" w14:lon="0" w14:rev="0"/>
              </w14:lightRig>
            </w14:scene3d>
          </w:rPr>
          <w:t>8.2</w:t>
        </w:r>
        <w:r w:rsidR="00E67301" w:rsidRPr="00BB1DD6">
          <w:rPr>
            <w:rStyle w:val="a7"/>
            <w:rFonts w:hint="eastAsia"/>
          </w:rPr>
          <w:t xml:space="preserve"> </w:t>
        </w:r>
        <w:r w:rsidR="00E67301" w:rsidRPr="00BB1DD6">
          <w:rPr>
            <w:rStyle w:val="a7"/>
            <w:rFonts w:hint="eastAsia"/>
          </w:rPr>
          <w:t>系统架构</w:t>
        </w:r>
        <w:r w:rsidR="00E67301">
          <w:rPr>
            <w:webHidden/>
          </w:rPr>
          <w:tab/>
        </w:r>
        <w:r w:rsidR="00E67301">
          <w:rPr>
            <w:webHidden/>
          </w:rPr>
          <w:fldChar w:fldCharType="begin"/>
        </w:r>
        <w:r w:rsidR="00E67301">
          <w:rPr>
            <w:webHidden/>
          </w:rPr>
          <w:instrText xml:space="preserve"> PAGEREF _Toc524360128 \h </w:instrText>
        </w:r>
        <w:r w:rsidR="00E67301">
          <w:rPr>
            <w:webHidden/>
          </w:rPr>
        </w:r>
        <w:r w:rsidR="00E67301">
          <w:rPr>
            <w:webHidden/>
          </w:rPr>
          <w:fldChar w:fldCharType="separate"/>
        </w:r>
        <w:r w:rsidR="00E67301">
          <w:rPr>
            <w:webHidden/>
          </w:rPr>
          <w:t>126</w:t>
        </w:r>
        <w:r w:rsidR="00E67301">
          <w:rPr>
            <w:webHidden/>
          </w:rPr>
          <w:fldChar w:fldCharType="end"/>
        </w:r>
      </w:hyperlink>
    </w:p>
    <w:p w14:paraId="212E7417"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29" w:history="1">
        <w:r w:rsidR="00E67301" w:rsidRPr="00BB1DD6">
          <w:rPr>
            <w:rStyle w:val="a7"/>
            <w:rFonts w:cs="Times New Roman"/>
            <w:kern w:val="0"/>
            <w14:scene3d>
              <w14:camera w14:prst="orthographicFront"/>
              <w14:lightRig w14:rig="threePt" w14:dir="t">
                <w14:rot w14:lat="0" w14:lon="0" w14:rev="0"/>
              </w14:lightRig>
            </w14:scene3d>
          </w:rPr>
          <w:t>8.2.1</w:t>
        </w:r>
        <w:r w:rsidR="00E67301" w:rsidRPr="00BB1DD6">
          <w:rPr>
            <w:rStyle w:val="a7"/>
            <w:rFonts w:hint="eastAsia"/>
          </w:rPr>
          <w:t xml:space="preserve"> </w:t>
        </w:r>
        <w:r w:rsidR="00E67301" w:rsidRPr="00BB1DD6">
          <w:rPr>
            <w:rStyle w:val="a7"/>
            <w:rFonts w:hint="eastAsia"/>
          </w:rPr>
          <w:t>系统逻辑架构图</w:t>
        </w:r>
        <w:r w:rsidR="00E67301">
          <w:rPr>
            <w:webHidden/>
          </w:rPr>
          <w:tab/>
        </w:r>
        <w:r w:rsidR="00E67301">
          <w:rPr>
            <w:webHidden/>
          </w:rPr>
          <w:fldChar w:fldCharType="begin"/>
        </w:r>
        <w:r w:rsidR="00E67301">
          <w:rPr>
            <w:webHidden/>
          </w:rPr>
          <w:instrText xml:space="preserve"> PAGEREF _Toc524360129 \h </w:instrText>
        </w:r>
        <w:r w:rsidR="00E67301">
          <w:rPr>
            <w:webHidden/>
          </w:rPr>
        </w:r>
        <w:r w:rsidR="00E67301">
          <w:rPr>
            <w:webHidden/>
          </w:rPr>
          <w:fldChar w:fldCharType="separate"/>
        </w:r>
        <w:r w:rsidR="00E67301">
          <w:rPr>
            <w:webHidden/>
          </w:rPr>
          <w:t>126</w:t>
        </w:r>
        <w:r w:rsidR="00E67301">
          <w:rPr>
            <w:webHidden/>
          </w:rPr>
          <w:fldChar w:fldCharType="end"/>
        </w:r>
      </w:hyperlink>
    </w:p>
    <w:p w14:paraId="0E2860FD"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30" w:history="1">
        <w:r w:rsidR="00E67301" w:rsidRPr="00BB1DD6">
          <w:rPr>
            <w:rStyle w:val="a7"/>
            <w:rFonts w:cs="Times New Roman"/>
            <w:kern w:val="0"/>
            <w14:scene3d>
              <w14:camera w14:prst="orthographicFront"/>
              <w14:lightRig w14:rig="threePt" w14:dir="t">
                <w14:rot w14:lat="0" w14:lon="0" w14:rev="0"/>
              </w14:lightRig>
            </w14:scene3d>
          </w:rPr>
          <w:t>8.2.2</w:t>
        </w:r>
        <w:r w:rsidR="00E67301" w:rsidRPr="00BB1DD6">
          <w:rPr>
            <w:rStyle w:val="a7"/>
            <w:rFonts w:hint="eastAsia"/>
          </w:rPr>
          <w:t xml:space="preserve"> </w:t>
        </w:r>
        <w:r w:rsidR="00E67301" w:rsidRPr="00BB1DD6">
          <w:rPr>
            <w:rStyle w:val="a7"/>
            <w:rFonts w:hint="eastAsia"/>
          </w:rPr>
          <w:t>物理部署架构</w:t>
        </w:r>
        <w:r w:rsidR="00E67301">
          <w:rPr>
            <w:webHidden/>
          </w:rPr>
          <w:tab/>
        </w:r>
        <w:r w:rsidR="00E67301">
          <w:rPr>
            <w:webHidden/>
          </w:rPr>
          <w:fldChar w:fldCharType="begin"/>
        </w:r>
        <w:r w:rsidR="00E67301">
          <w:rPr>
            <w:webHidden/>
          </w:rPr>
          <w:instrText xml:space="preserve"> PAGEREF _Toc524360130 \h </w:instrText>
        </w:r>
        <w:r w:rsidR="00E67301">
          <w:rPr>
            <w:webHidden/>
          </w:rPr>
        </w:r>
        <w:r w:rsidR="00E67301">
          <w:rPr>
            <w:webHidden/>
          </w:rPr>
          <w:fldChar w:fldCharType="separate"/>
        </w:r>
        <w:r w:rsidR="00E67301">
          <w:rPr>
            <w:webHidden/>
          </w:rPr>
          <w:t>128</w:t>
        </w:r>
        <w:r w:rsidR="00E67301">
          <w:rPr>
            <w:webHidden/>
          </w:rPr>
          <w:fldChar w:fldCharType="end"/>
        </w:r>
      </w:hyperlink>
    </w:p>
    <w:p w14:paraId="3E1D7A17"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131" w:history="1">
        <w:r w:rsidR="00E67301" w:rsidRPr="00BB1DD6">
          <w:rPr>
            <w:rStyle w:val="a7"/>
            <w:rFonts w:cs="Times New Roman"/>
            <w14:scene3d>
              <w14:camera w14:prst="orthographicFront"/>
              <w14:lightRig w14:rig="threePt" w14:dir="t">
                <w14:rot w14:lat="0" w14:lon="0" w14:rev="0"/>
              </w14:lightRig>
            </w14:scene3d>
          </w:rPr>
          <w:t>8.3</w:t>
        </w:r>
        <w:r w:rsidR="00E67301" w:rsidRPr="00BB1DD6">
          <w:rPr>
            <w:rStyle w:val="a7"/>
            <w:rFonts w:hint="eastAsia"/>
          </w:rPr>
          <w:t xml:space="preserve"> </w:t>
        </w:r>
        <w:r w:rsidR="00E67301" w:rsidRPr="00BB1DD6">
          <w:rPr>
            <w:rStyle w:val="a7"/>
            <w:rFonts w:hint="eastAsia"/>
          </w:rPr>
          <w:t>系统组成</w:t>
        </w:r>
        <w:r w:rsidR="00E67301">
          <w:rPr>
            <w:webHidden/>
          </w:rPr>
          <w:tab/>
        </w:r>
        <w:r w:rsidR="00E67301">
          <w:rPr>
            <w:webHidden/>
          </w:rPr>
          <w:fldChar w:fldCharType="begin"/>
        </w:r>
        <w:r w:rsidR="00E67301">
          <w:rPr>
            <w:webHidden/>
          </w:rPr>
          <w:instrText xml:space="preserve"> PAGEREF _Toc524360131 \h </w:instrText>
        </w:r>
        <w:r w:rsidR="00E67301">
          <w:rPr>
            <w:webHidden/>
          </w:rPr>
        </w:r>
        <w:r w:rsidR="00E67301">
          <w:rPr>
            <w:webHidden/>
          </w:rPr>
          <w:fldChar w:fldCharType="separate"/>
        </w:r>
        <w:r w:rsidR="00E67301">
          <w:rPr>
            <w:webHidden/>
          </w:rPr>
          <w:t>129</w:t>
        </w:r>
        <w:r w:rsidR="00E67301">
          <w:rPr>
            <w:webHidden/>
          </w:rPr>
          <w:fldChar w:fldCharType="end"/>
        </w:r>
      </w:hyperlink>
    </w:p>
    <w:p w14:paraId="0BE19655"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32" w:history="1">
        <w:r w:rsidR="00E67301" w:rsidRPr="00BB1DD6">
          <w:rPr>
            <w:rStyle w:val="a7"/>
            <w:rFonts w:cs="Times New Roman"/>
            <w:kern w:val="0"/>
            <w14:scene3d>
              <w14:camera w14:prst="orthographicFront"/>
              <w14:lightRig w14:rig="threePt" w14:dir="t">
                <w14:rot w14:lat="0" w14:lon="0" w14:rev="0"/>
              </w14:lightRig>
            </w14:scene3d>
          </w:rPr>
          <w:t>8.3.1</w:t>
        </w:r>
        <w:r w:rsidR="00E67301" w:rsidRPr="00BB1DD6">
          <w:rPr>
            <w:rStyle w:val="a7"/>
            <w:rFonts w:hint="eastAsia"/>
          </w:rPr>
          <w:t xml:space="preserve"> </w:t>
        </w:r>
        <w:r w:rsidR="00E67301" w:rsidRPr="00BB1DD6">
          <w:rPr>
            <w:rStyle w:val="a7"/>
            <w:rFonts w:hint="eastAsia"/>
          </w:rPr>
          <w:t>中心网管子系统</w:t>
        </w:r>
        <w:r w:rsidR="00E67301">
          <w:rPr>
            <w:webHidden/>
          </w:rPr>
          <w:tab/>
        </w:r>
        <w:r w:rsidR="00E67301">
          <w:rPr>
            <w:webHidden/>
          </w:rPr>
          <w:fldChar w:fldCharType="begin"/>
        </w:r>
        <w:r w:rsidR="00E67301">
          <w:rPr>
            <w:webHidden/>
          </w:rPr>
          <w:instrText xml:space="preserve"> PAGEREF _Toc524360132 \h </w:instrText>
        </w:r>
        <w:r w:rsidR="00E67301">
          <w:rPr>
            <w:webHidden/>
          </w:rPr>
        </w:r>
        <w:r w:rsidR="00E67301">
          <w:rPr>
            <w:webHidden/>
          </w:rPr>
          <w:fldChar w:fldCharType="separate"/>
        </w:r>
        <w:r w:rsidR="00E67301">
          <w:rPr>
            <w:webHidden/>
          </w:rPr>
          <w:t>130</w:t>
        </w:r>
        <w:r w:rsidR="00E67301">
          <w:rPr>
            <w:webHidden/>
          </w:rPr>
          <w:fldChar w:fldCharType="end"/>
        </w:r>
      </w:hyperlink>
    </w:p>
    <w:p w14:paraId="6850E36A"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33" w:history="1">
        <w:r w:rsidR="00E67301" w:rsidRPr="00BB1DD6">
          <w:rPr>
            <w:rStyle w:val="a7"/>
            <w:rFonts w:cs="Times New Roman"/>
            <w:kern w:val="0"/>
            <w14:scene3d>
              <w14:camera w14:prst="orthographicFront"/>
              <w14:lightRig w14:rig="threePt" w14:dir="t">
                <w14:rot w14:lat="0" w14:lon="0" w14:rev="0"/>
              </w14:lightRig>
            </w14:scene3d>
          </w:rPr>
          <w:t>8.3.2</w:t>
        </w:r>
        <w:r w:rsidR="00E67301" w:rsidRPr="00BB1DD6">
          <w:rPr>
            <w:rStyle w:val="a7"/>
            <w:rFonts w:hint="eastAsia"/>
          </w:rPr>
          <w:t xml:space="preserve"> </w:t>
        </w:r>
        <w:r w:rsidR="00E67301" w:rsidRPr="00BB1DD6">
          <w:rPr>
            <w:rStyle w:val="a7"/>
            <w:rFonts w:hint="eastAsia"/>
          </w:rPr>
          <w:t>综合网管子系统</w:t>
        </w:r>
        <w:r w:rsidR="00E67301">
          <w:rPr>
            <w:webHidden/>
          </w:rPr>
          <w:tab/>
        </w:r>
        <w:r w:rsidR="00E67301">
          <w:rPr>
            <w:webHidden/>
          </w:rPr>
          <w:fldChar w:fldCharType="begin"/>
        </w:r>
        <w:r w:rsidR="00E67301">
          <w:rPr>
            <w:webHidden/>
          </w:rPr>
          <w:instrText xml:space="preserve"> PAGEREF _Toc524360133 \h </w:instrText>
        </w:r>
        <w:r w:rsidR="00E67301">
          <w:rPr>
            <w:webHidden/>
          </w:rPr>
        </w:r>
        <w:r w:rsidR="00E67301">
          <w:rPr>
            <w:webHidden/>
          </w:rPr>
          <w:fldChar w:fldCharType="separate"/>
        </w:r>
        <w:r w:rsidR="00E67301">
          <w:rPr>
            <w:webHidden/>
          </w:rPr>
          <w:t>143</w:t>
        </w:r>
        <w:r w:rsidR="00E67301">
          <w:rPr>
            <w:webHidden/>
          </w:rPr>
          <w:fldChar w:fldCharType="end"/>
        </w:r>
      </w:hyperlink>
    </w:p>
    <w:p w14:paraId="02313D9E"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34" w:history="1">
        <w:r w:rsidR="00E67301" w:rsidRPr="00BB1DD6">
          <w:rPr>
            <w:rStyle w:val="a7"/>
            <w:rFonts w:cs="Times New Roman"/>
            <w:kern w:val="0"/>
            <w14:scene3d>
              <w14:camera w14:prst="orthographicFront"/>
              <w14:lightRig w14:rig="threePt" w14:dir="t">
                <w14:rot w14:lat="0" w14:lon="0" w14:rev="0"/>
              </w14:lightRig>
            </w14:scene3d>
          </w:rPr>
          <w:t>8.3.3</w:t>
        </w:r>
        <w:r w:rsidR="00E67301" w:rsidRPr="00BB1DD6">
          <w:rPr>
            <w:rStyle w:val="a7"/>
            <w:rFonts w:hint="eastAsia"/>
          </w:rPr>
          <w:t xml:space="preserve"> </w:t>
        </w:r>
        <w:r w:rsidR="00E67301" w:rsidRPr="00BB1DD6">
          <w:rPr>
            <w:rStyle w:val="a7"/>
            <w:rFonts w:hint="eastAsia"/>
          </w:rPr>
          <w:t>工单管理子系统</w:t>
        </w:r>
        <w:r w:rsidR="00E67301">
          <w:rPr>
            <w:webHidden/>
          </w:rPr>
          <w:tab/>
        </w:r>
        <w:r w:rsidR="00E67301">
          <w:rPr>
            <w:webHidden/>
          </w:rPr>
          <w:fldChar w:fldCharType="begin"/>
        </w:r>
        <w:r w:rsidR="00E67301">
          <w:rPr>
            <w:webHidden/>
          </w:rPr>
          <w:instrText xml:space="preserve"> PAGEREF _Toc524360134 \h </w:instrText>
        </w:r>
        <w:r w:rsidR="00E67301">
          <w:rPr>
            <w:webHidden/>
          </w:rPr>
        </w:r>
        <w:r w:rsidR="00E67301">
          <w:rPr>
            <w:webHidden/>
          </w:rPr>
          <w:fldChar w:fldCharType="separate"/>
        </w:r>
        <w:r w:rsidR="00E67301">
          <w:rPr>
            <w:webHidden/>
          </w:rPr>
          <w:t>147</w:t>
        </w:r>
        <w:r w:rsidR="00E67301">
          <w:rPr>
            <w:webHidden/>
          </w:rPr>
          <w:fldChar w:fldCharType="end"/>
        </w:r>
      </w:hyperlink>
    </w:p>
    <w:p w14:paraId="36157D4A"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135" w:history="1">
        <w:r w:rsidR="00E67301" w:rsidRPr="00BB1DD6">
          <w:rPr>
            <w:rStyle w:val="a7"/>
            <w:rFonts w:cs="Times New Roman"/>
            <w14:scene3d>
              <w14:camera w14:prst="orthographicFront"/>
              <w14:lightRig w14:rig="threePt" w14:dir="t">
                <w14:rot w14:lat="0" w14:lon="0" w14:rev="0"/>
              </w14:lightRig>
            </w14:scene3d>
          </w:rPr>
          <w:t>8.4</w:t>
        </w:r>
        <w:r w:rsidR="00E67301" w:rsidRPr="00BB1DD6">
          <w:rPr>
            <w:rStyle w:val="a7"/>
            <w:rFonts w:hint="eastAsia"/>
          </w:rPr>
          <w:t xml:space="preserve"> </w:t>
        </w:r>
        <w:r w:rsidR="00E67301" w:rsidRPr="00BB1DD6">
          <w:rPr>
            <w:rStyle w:val="a7"/>
            <w:rFonts w:hint="eastAsia"/>
          </w:rPr>
          <w:t>系统特色</w:t>
        </w:r>
        <w:r w:rsidR="00E67301">
          <w:rPr>
            <w:webHidden/>
          </w:rPr>
          <w:tab/>
        </w:r>
        <w:r w:rsidR="00E67301">
          <w:rPr>
            <w:webHidden/>
          </w:rPr>
          <w:fldChar w:fldCharType="begin"/>
        </w:r>
        <w:r w:rsidR="00E67301">
          <w:rPr>
            <w:webHidden/>
          </w:rPr>
          <w:instrText xml:space="preserve"> PAGEREF _Toc524360135 \h </w:instrText>
        </w:r>
        <w:r w:rsidR="00E67301">
          <w:rPr>
            <w:webHidden/>
          </w:rPr>
        </w:r>
        <w:r w:rsidR="00E67301">
          <w:rPr>
            <w:webHidden/>
          </w:rPr>
          <w:fldChar w:fldCharType="separate"/>
        </w:r>
        <w:r w:rsidR="00E67301">
          <w:rPr>
            <w:webHidden/>
          </w:rPr>
          <w:t>150</w:t>
        </w:r>
        <w:r w:rsidR="00E67301">
          <w:rPr>
            <w:webHidden/>
          </w:rPr>
          <w:fldChar w:fldCharType="end"/>
        </w:r>
      </w:hyperlink>
    </w:p>
    <w:p w14:paraId="71743DC6"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136" w:history="1">
        <w:r w:rsidR="00E67301" w:rsidRPr="00BB1DD6">
          <w:rPr>
            <w:rStyle w:val="a7"/>
            <w:rFonts w:cs="Times New Roman"/>
            <w14:scene3d>
              <w14:camera w14:prst="orthographicFront"/>
              <w14:lightRig w14:rig="threePt" w14:dir="t">
                <w14:rot w14:lat="0" w14:lon="0" w14:rev="0"/>
              </w14:lightRig>
            </w14:scene3d>
          </w:rPr>
          <w:t>8.5</w:t>
        </w:r>
        <w:r w:rsidR="00E67301" w:rsidRPr="00BB1DD6">
          <w:rPr>
            <w:rStyle w:val="a7"/>
            <w:rFonts w:hint="eastAsia"/>
          </w:rPr>
          <w:t xml:space="preserve"> </w:t>
        </w:r>
        <w:r w:rsidR="00E67301" w:rsidRPr="00BB1DD6">
          <w:rPr>
            <w:rStyle w:val="a7"/>
            <w:rFonts w:hint="eastAsia"/>
          </w:rPr>
          <w:t>管理效益分析</w:t>
        </w:r>
        <w:r w:rsidR="00E67301">
          <w:rPr>
            <w:webHidden/>
          </w:rPr>
          <w:tab/>
        </w:r>
        <w:r w:rsidR="00E67301">
          <w:rPr>
            <w:webHidden/>
          </w:rPr>
          <w:fldChar w:fldCharType="begin"/>
        </w:r>
        <w:r w:rsidR="00E67301">
          <w:rPr>
            <w:webHidden/>
          </w:rPr>
          <w:instrText xml:space="preserve"> PAGEREF _Toc524360136 \h </w:instrText>
        </w:r>
        <w:r w:rsidR="00E67301">
          <w:rPr>
            <w:webHidden/>
          </w:rPr>
        </w:r>
        <w:r w:rsidR="00E67301">
          <w:rPr>
            <w:webHidden/>
          </w:rPr>
          <w:fldChar w:fldCharType="separate"/>
        </w:r>
        <w:r w:rsidR="00E67301">
          <w:rPr>
            <w:webHidden/>
          </w:rPr>
          <w:t>150</w:t>
        </w:r>
        <w:r w:rsidR="00E67301">
          <w:rPr>
            <w:webHidden/>
          </w:rPr>
          <w:fldChar w:fldCharType="end"/>
        </w:r>
      </w:hyperlink>
    </w:p>
    <w:p w14:paraId="1372C720" w14:textId="77777777" w:rsidR="00E67301" w:rsidRDefault="00C9664B">
      <w:pPr>
        <w:pStyle w:val="TOC1"/>
        <w:rPr>
          <w:rFonts w:asciiTheme="minorHAnsi" w:eastAsiaTheme="minorEastAsia" w:hAnsiTheme="minorHAnsi" w:cstheme="minorBidi"/>
          <w:sz w:val="21"/>
          <w:szCs w:val="22"/>
        </w:rPr>
      </w:pPr>
      <w:hyperlink w:anchor="_Toc524360137" w:history="1">
        <w:r w:rsidR="00E67301" w:rsidRPr="00BB1DD6">
          <w:rPr>
            <w:rStyle w:val="a7"/>
            <w:rFonts w:cs="Times New Roman" w:hint="eastAsia"/>
            <w:kern w:val="0"/>
            <w14:scene3d>
              <w14:camera w14:prst="orthographicFront"/>
              <w14:lightRig w14:rig="threePt" w14:dir="t">
                <w14:rot w14:lat="0" w14:lon="0" w14:rev="0"/>
              </w14:lightRig>
            </w14:scene3d>
          </w:rPr>
          <w:t>第</w:t>
        </w:r>
        <w:r w:rsidR="00E67301" w:rsidRPr="00BB1DD6">
          <w:rPr>
            <w:rStyle w:val="a7"/>
            <w:rFonts w:cs="Times New Roman" w:hint="eastAsia"/>
            <w:kern w:val="0"/>
            <w14:scene3d>
              <w14:camera w14:prst="orthographicFront"/>
              <w14:lightRig w14:rig="threePt" w14:dir="t">
                <w14:rot w14:lat="0" w14:lon="0" w14:rev="0"/>
              </w14:lightRig>
            </w14:scene3d>
          </w:rPr>
          <w:t xml:space="preserve"> </w:t>
        </w:r>
        <w:r w:rsidR="00E67301" w:rsidRPr="00BB1DD6">
          <w:rPr>
            <w:rStyle w:val="a7"/>
            <w:rFonts w:cs="Times New Roman" w:hint="eastAsia"/>
            <w:kern w:val="0"/>
            <w14:scene3d>
              <w14:camera w14:prst="orthographicFront"/>
              <w14:lightRig w14:rig="threePt" w14:dir="t">
                <w14:rot w14:lat="0" w14:lon="0" w14:rev="0"/>
              </w14:lightRig>
            </w14:scene3d>
          </w:rPr>
          <w:t>九</w:t>
        </w:r>
        <w:r w:rsidR="00E67301" w:rsidRPr="00BB1DD6">
          <w:rPr>
            <w:rStyle w:val="a7"/>
            <w:rFonts w:cs="Times New Roman" w:hint="eastAsia"/>
            <w:kern w:val="0"/>
            <w14:scene3d>
              <w14:camera w14:prst="orthographicFront"/>
              <w14:lightRig w14:rig="threePt" w14:dir="t">
                <w14:rot w14:lat="0" w14:lon="0" w14:rev="0"/>
              </w14:lightRig>
            </w14:scene3d>
          </w:rPr>
          <w:t xml:space="preserve"> </w:t>
        </w:r>
        <w:r w:rsidR="00E67301" w:rsidRPr="00BB1DD6">
          <w:rPr>
            <w:rStyle w:val="a7"/>
            <w:rFonts w:cs="Times New Roman" w:hint="eastAsia"/>
            <w:kern w:val="0"/>
            <w14:scene3d>
              <w14:camera w14:prst="orthographicFront"/>
              <w14:lightRig w14:rig="threePt" w14:dir="t">
                <w14:rot w14:lat="0" w14:lon="0" w14:rev="0"/>
              </w14:lightRig>
            </w14:scene3d>
          </w:rPr>
          <w:t>章</w:t>
        </w:r>
        <w:r w:rsidR="00E67301" w:rsidRPr="00BB1DD6">
          <w:rPr>
            <w:rStyle w:val="a7"/>
            <w:rFonts w:hint="eastAsia"/>
          </w:rPr>
          <w:t xml:space="preserve"> </w:t>
        </w:r>
        <w:r w:rsidR="00E67301" w:rsidRPr="00BB1DD6">
          <w:rPr>
            <w:rStyle w:val="a7"/>
            <w:rFonts w:hint="eastAsia"/>
          </w:rPr>
          <w:t>监控指挥中心设计</w:t>
        </w:r>
        <w:r w:rsidR="00E67301">
          <w:rPr>
            <w:webHidden/>
          </w:rPr>
          <w:tab/>
        </w:r>
        <w:r w:rsidR="00E67301">
          <w:rPr>
            <w:webHidden/>
          </w:rPr>
          <w:fldChar w:fldCharType="begin"/>
        </w:r>
        <w:r w:rsidR="00E67301">
          <w:rPr>
            <w:webHidden/>
          </w:rPr>
          <w:instrText xml:space="preserve"> PAGEREF _Toc524360137 \h </w:instrText>
        </w:r>
        <w:r w:rsidR="00E67301">
          <w:rPr>
            <w:webHidden/>
          </w:rPr>
        </w:r>
        <w:r w:rsidR="00E67301">
          <w:rPr>
            <w:webHidden/>
          </w:rPr>
          <w:fldChar w:fldCharType="separate"/>
        </w:r>
        <w:r w:rsidR="00E67301">
          <w:rPr>
            <w:webHidden/>
          </w:rPr>
          <w:t>152</w:t>
        </w:r>
        <w:r w:rsidR="00E67301">
          <w:rPr>
            <w:webHidden/>
          </w:rPr>
          <w:fldChar w:fldCharType="end"/>
        </w:r>
      </w:hyperlink>
    </w:p>
    <w:p w14:paraId="354DC335"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138" w:history="1">
        <w:r w:rsidR="00E67301" w:rsidRPr="00BB1DD6">
          <w:rPr>
            <w:rStyle w:val="a7"/>
            <w:rFonts w:cs="Times New Roman"/>
            <w14:scene3d>
              <w14:camera w14:prst="orthographicFront"/>
              <w14:lightRig w14:rig="threePt" w14:dir="t">
                <w14:rot w14:lat="0" w14:lon="0" w14:rev="0"/>
              </w14:lightRig>
            </w14:scene3d>
          </w:rPr>
          <w:t>9.1</w:t>
        </w:r>
        <w:r w:rsidR="00E67301" w:rsidRPr="00BB1DD6">
          <w:rPr>
            <w:rStyle w:val="a7"/>
            <w:rFonts w:hint="eastAsia"/>
          </w:rPr>
          <w:t xml:space="preserve"> </w:t>
        </w:r>
        <w:r w:rsidR="00E67301" w:rsidRPr="00BB1DD6">
          <w:rPr>
            <w:rStyle w:val="a7"/>
            <w:rFonts w:hint="eastAsia"/>
          </w:rPr>
          <w:t>概述</w:t>
        </w:r>
        <w:r w:rsidR="00E67301">
          <w:rPr>
            <w:webHidden/>
          </w:rPr>
          <w:tab/>
        </w:r>
        <w:r w:rsidR="00E67301">
          <w:rPr>
            <w:webHidden/>
          </w:rPr>
          <w:fldChar w:fldCharType="begin"/>
        </w:r>
        <w:r w:rsidR="00E67301">
          <w:rPr>
            <w:webHidden/>
          </w:rPr>
          <w:instrText xml:space="preserve"> PAGEREF _Toc524360138 \h </w:instrText>
        </w:r>
        <w:r w:rsidR="00E67301">
          <w:rPr>
            <w:webHidden/>
          </w:rPr>
        </w:r>
        <w:r w:rsidR="00E67301">
          <w:rPr>
            <w:webHidden/>
          </w:rPr>
          <w:fldChar w:fldCharType="separate"/>
        </w:r>
        <w:r w:rsidR="00E67301">
          <w:rPr>
            <w:webHidden/>
          </w:rPr>
          <w:t>152</w:t>
        </w:r>
        <w:r w:rsidR="00E67301">
          <w:rPr>
            <w:webHidden/>
          </w:rPr>
          <w:fldChar w:fldCharType="end"/>
        </w:r>
      </w:hyperlink>
    </w:p>
    <w:p w14:paraId="0346A505"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139" w:history="1">
        <w:r w:rsidR="00E67301" w:rsidRPr="00BB1DD6">
          <w:rPr>
            <w:rStyle w:val="a7"/>
            <w:rFonts w:cs="Times New Roman"/>
            <w14:scene3d>
              <w14:camera w14:prst="orthographicFront"/>
              <w14:lightRig w14:rig="threePt" w14:dir="t">
                <w14:rot w14:lat="0" w14:lon="0" w14:rev="0"/>
              </w14:lightRig>
            </w14:scene3d>
          </w:rPr>
          <w:t>9.2</w:t>
        </w:r>
        <w:r w:rsidR="00E67301" w:rsidRPr="00BB1DD6">
          <w:rPr>
            <w:rStyle w:val="a7"/>
            <w:rFonts w:hint="eastAsia"/>
          </w:rPr>
          <w:t xml:space="preserve"> </w:t>
        </w:r>
        <w:r w:rsidR="00E67301" w:rsidRPr="00BB1DD6">
          <w:rPr>
            <w:rStyle w:val="a7"/>
            <w:rFonts w:hint="eastAsia"/>
          </w:rPr>
          <w:t>解码拼控系统设计</w:t>
        </w:r>
        <w:r w:rsidR="00E67301">
          <w:rPr>
            <w:webHidden/>
          </w:rPr>
          <w:tab/>
        </w:r>
        <w:r w:rsidR="00E67301">
          <w:rPr>
            <w:webHidden/>
          </w:rPr>
          <w:fldChar w:fldCharType="begin"/>
        </w:r>
        <w:r w:rsidR="00E67301">
          <w:rPr>
            <w:webHidden/>
          </w:rPr>
          <w:instrText xml:space="preserve"> PAGEREF _Toc524360139 \h </w:instrText>
        </w:r>
        <w:r w:rsidR="00E67301">
          <w:rPr>
            <w:webHidden/>
          </w:rPr>
        </w:r>
        <w:r w:rsidR="00E67301">
          <w:rPr>
            <w:webHidden/>
          </w:rPr>
          <w:fldChar w:fldCharType="separate"/>
        </w:r>
        <w:r w:rsidR="00E67301">
          <w:rPr>
            <w:webHidden/>
          </w:rPr>
          <w:t>152</w:t>
        </w:r>
        <w:r w:rsidR="00E67301">
          <w:rPr>
            <w:webHidden/>
          </w:rPr>
          <w:fldChar w:fldCharType="end"/>
        </w:r>
      </w:hyperlink>
    </w:p>
    <w:p w14:paraId="48355F59"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40" w:history="1">
        <w:r w:rsidR="00E67301" w:rsidRPr="00BB1DD6">
          <w:rPr>
            <w:rStyle w:val="a7"/>
            <w:rFonts w:cs="Times New Roman"/>
            <w:kern w:val="0"/>
            <w14:scene3d>
              <w14:camera w14:prst="orthographicFront"/>
              <w14:lightRig w14:rig="threePt" w14:dir="t">
                <w14:rot w14:lat="0" w14:lon="0" w14:rev="0"/>
              </w14:lightRig>
            </w14:scene3d>
          </w:rPr>
          <w:t>9.2.1</w:t>
        </w:r>
        <w:r w:rsidR="00E67301" w:rsidRPr="00BB1DD6">
          <w:rPr>
            <w:rStyle w:val="a7"/>
            <w:rFonts w:hint="eastAsia"/>
          </w:rPr>
          <w:t xml:space="preserve"> </w:t>
        </w:r>
        <w:r w:rsidR="00E67301" w:rsidRPr="00BB1DD6">
          <w:rPr>
            <w:rStyle w:val="a7"/>
            <w:rFonts w:hint="eastAsia"/>
          </w:rPr>
          <w:t>系统结构</w:t>
        </w:r>
        <w:r w:rsidR="00E67301">
          <w:rPr>
            <w:webHidden/>
          </w:rPr>
          <w:tab/>
        </w:r>
        <w:r w:rsidR="00E67301">
          <w:rPr>
            <w:webHidden/>
          </w:rPr>
          <w:fldChar w:fldCharType="begin"/>
        </w:r>
        <w:r w:rsidR="00E67301">
          <w:rPr>
            <w:webHidden/>
          </w:rPr>
          <w:instrText xml:space="preserve"> PAGEREF _Toc524360140 \h </w:instrText>
        </w:r>
        <w:r w:rsidR="00E67301">
          <w:rPr>
            <w:webHidden/>
          </w:rPr>
        </w:r>
        <w:r w:rsidR="00E67301">
          <w:rPr>
            <w:webHidden/>
          </w:rPr>
          <w:fldChar w:fldCharType="separate"/>
        </w:r>
        <w:r w:rsidR="00E67301">
          <w:rPr>
            <w:webHidden/>
          </w:rPr>
          <w:t>152</w:t>
        </w:r>
        <w:r w:rsidR="00E67301">
          <w:rPr>
            <w:webHidden/>
          </w:rPr>
          <w:fldChar w:fldCharType="end"/>
        </w:r>
      </w:hyperlink>
    </w:p>
    <w:p w14:paraId="4297AB75"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41" w:history="1">
        <w:r w:rsidR="00E67301" w:rsidRPr="00BB1DD6">
          <w:rPr>
            <w:rStyle w:val="a7"/>
            <w:rFonts w:cs="Times New Roman"/>
            <w:kern w:val="0"/>
            <w14:scene3d>
              <w14:camera w14:prst="orthographicFront"/>
              <w14:lightRig w14:rig="threePt" w14:dir="t">
                <w14:rot w14:lat="0" w14:lon="0" w14:rev="0"/>
              </w14:lightRig>
            </w14:scene3d>
          </w:rPr>
          <w:t>9.2.2</w:t>
        </w:r>
        <w:r w:rsidR="00E67301" w:rsidRPr="00BB1DD6">
          <w:rPr>
            <w:rStyle w:val="a7"/>
            <w:rFonts w:hint="eastAsia"/>
          </w:rPr>
          <w:t xml:space="preserve"> </w:t>
        </w:r>
        <w:r w:rsidR="00E67301" w:rsidRPr="00BB1DD6">
          <w:rPr>
            <w:rStyle w:val="a7"/>
            <w:rFonts w:hint="eastAsia"/>
          </w:rPr>
          <w:t>系统功能</w:t>
        </w:r>
        <w:r w:rsidR="00E67301">
          <w:rPr>
            <w:webHidden/>
          </w:rPr>
          <w:tab/>
        </w:r>
        <w:r w:rsidR="00E67301">
          <w:rPr>
            <w:webHidden/>
          </w:rPr>
          <w:fldChar w:fldCharType="begin"/>
        </w:r>
        <w:r w:rsidR="00E67301">
          <w:rPr>
            <w:webHidden/>
          </w:rPr>
          <w:instrText xml:space="preserve"> PAGEREF _Toc524360141 \h </w:instrText>
        </w:r>
        <w:r w:rsidR="00E67301">
          <w:rPr>
            <w:webHidden/>
          </w:rPr>
        </w:r>
        <w:r w:rsidR="00E67301">
          <w:rPr>
            <w:webHidden/>
          </w:rPr>
          <w:fldChar w:fldCharType="separate"/>
        </w:r>
        <w:r w:rsidR="00E67301">
          <w:rPr>
            <w:webHidden/>
          </w:rPr>
          <w:t>153</w:t>
        </w:r>
        <w:r w:rsidR="00E67301">
          <w:rPr>
            <w:webHidden/>
          </w:rPr>
          <w:fldChar w:fldCharType="end"/>
        </w:r>
      </w:hyperlink>
    </w:p>
    <w:p w14:paraId="4F9974FB"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42" w:history="1">
        <w:r w:rsidR="00E67301" w:rsidRPr="00BB1DD6">
          <w:rPr>
            <w:rStyle w:val="a7"/>
            <w:rFonts w:cs="Times New Roman"/>
            <w:kern w:val="0"/>
            <w14:scene3d>
              <w14:camera w14:prst="orthographicFront"/>
              <w14:lightRig w14:rig="threePt" w14:dir="t">
                <w14:rot w14:lat="0" w14:lon="0" w14:rev="0"/>
              </w14:lightRig>
            </w14:scene3d>
          </w:rPr>
          <w:t>9.2.3</w:t>
        </w:r>
        <w:r w:rsidR="00E67301" w:rsidRPr="00BB1DD6">
          <w:rPr>
            <w:rStyle w:val="a7"/>
            <w:rFonts w:hint="eastAsia"/>
          </w:rPr>
          <w:t xml:space="preserve"> </w:t>
        </w:r>
        <w:r w:rsidR="00E67301" w:rsidRPr="00BB1DD6">
          <w:rPr>
            <w:rStyle w:val="a7"/>
            <w:rFonts w:hint="eastAsia"/>
          </w:rPr>
          <w:t>系统特点</w:t>
        </w:r>
        <w:r w:rsidR="00E67301">
          <w:rPr>
            <w:webHidden/>
          </w:rPr>
          <w:tab/>
        </w:r>
        <w:r w:rsidR="00E67301">
          <w:rPr>
            <w:webHidden/>
          </w:rPr>
          <w:fldChar w:fldCharType="begin"/>
        </w:r>
        <w:r w:rsidR="00E67301">
          <w:rPr>
            <w:webHidden/>
          </w:rPr>
          <w:instrText xml:space="preserve"> PAGEREF _Toc524360142 \h </w:instrText>
        </w:r>
        <w:r w:rsidR="00E67301">
          <w:rPr>
            <w:webHidden/>
          </w:rPr>
        </w:r>
        <w:r w:rsidR="00E67301">
          <w:rPr>
            <w:webHidden/>
          </w:rPr>
          <w:fldChar w:fldCharType="separate"/>
        </w:r>
        <w:r w:rsidR="00E67301">
          <w:rPr>
            <w:webHidden/>
          </w:rPr>
          <w:t>155</w:t>
        </w:r>
        <w:r w:rsidR="00E67301">
          <w:rPr>
            <w:webHidden/>
          </w:rPr>
          <w:fldChar w:fldCharType="end"/>
        </w:r>
      </w:hyperlink>
    </w:p>
    <w:p w14:paraId="4D2993FB"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143" w:history="1">
        <w:r w:rsidR="00E67301" w:rsidRPr="00BB1DD6">
          <w:rPr>
            <w:rStyle w:val="a7"/>
            <w:rFonts w:cs="Times New Roman"/>
            <w14:scene3d>
              <w14:camera w14:prst="orthographicFront"/>
              <w14:lightRig w14:rig="threePt" w14:dir="t">
                <w14:rot w14:lat="0" w14:lon="0" w14:rev="0"/>
              </w14:lightRig>
            </w14:scene3d>
          </w:rPr>
          <w:t>9.3</w:t>
        </w:r>
        <w:r w:rsidR="00E67301" w:rsidRPr="00BB1DD6">
          <w:rPr>
            <w:rStyle w:val="a7"/>
            <w:rFonts w:hint="eastAsia"/>
          </w:rPr>
          <w:t xml:space="preserve"> </w:t>
        </w:r>
        <w:r w:rsidR="00E67301" w:rsidRPr="00BB1DD6">
          <w:rPr>
            <w:rStyle w:val="a7"/>
            <w:rFonts w:hint="eastAsia"/>
          </w:rPr>
          <w:t>大屏显示系统设计</w:t>
        </w:r>
        <w:r w:rsidR="00E67301">
          <w:rPr>
            <w:webHidden/>
          </w:rPr>
          <w:tab/>
        </w:r>
        <w:r w:rsidR="00E67301">
          <w:rPr>
            <w:webHidden/>
          </w:rPr>
          <w:fldChar w:fldCharType="begin"/>
        </w:r>
        <w:r w:rsidR="00E67301">
          <w:rPr>
            <w:webHidden/>
          </w:rPr>
          <w:instrText xml:space="preserve"> PAGEREF _Toc524360143 \h </w:instrText>
        </w:r>
        <w:r w:rsidR="00E67301">
          <w:rPr>
            <w:webHidden/>
          </w:rPr>
        </w:r>
        <w:r w:rsidR="00E67301">
          <w:rPr>
            <w:webHidden/>
          </w:rPr>
          <w:fldChar w:fldCharType="separate"/>
        </w:r>
        <w:r w:rsidR="00E67301">
          <w:rPr>
            <w:webHidden/>
          </w:rPr>
          <w:t>158</w:t>
        </w:r>
        <w:r w:rsidR="00E67301">
          <w:rPr>
            <w:webHidden/>
          </w:rPr>
          <w:fldChar w:fldCharType="end"/>
        </w:r>
      </w:hyperlink>
    </w:p>
    <w:p w14:paraId="4F1ED302"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44" w:history="1">
        <w:r w:rsidR="00E67301" w:rsidRPr="00BB1DD6">
          <w:rPr>
            <w:rStyle w:val="a7"/>
            <w:rFonts w:cs="Times New Roman"/>
            <w:kern w:val="0"/>
            <w14:scene3d>
              <w14:camera w14:prst="orthographicFront"/>
              <w14:lightRig w14:rig="threePt" w14:dir="t">
                <w14:rot w14:lat="0" w14:lon="0" w14:rev="0"/>
              </w14:lightRig>
            </w14:scene3d>
          </w:rPr>
          <w:t>9.3.1</w:t>
        </w:r>
        <w:r w:rsidR="00E67301" w:rsidRPr="00BB1DD6">
          <w:rPr>
            <w:rStyle w:val="a7"/>
            <w:rFonts w:hint="eastAsia"/>
          </w:rPr>
          <w:t xml:space="preserve"> </w:t>
        </w:r>
        <w:r w:rsidR="00E67301" w:rsidRPr="00BB1DD6">
          <w:rPr>
            <w:rStyle w:val="a7"/>
            <w:rFonts w:hint="eastAsia"/>
          </w:rPr>
          <w:t>系统结构</w:t>
        </w:r>
        <w:r w:rsidR="00E67301">
          <w:rPr>
            <w:webHidden/>
          </w:rPr>
          <w:tab/>
        </w:r>
        <w:r w:rsidR="00E67301">
          <w:rPr>
            <w:webHidden/>
          </w:rPr>
          <w:fldChar w:fldCharType="begin"/>
        </w:r>
        <w:r w:rsidR="00E67301">
          <w:rPr>
            <w:webHidden/>
          </w:rPr>
          <w:instrText xml:space="preserve"> PAGEREF _Toc524360144 \h </w:instrText>
        </w:r>
        <w:r w:rsidR="00E67301">
          <w:rPr>
            <w:webHidden/>
          </w:rPr>
        </w:r>
        <w:r w:rsidR="00E67301">
          <w:rPr>
            <w:webHidden/>
          </w:rPr>
          <w:fldChar w:fldCharType="separate"/>
        </w:r>
        <w:r w:rsidR="00E67301">
          <w:rPr>
            <w:webHidden/>
          </w:rPr>
          <w:t>158</w:t>
        </w:r>
        <w:r w:rsidR="00E67301">
          <w:rPr>
            <w:webHidden/>
          </w:rPr>
          <w:fldChar w:fldCharType="end"/>
        </w:r>
      </w:hyperlink>
    </w:p>
    <w:p w14:paraId="6C91D0DC"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45" w:history="1">
        <w:r w:rsidR="00E67301" w:rsidRPr="00BB1DD6">
          <w:rPr>
            <w:rStyle w:val="a7"/>
            <w:rFonts w:cs="Times New Roman"/>
            <w:kern w:val="0"/>
            <w14:scene3d>
              <w14:camera w14:prst="orthographicFront"/>
              <w14:lightRig w14:rig="threePt" w14:dir="t">
                <w14:rot w14:lat="0" w14:lon="0" w14:rev="0"/>
              </w14:lightRig>
            </w14:scene3d>
          </w:rPr>
          <w:t>9.3.2</w:t>
        </w:r>
        <w:r w:rsidR="00E67301" w:rsidRPr="00BB1DD6">
          <w:rPr>
            <w:rStyle w:val="a7"/>
            <w:rFonts w:hint="eastAsia"/>
          </w:rPr>
          <w:t xml:space="preserve"> </w:t>
        </w:r>
        <w:r w:rsidR="00E67301" w:rsidRPr="00BB1DD6">
          <w:rPr>
            <w:rStyle w:val="a7"/>
            <w:rFonts w:hint="eastAsia"/>
          </w:rPr>
          <w:t>设备分类</w:t>
        </w:r>
        <w:r w:rsidR="00E67301">
          <w:rPr>
            <w:webHidden/>
          </w:rPr>
          <w:tab/>
        </w:r>
        <w:r w:rsidR="00E67301">
          <w:rPr>
            <w:webHidden/>
          </w:rPr>
          <w:fldChar w:fldCharType="begin"/>
        </w:r>
        <w:r w:rsidR="00E67301">
          <w:rPr>
            <w:webHidden/>
          </w:rPr>
          <w:instrText xml:space="preserve"> PAGEREF _Toc524360145 \h </w:instrText>
        </w:r>
        <w:r w:rsidR="00E67301">
          <w:rPr>
            <w:webHidden/>
          </w:rPr>
        </w:r>
        <w:r w:rsidR="00E67301">
          <w:rPr>
            <w:webHidden/>
          </w:rPr>
          <w:fldChar w:fldCharType="separate"/>
        </w:r>
        <w:r w:rsidR="00E67301">
          <w:rPr>
            <w:webHidden/>
          </w:rPr>
          <w:t>159</w:t>
        </w:r>
        <w:r w:rsidR="00E67301">
          <w:rPr>
            <w:webHidden/>
          </w:rPr>
          <w:fldChar w:fldCharType="end"/>
        </w:r>
      </w:hyperlink>
    </w:p>
    <w:p w14:paraId="31067FA9" w14:textId="77777777" w:rsidR="00E67301" w:rsidRDefault="00C9664B">
      <w:pPr>
        <w:pStyle w:val="TOC1"/>
        <w:rPr>
          <w:rFonts w:asciiTheme="minorHAnsi" w:eastAsiaTheme="minorEastAsia" w:hAnsiTheme="minorHAnsi" w:cstheme="minorBidi"/>
          <w:sz w:val="21"/>
          <w:szCs w:val="22"/>
        </w:rPr>
      </w:pPr>
      <w:hyperlink w:anchor="_Toc524360146" w:history="1">
        <w:r w:rsidR="00E67301" w:rsidRPr="00BB1DD6">
          <w:rPr>
            <w:rStyle w:val="a7"/>
            <w:rFonts w:cs="Times New Roman" w:hint="eastAsia"/>
            <w:kern w:val="0"/>
            <w14:scene3d>
              <w14:camera w14:prst="orthographicFront"/>
              <w14:lightRig w14:rig="threePt" w14:dir="t">
                <w14:rot w14:lat="0" w14:lon="0" w14:rev="0"/>
              </w14:lightRig>
            </w14:scene3d>
          </w:rPr>
          <w:t>第</w:t>
        </w:r>
        <w:r w:rsidR="00E67301" w:rsidRPr="00BB1DD6">
          <w:rPr>
            <w:rStyle w:val="a7"/>
            <w:rFonts w:cs="Times New Roman" w:hint="eastAsia"/>
            <w:kern w:val="0"/>
            <w14:scene3d>
              <w14:camera w14:prst="orthographicFront"/>
              <w14:lightRig w14:rig="threePt" w14:dir="t">
                <w14:rot w14:lat="0" w14:lon="0" w14:rev="0"/>
              </w14:lightRig>
            </w14:scene3d>
          </w:rPr>
          <w:t xml:space="preserve"> </w:t>
        </w:r>
        <w:r w:rsidR="00E67301" w:rsidRPr="00BB1DD6">
          <w:rPr>
            <w:rStyle w:val="a7"/>
            <w:rFonts w:cs="Times New Roman" w:hint="eastAsia"/>
            <w:kern w:val="0"/>
            <w14:scene3d>
              <w14:camera w14:prst="orthographicFront"/>
              <w14:lightRig w14:rig="threePt" w14:dir="t">
                <w14:rot w14:lat="0" w14:lon="0" w14:rev="0"/>
              </w14:lightRig>
            </w14:scene3d>
          </w:rPr>
          <w:t>十</w:t>
        </w:r>
        <w:r w:rsidR="00E67301" w:rsidRPr="00BB1DD6">
          <w:rPr>
            <w:rStyle w:val="a7"/>
            <w:rFonts w:cs="Times New Roman" w:hint="eastAsia"/>
            <w:kern w:val="0"/>
            <w14:scene3d>
              <w14:camera w14:prst="orthographicFront"/>
              <w14:lightRig w14:rig="threePt" w14:dir="t">
                <w14:rot w14:lat="0" w14:lon="0" w14:rev="0"/>
              </w14:lightRig>
            </w14:scene3d>
          </w:rPr>
          <w:t xml:space="preserve"> </w:t>
        </w:r>
        <w:r w:rsidR="00E67301" w:rsidRPr="00BB1DD6">
          <w:rPr>
            <w:rStyle w:val="a7"/>
            <w:rFonts w:cs="Times New Roman" w:hint="eastAsia"/>
            <w:kern w:val="0"/>
            <w14:scene3d>
              <w14:camera w14:prst="orthographicFront"/>
              <w14:lightRig w14:rig="threePt" w14:dir="t">
                <w14:rot w14:lat="0" w14:lon="0" w14:rev="0"/>
              </w14:lightRig>
            </w14:scene3d>
          </w:rPr>
          <w:t>章</w:t>
        </w:r>
        <w:r w:rsidR="00E67301" w:rsidRPr="00BB1DD6">
          <w:rPr>
            <w:rStyle w:val="a7"/>
            <w:rFonts w:hint="eastAsia"/>
          </w:rPr>
          <w:t xml:space="preserve"> </w:t>
        </w:r>
        <w:r w:rsidR="00E67301" w:rsidRPr="00BB1DD6">
          <w:rPr>
            <w:rStyle w:val="a7"/>
            <w:rFonts w:hint="eastAsia"/>
          </w:rPr>
          <w:t>应用平台设计</w:t>
        </w:r>
        <w:r w:rsidR="00E67301">
          <w:rPr>
            <w:webHidden/>
          </w:rPr>
          <w:tab/>
        </w:r>
        <w:r w:rsidR="00E67301">
          <w:rPr>
            <w:webHidden/>
          </w:rPr>
          <w:fldChar w:fldCharType="begin"/>
        </w:r>
        <w:r w:rsidR="00E67301">
          <w:rPr>
            <w:webHidden/>
          </w:rPr>
          <w:instrText xml:space="preserve"> PAGEREF _Toc524360146 \h </w:instrText>
        </w:r>
        <w:r w:rsidR="00E67301">
          <w:rPr>
            <w:webHidden/>
          </w:rPr>
        </w:r>
        <w:r w:rsidR="00E67301">
          <w:rPr>
            <w:webHidden/>
          </w:rPr>
          <w:fldChar w:fldCharType="separate"/>
        </w:r>
        <w:r w:rsidR="00E67301">
          <w:rPr>
            <w:webHidden/>
          </w:rPr>
          <w:t>161</w:t>
        </w:r>
        <w:r w:rsidR="00E67301">
          <w:rPr>
            <w:webHidden/>
          </w:rPr>
          <w:fldChar w:fldCharType="end"/>
        </w:r>
      </w:hyperlink>
    </w:p>
    <w:p w14:paraId="615C340F"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147" w:history="1">
        <w:r w:rsidR="00E67301" w:rsidRPr="00BB1DD6">
          <w:rPr>
            <w:rStyle w:val="a7"/>
            <w:rFonts w:cs="Times New Roman"/>
            <w14:scene3d>
              <w14:camera w14:prst="orthographicFront"/>
              <w14:lightRig w14:rig="threePt" w14:dir="t">
                <w14:rot w14:lat="0" w14:lon="0" w14:rev="0"/>
              </w14:lightRig>
            </w14:scene3d>
          </w:rPr>
          <w:t>10.1</w:t>
        </w:r>
        <w:r w:rsidR="00E67301" w:rsidRPr="00BB1DD6">
          <w:rPr>
            <w:rStyle w:val="a7"/>
            <w:rFonts w:hint="eastAsia"/>
          </w:rPr>
          <w:t xml:space="preserve"> </w:t>
        </w:r>
        <w:r w:rsidR="00E67301" w:rsidRPr="00BB1DD6">
          <w:rPr>
            <w:rStyle w:val="a7"/>
            <w:rFonts w:hint="eastAsia"/>
          </w:rPr>
          <w:t>平台概述</w:t>
        </w:r>
        <w:r w:rsidR="00E67301">
          <w:rPr>
            <w:webHidden/>
          </w:rPr>
          <w:tab/>
        </w:r>
        <w:r w:rsidR="00E67301">
          <w:rPr>
            <w:webHidden/>
          </w:rPr>
          <w:fldChar w:fldCharType="begin"/>
        </w:r>
        <w:r w:rsidR="00E67301">
          <w:rPr>
            <w:webHidden/>
          </w:rPr>
          <w:instrText xml:space="preserve"> PAGEREF _Toc524360147 \h </w:instrText>
        </w:r>
        <w:r w:rsidR="00E67301">
          <w:rPr>
            <w:webHidden/>
          </w:rPr>
        </w:r>
        <w:r w:rsidR="00E67301">
          <w:rPr>
            <w:webHidden/>
          </w:rPr>
          <w:fldChar w:fldCharType="separate"/>
        </w:r>
        <w:r w:rsidR="00E67301">
          <w:rPr>
            <w:webHidden/>
          </w:rPr>
          <w:t>161</w:t>
        </w:r>
        <w:r w:rsidR="00E67301">
          <w:rPr>
            <w:webHidden/>
          </w:rPr>
          <w:fldChar w:fldCharType="end"/>
        </w:r>
      </w:hyperlink>
    </w:p>
    <w:p w14:paraId="29461019"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48" w:history="1">
        <w:r w:rsidR="00E67301" w:rsidRPr="00BB1DD6">
          <w:rPr>
            <w:rStyle w:val="a7"/>
            <w:rFonts w:cs="Times New Roman"/>
            <w:kern w:val="0"/>
            <w:lang w:eastAsia="en-US"/>
            <w14:scene3d>
              <w14:camera w14:prst="orthographicFront"/>
              <w14:lightRig w14:rig="threePt" w14:dir="t">
                <w14:rot w14:lat="0" w14:lon="0" w14:rev="0"/>
              </w14:lightRig>
            </w14:scene3d>
          </w:rPr>
          <w:t>10.1.1</w:t>
        </w:r>
        <w:r w:rsidR="00E67301" w:rsidRPr="00BB1DD6">
          <w:rPr>
            <w:rStyle w:val="a7"/>
            <w:rFonts w:hint="eastAsia"/>
            <w:lang w:eastAsia="en-US"/>
          </w:rPr>
          <w:t xml:space="preserve"> </w:t>
        </w:r>
        <w:r w:rsidR="00E67301" w:rsidRPr="00BB1DD6">
          <w:rPr>
            <w:rStyle w:val="a7"/>
            <w:rFonts w:hint="eastAsia"/>
            <w:lang w:eastAsia="en-US"/>
          </w:rPr>
          <w:t>平台定位</w:t>
        </w:r>
        <w:r w:rsidR="00E67301">
          <w:rPr>
            <w:webHidden/>
          </w:rPr>
          <w:tab/>
        </w:r>
        <w:r w:rsidR="00E67301">
          <w:rPr>
            <w:webHidden/>
          </w:rPr>
          <w:fldChar w:fldCharType="begin"/>
        </w:r>
        <w:r w:rsidR="00E67301">
          <w:rPr>
            <w:webHidden/>
          </w:rPr>
          <w:instrText xml:space="preserve"> PAGEREF _Toc524360148 \h </w:instrText>
        </w:r>
        <w:r w:rsidR="00E67301">
          <w:rPr>
            <w:webHidden/>
          </w:rPr>
        </w:r>
        <w:r w:rsidR="00E67301">
          <w:rPr>
            <w:webHidden/>
          </w:rPr>
          <w:fldChar w:fldCharType="separate"/>
        </w:r>
        <w:r w:rsidR="00E67301">
          <w:rPr>
            <w:webHidden/>
          </w:rPr>
          <w:t>161</w:t>
        </w:r>
        <w:r w:rsidR="00E67301">
          <w:rPr>
            <w:webHidden/>
          </w:rPr>
          <w:fldChar w:fldCharType="end"/>
        </w:r>
      </w:hyperlink>
    </w:p>
    <w:p w14:paraId="7FE45117"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49" w:history="1">
        <w:r w:rsidR="00E67301" w:rsidRPr="00BB1DD6">
          <w:rPr>
            <w:rStyle w:val="a7"/>
            <w:rFonts w:cs="Times New Roman"/>
            <w:kern w:val="0"/>
            <w14:scene3d>
              <w14:camera w14:prst="orthographicFront"/>
              <w14:lightRig w14:rig="threePt" w14:dir="t">
                <w14:rot w14:lat="0" w14:lon="0" w14:rev="0"/>
              </w14:lightRig>
            </w14:scene3d>
          </w:rPr>
          <w:t>10.1.2</w:t>
        </w:r>
        <w:r w:rsidR="00E67301" w:rsidRPr="00BB1DD6">
          <w:rPr>
            <w:rStyle w:val="a7"/>
            <w:rFonts w:hint="eastAsia"/>
          </w:rPr>
          <w:t xml:space="preserve"> </w:t>
        </w:r>
        <w:r w:rsidR="00E67301" w:rsidRPr="00BB1DD6">
          <w:rPr>
            <w:rStyle w:val="a7"/>
            <w:rFonts w:hint="eastAsia"/>
          </w:rPr>
          <w:t>设计原则</w:t>
        </w:r>
        <w:r w:rsidR="00E67301">
          <w:rPr>
            <w:webHidden/>
          </w:rPr>
          <w:tab/>
        </w:r>
        <w:r w:rsidR="00E67301">
          <w:rPr>
            <w:webHidden/>
          </w:rPr>
          <w:fldChar w:fldCharType="begin"/>
        </w:r>
        <w:r w:rsidR="00E67301">
          <w:rPr>
            <w:webHidden/>
          </w:rPr>
          <w:instrText xml:space="preserve"> PAGEREF _Toc524360149 \h </w:instrText>
        </w:r>
        <w:r w:rsidR="00E67301">
          <w:rPr>
            <w:webHidden/>
          </w:rPr>
        </w:r>
        <w:r w:rsidR="00E67301">
          <w:rPr>
            <w:webHidden/>
          </w:rPr>
          <w:fldChar w:fldCharType="separate"/>
        </w:r>
        <w:r w:rsidR="00E67301">
          <w:rPr>
            <w:webHidden/>
          </w:rPr>
          <w:t>161</w:t>
        </w:r>
        <w:r w:rsidR="00E67301">
          <w:rPr>
            <w:webHidden/>
          </w:rPr>
          <w:fldChar w:fldCharType="end"/>
        </w:r>
      </w:hyperlink>
    </w:p>
    <w:p w14:paraId="7507E087"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50" w:history="1">
        <w:r w:rsidR="00E67301" w:rsidRPr="00BB1DD6">
          <w:rPr>
            <w:rStyle w:val="a7"/>
            <w:rFonts w:cs="Times New Roman"/>
            <w:kern w:val="0"/>
            <w14:scene3d>
              <w14:camera w14:prst="orthographicFront"/>
              <w14:lightRig w14:rig="threePt" w14:dir="t">
                <w14:rot w14:lat="0" w14:lon="0" w14:rev="0"/>
              </w14:lightRig>
            </w14:scene3d>
          </w:rPr>
          <w:t>10.1.3</w:t>
        </w:r>
        <w:r w:rsidR="00E67301" w:rsidRPr="00BB1DD6">
          <w:rPr>
            <w:rStyle w:val="a7"/>
            <w:rFonts w:hint="eastAsia"/>
          </w:rPr>
          <w:t xml:space="preserve"> </w:t>
        </w:r>
        <w:r w:rsidR="00E67301" w:rsidRPr="00BB1DD6">
          <w:rPr>
            <w:rStyle w:val="a7"/>
            <w:rFonts w:hint="eastAsia"/>
          </w:rPr>
          <w:t>性能指标</w:t>
        </w:r>
        <w:r w:rsidR="00E67301">
          <w:rPr>
            <w:webHidden/>
          </w:rPr>
          <w:tab/>
        </w:r>
        <w:r w:rsidR="00E67301">
          <w:rPr>
            <w:webHidden/>
          </w:rPr>
          <w:fldChar w:fldCharType="begin"/>
        </w:r>
        <w:r w:rsidR="00E67301">
          <w:rPr>
            <w:webHidden/>
          </w:rPr>
          <w:instrText xml:space="preserve"> PAGEREF _Toc524360150 \h </w:instrText>
        </w:r>
        <w:r w:rsidR="00E67301">
          <w:rPr>
            <w:webHidden/>
          </w:rPr>
        </w:r>
        <w:r w:rsidR="00E67301">
          <w:rPr>
            <w:webHidden/>
          </w:rPr>
          <w:fldChar w:fldCharType="separate"/>
        </w:r>
        <w:r w:rsidR="00E67301">
          <w:rPr>
            <w:webHidden/>
          </w:rPr>
          <w:t>163</w:t>
        </w:r>
        <w:r w:rsidR="00E67301">
          <w:rPr>
            <w:webHidden/>
          </w:rPr>
          <w:fldChar w:fldCharType="end"/>
        </w:r>
      </w:hyperlink>
    </w:p>
    <w:p w14:paraId="4A3DA0F1"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151" w:history="1">
        <w:r w:rsidR="00E67301" w:rsidRPr="00BB1DD6">
          <w:rPr>
            <w:rStyle w:val="a7"/>
            <w:rFonts w:cs="Times New Roman"/>
            <w14:scene3d>
              <w14:camera w14:prst="orthographicFront"/>
              <w14:lightRig w14:rig="threePt" w14:dir="t">
                <w14:rot w14:lat="0" w14:lon="0" w14:rev="0"/>
              </w14:lightRig>
            </w14:scene3d>
          </w:rPr>
          <w:t>10.2</w:t>
        </w:r>
        <w:r w:rsidR="00E67301" w:rsidRPr="00BB1DD6">
          <w:rPr>
            <w:rStyle w:val="a7"/>
            <w:rFonts w:hint="eastAsia"/>
          </w:rPr>
          <w:t xml:space="preserve"> </w:t>
        </w:r>
        <w:r w:rsidR="00E67301" w:rsidRPr="00BB1DD6">
          <w:rPr>
            <w:rStyle w:val="a7"/>
            <w:rFonts w:hint="eastAsia"/>
          </w:rPr>
          <w:t>平台架构</w:t>
        </w:r>
        <w:r w:rsidR="00E67301">
          <w:rPr>
            <w:webHidden/>
          </w:rPr>
          <w:tab/>
        </w:r>
        <w:r w:rsidR="00E67301">
          <w:rPr>
            <w:webHidden/>
          </w:rPr>
          <w:fldChar w:fldCharType="begin"/>
        </w:r>
        <w:r w:rsidR="00E67301">
          <w:rPr>
            <w:webHidden/>
          </w:rPr>
          <w:instrText xml:space="preserve"> PAGEREF _Toc524360151 \h </w:instrText>
        </w:r>
        <w:r w:rsidR="00E67301">
          <w:rPr>
            <w:webHidden/>
          </w:rPr>
        </w:r>
        <w:r w:rsidR="00E67301">
          <w:rPr>
            <w:webHidden/>
          </w:rPr>
          <w:fldChar w:fldCharType="separate"/>
        </w:r>
        <w:r w:rsidR="00E67301">
          <w:rPr>
            <w:webHidden/>
          </w:rPr>
          <w:t>163</w:t>
        </w:r>
        <w:r w:rsidR="00E67301">
          <w:rPr>
            <w:webHidden/>
          </w:rPr>
          <w:fldChar w:fldCharType="end"/>
        </w:r>
      </w:hyperlink>
    </w:p>
    <w:p w14:paraId="395407CE"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152" w:history="1">
        <w:r w:rsidR="00E67301" w:rsidRPr="00BB1DD6">
          <w:rPr>
            <w:rStyle w:val="a7"/>
            <w:rFonts w:cs="Times New Roman"/>
            <w14:scene3d>
              <w14:camera w14:prst="orthographicFront"/>
              <w14:lightRig w14:rig="threePt" w14:dir="t">
                <w14:rot w14:lat="0" w14:lon="0" w14:rev="0"/>
              </w14:lightRig>
            </w14:scene3d>
          </w:rPr>
          <w:t>10.3</w:t>
        </w:r>
        <w:r w:rsidR="00E67301" w:rsidRPr="00BB1DD6">
          <w:rPr>
            <w:rStyle w:val="a7"/>
            <w:rFonts w:hint="eastAsia"/>
          </w:rPr>
          <w:t xml:space="preserve"> </w:t>
        </w:r>
        <w:r w:rsidR="00E67301" w:rsidRPr="00BB1DD6">
          <w:rPr>
            <w:rStyle w:val="a7"/>
            <w:rFonts w:hint="eastAsia"/>
          </w:rPr>
          <w:t>功能模块</w:t>
        </w:r>
        <w:r w:rsidR="00E67301">
          <w:rPr>
            <w:webHidden/>
          </w:rPr>
          <w:tab/>
        </w:r>
        <w:r w:rsidR="00E67301">
          <w:rPr>
            <w:webHidden/>
          </w:rPr>
          <w:fldChar w:fldCharType="begin"/>
        </w:r>
        <w:r w:rsidR="00E67301">
          <w:rPr>
            <w:webHidden/>
          </w:rPr>
          <w:instrText xml:space="preserve"> PAGEREF _Toc524360152 \h </w:instrText>
        </w:r>
        <w:r w:rsidR="00E67301">
          <w:rPr>
            <w:webHidden/>
          </w:rPr>
        </w:r>
        <w:r w:rsidR="00E67301">
          <w:rPr>
            <w:webHidden/>
          </w:rPr>
          <w:fldChar w:fldCharType="separate"/>
        </w:r>
        <w:r w:rsidR="00E67301">
          <w:rPr>
            <w:webHidden/>
          </w:rPr>
          <w:t>164</w:t>
        </w:r>
        <w:r w:rsidR="00E67301">
          <w:rPr>
            <w:webHidden/>
          </w:rPr>
          <w:fldChar w:fldCharType="end"/>
        </w:r>
      </w:hyperlink>
    </w:p>
    <w:p w14:paraId="67BC43E6"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53" w:history="1">
        <w:r w:rsidR="00E67301" w:rsidRPr="00BB1DD6">
          <w:rPr>
            <w:rStyle w:val="a7"/>
            <w:rFonts w:cs="Times New Roman"/>
            <w:kern w:val="0"/>
            <w14:scene3d>
              <w14:camera w14:prst="orthographicFront"/>
              <w14:lightRig w14:rig="threePt" w14:dir="t">
                <w14:rot w14:lat="0" w14:lon="0" w14:rev="0"/>
              </w14:lightRig>
            </w14:scene3d>
          </w:rPr>
          <w:t>10.3.1</w:t>
        </w:r>
        <w:r w:rsidR="00E67301" w:rsidRPr="00BB1DD6">
          <w:rPr>
            <w:rStyle w:val="a7"/>
            <w:rFonts w:hint="eastAsia"/>
          </w:rPr>
          <w:t xml:space="preserve"> </w:t>
        </w:r>
        <w:r w:rsidR="00E67301" w:rsidRPr="00BB1DD6">
          <w:rPr>
            <w:rStyle w:val="a7"/>
            <w:rFonts w:hint="eastAsia"/>
          </w:rPr>
          <w:t>中心管理服务</w:t>
        </w:r>
        <w:r w:rsidR="00E67301">
          <w:rPr>
            <w:webHidden/>
          </w:rPr>
          <w:tab/>
        </w:r>
        <w:r w:rsidR="00E67301">
          <w:rPr>
            <w:webHidden/>
          </w:rPr>
          <w:fldChar w:fldCharType="begin"/>
        </w:r>
        <w:r w:rsidR="00E67301">
          <w:rPr>
            <w:webHidden/>
          </w:rPr>
          <w:instrText xml:space="preserve"> PAGEREF _Toc524360153 \h </w:instrText>
        </w:r>
        <w:r w:rsidR="00E67301">
          <w:rPr>
            <w:webHidden/>
          </w:rPr>
        </w:r>
        <w:r w:rsidR="00E67301">
          <w:rPr>
            <w:webHidden/>
          </w:rPr>
          <w:fldChar w:fldCharType="separate"/>
        </w:r>
        <w:r w:rsidR="00E67301">
          <w:rPr>
            <w:webHidden/>
          </w:rPr>
          <w:t>164</w:t>
        </w:r>
        <w:r w:rsidR="00E67301">
          <w:rPr>
            <w:webHidden/>
          </w:rPr>
          <w:fldChar w:fldCharType="end"/>
        </w:r>
      </w:hyperlink>
    </w:p>
    <w:p w14:paraId="3C85B522"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54" w:history="1">
        <w:r w:rsidR="00E67301" w:rsidRPr="00BB1DD6">
          <w:rPr>
            <w:rStyle w:val="a7"/>
            <w:rFonts w:cs="Times New Roman"/>
            <w:kern w:val="0"/>
            <w14:scene3d>
              <w14:camera w14:prst="orthographicFront"/>
              <w14:lightRig w14:rig="threePt" w14:dir="t">
                <w14:rot w14:lat="0" w14:lon="0" w14:rev="0"/>
              </w14:lightRig>
            </w14:scene3d>
          </w:rPr>
          <w:t>10.3.2</w:t>
        </w:r>
        <w:r w:rsidR="00E67301" w:rsidRPr="00BB1DD6">
          <w:rPr>
            <w:rStyle w:val="a7"/>
            <w:rFonts w:hint="eastAsia"/>
          </w:rPr>
          <w:t xml:space="preserve"> </w:t>
        </w:r>
        <w:r w:rsidR="00E67301" w:rsidRPr="00BB1DD6">
          <w:rPr>
            <w:rStyle w:val="a7"/>
            <w:rFonts w:hint="eastAsia"/>
          </w:rPr>
          <w:t>视频传输管理服务</w:t>
        </w:r>
        <w:r w:rsidR="00E67301">
          <w:rPr>
            <w:webHidden/>
          </w:rPr>
          <w:tab/>
        </w:r>
        <w:r w:rsidR="00E67301">
          <w:rPr>
            <w:webHidden/>
          </w:rPr>
          <w:fldChar w:fldCharType="begin"/>
        </w:r>
        <w:r w:rsidR="00E67301">
          <w:rPr>
            <w:webHidden/>
          </w:rPr>
          <w:instrText xml:space="preserve"> PAGEREF _Toc524360154 \h </w:instrText>
        </w:r>
        <w:r w:rsidR="00E67301">
          <w:rPr>
            <w:webHidden/>
          </w:rPr>
        </w:r>
        <w:r w:rsidR="00E67301">
          <w:rPr>
            <w:webHidden/>
          </w:rPr>
          <w:fldChar w:fldCharType="separate"/>
        </w:r>
        <w:r w:rsidR="00E67301">
          <w:rPr>
            <w:webHidden/>
          </w:rPr>
          <w:t>165</w:t>
        </w:r>
        <w:r w:rsidR="00E67301">
          <w:rPr>
            <w:webHidden/>
          </w:rPr>
          <w:fldChar w:fldCharType="end"/>
        </w:r>
      </w:hyperlink>
    </w:p>
    <w:p w14:paraId="7082A660"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55" w:history="1">
        <w:r w:rsidR="00E67301" w:rsidRPr="00BB1DD6">
          <w:rPr>
            <w:rStyle w:val="a7"/>
            <w:rFonts w:cs="Times New Roman"/>
            <w:kern w:val="0"/>
            <w14:scene3d>
              <w14:camera w14:prst="orthographicFront"/>
              <w14:lightRig w14:rig="threePt" w14:dir="t">
                <w14:rot w14:lat="0" w14:lon="0" w14:rev="0"/>
              </w14:lightRig>
            </w14:scene3d>
          </w:rPr>
          <w:t>10.3.3</w:t>
        </w:r>
        <w:r w:rsidR="00E67301" w:rsidRPr="00BB1DD6">
          <w:rPr>
            <w:rStyle w:val="a7"/>
            <w:rFonts w:hint="eastAsia"/>
          </w:rPr>
          <w:t xml:space="preserve"> </w:t>
        </w:r>
        <w:r w:rsidR="00E67301" w:rsidRPr="00BB1DD6">
          <w:rPr>
            <w:rStyle w:val="a7"/>
            <w:rFonts w:hint="eastAsia"/>
          </w:rPr>
          <w:t>视频存储管理服务</w:t>
        </w:r>
        <w:r w:rsidR="00E67301">
          <w:rPr>
            <w:webHidden/>
          </w:rPr>
          <w:tab/>
        </w:r>
        <w:r w:rsidR="00E67301">
          <w:rPr>
            <w:webHidden/>
          </w:rPr>
          <w:fldChar w:fldCharType="begin"/>
        </w:r>
        <w:r w:rsidR="00E67301">
          <w:rPr>
            <w:webHidden/>
          </w:rPr>
          <w:instrText xml:space="preserve"> PAGEREF _Toc524360155 \h </w:instrText>
        </w:r>
        <w:r w:rsidR="00E67301">
          <w:rPr>
            <w:webHidden/>
          </w:rPr>
        </w:r>
        <w:r w:rsidR="00E67301">
          <w:rPr>
            <w:webHidden/>
          </w:rPr>
          <w:fldChar w:fldCharType="separate"/>
        </w:r>
        <w:r w:rsidR="00E67301">
          <w:rPr>
            <w:webHidden/>
          </w:rPr>
          <w:t>165</w:t>
        </w:r>
        <w:r w:rsidR="00E67301">
          <w:rPr>
            <w:webHidden/>
          </w:rPr>
          <w:fldChar w:fldCharType="end"/>
        </w:r>
      </w:hyperlink>
    </w:p>
    <w:p w14:paraId="5F35A696"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56" w:history="1">
        <w:r w:rsidR="00E67301" w:rsidRPr="00BB1DD6">
          <w:rPr>
            <w:rStyle w:val="a7"/>
            <w:rFonts w:cs="Times New Roman"/>
            <w:kern w:val="0"/>
            <w14:scene3d>
              <w14:camera w14:prst="orthographicFront"/>
              <w14:lightRig w14:rig="threePt" w14:dir="t">
                <w14:rot w14:lat="0" w14:lon="0" w14:rev="0"/>
              </w14:lightRig>
            </w14:scene3d>
          </w:rPr>
          <w:t>10.3.4</w:t>
        </w:r>
        <w:r w:rsidR="00E67301" w:rsidRPr="00BB1DD6">
          <w:rPr>
            <w:rStyle w:val="a7"/>
            <w:rFonts w:hint="eastAsia"/>
          </w:rPr>
          <w:t xml:space="preserve"> </w:t>
        </w:r>
        <w:r w:rsidR="00E67301" w:rsidRPr="00BB1DD6">
          <w:rPr>
            <w:rStyle w:val="a7"/>
            <w:rFonts w:hint="eastAsia"/>
          </w:rPr>
          <w:t>录像查询服务</w:t>
        </w:r>
        <w:r w:rsidR="00E67301">
          <w:rPr>
            <w:webHidden/>
          </w:rPr>
          <w:tab/>
        </w:r>
        <w:r w:rsidR="00E67301">
          <w:rPr>
            <w:webHidden/>
          </w:rPr>
          <w:fldChar w:fldCharType="begin"/>
        </w:r>
        <w:r w:rsidR="00E67301">
          <w:rPr>
            <w:webHidden/>
          </w:rPr>
          <w:instrText xml:space="preserve"> PAGEREF _Toc524360156 \h </w:instrText>
        </w:r>
        <w:r w:rsidR="00E67301">
          <w:rPr>
            <w:webHidden/>
          </w:rPr>
        </w:r>
        <w:r w:rsidR="00E67301">
          <w:rPr>
            <w:webHidden/>
          </w:rPr>
          <w:fldChar w:fldCharType="separate"/>
        </w:r>
        <w:r w:rsidR="00E67301">
          <w:rPr>
            <w:webHidden/>
          </w:rPr>
          <w:t>165</w:t>
        </w:r>
        <w:r w:rsidR="00E67301">
          <w:rPr>
            <w:webHidden/>
          </w:rPr>
          <w:fldChar w:fldCharType="end"/>
        </w:r>
      </w:hyperlink>
    </w:p>
    <w:p w14:paraId="2844B01F"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57" w:history="1">
        <w:r w:rsidR="00E67301" w:rsidRPr="00BB1DD6">
          <w:rPr>
            <w:rStyle w:val="a7"/>
            <w:rFonts w:cs="Times New Roman"/>
            <w:kern w:val="0"/>
            <w14:scene3d>
              <w14:camera w14:prst="orthographicFront"/>
              <w14:lightRig w14:rig="threePt" w14:dir="t">
                <w14:rot w14:lat="0" w14:lon="0" w14:rev="0"/>
              </w14:lightRig>
            </w14:scene3d>
          </w:rPr>
          <w:t>10.3.5</w:t>
        </w:r>
        <w:r w:rsidR="00E67301" w:rsidRPr="00BB1DD6">
          <w:rPr>
            <w:rStyle w:val="a7"/>
            <w:rFonts w:hint="eastAsia"/>
          </w:rPr>
          <w:t xml:space="preserve"> </w:t>
        </w:r>
        <w:r w:rsidR="00E67301" w:rsidRPr="00BB1DD6">
          <w:rPr>
            <w:rStyle w:val="a7"/>
            <w:rFonts w:hint="eastAsia"/>
          </w:rPr>
          <w:t>事件分发服务</w:t>
        </w:r>
        <w:r w:rsidR="00E67301">
          <w:rPr>
            <w:webHidden/>
          </w:rPr>
          <w:tab/>
        </w:r>
        <w:r w:rsidR="00E67301">
          <w:rPr>
            <w:webHidden/>
          </w:rPr>
          <w:fldChar w:fldCharType="begin"/>
        </w:r>
        <w:r w:rsidR="00E67301">
          <w:rPr>
            <w:webHidden/>
          </w:rPr>
          <w:instrText xml:space="preserve"> PAGEREF _Toc524360157 \h </w:instrText>
        </w:r>
        <w:r w:rsidR="00E67301">
          <w:rPr>
            <w:webHidden/>
          </w:rPr>
        </w:r>
        <w:r w:rsidR="00E67301">
          <w:rPr>
            <w:webHidden/>
          </w:rPr>
          <w:fldChar w:fldCharType="separate"/>
        </w:r>
        <w:r w:rsidR="00E67301">
          <w:rPr>
            <w:webHidden/>
          </w:rPr>
          <w:t>165</w:t>
        </w:r>
        <w:r w:rsidR="00E67301">
          <w:rPr>
            <w:webHidden/>
          </w:rPr>
          <w:fldChar w:fldCharType="end"/>
        </w:r>
      </w:hyperlink>
    </w:p>
    <w:p w14:paraId="6E2550C1"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58" w:history="1">
        <w:r w:rsidR="00E67301" w:rsidRPr="00BB1DD6">
          <w:rPr>
            <w:rStyle w:val="a7"/>
            <w:rFonts w:cs="Times New Roman"/>
            <w:kern w:val="0"/>
            <w14:scene3d>
              <w14:camera w14:prst="orthographicFront"/>
              <w14:lightRig w14:rig="threePt" w14:dir="t">
                <w14:rot w14:lat="0" w14:lon="0" w14:rev="0"/>
              </w14:lightRig>
            </w14:scene3d>
          </w:rPr>
          <w:t>10.3.6</w:t>
        </w:r>
        <w:r w:rsidR="00E67301" w:rsidRPr="00BB1DD6">
          <w:rPr>
            <w:rStyle w:val="a7"/>
            <w:rFonts w:hint="eastAsia"/>
          </w:rPr>
          <w:t xml:space="preserve"> </w:t>
        </w:r>
        <w:r w:rsidR="00E67301" w:rsidRPr="00BB1DD6">
          <w:rPr>
            <w:rStyle w:val="a7"/>
            <w:rFonts w:hint="eastAsia"/>
          </w:rPr>
          <w:t>可视化地图服务</w:t>
        </w:r>
        <w:r w:rsidR="00E67301">
          <w:rPr>
            <w:webHidden/>
          </w:rPr>
          <w:tab/>
        </w:r>
        <w:r w:rsidR="00E67301">
          <w:rPr>
            <w:webHidden/>
          </w:rPr>
          <w:fldChar w:fldCharType="begin"/>
        </w:r>
        <w:r w:rsidR="00E67301">
          <w:rPr>
            <w:webHidden/>
          </w:rPr>
          <w:instrText xml:space="preserve"> PAGEREF _Toc524360158 \h </w:instrText>
        </w:r>
        <w:r w:rsidR="00E67301">
          <w:rPr>
            <w:webHidden/>
          </w:rPr>
        </w:r>
        <w:r w:rsidR="00E67301">
          <w:rPr>
            <w:webHidden/>
          </w:rPr>
          <w:fldChar w:fldCharType="separate"/>
        </w:r>
        <w:r w:rsidR="00E67301">
          <w:rPr>
            <w:webHidden/>
          </w:rPr>
          <w:t>166</w:t>
        </w:r>
        <w:r w:rsidR="00E67301">
          <w:rPr>
            <w:webHidden/>
          </w:rPr>
          <w:fldChar w:fldCharType="end"/>
        </w:r>
      </w:hyperlink>
    </w:p>
    <w:p w14:paraId="2897DE7F"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159" w:history="1">
        <w:r w:rsidR="00E67301" w:rsidRPr="00BB1DD6">
          <w:rPr>
            <w:rStyle w:val="a7"/>
            <w:rFonts w:cs="Times New Roman"/>
            <w14:scene3d>
              <w14:camera w14:prst="orthographicFront"/>
              <w14:lightRig w14:rig="threePt" w14:dir="t">
                <w14:rot w14:lat="0" w14:lon="0" w14:rev="0"/>
              </w14:lightRig>
            </w14:scene3d>
          </w:rPr>
          <w:t>10.4</w:t>
        </w:r>
        <w:r w:rsidR="00E67301" w:rsidRPr="00BB1DD6">
          <w:rPr>
            <w:rStyle w:val="a7"/>
            <w:rFonts w:hint="eastAsia"/>
          </w:rPr>
          <w:t xml:space="preserve"> </w:t>
        </w:r>
        <w:r w:rsidR="00E67301" w:rsidRPr="00BB1DD6">
          <w:rPr>
            <w:rStyle w:val="a7"/>
            <w:rFonts w:hint="eastAsia"/>
          </w:rPr>
          <w:t>平台功能</w:t>
        </w:r>
        <w:r w:rsidR="00E67301">
          <w:rPr>
            <w:webHidden/>
          </w:rPr>
          <w:tab/>
        </w:r>
        <w:r w:rsidR="00E67301">
          <w:rPr>
            <w:webHidden/>
          </w:rPr>
          <w:fldChar w:fldCharType="begin"/>
        </w:r>
        <w:r w:rsidR="00E67301">
          <w:rPr>
            <w:webHidden/>
          </w:rPr>
          <w:instrText xml:space="preserve"> PAGEREF _Toc524360159 \h </w:instrText>
        </w:r>
        <w:r w:rsidR="00E67301">
          <w:rPr>
            <w:webHidden/>
          </w:rPr>
        </w:r>
        <w:r w:rsidR="00E67301">
          <w:rPr>
            <w:webHidden/>
          </w:rPr>
          <w:fldChar w:fldCharType="separate"/>
        </w:r>
        <w:r w:rsidR="00E67301">
          <w:rPr>
            <w:webHidden/>
          </w:rPr>
          <w:t>166</w:t>
        </w:r>
        <w:r w:rsidR="00E67301">
          <w:rPr>
            <w:webHidden/>
          </w:rPr>
          <w:fldChar w:fldCharType="end"/>
        </w:r>
      </w:hyperlink>
    </w:p>
    <w:p w14:paraId="653F74A4"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60" w:history="1">
        <w:r w:rsidR="00E67301" w:rsidRPr="00BB1DD6">
          <w:rPr>
            <w:rStyle w:val="a7"/>
            <w:rFonts w:cs="Times New Roman"/>
            <w:kern w:val="0"/>
            <w14:scene3d>
              <w14:camera w14:prst="orthographicFront"/>
              <w14:lightRig w14:rig="threePt" w14:dir="t">
                <w14:rot w14:lat="0" w14:lon="0" w14:rev="0"/>
              </w14:lightRig>
            </w14:scene3d>
          </w:rPr>
          <w:t>10.4.1</w:t>
        </w:r>
        <w:r w:rsidR="00E67301" w:rsidRPr="00BB1DD6">
          <w:rPr>
            <w:rStyle w:val="a7"/>
            <w:rFonts w:hint="eastAsia"/>
          </w:rPr>
          <w:t xml:space="preserve"> </w:t>
        </w:r>
        <w:r w:rsidR="00E67301" w:rsidRPr="00BB1DD6">
          <w:rPr>
            <w:rStyle w:val="a7"/>
            <w:rFonts w:hint="eastAsia"/>
          </w:rPr>
          <w:t>监控视频业务功能</w:t>
        </w:r>
        <w:r w:rsidR="00E67301">
          <w:rPr>
            <w:webHidden/>
          </w:rPr>
          <w:tab/>
        </w:r>
        <w:r w:rsidR="00E67301">
          <w:rPr>
            <w:webHidden/>
          </w:rPr>
          <w:fldChar w:fldCharType="begin"/>
        </w:r>
        <w:r w:rsidR="00E67301">
          <w:rPr>
            <w:webHidden/>
          </w:rPr>
          <w:instrText xml:space="preserve"> PAGEREF _Toc524360160 \h </w:instrText>
        </w:r>
        <w:r w:rsidR="00E67301">
          <w:rPr>
            <w:webHidden/>
          </w:rPr>
        </w:r>
        <w:r w:rsidR="00E67301">
          <w:rPr>
            <w:webHidden/>
          </w:rPr>
          <w:fldChar w:fldCharType="separate"/>
        </w:r>
        <w:r w:rsidR="00E67301">
          <w:rPr>
            <w:webHidden/>
          </w:rPr>
          <w:t>166</w:t>
        </w:r>
        <w:r w:rsidR="00E67301">
          <w:rPr>
            <w:webHidden/>
          </w:rPr>
          <w:fldChar w:fldCharType="end"/>
        </w:r>
      </w:hyperlink>
    </w:p>
    <w:p w14:paraId="4E6AB4DC"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61" w:history="1">
        <w:r w:rsidR="00E67301" w:rsidRPr="00BB1DD6">
          <w:rPr>
            <w:rStyle w:val="a7"/>
            <w:rFonts w:cs="Times New Roman"/>
            <w:kern w:val="0"/>
            <w14:scene3d>
              <w14:camera w14:prst="orthographicFront"/>
              <w14:lightRig w14:rig="threePt" w14:dir="t">
                <w14:rot w14:lat="0" w14:lon="0" w14:rev="0"/>
              </w14:lightRig>
            </w14:scene3d>
          </w:rPr>
          <w:t>10.4.2</w:t>
        </w:r>
        <w:r w:rsidR="00E67301" w:rsidRPr="00BB1DD6">
          <w:rPr>
            <w:rStyle w:val="a7"/>
            <w:rFonts w:hint="eastAsia"/>
          </w:rPr>
          <w:t xml:space="preserve"> </w:t>
        </w:r>
        <w:r w:rsidR="00E67301" w:rsidRPr="00BB1DD6">
          <w:rPr>
            <w:rStyle w:val="a7"/>
            <w:rFonts w:hint="eastAsia"/>
          </w:rPr>
          <w:t>人员管理业务功能</w:t>
        </w:r>
        <w:r w:rsidR="00E67301">
          <w:rPr>
            <w:webHidden/>
          </w:rPr>
          <w:tab/>
        </w:r>
        <w:r w:rsidR="00E67301">
          <w:rPr>
            <w:webHidden/>
          </w:rPr>
          <w:fldChar w:fldCharType="begin"/>
        </w:r>
        <w:r w:rsidR="00E67301">
          <w:rPr>
            <w:webHidden/>
          </w:rPr>
          <w:instrText xml:space="preserve"> PAGEREF _Toc524360161 \h </w:instrText>
        </w:r>
        <w:r w:rsidR="00E67301">
          <w:rPr>
            <w:webHidden/>
          </w:rPr>
        </w:r>
        <w:r w:rsidR="00E67301">
          <w:rPr>
            <w:webHidden/>
          </w:rPr>
          <w:fldChar w:fldCharType="separate"/>
        </w:r>
        <w:r w:rsidR="00E67301">
          <w:rPr>
            <w:webHidden/>
          </w:rPr>
          <w:t>169</w:t>
        </w:r>
        <w:r w:rsidR="00E67301">
          <w:rPr>
            <w:webHidden/>
          </w:rPr>
          <w:fldChar w:fldCharType="end"/>
        </w:r>
      </w:hyperlink>
    </w:p>
    <w:p w14:paraId="6EA92A5F"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62" w:history="1">
        <w:r w:rsidR="00E67301" w:rsidRPr="00BB1DD6">
          <w:rPr>
            <w:rStyle w:val="a7"/>
            <w:rFonts w:cs="Times New Roman"/>
            <w:kern w:val="0"/>
            <w:lang w:eastAsia="en-US"/>
            <w14:scene3d>
              <w14:camera w14:prst="orthographicFront"/>
              <w14:lightRig w14:rig="threePt" w14:dir="t">
                <w14:rot w14:lat="0" w14:lon="0" w14:rev="0"/>
              </w14:lightRig>
            </w14:scene3d>
          </w:rPr>
          <w:t>10.4.3</w:t>
        </w:r>
        <w:r w:rsidR="00E67301" w:rsidRPr="00BB1DD6">
          <w:rPr>
            <w:rStyle w:val="a7"/>
            <w:rFonts w:hint="eastAsia"/>
            <w:lang w:eastAsia="en-US"/>
          </w:rPr>
          <w:t xml:space="preserve"> </w:t>
        </w:r>
        <w:r w:rsidR="00E67301" w:rsidRPr="00BB1DD6">
          <w:rPr>
            <w:rStyle w:val="a7"/>
            <w:rFonts w:hint="eastAsia"/>
            <w:lang w:eastAsia="en-US"/>
          </w:rPr>
          <w:t>车辆管理业务</w:t>
        </w:r>
        <w:r w:rsidR="00E67301">
          <w:rPr>
            <w:webHidden/>
          </w:rPr>
          <w:tab/>
        </w:r>
        <w:r w:rsidR="00E67301">
          <w:rPr>
            <w:webHidden/>
          </w:rPr>
          <w:fldChar w:fldCharType="begin"/>
        </w:r>
        <w:r w:rsidR="00E67301">
          <w:rPr>
            <w:webHidden/>
          </w:rPr>
          <w:instrText xml:space="preserve"> PAGEREF _Toc524360162 \h </w:instrText>
        </w:r>
        <w:r w:rsidR="00E67301">
          <w:rPr>
            <w:webHidden/>
          </w:rPr>
        </w:r>
        <w:r w:rsidR="00E67301">
          <w:rPr>
            <w:webHidden/>
          </w:rPr>
          <w:fldChar w:fldCharType="separate"/>
        </w:r>
        <w:r w:rsidR="00E67301">
          <w:rPr>
            <w:webHidden/>
          </w:rPr>
          <w:t>172</w:t>
        </w:r>
        <w:r w:rsidR="00E67301">
          <w:rPr>
            <w:webHidden/>
          </w:rPr>
          <w:fldChar w:fldCharType="end"/>
        </w:r>
      </w:hyperlink>
    </w:p>
    <w:p w14:paraId="6ACB5F2B"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63" w:history="1">
        <w:r w:rsidR="00E67301" w:rsidRPr="00BB1DD6">
          <w:rPr>
            <w:rStyle w:val="a7"/>
            <w:rFonts w:cs="Times New Roman"/>
            <w:kern w:val="0"/>
            <w:lang w:eastAsia="en-US"/>
            <w14:scene3d>
              <w14:camera w14:prst="orthographicFront"/>
              <w14:lightRig w14:rig="threePt" w14:dir="t">
                <w14:rot w14:lat="0" w14:lon="0" w14:rev="0"/>
              </w14:lightRig>
            </w14:scene3d>
          </w:rPr>
          <w:t>10.4.4</w:t>
        </w:r>
        <w:r w:rsidR="00E67301" w:rsidRPr="00BB1DD6">
          <w:rPr>
            <w:rStyle w:val="a7"/>
            <w:rFonts w:hint="eastAsia"/>
            <w:lang w:eastAsia="en-US"/>
          </w:rPr>
          <w:t xml:space="preserve"> </w:t>
        </w:r>
        <w:r w:rsidR="00E67301" w:rsidRPr="00BB1DD6">
          <w:rPr>
            <w:rStyle w:val="a7"/>
            <w:rFonts w:hint="eastAsia"/>
            <w:lang w:eastAsia="en-US"/>
          </w:rPr>
          <w:t>报警管理业务功能</w:t>
        </w:r>
        <w:r w:rsidR="00E67301">
          <w:rPr>
            <w:webHidden/>
          </w:rPr>
          <w:tab/>
        </w:r>
        <w:r w:rsidR="00E67301">
          <w:rPr>
            <w:webHidden/>
          </w:rPr>
          <w:fldChar w:fldCharType="begin"/>
        </w:r>
        <w:r w:rsidR="00E67301">
          <w:rPr>
            <w:webHidden/>
          </w:rPr>
          <w:instrText xml:space="preserve"> PAGEREF _Toc524360163 \h </w:instrText>
        </w:r>
        <w:r w:rsidR="00E67301">
          <w:rPr>
            <w:webHidden/>
          </w:rPr>
        </w:r>
        <w:r w:rsidR="00E67301">
          <w:rPr>
            <w:webHidden/>
          </w:rPr>
          <w:fldChar w:fldCharType="separate"/>
        </w:r>
        <w:r w:rsidR="00E67301">
          <w:rPr>
            <w:webHidden/>
          </w:rPr>
          <w:t>174</w:t>
        </w:r>
        <w:r w:rsidR="00E67301">
          <w:rPr>
            <w:webHidden/>
          </w:rPr>
          <w:fldChar w:fldCharType="end"/>
        </w:r>
      </w:hyperlink>
    </w:p>
    <w:p w14:paraId="170EDAC0"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64" w:history="1">
        <w:r w:rsidR="00E67301" w:rsidRPr="00BB1DD6">
          <w:rPr>
            <w:rStyle w:val="a7"/>
            <w:rFonts w:cs="Times New Roman"/>
            <w:kern w:val="0"/>
            <w14:scene3d>
              <w14:camera w14:prst="orthographicFront"/>
              <w14:lightRig w14:rig="threePt" w14:dir="t">
                <w14:rot w14:lat="0" w14:lon="0" w14:rev="0"/>
              </w14:lightRig>
            </w14:scene3d>
          </w:rPr>
          <w:t>10.4.5</w:t>
        </w:r>
        <w:r w:rsidR="00E67301" w:rsidRPr="00BB1DD6">
          <w:rPr>
            <w:rStyle w:val="a7"/>
            <w:rFonts w:hint="eastAsia"/>
          </w:rPr>
          <w:t xml:space="preserve"> </w:t>
        </w:r>
        <w:r w:rsidR="00E67301" w:rsidRPr="00BB1DD6">
          <w:rPr>
            <w:rStyle w:val="a7"/>
            <w:rFonts w:hint="eastAsia"/>
          </w:rPr>
          <w:t>三维电子地图功能</w:t>
        </w:r>
        <w:r w:rsidR="00E67301">
          <w:rPr>
            <w:webHidden/>
          </w:rPr>
          <w:tab/>
        </w:r>
        <w:r w:rsidR="00E67301">
          <w:rPr>
            <w:webHidden/>
          </w:rPr>
          <w:fldChar w:fldCharType="begin"/>
        </w:r>
        <w:r w:rsidR="00E67301">
          <w:rPr>
            <w:webHidden/>
          </w:rPr>
          <w:instrText xml:space="preserve"> PAGEREF _Toc524360164 \h </w:instrText>
        </w:r>
        <w:r w:rsidR="00E67301">
          <w:rPr>
            <w:webHidden/>
          </w:rPr>
        </w:r>
        <w:r w:rsidR="00E67301">
          <w:rPr>
            <w:webHidden/>
          </w:rPr>
          <w:fldChar w:fldCharType="separate"/>
        </w:r>
        <w:r w:rsidR="00E67301">
          <w:rPr>
            <w:webHidden/>
          </w:rPr>
          <w:t>175</w:t>
        </w:r>
        <w:r w:rsidR="00E67301">
          <w:rPr>
            <w:webHidden/>
          </w:rPr>
          <w:fldChar w:fldCharType="end"/>
        </w:r>
      </w:hyperlink>
    </w:p>
    <w:p w14:paraId="2FEAC168"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65" w:history="1">
        <w:r w:rsidR="00E67301" w:rsidRPr="00BB1DD6">
          <w:rPr>
            <w:rStyle w:val="a7"/>
            <w:rFonts w:cs="Times New Roman"/>
            <w:kern w:val="0"/>
            <w:lang w:eastAsia="en-US"/>
            <w14:scene3d>
              <w14:camera w14:prst="orthographicFront"/>
              <w14:lightRig w14:rig="threePt" w14:dir="t">
                <w14:rot w14:lat="0" w14:lon="0" w14:rev="0"/>
              </w14:lightRig>
            </w14:scene3d>
          </w:rPr>
          <w:t>10.4.6</w:t>
        </w:r>
        <w:r w:rsidR="00E67301" w:rsidRPr="00BB1DD6">
          <w:rPr>
            <w:rStyle w:val="a7"/>
            <w:rFonts w:hint="eastAsia"/>
            <w:lang w:eastAsia="en-US"/>
          </w:rPr>
          <w:t xml:space="preserve"> </w:t>
        </w:r>
        <w:r w:rsidR="00E67301" w:rsidRPr="00BB1DD6">
          <w:rPr>
            <w:rStyle w:val="a7"/>
            <w:rFonts w:hint="eastAsia"/>
            <w:lang w:eastAsia="en-US"/>
          </w:rPr>
          <w:t>平台管理功能</w:t>
        </w:r>
        <w:r w:rsidR="00E67301">
          <w:rPr>
            <w:webHidden/>
          </w:rPr>
          <w:tab/>
        </w:r>
        <w:r w:rsidR="00E67301">
          <w:rPr>
            <w:webHidden/>
          </w:rPr>
          <w:fldChar w:fldCharType="begin"/>
        </w:r>
        <w:r w:rsidR="00E67301">
          <w:rPr>
            <w:webHidden/>
          </w:rPr>
          <w:instrText xml:space="preserve"> PAGEREF _Toc524360165 \h </w:instrText>
        </w:r>
        <w:r w:rsidR="00E67301">
          <w:rPr>
            <w:webHidden/>
          </w:rPr>
        </w:r>
        <w:r w:rsidR="00E67301">
          <w:rPr>
            <w:webHidden/>
          </w:rPr>
          <w:fldChar w:fldCharType="separate"/>
        </w:r>
        <w:r w:rsidR="00E67301">
          <w:rPr>
            <w:webHidden/>
          </w:rPr>
          <w:t>179</w:t>
        </w:r>
        <w:r w:rsidR="00E67301">
          <w:rPr>
            <w:webHidden/>
          </w:rPr>
          <w:fldChar w:fldCharType="end"/>
        </w:r>
      </w:hyperlink>
    </w:p>
    <w:p w14:paraId="5C0A7B76" w14:textId="77777777" w:rsidR="00E67301" w:rsidRDefault="00C9664B">
      <w:pPr>
        <w:pStyle w:val="TOC1"/>
        <w:rPr>
          <w:rFonts w:asciiTheme="minorHAnsi" w:eastAsiaTheme="minorEastAsia" w:hAnsiTheme="minorHAnsi" w:cstheme="minorBidi"/>
          <w:sz w:val="21"/>
          <w:szCs w:val="22"/>
        </w:rPr>
      </w:pPr>
      <w:hyperlink w:anchor="_Toc524360166" w:history="1">
        <w:r w:rsidR="00E67301" w:rsidRPr="00BB1DD6">
          <w:rPr>
            <w:rStyle w:val="a7"/>
            <w:rFonts w:cs="Times New Roman" w:hint="eastAsia"/>
            <w:kern w:val="0"/>
            <w14:scene3d>
              <w14:camera w14:prst="orthographicFront"/>
              <w14:lightRig w14:rig="threePt" w14:dir="t">
                <w14:rot w14:lat="0" w14:lon="0" w14:rev="0"/>
              </w14:lightRig>
            </w14:scene3d>
          </w:rPr>
          <w:t>第</w:t>
        </w:r>
        <w:r w:rsidR="00E67301" w:rsidRPr="00BB1DD6">
          <w:rPr>
            <w:rStyle w:val="a7"/>
            <w:rFonts w:cs="Times New Roman" w:hint="eastAsia"/>
            <w:kern w:val="0"/>
            <w14:scene3d>
              <w14:camera w14:prst="orthographicFront"/>
              <w14:lightRig w14:rig="threePt" w14:dir="t">
                <w14:rot w14:lat="0" w14:lon="0" w14:rev="0"/>
              </w14:lightRig>
            </w14:scene3d>
          </w:rPr>
          <w:t xml:space="preserve"> </w:t>
        </w:r>
        <w:r w:rsidR="00E67301" w:rsidRPr="00BB1DD6">
          <w:rPr>
            <w:rStyle w:val="a7"/>
            <w:rFonts w:cs="Times New Roman" w:hint="eastAsia"/>
            <w:kern w:val="0"/>
            <w14:scene3d>
              <w14:camera w14:prst="orthographicFront"/>
              <w14:lightRig w14:rig="threePt" w14:dir="t">
                <w14:rot w14:lat="0" w14:lon="0" w14:rev="0"/>
              </w14:lightRig>
            </w14:scene3d>
          </w:rPr>
          <w:t>十一</w:t>
        </w:r>
        <w:r w:rsidR="00E67301" w:rsidRPr="00BB1DD6">
          <w:rPr>
            <w:rStyle w:val="a7"/>
            <w:rFonts w:cs="Times New Roman" w:hint="eastAsia"/>
            <w:kern w:val="0"/>
            <w14:scene3d>
              <w14:camera w14:prst="orthographicFront"/>
              <w14:lightRig w14:rig="threePt" w14:dir="t">
                <w14:rot w14:lat="0" w14:lon="0" w14:rev="0"/>
              </w14:lightRig>
            </w14:scene3d>
          </w:rPr>
          <w:t xml:space="preserve"> </w:t>
        </w:r>
        <w:r w:rsidR="00E67301" w:rsidRPr="00BB1DD6">
          <w:rPr>
            <w:rStyle w:val="a7"/>
            <w:rFonts w:cs="Times New Roman" w:hint="eastAsia"/>
            <w:kern w:val="0"/>
            <w14:scene3d>
              <w14:camera w14:prst="orthographicFront"/>
              <w14:lightRig w14:rig="threePt" w14:dir="t">
                <w14:rot w14:lat="0" w14:lon="0" w14:rev="0"/>
              </w14:lightRig>
            </w14:scene3d>
          </w:rPr>
          <w:t>章</w:t>
        </w:r>
        <w:r w:rsidR="00E67301" w:rsidRPr="00BB1DD6">
          <w:rPr>
            <w:rStyle w:val="a7"/>
            <w:rFonts w:hint="eastAsia"/>
          </w:rPr>
          <w:t xml:space="preserve"> </w:t>
        </w:r>
        <w:r w:rsidR="00E67301" w:rsidRPr="00BB1DD6">
          <w:rPr>
            <w:rStyle w:val="a7"/>
            <w:rFonts w:hint="eastAsia"/>
          </w:rPr>
          <w:t>系统安全性设计</w:t>
        </w:r>
        <w:r w:rsidR="00E67301">
          <w:rPr>
            <w:webHidden/>
          </w:rPr>
          <w:tab/>
        </w:r>
        <w:r w:rsidR="00E67301">
          <w:rPr>
            <w:webHidden/>
          </w:rPr>
          <w:fldChar w:fldCharType="begin"/>
        </w:r>
        <w:r w:rsidR="00E67301">
          <w:rPr>
            <w:webHidden/>
          </w:rPr>
          <w:instrText xml:space="preserve"> PAGEREF _Toc524360166 \h </w:instrText>
        </w:r>
        <w:r w:rsidR="00E67301">
          <w:rPr>
            <w:webHidden/>
          </w:rPr>
        </w:r>
        <w:r w:rsidR="00E67301">
          <w:rPr>
            <w:webHidden/>
          </w:rPr>
          <w:fldChar w:fldCharType="separate"/>
        </w:r>
        <w:r w:rsidR="00E67301">
          <w:rPr>
            <w:webHidden/>
          </w:rPr>
          <w:t>182</w:t>
        </w:r>
        <w:r w:rsidR="00E67301">
          <w:rPr>
            <w:webHidden/>
          </w:rPr>
          <w:fldChar w:fldCharType="end"/>
        </w:r>
      </w:hyperlink>
    </w:p>
    <w:p w14:paraId="192F3F0D"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167" w:history="1">
        <w:r w:rsidR="00E67301" w:rsidRPr="00BB1DD6">
          <w:rPr>
            <w:rStyle w:val="a7"/>
            <w:rFonts w:cs="Times New Roman"/>
            <w14:scene3d>
              <w14:camera w14:prst="orthographicFront"/>
              <w14:lightRig w14:rig="threePt" w14:dir="t">
                <w14:rot w14:lat="0" w14:lon="0" w14:rev="0"/>
              </w14:lightRig>
            </w14:scene3d>
          </w:rPr>
          <w:t>11.1</w:t>
        </w:r>
        <w:r w:rsidR="00E67301" w:rsidRPr="00BB1DD6">
          <w:rPr>
            <w:rStyle w:val="a7"/>
            <w:rFonts w:hint="eastAsia"/>
          </w:rPr>
          <w:t xml:space="preserve"> </w:t>
        </w:r>
        <w:r w:rsidR="00E67301" w:rsidRPr="00BB1DD6">
          <w:rPr>
            <w:rStyle w:val="a7"/>
            <w:rFonts w:hint="eastAsia"/>
          </w:rPr>
          <w:t>网络传输与接入安全</w:t>
        </w:r>
        <w:r w:rsidR="00E67301">
          <w:rPr>
            <w:webHidden/>
          </w:rPr>
          <w:tab/>
        </w:r>
        <w:r w:rsidR="00E67301">
          <w:rPr>
            <w:webHidden/>
          </w:rPr>
          <w:fldChar w:fldCharType="begin"/>
        </w:r>
        <w:r w:rsidR="00E67301">
          <w:rPr>
            <w:webHidden/>
          </w:rPr>
          <w:instrText xml:space="preserve"> PAGEREF _Toc524360167 \h </w:instrText>
        </w:r>
        <w:r w:rsidR="00E67301">
          <w:rPr>
            <w:webHidden/>
          </w:rPr>
        </w:r>
        <w:r w:rsidR="00E67301">
          <w:rPr>
            <w:webHidden/>
          </w:rPr>
          <w:fldChar w:fldCharType="separate"/>
        </w:r>
        <w:r w:rsidR="00E67301">
          <w:rPr>
            <w:webHidden/>
          </w:rPr>
          <w:t>182</w:t>
        </w:r>
        <w:r w:rsidR="00E67301">
          <w:rPr>
            <w:webHidden/>
          </w:rPr>
          <w:fldChar w:fldCharType="end"/>
        </w:r>
      </w:hyperlink>
    </w:p>
    <w:p w14:paraId="44929FC0"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68" w:history="1">
        <w:r w:rsidR="00E67301" w:rsidRPr="00BB1DD6">
          <w:rPr>
            <w:rStyle w:val="a7"/>
            <w:rFonts w:cs="Times New Roman"/>
            <w:kern w:val="0"/>
            <w14:scene3d>
              <w14:camera w14:prst="orthographicFront"/>
              <w14:lightRig w14:rig="threePt" w14:dir="t">
                <w14:rot w14:lat="0" w14:lon="0" w14:rev="0"/>
              </w14:lightRig>
            </w14:scene3d>
          </w:rPr>
          <w:t>11.1.1</w:t>
        </w:r>
        <w:r w:rsidR="00E67301" w:rsidRPr="00BB1DD6">
          <w:rPr>
            <w:rStyle w:val="a7"/>
            <w:rFonts w:hint="eastAsia"/>
          </w:rPr>
          <w:t xml:space="preserve"> </w:t>
        </w:r>
        <w:r w:rsidR="00E67301" w:rsidRPr="00BB1DD6">
          <w:rPr>
            <w:rStyle w:val="a7"/>
            <w:rFonts w:hint="eastAsia"/>
          </w:rPr>
          <w:t>中心局域网网络安全</w:t>
        </w:r>
        <w:r w:rsidR="00E67301">
          <w:rPr>
            <w:webHidden/>
          </w:rPr>
          <w:tab/>
        </w:r>
        <w:r w:rsidR="00E67301">
          <w:rPr>
            <w:webHidden/>
          </w:rPr>
          <w:fldChar w:fldCharType="begin"/>
        </w:r>
        <w:r w:rsidR="00E67301">
          <w:rPr>
            <w:webHidden/>
          </w:rPr>
          <w:instrText xml:space="preserve"> PAGEREF _Toc524360168 \h </w:instrText>
        </w:r>
        <w:r w:rsidR="00E67301">
          <w:rPr>
            <w:webHidden/>
          </w:rPr>
        </w:r>
        <w:r w:rsidR="00E67301">
          <w:rPr>
            <w:webHidden/>
          </w:rPr>
          <w:fldChar w:fldCharType="separate"/>
        </w:r>
        <w:r w:rsidR="00E67301">
          <w:rPr>
            <w:webHidden/>
          </w:rPr>
          <w:t>182</w:t>
        </w:r>
        <w:r w:rsidR="00E67301">
          <w:rPr>
            <w:webHidden/>
          </w:rPr>
          <w:fldChar w:fldCharType="end"/>
        </w:r>
      </w:hyperlink>
    </w:p>
    <w:p w14:paraId="48077446"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69" w:history="1">
        <w:r w:rsidR="00E67301" w:rsidRPr="00BB1DD6">
          <w:rPr>
            <w:rStyle w:val="a7"/>
            <w:rFonts w:cs="Times New Roman"/>
            <w:kern w:val="0"/>
            <w14:scene3d>
              <w14:camera w14:prst="orthographicFront"/>
              <w14:lightRig w14:rig="threePt" w14:dir="t">
                <w14:rot w14:lat="0" w14:lon="0" w14:rev="0"/>
              </w14:lightRig>
            </w14:scene3d>
          </w:rPr>
          <w:t>11.1.2</w:t>
        </w:r>
        <w:r w:rsidR="00E67301" w:rsidRPr="00BB1DD6">
          <w:rPr>
            <w:rStyle w:val="a7"/>
            <w:rFonts w:hint="eastAsia"/>
          </w:rPr>
          <w:t xml:space="preserve"> </w:t>
        </w:r>
        <w:r w:rsidR="00E67301" w:rsidRPr="00BB1DD6">
          <w:rPr>
            <w:rStyle w:val="a7"/>
            <w:rFonts w:hint="eastAsia"/>
          </w:rPr>
          <w:t>监控专网接入安全</w:t>
        </w:r>
        <w:r w:rsidR="00E67301">
          <w:rPr>
            <w:webHidden/>
          </w:rPr>
          <w:tab/>
        </w:r>
        <w:r w:rsidR="00E67301">
          <w:rPr>
            <w:webHidden/>
          </w:rPr>
          <w:fldChar w:fldCharType="begin"/>
        </w:r>
        <w:r w:rsidR="00E67301">
          <w:rPr>
            <w:webHidden/>
          </w:rPr>
          <w:instrText xml:space="preserve"> PAGEREF _Toc524360169 \h </w:instrText>
        </w:r>
        <w:r w:rsidR="00E67301">
          <w:rPr>
            <w:webHidden/>
          </w:rPr>
        </w:r>
        <w:r w:rsidR="00E67301">
          <w:rPr>
            <w:webHidden/>
          </w:rPr>
          <w:fldChar w:fldCharType="separate"/>
        </w:r>
        <w:r w:rsidR="00E67301">
          <w:rPr>
            <w:webHidden/>
          </w:rPr>
          <w:t>184</w:t>
        </w:r>
        <w:r w:rsidR="00E67301">
          <w:rPr>
            <w:webHidden/>
          </w:rPr>
          <w:fldChar w:fldCharType="end"/>
        </w:r>
      </w:hyperlink>
    </w:p>
    <w:p w14:paraId="61046E01"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70" w:history="1">
        <w:r w:rsidR="00E67301" w:rsidRPr="00BB1DD6">
          <w:rPr>
            <w:rStyle w:val="a7"/>
            <w:rFonts w:cs="Times New Roman"/>
            <w:kern w:val="0"/>
            <w14:scene3d>
              <w14:camera w14:prst="orthographicFront"/>
              <w14:lightRig w14:rig="threePt" w14:dir="t">
                <w14:rot w14:lat="0" w14:lon="0" w14:rev="0"/>
              </w14:lightRig>
            </w14:scene3d>
          </w:rPr>
          <w:t>11.1.3</w:t>
        </w:r>
        <w:r w:rsidR="00E67301" w:rsidRPr="00BB1DD6">
          <w:rPr>
            <w:rStyle w:val="a7"/>
            <w:rFonts w:hint="eastAsia"/>
          </w:rPr>
          <w:t xml:space="preserve"> </w:t>
        </w:r>
        <w:r w:rsidR="00E67301" w:rsidRPr="00BB1DD6">
          <w:rPr>
            <w:rStyle w:val="a7"/>
            <w:rFonts w:hint="eastAsia"/>
          </w:rPr>
          <w:t>终端接入安全</w:t>
        </w:r>
        <w:r w:rsidR="00E67301">
          <w:rPr>
            <w:webHidden/>
          </w:rPr>
          <w:tab/>
        </w:r>
        <w:r w:rsidR="00E67301">
          <w:rPr>
            <w:webHidden/>
          </w:rPr>
          <w:fldChar w:fldCharType="begin"/>
        </w:r>
        <w:r w:rsidR="00E67301">
          <w:rPr>
            <w:webHidden/>
          </w:rPr>
          <w:instrText xml:space="preserve"> PAGEREF _Toc524360170 \h </w:instrText>
        </w:r>
        <w:r w:rsidR="00E67301">
          <w:rPr>
            <w:webHidden/>
          </w:rPr>
        </w:r>
        <w:r w:rsidR="00E67301">
          <w:rPr>
            <w:webHidden/>
          </w:rPr>
          <w:fldChar w:fldCharType="separate"/>
        </w:r>
        <w:r w:rsidR="00E67301">
          <w:rPr>
            <w:webHidden/>
          </w:rPr>
          <w:t>184</w:t>
        </w:r>
        <w:r w:rsidR="00E67301">
          <w:rPr>
            <w:webHidden/>
          </w:rPr>
          <w:fldChar w:fldCharType="end"/>
        </w:r>
      </w:hyperlink>
    </w:p>
    <w:p w14:paraId="01FD0EA2"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171" w:history="1">
        <w:r w:rsidR="00E67301" w:rsidRPr="00BB1DD6">
          <w:rPr>
            <w:rStyle w:val="a7"/>
            <w:rFonts w:cs="Times New Roman"/>
            <w14:scene3d>
              <w14:camera w14:prst="orthographicFront"/>
              <w14:lightRig w14:rig="threePt" w14:dir="t">
                <w14:rot w14:lat="0" w14:lon="0" w14:rev="0"/>
              </w14:lightRig>
            </w14:scene3d>
          </w:rPr>
          <w:t>11.2</w:t>
        </w:r>
        <w:r w:rsidR="00E67301" w:rsidRPr="00BB1DD6">
          <w:rPr>
            <w:rStyle w:val="a7"/>
            <w:rFonts w:hint="eastAsia"/>
          </w:rPr>
          <w:t xml:space="preserve"> </w:t>
        </w:r>
        <w:r w:rsidR="00E67301" w:rsidRPr="00BB1DD6">
          <w:rPr>
            <w:rStyle w:val="a7"/>
            <w:rFonts w:hint="eastAsia"/>
          </w:rPr>
          <w:t>系统数据安全</w:t>
        </w:r>
        <w:r w:rsidR="00E67301">
          <w:rPr>
            <w:webHidden/>
          </w:rPr>
          <w:tab/>
        </w:r>
        <w:r w:rsidR="00E67301">
          <w:rPr>
            <w:webHidden/>
          </w:rPr>
          <w:fldChar w:fldCharType="begin"/>
        </w:r>
        <w:r w:rsidR="00E67301">
          <w:rPr>
            <w:webHidden/>
          </w:rPr>
          <w:instrText xml:space="preserve"> PAGEREF _Toc524360171 \h </w:instrText>
        </w:r>
        <w:r w:rsidR="00E67301">
          <w:rPr>
            <w:webHidden/>
          </w:rPr>
        </w:r>
        <w:r w:rsidR="00E67301">
          <w:rPr>
            <w:webHidden/>
          </w:rPr>
          <w:fldChar w:fldCharType="separate"/>
        </w:r>
        <w:r w:rsidR="00E67301">
          <w:rPr>
            <w:webHidden/>
          </w:rPr>
          <w:t>185</w:t>
        </w:r>
        <w:r w:rsidR="00E67301">
          <w:rPr>
            <w:webHidden/>
          </w:rPr>
          <w:fldChar w:fldCharType="end"/>
        </w:r>
      </w:hyperlink>
    </w:p>
    <w:p w14:paraId="64271066"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72" w:history="1">
        <w:r w:rsidR="00E67301" w:rsidRPr="00BB1DD6">
          <w:rPr>
            <w:rStyle w:val="a7"/>
            <w:rFonts w:cs="Times New Roman"/>
            <w:kern w:val="0"/>
            <w14:scene3d>
              <w14:camera w14:prst="orthographicFront"/>
              <w14:lightRig w14:rig="threePt" w14:dir="t">
                <w14:rot w14:lat="0" w14:lon="0" w14:rev="0"/>
              </w14:lightRig>
            </w14:scene3d>
          </w:rPr>
          <w:t>11.2.1</w:t>
        </w:r>
        <w:r w:rsidR="00E67301" w:rsidRPr="00BB1DD6">
          <w:rPr>
            <w:rStyle w:val="a7"/>
            <w:rFonts w:hint="eastAsia"/>
          </w:rPr>
          <w:t xml:space="preserve"> </w:t>
        </w:r>
        <w:r w:rsidR="00E67301" w:rsidRPr="00BB1DD6">
          <w:rPr>
            <w:rStyle w:val="a7"/>
            <w:rFonts w:hint="eastAsia"/>
          </w:rPr>
          <w:t>完整校验机制</w:t>
        </w:r>
        <w:r w:rsidR="00E67301">
          <w:rPr>
            <w:webHidden/>
          </w:rPr>
          <w:tab/>
        </w:r>
        <w:r w:rsidR="00E67301">
          <w:rPr>
            <w:webHidden/>
          </w:rPr>
          <w:fldChar w:fldCharType="begin"/>
        </w:r>
        <w:r w:rsidR="00E67301">
          <w:rPr>
            <w:webHidden/>
          </w:rPr>
          <w:instrText xml:space="preserve"> PAGEREF _Toc524360172 \h </w:instrText>
        </w:r>
        <w:r w:rsidR="00E67301">
          <w:rPr>
            <w:webHidden/>
          </w:rPr>
        </w:r>
        <w:r w:rsidR="00E67301">
          <w:rPr>
            <w:webHidden/>
          </w:rPr>
          <w:fldChar w:fldCharType="separate"/>
        </w:r>
        <w:r w:rsidR="00E67301">
          <w:rPr>
            <w:webHidden/>
          </w:rPr>
          <w:t>185</w:t>
        </w:r>
        <w:r w:rsidR="00E67301">
          <w:rPr>
            <w:webHidden/>
          </w:rPr>
          <w:fldChar w:fldCharType="end"/>
        </w:r>
      </w:hyperlink>
    </w:p>
    <w:p w14:paraId="49AD180F"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73" w:history="1">
        <w:r w:rsidR="00E67301" w:rsidRPr="00BB1DD6">
          <w:rPr>
            <w:rStyle w:val="a7"/>
            <w:rFonts w:cs="Times New Roman"/>
            <w:kern w:val="0"/>
            <w14:scene3d>
              <w14:camera w14:prst="orthographicFront"/>
              <w14:lightRig w14:rig="threePt" w14:dir="t">
                <w14:rot w14:lat="0" w14:lon="0" w14:rev="0"/>
              </w14:lightRig>
            </w14:scene3d>
          </w:rPr>
          <w:t>11.2.2</w:t>
        </w:r>
        <w:r w:rsidR="00E67301" w:rsidRPr="00BB1DD6">
          <w:rPr>
            <w:rStyle w:val="a7"/>
            <w:rFonts w:hint="eastAsia"/>
          </w:rPr>
          <w:t xml:space="preserve"> </w:t>
        </w:r>
        <w:r w:rsidR="00E67301" w:rsidRPr="00BB1DD6">
          <w:rPr>
            <w:rStyle w:val="a7"/>
            <w:rFonts w:hint="eastAsia"/>
          </w:rPr>
          <w:t>传输加密机制</w:t>
        </w:r>
        <w:r w:rsidR="00E67301">
          <w:rPr>
            <w:webHidden/>
          </w:rPr>
          <w:tab/>
        </w:r>
        <w:r w:rsidR="00E67301">
          <w:rPr>
            <w:webHidden/>
          </w:rPr>
          <w:fldChar w:fldCharType="begin"/>
        </w:r>
        <w:r w:rsidR="00E67301">
          <w:rPr>
            <w:webHidden/>
          </w:rPr>
          <w:instrText xml:space="preserve"> PAGEREF _Toc524360173 \h </w:instrText>
        </w:r>
        <w:r w:rsidR="00E67301">
          <w:rPr>
            <w:webHidden/>
          </w:rPr>
        </w:r>
        <w:r w:rsidR="00E67301">
          <w:rPr>
            <w:webHidden/>
          </w:rPr>
          <w:fldChar w:fldCharType="separate"/>
        </w:r>
        <w:r w:rsidR="00E67301">
          <w:rPr>
            <w:webHidden/>
          </w:rPr>
          <w:t>186</w:t>
        </w:r>
        <w:r w:rsidR="00E67301">
          <w:rPr>
            <w:webHidden/>
          </w:rPr>
          <w:fldChar w:fldCharType="end"/>
        </w:r>
      </w:hyperlink>
    </w:p>
    <w:p w14:paraId="1080E3B9"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174" w:history="1">
        <w:r w:rsidR="00E67301" w:rsidRPr="00BB1DD6">
          <w:rPr>
            <w:rStyle w:val="a7"/>
            <w:rFonts w:cs="Times New Roman"/>
            <w14:scene3d>
              <w14:camera w14:prst="orthographicFront"/>
              <w14:lightRig w14:rig="threePt" w14:dir="t">
                <w14:rot w14:lat="0" w14:lon="0" w14:rev="0"/>
              </w14:lightRig>
            </w14:scene3d>
          </w:rPr>
          <w:t>11.3</w:t>
        </w:r>
        <w:r w:rsidR="00E67301" w:rsidRPr="00BB1DD6">
          <w:rPr>
            <w:rStyle w:val="a7"/>
            <w:rFonts w:hint="eastAsia"/>
          </w:rPr>
          <w:t xml:space="preserve"> </w:t>
        </w:r>
        <w:r w:rsidR="00E67301" w:rsidRPr="00BB1DD6">
          <w:rPr>
            <w:rStyle w:val="a7"/>
            <w:rFonts w:hint="eastAsia"/>
          </w:rPr>
          <w:t>应用安全</w:t>
        </w:r>
        <w:r w:rsidR="00E67301">
          <w:rPr>
            <w:webHidden/>
          </w:rPr>
          <w:tab/>
        </w:r>
        <w:r w:rsidR="00E67301">
          <w:rPr>
            <w:webHidden/>
          </w:rPr>
          <w:fldChar w:fldCharType="begin"/>
        </w:r>
        <w:r w:rsidR="00E67301">
          <w:rPr>
            <w:webHidden/>
          </w:rPr>
          <w:instrText xml:space="preserve"> PAGEREF _Toc524360174 \h </w:instrText>
        </w:r>
        <w:r w:rsidR="00E67301">
          <w:rPr>
            <w:webHidden/>
          </w:rPr>
        </w:r>
        <w:r w:rsidR="00E67301">
          <w:rPr>
            <w:webHidden/>
          </w:rPr>
          <w:fldChar w:fldCharType="separate"/>
        </w:r>
        <w:r w:rsidR="00E67301">
          <w:rPr>
            <w:webHidden/>
          </w:rPr>
          <w:t>186</w:t>
        </w:r>
        <w:r w:rsidR="00E67301">
          <w:rPr>
            <w:webHidden/>
          </w:rPr>
          <w:fldChar w:fldCharType="end"/>
        </w:r>
      </w:hyperlink>
    </w:p>
    <w:p w14:paraId="3BACF5BE"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75" w:history="1">
        <w:r w:rsidR="00E67301" w:rsidRPr="00BB1DD6">
          <w:rPr>
            <w:rStyle w:val="a7"/>
            <w:rFonts w:cs="Times New Roman"/>
            <w:kern w:val="0"/>
            <w14:scene3d>
              <w14:camera w14:prst="orthographicFront"/>
              <w14:lightRig w14:rig="threePt" w14:dir="t">
                <w14:rot w14:lat="0" w14:lon="0" w14:rev="0"/>
              </w14:lightRig>
            </w14:scene3d>
          </w:rPr>
          <w:t>11.3.1</w:t>
        </w:r>
        <w:r w:rsidR="00E67301" w:rsidRPr="00BB1DD6">
          <w:rPr>
            <w:rStyle w:val="a7"/>
            <w:rFonts w:hint="eastAsia"/>
          </w:rPr>
          <w:t xml:space="preserve"> </w:t>
        </w:r>
        <w:r w:rsidR="00E67301" w:rsidRPr="00BB1DD6">
          <w:rPr>
            <w:rStyle w:val="a7"/>
            <w:rFonts w:hint="eastAsia"/>
          </w:rPr>
          <w:t>用户身份认证</w:t>
        </w:r>
        <w:r w:rsidR="00E67301">
          <w:rPr>
            <w:webHidden/>
          </w:rPr>
          <w:tab/>
        </w:r>
        <w:r w:rsidR="00E67301">
          <w:rPr>
            <w:webHidden/>
          </w:rPr>
          <w:fldChar w:fldCharType="begin"/>
        </w:r>
        <w:r w:rsidR="00E67301">
          <w:rPr>
            <w:webHidden/>
          </w:rPr>
          <w:instrText xml:space="preserve"> PAGEREF _Toc524360175 \h </w:instrText>
        </w:r>
        <w:r w:rsidR="00E67301">
          <w:rPr>
            <w:webHidden/>
          </w:rPr>
        </w:r>
        <w:r w:rsidR="00E67301">
          <w:rPr>
            <w:webHidden/>
          </w:rPr>
          <w:fldChar w:fldCharType="separate"/>
        </w:r>
        <w:r w:rsidR="00E67301">
          <w:rPr>
            <w:webHidden/>
          </w:rPr>
          <w:t>186</w:t>
        </w:r>
        <w:r w:rsidR="00E67301">
          <w:rPr>
            <w:webHidden/>
          </w:rPr>
          <w:fldChar w:fldCharType="end"/>
        </w:r>
      </w:hyperlink>
    </w:p>
    <w:p w14:paraId="755C4313"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76" w:history="1">
        <w:r w:rsidR="00E67301" w:rsidRPr="00BB1DD6">
          <w:rPr>
            <w:rStyle w:val="a7"/>
            <w:rFonts w:cs="Times New Roman"/>
            <w:kern w:val="0"/>
            <w14:scene3d>
              <w14:camera w14:prst="orthographicFront"/>
              <w14:lightRig w14:rig="threePt" w14:dir="t">
                <w14:rot w14:lat="0" w14:lon="0" w14:rev="0"/>
              </w14:lightRig>
            </w14:scene3d>
          </w:rPr>
          <w:t>11.3.2</w:t>
        </w:r>
        <w:r w:rsidR="00E67301" w:rsidRPr="00BB1DD6">
          <w:rPr>
            <w:rStyle w:val="a7"/>
            <w:rFonts w:hint="eastAsia"/>
          </w:rPr>
          <w:t xml:space="preserve"> </w:t>
        </w:r>
        <w:r w:rsidR="00E67301" w:rsidRPr="00BB1DD6">
          <w:rPr>
            <w:rStyle w:val="a7"/>
            <w:rFonts w:hint="eastAsia"/>
          </w:rPr>
          <w:t>访问权限控制</w:t>
        </w:r>
        <w:r w:rsidR="00E67301">
          <w:rPr>
            <w:webHidden/>
          </w:rPr>
          <w:tab/>
        </w:r>
        <w:r w:rsidR="00E67301">
          <w:rPr>
            <w:webHidden/>
          </w:rPr>
          <w:fldChar w:fldCharType="begin"/>
        </w:r>
        <w:r w:rsidR="00E67301">
          <w:rPr>
            <w:webHidden/>
          </w:rPr>
          <w:instrText xml:space="preserve"> PAGEREF _Toc524360176 \h </w:instrText>
        </w:r>
        <w:r w:rsidR="00E67301">
          <w:rPr>
            <w:webHidden/>
          </w:rPr>
        </w:r>
        <w:r w:rsidR="00E67301">
          <w:rPr>
            <w:webHidden/>
          </w:rPr>
          <w:fldChar w:fldCharType="separate"/>
        </w:r>
        <w:r w:rsidR="00E67301">
          <w:rPr>
            <w:webHidden/>
          </w:rPr>
          <w:t>186</w:t>
        </w:r>
        <w:r w:rsidR="00E67301">
          <w:rPr>
            <w:webHidden/>
          </w:rPr>
          <w:fldChar w:fldCharType="end"/>
        </w:r>
      </w:hyperlink>
    </w:p>
    <w:p w14:paraId="6F8633EC" w14:textId="77777777" w:rsidR="00E67301" w:rsidRDefault="00C9664B" w:rsidP="00924092">
      <w:pPr>
        <w:pStyle w:val="TOC3"/>
        <w:ind w:left="480" w:firstLine="480"/>
        <w:rPr>
          <w:rFonts w:asciiTheme="minorHAnsi" w:eastAsiaTheme="minorEastAsia" w:hAnsiTheme="minorHAnsi" w:cstheme="minorBidi"/>
          <w:sz w:val="21"/>
          <w:szCs w:val="22"/>
        </w:rPr>
      </w:pPr>
      <w:hyperlink w:anchor="_Toc524360177" w:history="1">
        <w:r w:rsidR="00E67301" w:rsidRPr="00BB1DD6">
          <w:rPr>
            <w:rStyle w:val="a7"/>
            <w:rFonts w:cs="Times New Roman"/>
            <w:kern w:val="0"/>
            <w14:scene3d>
              <w14:camera w14:prst="orthographicFront"/>
              <w14:lightRig w14:rig="threePt" w14:dir="t">
                <w14:rot w14:lat="0" w14:lon="0" w14:rev="0"/>
              </w14:lightRig>
            </w14:scene3d>
          </w:rPr>
          <w:t>11.3.3</w:t>
        </w:r>
        <w:r w:rsidR="00E67301" w:rsidRPr="00BB1DD6">
          <w:rPr>
            <w:rStyle w:val="a7"/>
            <w:rFonts w:hint="eastAsia"/>
          </w:rPr>
          <w:t xml:space="preserve"> </w:t>
        </w:r>
        <w:r w:rsidR="00E67301" w:rsidRPr="00BB1DD6">
          <w:rPr>
            <w:rStyle w:val="a7"/>
            <w:rFonts w:hint="eastAsia"/>
          </w:rPr>
          <w:t>用户权限管理</w:t>
        </w:r>
        <w:r w:rsidR="00E67301">
          <w:rPr>
            <w:webHidden/>
          </w:rPr>
          <w:tab/>
        </w:r>
        <w:r w:rsidR="00E67301">
          <w:rPr>
            <w:webHidden/>
          </w:rPr>
          <w:fldChar w:fldCharType="begin"/>
        </w:r>
        <w:r w:rsidR="00E67301">
          <w:rPr>
            <w:webHidden/>
          </w:rPr>
          <w:instrText xml:space="preserve"> PAGEREF _Toc524360177 \h </w:instrText>
        </w:r>
        <w:r w:rsidR="00E67301">
          <w:rPr>
            <w:webHidden/>
          </w:rPr>
        </w:r>
        <w:r w:rsidR="00E67301">
          <w:rPr>
            <w:webHidden/>
          </w:rPr>
          <w:fldChar w:fldCharType="separate"/>
        </w:r>
        <w:r w:rsidR="00E67301">
          <w:rPr>
            <w:webHidden/>
          </w:rPr>
          <w:t>187</w:t>
        </w:r>
        <w:r w:rsidR="00E67301">
          <w:rPr>
            <w:webHidden/>
          </w:rPr>
          <w:fldChar w:fldCharType="end"/>
        </w:r>
      </w:hyperlink>
    </w:p>
    <w:p w14:paraId="0A82E70A"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178" w:history="1">
        <w:r w:rsidR="00E67301" w:rsidRPr="00BB1DD6">
          <w:rPr>
            <w:rStyle w:val="a7"/>
            <w:rFonts w:cs="Times New Roman"/>
            <w14:scene3d>
              <w14:camera w14:prst="orthographicFront"/>
              <w14:lightRig w14:rig="threePt" w14:dir="t">
                <w14:rot w14:lat="0" w14:lon="0" w14:rev="0"/>
              </w14:lightRig>
            </w14:scene3d>
          </w:rPr>
          <w:t>11.4</w:t>
        </w:r>
        <w:r w:rsidR="00E67301" w:rsidRPr="00BB1DD6">
          <w:rPr>
            <w:rStyle w:val="a7"/>
            <w:rFonts w:hint="eastAsia"/>
          </w:rPr>
          <w:t xml:space="preserve"> </w:t>
        </w:r>
        <w:r w:rsidR="00E67301" w:rsidRPr="00BB1DD6">
          <w:rPr>
            <w:rStyle w:val="a7"/>
            <w:rFonts w:hint="eastAsia"/>
          </w:rPr>
          <w:t>行为审计措施</w:t>
        </w:r>
        <w:r w:rsidR="00E67301">
          <w:rPr>
            <w:webHidden/>
          </w:rPr>
          <w:tab/>
        </w:r>
        <w:r w:rsidR="00E67301">
          <w:rPr>
            <w:webHidden/>
          </w:rPr>
          <w:fldChar w:fldCharType="begin"/>
        </w:r>
        <w:r w:rsidR="00E67301">
          <w:rPr>
            <w:webHidden/>
          </w:rPr>
          <w:instrText xml:space="preserve"> PAGEREF _Toc524360178 \h </w:instrText>
        </w:r>
        <w:r w:rsidR="00E67301">
          <w:rPr>
            <w:webHidden/>
          </w:rPr>
        </w:r>
        <w:r w:rsidR="00E67301">
          <w:rPr>
            <w:webHidden/>
          </w:rPr>
          <w:fldChar w:fldCharType="separate"/>
        </w:r>
        <w:r w:rsidR="00E67301">
          <w:rPr>
            <w:webHidden/>
          </w:rPr>
          <w:t>188</w:t>
        </w:r>
        <w:r w:rsidR="00E67301">
          <w:rPr>
            <w:webHidden/>
          </w:rPr>
          <w:fldChar w:fldCharType="end"/>
        </w:r>
      </w:hyperlink>
    </w:p>
    <w:p w14:paraId="5AE61950" w14:textId="77777777" w:rsidR="00E67301" w:rsidRDefault="00C9664B" w:rsidP="00924092">
      <w:pPr>
        <w:pStyle w:val="TOC2"/>
        <w:ind w:left="240" w:firstLine="480"/>
        <w:rPr>
          <w:rFonts w:asciiTheme="minorHAnsi" w:eastAsiaTheme="minorEastAsia" w:hAnsiTheme="minorHAnsi" w:cstheme="minorBidi"/>
          <w:sz w:val="21"/>
          <w:szCs w:val="22"/>
        </w:rPr>
      </w:pPr>
      <w:hyperlink w:anchor="_Toc524360179" w:history="1">
        <w:r w:rsidR="00E67301" w:rsidRPr="00BB1DD6">
          <w:rPr>
            <w:rStyle w:val="a7"/>
            <w:rFonts w:cs="Times New Roman"/>
            <w14:scene3d>
              <w14:camera w14:prst="orthographicFront"/>
              <w14:lightRig w14:rig="threePt" w14:dir="t">
                <w14:rot w14:lat="0" w14:lon="0" w14:rev="0"/>
              </w14:lightRig>
            </w14:scene3d>
          </w:rPr>
          <w:t>11.5</w:t>
        </w:r>
        <w:r w:rsidR="00E67301" w:rsidRPr="00BB1DD6">
          <w:rPr>
            <w:rStyle w:val="a7"/>
            <w:rFonts w:hint="eastAsia"/>
          </w:rPr>
          <w:t xml:space="preserve"> </w:t>
        </w:r>
        <w:r w:rsidR="00E67301" w:rsidRPr="00BB1DD6">
          <w:rPr>
            <w:rStyle w:val="a7"/>
            <w:rFonts w:hint="eastAsia"/>
          </w:rPr>
          <w:t>故障抢修机制</w:t>
        </w:r>
        <w:r w:rsidR="00E67301">
          <w:rPr>
            <w:webHidden/>
          </w:rPr>
          <w:tab/>
        </w:r>
        <w:r w:rsidR="00E67301">
          <w:rPr>
            <w:webHidden/>
          </w:rPr>
          <w:fldChar w:fldCharType="begin"/>
        </w:r>
        <w:r w:rsidR="00E67301">
          <w:rPr>
            <w:webHidden/>
          </w:rPr>
          <w:instrText xml:space="preserve"> PAGEREF _Toc524360179 \h </w:instrText>
        </w:r>
        <w:r w:rsidR="00E67301">
          <w:rPr>
            <w:webHidden/>
          </w:rPr>
        </w:r>
        <w:r w:rsidR="00E67301">
          <w:rPr>
            <w:webHidden/>
          </w:rPr>
          <w:fldChar w:fldCharType="separate"/>
        </w:r>
        <w:r w:rsidR="00E67301">
          <w:rPr>
            <w:webHidden/>
          </w:rPr>
          <w:t>188</w:t>
        </w:r>
        <w:r w:rsidR="00E67301">
          <w:rPr>
            <w:webHidden/>
          </w:rPr>
          <w:fldChar w:fldCharType="end"/>
        </w:r>
      </w:hyperlink>
    </w:p>
    <w:p w14:paraId="4865F21F" w14:textId="77777777" w:rsidR="0053622E" w:rsidRDefault="00481B9A" w:rsidP="0053622E">
      <w:pPr>
        <w:pStyle w:val="TOC2"/>
        <w:ind w:left="240" w:firstLine="720"/>
        <w:rPr>
          <w:rFonts w:ascii="黑体" w:eastAsia="黑体" w:hAnsi="黑体"/>
          <w:sz w:val="36"/>
          <w:szCs w:val="32"/>
        </w:rPr>
        <w:sectPr w:rsidR="0053622E" w:rsidSect="00CB0D23">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1"/>
          <w:cols w:space="425"/>
          <w:docGrid w:type="lines" w:linePitch="312"/>
        </w:sectPr>
      </w:pPr>
      <w:r>
        <w:rPr>
          <w:rFonts w:ascii="黑体" w:eastAsia="黑体" w:hAnsi="黑体"/>
          <w:sz w:val="36"/>
          <w:szCs w:val="32"/>
        </w:rPr>
        <w:fldChar w:fldCharType="end"/>
      </w:r>
    </w:p>
    <w:p w14:paraId="0A0663DC" w14:textId="77777777" w:rsidR="00481B9A" w:rsidRPr="0053622E" w:rsidRDefault="0053622E" w:rsidP="0053622E">
      <w:pPr>
        <w:pStyle w:val="10"/>
        <w:keepNext/>
        <w:keepLines/>
        <w:pageBreakBefore/>
        <w:widowControl w:val="0"/>
        <w:numPr>
          <w:ilvl w:val="0"/>
          <w:numId w:val="4"/>
        </w:numPr>
        <w:tabs>
          <w:tab w:val="center" w:pos="0"/>
          <w:tab w:val="left" w:pos="3402"/>
          <w:tab w:val="left" w:pos="3828"/>
        </w:tabs>
        <w:spacing w:before="240" w:beforeAutospacing="0" w:after="240" w:afterAutospacing="0" w:line="240" w:lineRule="auto"/>
        <w:ind w:firstLineChars="0"/>
        <w:jc w:val="center"/>
        <w:rPr>
          <w:sz w:val="36"/>
        </w:rPr>
      </w:pPr>
      <w:r w:rsidRPr="0053622E">
        <w:rPr>
          <w:sz w:val="36"/>
        </w:rPr>
        <w:lastRenderedPageBreak/>
        <w:t xml:space="preserve"> </w:t>
      </w:r>
      <w:bookmarkStart w:id="1" w:name="_Toc500768161"/>
      <w:bookmarkStart w:id="2" w:name="_Toc524360029"/>
      <w:bookmarkStart w:id="3" w:name="_Toc333997887"/>
      <w:bookmarkStart w:id="4" w:name="_Toc353788119"/>
      <w:r w:rsidR="00481B9A" w:rsidRPr="0053622E">
        <w:rPr>
          <w:rFonts w:hint="eastAsia"/>
          <w:sz w:val="36"/>
        </w:rPr>
        <w:t>概述</w:t>
      </w:r>
      <w:bookmarkEnd w:id="1"/>
      <w:bookmarkEnd w:id="2"/>
    </w:p>
    <w:p w14:paraId="3231A52C" w14:textId="77777777" w:rsidR="00481B9A" w:rsidRPr="007A28C9" w:rsidRDefault="00481B9A" w:rsidP="00481B9A">
      <w:pPr>
        <w:pStyle w:val="2"/>
        <w:numPr>
          <w:ilvl w:val="1"/>
          <w:numId w:val="4"/>
        </w:numPr>
      </w:pPr>
      <w:bookmarkStart w:id="5" w:name="_Toc500768162"/>
      <w:bookmarkStart w:id="6" w:name="_Toc524360030"/>
      <w:r w:rsidRPr="007A28C9">
        <w:t>应用背景</w:t>
      </w:r>
      <w:bookmarkEnd w:id="5"/>
      <w:bookmarkEnd w:id="6"/>
    </w:p>
    <w:p w14:paraId="359A4FF1" w14:textId="77777777" w:rsidR="00481B9A" w:rsidRPr="007A28C9" w:rsidRDefault="00481B9A" w:rsidP="00481B9A">
      <w:pPr>
        <w:pStyle w:val="0"/>
        <w:ind w:firstLine="480"/>
      </w:pPr>
      <w:r w:rsidRPr="007A28C9">
        <w:rPr>
          <w:rFonts w:hint="eastAsia"/>
        </w:rPr>
        <w:t>近年来，随着中国经济的高速发展，各种社会安全问题也不断涌现。高校是国家人才培养的重要场所和机构，我国高等教育不断深化及发展，高校教育规模在扩大</w:t>
      </w:r>
      <w:r w:rsidRPr="007A28C9">
        <w:rPr>
          <w:rFonts w:hint="eastAsia"/>
        </w:rPr>
        <w:t>,</w:t>
      </w:r>
      <w:r w:rsidRPr="007A28C9">
        <w:rPr>
          <w:rFonts w:hint="eastAsia"/>
        </w:rPr>
        <w:t>因占地广、校区分散、人员密集等诸多因素的限制，让高校校园安防与其他领域相比更具有特殊性，同时因校园开放、包容的人文环境更使高校结构日渐社会化，校园治安问题日益突出。据调查，目前学校存在的主要安全问题有交通安全事故，火灾事故，盗窃案件，打架、诈骗等案件，溺水、体育活动意外伤害事故，食物中毒、自杀等安全事故。如何减少和预防校园各种事故的发生，成为学校和社会需要积极应对的问题。</w:t>
      </w:r>
    </w:p>
    <w:p w14:paraId="7BF9AAE9" w14:textId="77777777" w:rsidR="00481B9A" w:rsidRPr="007A28C9" w:rsidRDefault="00481B9A" w:rsidP="00481B9A">
      <w:pPr>
        <w:pStyle w:val="0"/>
        <w:ind w:firstLine="480"/>
      </w:pPr>
      <w:r w:rsidRPr="007A28C9">
        <w:t>其实在很早以前校园安防的概念就已经成熟</w:t>
      </w:r>
      <w:r w:rsidRPr="007A28C9">
        <w:rPr>
          <w:rFonts w:hint="eastAsia"/>
        </w:rPr>
        <w:t>，</w:t>
      </w:r>
      <w:r w:rsidRPr="007A28C9">
        <w:t>但是事实上却一直没能做到</w:t>
      </w:r>
      <w:r w:rsidRPr="007A28C9">
        <w:rPr>
          <w:rFonts w:hint="eastAsia"/>
        </w:rPr>
        <w:t>“安”，没能做到“防”，安而不防是普遍现象，因为校园安防中视频监控在大部分情况下只作为事后调看的工具使用，事前缺乏预警，事中无法及时处理，这使得纵使高校里布满了监控探头，到头来也没有起到对师生的保护作用。在这种背景下，</w:t>
      </w:r>
      <w:r w:rsidR="005D0848">
        <w:rPr>
          <w:rFonts w:hint="eastAsia"/>
        </w:rPr>
        <w:t>安防</w:t>
      </w:r>
      <w:r w:rsidRPr="007A28C9">
        <w:t>的</w:t>
      </w:r>
      <w:r w:rsidRPr="007A28C9">
        <w:rPr>
          <w:rFonts w:hint="eastAsia"/>
        </w:rPr>
        <w:t>高教综合安防集成系统解决方案应景而出，方案依托于</w:t>
      </w:r>
      <w:r w:rsidR="00B5184E">
        <w:rPr>
          <w:rFonts w:hint="eastAsia"/>
        </w:rPr>
        <w:t>集光</w:t>
      </w:r>
      <w:r w:rsidRPr="007A28C9">
        <w:rPr>
          <w:rFonts w:hint="eastAsia"/>
        </w:rPr>
        <w:t>深厚的</w:t>
      </w:r>
      <w:r w:rsidRPr="007A28C9">
        <w:t>研发能力</w:t>
      </w:r>
      <w:r w:rsidRPr="007A28C9">
        <w:rPr>
          <w:rFonts w:hint="eastAsia"/>
        </w:rPr>
        <w:t>、领先</w:t>
      </w:r>
      <w:r w:rsidRPr="007A28C9">
        <w:t>的技术</w:t>
      </w:r>
      <w:r w:rsidRPr="007A28C9">
        <w:rPr>
          <w:rFonts w:hint="eastAsia"/>
        </w:rPr>
        <w:t>水平、完善的产品线和行业解决方案体系，以</w:t>
      </w:r>
      <w:r w:rsidRPr="007A28C9">
        <w:rPr>
          <w:rFonts w:hint="eastAsia"/>
        </w:rPr>
        <w:t>GIS</w:t>
      </w:r>
      <w:r w:rsidRPr="007A28C9">
        <w:rPr>
          <w:rFonts w:hint="eastAsia"/>
        </w:rPr>
        <w:t>地图可视化实战平台为核心，以服务创新为导向，运用高清、智能、物联网等核心技术，集成为校园内异构的安防业务系统，形成事前预警，事中控制，事后可追溯的应急防控体系，对校园内部的人员、车辆、事件进行统一管理，预防各类案件发生，提升应急响应能力，提高校园安保的管理和服务水平。</w:t>
      </w:r>
    </w:p>
    <w:p w14:paraId="341EAF19" w14:textId="77777777" w:rsidR="00481B9A" w:rsidRPr="007A28C9" w:rsidRDefault="00481B9A" w:rsidP="00481B9A">
      <w:pPr>
        <w:pStyle w:val="2"/>
        <w:numPr>
          <w:ilvl w:val="1"/>
          <w:numId w:val="4"/>
        </w:numPr>
      </w:pPr>
      <w:bookmarkStart w:id="7" w:name="_Toc500768163"/>
      <w:bookmarkStart w:id="8" w:name="_Toc524360031"/>
      <w:r w:rsidRPr="007A28C9">
        <w:t>总体目标</w:t>
      </w:r>
      <w:bookmarkEnd w:id="7"/>
      <w:bookmarkEnd w:id="8"/>
    </w:p>
    <w:p w14:paraId="18300EB4" w14:textId="77777777" w:rsidR="00481B9A" w:rsidRPr="007A28C9" w:rsidRDefault="00481B9A" w:rsidP="00481B9A">
      <w:pPr>
        <w:pStyle w:val="0"/>
        <w:ind w:firstLine="480"/>
      </w:pPr>
      <w:r w:rsidRPr="007A28C9">
        <w:rPr>
          <w:rFonts w:hint="eastAsia"/>
        </w:rPr>
        <w:t>为了满足校园用户在综合</w:t>
      </w:r>
      <w:r w:rsidRPr="007A28C9">
        <w:t>安防</w:t>
      </w:r>
      <w:r w:rsidRPr="007A28C9">
        <w:rPr>
          <w:rFonts w:hint="eastAsia"/>
        </w:rPr>
        <w:t>业务应用中日益迫切的需求，本系统采用</w:t>
      </w:r>
      <w:r w:rsidRPr="00B948F7">
        <w:rPr>
          <w:rFonts w:hint="eastAsia"/>
          <w:b/>
        </w:rPr>
        <w:t>高清视频监控、智能</w:t>
      </w:r>
      <w:r w:rsidRPr="00B948F7">
        <w:rPr>
          <w:b/>
        </w:rPr>
        <w:t>图像分析</w:t>
      </w:r>
      <w:r w:rsidRPr="00B948F7">
        <w:rPr>
          <w:rFonts w:hint="eastAsia"/>
          <w:b/>
        </w:rPr>
        <w:t>、人脸识别、车牌</w:t>
      </w:r>
      <w:r w:rsidR="00B5184E" w:rsidRPr="00B948F7">
        <w:rPr>
          <w:b/>
        </w:rPr>
        <w:t>识别</w:t>
      </w:r>
      <w:r w:rsidRPr="007A28C9">
        <w:rPr>
          <w:rFonts w:hint="eastAsia"/>
        </w:rPr>
        <w:t>等</w:t>
      </w:r>
      <w:r w:rsidRPr="007A28C9">
        <w:t>技术</w:t>
      </w:r>
      <w:r w:rsidRPr="007A28C9">
        <w:rPr>
          <w:rFonts w:hint="eastAsia"/>
        </w:rPr>
        <w:t>，实现整个校园</w:t>
      </w:r>
      <w:r w:rsidRPr="007A28C9">
        <w:t>的综合监管，</w:t>
      </w:r>
      <w:r w:rsidRPr="007A28C9">
        <w:rPr>
          <w:rFonts w:hint="eastAsia"/>
        </w:rPr>
        <w:t>实现全网调度、管理及智能化应用，为用户提供一套“高清化、网络化、智能化、高集成”的安防综合监管系统。</w:t>
      </w:r>
      <w:r w:rsidRPr="007A28C9">
        <w:t xml:space="preserve"> </w:t>
      </w:r>
    </w:p>
    <w:p w14:paraId="06B0C0D9" w14:textId="77777777" w:rsidR="00481B9A" w:rsidRPr="007A28C9" w:rsidRDefault="00481B9A" w:rsidP="00481B9A">
      <w:pPr>
        <w:pStyle w:val="0"/>
        <w:ind w:firstLine="480"/>
      </w:pPr>
      <w:r w:rsidRPr="007A28C9">
        <w:rPr>
          <w:rFonts w:hint="eastAsia"/>
        </w:rPr>
        <w:t>本系统的总体建设目标是：</w:t>
      </w:r>
    </w:p>
    <w:p w14:paraId="45E2F3D0" w14:textId="77777777" w:rsidR="00481B9A" w:rsidRPr="00DC57DB" w:rsidRDefault="00481B9A" w:rsidP="00481B9A">
      <w:pPr>
        <w:pStyle w:val="a1"/>
        <w:numPr>
          <w:ilvl w:val="0"/>
          <w:numId w:val="125"/>
        </w:numPr>
      </w:pPr>
      <w:r w:rsidRPr="007A28C9">
        <w:rPr>
          <w:rFonts w:hint="eastAsia"/>
        </w:rPr>
        <w:lastRenderedPageBreak/>
        <w:t>建成统一的中心管理平台：通过管理平台实现</w:t>
      </w:r>
      <w:r w:rsidRPr="007A28C9">
        <w:t>全网统一的</w:t>
      </w:r>
      <w:r w:rsidRPr="007A28C9">
        <w:rPr>
          <w:rFonts w:hint="eastAsia"/>
        </w:rPr>
        <w:t>安防</w:t>
      </w:r>
      <w:r w:rsidRPr="007A28C9">
        <w:t>资源管理</w:t>
      </w:r>
      <w:r w:rsidRPr="007A28C9">
        <w:rPr>
          <w:rFonts w:hint="eastAsia"/>
        </w:rPr>
        <w:t>，</w:t>
      </w:r>
      <w:r w:rsidRPr="00DC57DB">
        <w:rPr>
          <w:rFonts w:hint="eastAsia"/>
        </w:rPr>
        <w:t>对视频监控</w:t>
      </w:r>
      <w:r w:rsidRPr="00DC57DB">
        <w:t>、车辆管理、门禁管理、报警</w:t>
      </w:r>
      <w:r w:rsidRPr="00DC57DB">
        <w:rPr>
          <w:rFonts w:hint="eastAsia"/>
        </w:rPr>
        <w:t>管理等系统进行统一管理，实现远程参数配置与远程控制等；通过管理平台实现</w:t>
      </w:r>
      <w:r w:rsidRPr="00DC57DB">
        <w:t>全网统一的用户和权限管理</w:t>
      </w:r>
      <w:r w:rsidRPr="00DC57DB">
        <w:rPr>
          <w:rFonts w:hint="eastAsia"/>
        </w:rPr>
        <w:t>，满足系统多用户的监控、管理需求，真正做到“坐阵指挥中心，掌控千里之外”。</w:t>
      </w:r>
    </w:p>
    <w:p w14:paraId="2EB04822" w14:textId="77777777" w:rsidR="00481B9A" w:rsidRPr="00DC57DB" w:rsidRDefault="00481B9A" w:rsidP="00481B9A">
      <w:pPr>
        <w:pStyle w:val="a1"/>
        <w:numPr>
          <w:ilvl w:val="0"/>
          <w:numId w:val="125"/>
        </w:numPr>
      </w:pPr>
      <w:r w:rsidRPr="007A28C9">
        <w:rPr>
          <w:rFonts w:hint="eastAsia"/>
        </w:rPr>
        <w:t>建成高可靠性、高开放性的系统：通过采用业内成熟、主流的设备来提</w:t>
      </w:r>
      <w:r w:rsidRPr="00DC57DB">
        <w:rPr>
          <w:rFonts w:hint="eastAsia"/>
        </w:rPr>
        <w:t>高系统可靠性，尤其是录像存储的稳定性，另外系统可接入其他厂家的摄像机、编码器、控制器等设备，能与其他厂家的平台无缝对接；</w:t>
      </w:r>
    </w:p>
    <w:p w14:paraId="3BCC0476" w14:textId="77777777" w:rsidR="00481B9A" w:rsidRPr="00DC57DB" w:rsidRDefault="00481B9A" w:rsidP="00481B9A">
      <w:pPr>
        <w:pStyle w:val="a1"/>
        <w:numPr>
          <w:ilvl w:val="0"/>
          <w:numId w:val="125"/>
        </w:numPr>
      </w:pPr>
      <w:r w:rsidRPr="007A28C9">
        <w:rPr>
          <w:rFonts w:hint="eastAsia"/>
        </w:rPr>
        <w:t>建成高智能化、低码流的系统：运用智能分析、带有智能功能的摄像机</w:t>
      </w:r>
      <w:r w:rsidRPr="00DC57DB">
        <w:rPr>
          <w:rFonts w:hint="eastAsia"/>
        </w:rPr>
        <w:t>等提高系统智能化水平，同时通过先进的编码技术降低视频码流，减少存储成本和网络成本，减弱对网络的依赖性，提高视频预览的流畅度；</w:t>
      </w:r>
    </w:p>
    <w:p w14:paraId="1CD400FB" w14:textId="77777777" w:rsidR="00481B9A" w:rsidRPr="007A28C9" w:rsidRDefault="00481B9A" w:rsidP="00481B9A">
      <w:pPr>
        <w:pStyle w:val="a1"/>
        <w:numPr>
          <w:ilvl w:val="0"/>
          <w:numId w:val="125"/>
        </w:numPr>
      </w:pPr>
      <w:r w:rsidRPr="007A28C9">
        <w:t>建成前后端都具有深度学习能力的系统</w:t>
      </w:r>
      <w:r w:rsidRPr="007A28C9">
        <w:rPr>
          <w:rFonts w:hint="eastAsia"/>
        </w:rPr>
        <w:t>：</w:t>
      </w:r>
      <w:r w:rsidRPr="007A28C9">
        <w:t>前端运用具有深度学习能力的人脸识别比对终端</w:t>
      </w:r>
      <w:r w:rsidRPr="007A28C9">
        <w:rPr>
          <w:rFonts w:hint="eastAsia"/>
        </w:rPr>
        <w:t>，</w:t>
      </w:r>
      <w:r w:rsidRPr="007A28C9">
        <w:t>同时后端也具有深度学习能力的分析服务器</w:t>
      </w:r>
      <w:r w:rsidRPr="007A28C9">
        <w:rPr>
          <w:rFonts w:hint="eastAsia"/>
        </w:rPr>
        <w:t>，</w:t>
      </w:r>
      <w:r w:rsidRPr="007A28C9">
        <w:t>提高系统在智能管控方面的效率和可靠性</w:t>
      </w:r>
      <w:r w:rsidRPr="007A28C9">
        <w:rPr>
          <w:rFonts w:hint="eastAsia"/>
        </w:rPr>
        <w:t>。</w:t>
      </w:r>
    </w:p>
    <w:p w14:paraId="0C36560F" w14:textId="77777777" w:rsidR="00481B9A" w:rsidRPr="007A28C9" w:rsidRDefault="00481B9A" w:rsidP="00481B9A">
      <w:pPr>
        <w:pStyle w:val="a1"/>
        <w:numPr>
          <w:ilvl w:val="0"/>
          <w:numId w:val="125"/>
        </w:numPr>
      </w:pPr>
      <w:r w:rsidRPr="007A28C9">
        <w:rPr>
          <w:rFonts w:hint="eastAsia"/>
        </w:rPr>
        <w:t>建成快速部署、及时维护的系统：通过采用高集成化、模块化设计的设</w:t>
      </w:r>
    </w:p>
    <w:p w14:paraId="1B902BC2" w14:textId="77777777" w:rsidR="00481B9A" w:rsidRPr="007A28C9" w:rsidRDefault="00481B9A" w:rsidP="000873B0">
      <w:pPr>
        <w:pStyle w:val="a1"/>
        <w:numPr>
          <w:ilvl w:val="0"/>
          <w:numId w:val="0"/>
        </w:numPr>
        <w:ind w:left="420"/>
      </w:pPr>
      <w:r w:rsidRPr="007A28C9">
        <w:rPr>
          <w:rFonts w:hint="eastAsia"/>
        </w:rPr>
        <w:t>备提高系统部署效率，减少系统调试周期，系统能及时发现前端系统的故障并及时告警，快速相应；</w:t>
      </w:r>
    </w:p>
    <w:p w14:paraId="04EB6EB2" w14:textId="77777777" w:rsidR="00481B9A" w:rsidRPr="007A28C9" w:rsidRDefault="00481B9A" w:rsidP="00481B9A">
      <w:pPr>
        <w:pStyle w:val="a1"/>
        <w:numPr>
          <w:ilvl w:val="0"/>
          <w:numId w:val="125"/>
        </w:numPr>
      </w:pPr>
      <w:r w:rsidRPr="007A28C9">
        <w:rPr>
          <w:rFonts w:hint="eastAsia"/>
        </w:rPr>
        <w:t>建成高度整合、充分利旧的系统：新建系统能与原有系统高度整合、无缝对接，能充分利用原有监控资源，避免前期投资的浪费。</w:t>
      </w:r>
    </w:p>
    <w:p w14:paraId="57026580" w14:textId="77777777" w:rsidR="00481B9A" w:rsidRPr="007A28C9" w:rsidRDefault="00481B9A" w:rsidP="00481B9A">
      <w:pPr>
        <w:pStyle w:val="2"/>
        <w:numPr>
          <w:ilvl w:val="1"/>
          <w:numId w:val="4"/>
        </w:numPr>
      </w:pPr>
      <w:bookmarkStart w:id="9" w:name="_Toc500768164"/>
      <w:bookmarkStart w:id="10" w:name="_Toc524360032"/>
      <w:r w:rsidRPr="007A28C9">
        <w:t>设计原则</w:t>
      </w:r>
      <w:bookmarkEnd w:id="9"/>
      <w:bookmarkEnd w:id="10"/>
    </w:p>
    <w:p w14:paraId="11FCBA3E" w14:textId="77777777" w:rsidR="00481B9A" w:rsidRPr="007A28C9" w:rsidRDefault="00481B9A" w:rsidP="00481B9A">
      <w:pPr>
        <w:pStyle w:val="0"/>
        <w:ind w:firstLine="480"/>
      </w:pPr>
      <w:r w:rsidRPr="007A28C9">
        <w:rPr>
          <w:rFonts w:hint="eastAsia"/>
        </w:rPr>
        <w:t>本系统的</w:t>
      </w:r>
      <w:r w:rsidRPr="007A28C9">
        <w:t>设计</w:t>
      </w:r>
      <w:r w:rsidRPr="007A28C9">
        <w:rPr>
          <w:rFonts w:hint="eastAsia"/>
        </w:rPr>
        <w:t>以“先进性、可靠性、实用性、标准性、经济性、扩展性”为基本原则，具体如下：</w:t>
      </w:r>
    </w:p>
    <w:p w14:paraId="27818EBA" w14:textId="77777777" w:rsidR="00481B9A" w:rsidRPr="001C4AA6" w:rsidRDefault="00481B9A" w:rsidP="00481B9A">
      <w:pPr>
        <w:pStyle w:val="a1"/>
        <w:numPr>
          <w:ilvl w:val="0"/>
          <w:numId w:val="137"/>
        </w:numPr>
      </w:pPr>
      <w:r w:rsidRPr="001C4AA6">
        <w:rPr>
          <w:rFonts w:hint="eastAsia"/>
        </w:rPr>
        <w:t>先进性：采用成熟、主流的设备构建系统，系统建设充分利用当前最新的视音频、数据、网络等技术，充分兼顾需求和技术的不断变化，建设业内领先的高清视频监控系统。</w:t>
      </w:r>
    </w:p>
    <w:p w14:paraId="304D43DF" w14:textId="77777777" w:rsidR="00481B9A" w:rsidRPr="007A28C9" w:rsidRDefault="00481B9A" w:rsidP="00481B9A">
      <w:pPr>
        <w:pStyle w:val="a1"/>
        <w:numPr>
          <w:ilvl w:val="0"/>
          <w:numId w:val="125"/>
        </w:numPr>
      </w:pPr>
      <w:r w:rsidRPr="007A28C9">
        <w:rPr>
          <w:rFonts w:hint="eastAsia"/>
        </w:rPr>
        <w:t>可靠性：系统硬件采用电信级的服务器及专业设备，对关键设备采取冗余备份措施，软件采用模块化、分层隔离的设计思想，确保整个系统长期稳定运行。</w:t>
      </w:r>
    </w:p>
    <w:p w14:paraId="1F3194BC" w14:textId="77777777" w:rsidR="00481B9A" w:rsidRPr="007A28C9" w:rsidRDefault="00481B9A" w:rsidP="00481B9A">
      <w:pPr>
        <w:pStyle w:val="a1"/>
        <w:numPr>
          <w:ilvl w:val="0"/>
          <w:numId w:val="125"/>
        </w:numPr>
      </w:pPr>
      <w:r w:rsidRPr="007A28C9">
        <w:rPr>
          <w:rFonts w:hint="eastAsia"/>
        </w:rPr>
        <w:lastRenderedPageBreak/>
        <w:t>实用性</w:t>
      </w:r>
      <w:r w:rsidRPr="007A28C9">
        <w:t>：系统的</w:t>
      </w:r>
      <w:r w:rsidRPr="007A28C9">
        <w:rPr>
          <w:rFonts w:hint="eastAsia"/>
        </w:rPr>
        <w:t>设计</w:t>
      </w:r>
      <w:r w:rsidRPr="007A28C9">
        <w:t>突出应用，以现实需求为导向，以有效应用为核心，以技术建设与工作机制的同步协调为保障，确保系统能有效服务于</w:t>
      </w:r>
      <w:r w:rsidRPr="007A28C9">
        <w:rPr>
          <w:rFonts w:hint="eastAsia"/>
        </w:rPr>
        <w:t>用户的工作</w:t>
      </w:r>
      <w:r w:rsidRPr="007A28C9">
        <w:t>需要</w:t>
      </w:r>
      <w:r w:rsidRPr="007A28C9">
        <w:rPr>
          <w:rFonts w:hint="eastAsia"/>
        </w:rPr>
        <w:t>。</w:t>
      </w:r>
    </w:p>
    <w:p w14:paraId="4C23B827" w14:textId="77777777" w:rsidR="00481B9A" w:rsidRPr="007A28C9" w:rsidRDefault="00481B9A" w:rsidP="00481B9A">
      <w:pPr>
        <w:pStyle w:val="a1"/>
        <w:numPr>
          <w:ilvl w:val="0"/>
          <w:numId w:val="125"/>
        </w:numPr>
      </w:pPr>
      <w:r w:rsidRPr="007A28C9">
        <w:t>标准性</w:t>
      </w:r>
      <w:r w:rsidRPr="007A28C9">
        <w:rPr>
          <w:rFonts w:hint="eastAsia"/>
        </w:rPr>
        <w:t>：</w:t>
      </w:r>
      <w:r w:rsidRPr="007A28C9">
        <w:t>系统设备选型符合国内外相关标准</w:t>
      </w:r>
      <w:r w:rsidRPr="007A28C9">
        <w:rPr>
          <w:rFonts w:hint="eastAsia"/>
        </w:rPr>
        <w:t>，</w:t>
      </w:r>
      <w:r w:rsidRPr="007A28C9">
        <w:t>保证设备应用的兼容性</w:t>
      </w:r>
      <w:r w:rsidRPr="007A28C9">
        <w:rPr>
          <w:rFonts w:hint="eastAsia"/>
        </w:rPr>
        <w:t>，</w:t>
      </w:r>
      <w:r w:rsidRPr="007A28C9">
        <w:t>采用标准接口</w:t>
      </w:r>
      <w:r w:rsidRPr="007A28C9">
        <w:rPr>
          <w:rFonts w:hint="eastAsia"/>
        </w:rPr>
        <w:t>，</w:t>
      </w:r>
      <w:r w:rsidRPr="007A28C9">
        <w:t>实现信息资源共享</w:t>
      </w:r>
      <w:r w:rsidRPr="007A28C9">
        <w:rPr>
          <w:rFonts w:hint="eastAsia"/>
        </w:rPr>
        <w:t>。</w:t>
      </w:r>
    </w:p>
    <w:p w14:paraId="115C916E" w14:textId="77777777" w:rsidR="00481B9A" w:rsidRPr="007A28C9" w:rsidRDefault="00481B9A" w:rsidP="00481B9A">
      <w:pPr>
        <w:pStyle w:val="a1"/>
        <w:numPr>
          <w:ilvl w:val="0"/>
          <w:numId w:val="125"/>
        </w:numPr>
      </w:pPr>
      <w:r w:rsidRPr="007A28C9">
        <w:rPr>
          <w:rFonts w:hint="eastAsia"/>
        </w:rPr>
        <w:t>经济性：系统整体配置性能高，价格合理，建设成本和投入较低，同时方案考虑原有监控系统的利旧。</w:t>
      </w:r>
    </w:p>
    <w:p w14:paraId="2743D399" w14:textId="77777777" w:rsidR="00481B9A" w:rsidRPr="007A28C9" w:rsidRDefault="00481B9A" w:rsidP="00481B9A">
      <w:pPr>
        <w:pStyle w:val="a1"/>
        <w:numPr>
          <w:ilvl w:val="0"/>
          <w:numId w:val="125"/>
        </w:numPr>
      </w:pPr>
      <w:r w:rsidRPr="007A28C9">
        <w:rPr>
          <w:rFonts w:hint="eastAsia"/>
        </w:rPr>
        <w:t>扩展性：系统采用业界主流的硬件设备，提供标准的协议，具有良好的兼容性和通用的软硬件接口，可以全面兼容主流厂商的设备，并能为其他系统提供</w:t>
      </w:r>
      <w:r w:rsidRPr="007A28C9">
        <w:t>接口</w:t>
      </w:r>
      <w:r w:rsidRPr="007A28C9">
        <w:rPr>
          <w:rFonts w:hint="eastAsia"/>
        </w:rPr>
        <w:t>。</w:t>
      </w:r>
    </w:p>
    <w:p w14:paraId="7019559E" w14:textId="77777777" w:rsidR="00481B9A" w:rsidRPr="007A28C9" w:rsidRDefault="00481B9A" w:rsidP="00481B9A">
      <w:pPr>
        <w:pStyle w:val="2"/>
        <w:numPr>
          <w:ilvl w:val="1"/>
          <w:numId w:val="4"/>
        </w:numPr>
      </w:pPr>
      <w:bookmarkStart w:id="11" w:name="_Toc500768165"/>
      <w:bookmarkStart w:id="12" w:name="_Toc524360033"/>
      <w:r w:rsidRPr="007A28C9">
        <w:t>设计依据</w:t>
      </w:r>
      <w:bookmarkEnd w:id="11"/>
      <w:bookmarkEnd w:id="12"/>
    </w:p>
    <w:p w14:paraId="16F681B7" w14:textId="77777777" w:rsidR="00481B9A" w:rsidRPr="007A28C9" w:rsidRDefault="00481B9A" w:rsidP="00481B9A">
      <w:pPr>
        <w:pStyle w:val="0"/>
        <w:ind w:firstLine="480"/>
      </w:pPr>
      <w:r w:rsidRPr="007A28C9">
        <w:t>系统建设依据国家相关法律规章、国家和行业相关标准、相关研究成果等资料进行规划设计，具体如下：</w:t>
      </w:r>
    </w:p>
    <w:p w14:paraId="09DB11F1" w14:textId="77777777" w:rsidR="00481B9A" w:rsidRPr="007A28C9" w:rsidRDefault="00481B9A" w:rsidP="00481B9A">
      <w:pPr>
        <w:pStyle w:val="0"/>
        <w:ind w:firstLine="480"/>
      </w:pPr>
      <w:r w:rsidRPr="007A28C9">
        <w:rPr>
          <w:rFonts w:hint="eastAsia"/>
        </w:rPr>
        <w:t>《安全防范系统供电技术要求》（</w:t>
      </w:r>
      <w:r w:rsidRPr="007A28C9">
        <w:rPr>
          <w:rFonts w:hint="eastAsia"/>
        </w:rPr>
        <w:t>GB/T15408-</w:t>
      </w:r>
      <w:r w:rsidRPr="007A28C9">
        <w:t>2011</w:t>
      </w:r>
      <w:r w:rsidRPr="007A28C9">
        <w:rPr>
          <w:rFonts w:hint="eastAsia"/>
        </w:rPr>
        <w:t>）</w:t>
      </w:r>
    </w:p>
    <w:p w14:paraId="344BF077" w14:textId="77777777" w:rsidR="00481B9A" w:rsidRPr="007A28C9" w:rsidRDefault="00481B9A" w:rsidP="00481B9A">
      <w:pPr>
        <w:pStyle w:val="0"/>
        <w:ind w:firstLine="480"/>
      </w:pPr>
      <w:r w:rsidRPr="007A28C9">
        <w:rPr>
          <w:rFonts w:hint="eastAsia"/>
        </w:rPr>
        <w:t>《安全防范视频监控联网系统信息传输、交换、控制技术要求》（</w:t>
      </w:r>
      <w:r w:rsidRPr="007A28C9">
        <w:rPr>
          <w:rFonts w:hint="eastAsia"/>
        </w:rPr>
        <w:t>GB/T28181-</w:t>
      </w:r>
      <w:r w:rsidRPr="007A28C9">
        <w:t>2011</w:t>
      </w:r>
      <w:r w:rsidRPr="007A28C9">
        <w:rPr>
          <w:rFonts w:hint="eastAsia"/>
        </w:rPr>
        <w:t>）</w:t>
      </w:r>
    </w:p>
    <w:p w14:paraId="6054DB9F" w14:textId="77777777" w:rsidR="00481B9A" w:rsidRPr="007A28C9" w:rsidRDefault="00481B9A" w:rsidP="00481B9A">
      <w:pPr>
        <w:pStyle w:val="0"/>
        <w:ind w:firstLine="480"/>
      </w:pPr>
      <w:r w:rsidRPr="007A28C9">
        <w:rPr>
          <w:rFonts w:hint="eastAsia"/>
        </w:rPr>
        <w:t>《安全防范工程技术规范》（</w:t>
      </w:r>
      <w:r w:rsidRPr="007A28C9">
        <w:rPr>
          <w:rFonts w:hint="eastAsia"/>
        </w:rPr>
        <w:t>GB50348-</w:t>
      </w:r>
      <w:r w:rsidRPr="007A28C9">
        <w:t>2004</w:t>
      </w:r>
      <w:r w:rsidRPr="007A28C9">
        <w:rPr>
          <w:rFonts w:hint="eastAsia"/>
        </w:rPr>
        <w:t>）</w:t>
      </w:r>
    </w:p>
    <w:p w14:paraId="327A4D29" w14:textId="77777777" w:rsidR="00481B9A" w:rsidRPr="007A28C9" w:rsidRDefault="00481B9A" w:rsidP="00481B9A">
      <w:pPr>
        <w:pStyle w:val="0"/>
        <w:ind w:firstLine="480"/>
      </w:pPr>
      <w:r w:rsidRPr="007A28C9">
        <w:rPr>
          <w:rFonts w:hint="eastAsia"/>
        </w:rPr>
        <w:t>《视频安防监控系统工程设计规范》（</w:t>
      </w:r>
      <w:r w:rsidRPr="007A28C9">
        <w:rPr>
          <w:rFonts w:hint="eastAsia"/>
        </w:rPr>
        <w:t>GB50395-</w:t>
      </w:r>
      <w:r w:rsidRPr="007A28C9">
        <w:t>2015</w:t>
      </w:r>
      <w:r w:rsidRPr="007A28C9">
        <w:rPr>
          <w:rFonts w:hint="eastAsia"/>
        </w:rPr>
        <w:t>）</w:t>
      </w:r>
    </w:p>
    <w:p w14:paraId="18EEF50A" w14:textId="77777777" w:rsidR="00481B9A" w:rsidRPr="007A28C9" w:rsidRDefault="00481B9A" w:rsidP="00481B9A">
      <w:pPr>
        <w:pStyle w:val="0"/>
        <w:ind w:firstLine="480"/>
      </w:pPr>
      <w:r w:rsidRPr="007A28C9">
        <w:rPr>
          <w:rFonts w:hint="eastAsia"/>
        </w:rPr>
        <w:t>《普通高等学校安全技术防范系统要求》（</w:t>
      </w:r>
      <w:r w:rsidRPr="007A28C9">
        <w:rPr>
          <w:rFonts w:hint="eastAsia"/>
        </w:rPr>
        <w:t>GB/T31068-2014</w:t>
      </w:r>
      <w:r w:rsidRPr="007A28C9">
        <w:rPr>
          <w:rFonts w:hint="eastAsia"/>
        </w:rPr>
        <w:t>）</w:t>
      </w:r>
    </w:p>
    <w:p w14:paraId="223B3DA0" w14:textId="77777777" w:rsidR="00481B9A" w:rsidRPr="007A28C9" w:rsidRDefault="00481B9A" w:rsidP="00481B9A">
      <w:pPr>
        <w:pStyle w:val="0"/>
        <w:ind w:firstLine="480"/>
      </w:pPr>
      <w:r w:rsidRPr="007A28C9">
        <w:rPr>
          <w:rFonts w:hint="eastAsia"/>
        </w:rPr>
        <w:t>《城市监控报警联网系统技术标准》（</w:t>
      </w:r>
      <w:r w:rsidRPr="007A28C9">
        <w:t>GA/T669-2008</w:t>
      </w:r>
      <w:r w:rsidRPr="007A28C9">
        <w:rPr>
          <w:rFonts w:hint="eastAsia"/>
        </w:rPr>
        <w:t>）</w:t>
      </w:r>
    </w:p>
    <w:p w14:paraId="55B7F76B" w14:textId="77777777" w:rsidR="00481B9A" w:rsidRPr="007A28C9" w:rsidRDefault="00481B9A" w:rsidP="00481B9A">
      <w:pPr>
        <w:pStyle w:val="0"/>
        <w:ind w:firstLine="480"/>
      </w:pPr>
      <w:r w:rsidRPr="007A28C9">
        <w:rPr>
          <w:rFonts w:hint="eastAsia"/>
        </w:rPr>
        <w:t>《跨区域视频监控联网共享技术规范》</w:t>
      </w:r>
      <w:r w:rsidRPr="007A28C9">
        <w:t>DB33/T 629-2007</w:t>
      </w:r>
    </w:p>
    <w:p w14:paraId="0D9BAAFA" w14:textId="77777777" w:rsidR="00481B9A" w:rsidRPr="007A28C9" w:rsidRDefault="00481B9A" w:rsidP="00481B9A">
      <w:pPr>
        <w:pStyle w:val="0"/>
        <w:ind w:firstLine="480"/>
      </w:pPr>
      <w:r w:rsidRPr="007A28C9">
        <w:rPr>
          <w:rFonts w:hint="eastAsia"/>
        </w:rPr>
        <w:t>《视频安防监控系统技术要求》（</w:t>
      </w:r>
      <w:r w:rsidRPr="007A28C9">
        <w:t>GA/T367-2001</w:t>
      </w:r>
      <w:r w:rsidRPr="007A28C9">
        <w:rPr>
          <w:rFonts w:hint="eastAsia"/>
        </w:rPr>
        <w:t>）</w:t>
      </w:r>
    </w:p>
    <w:p w14:paraId="27FAE9E6" w14:textId="77777777" w:rsidR="00481B9A" w:rsidRPr="007A28C9" w:rsidRDefault="00481B9A" w:rsidP="00481B9A">
      <w:pPr>
        <w:pStyle w:val="0"/>
        <w:ind w:firstLine="480"/>
      </w:pPr>
      <w:r w:rsidRPr="007A28C9">
        <w:rPr>
          <w:rFonts w:hint="eastAsia"/>
        </w:rPr>
        <w:t>《民用闭路监视电视系统工程技术规范》</w:t>
      </w:r>
      <w:r w:rsidRPr="007A28C9">
        <w:t>(GB50198-94)</w:t>
      </w:r>
    </w:p>
    <w:p w14:paraId="5FEBF56B" w14:textId="77777777" w:rsidR="00481B9A" w:rsidRPr="007A28C9" w:rsidRDefault="00481B9A" w:rsidP="00481B9A">
      <w:pPr>
        <w:pStyle w:val="0"/>
        <w:ind w:firstLine="480"/>
      </w:pPr>
      <w:r w:rsidRPr="007A28C9">
        <w:rPr>
          <w:rFonts w:hint="eastAsia"/>
        </w:rPr>
        <w:t>《工业电视系统工程设计规范》（</w:t>
      </w:r>
      <w:r w:rsidRPr="007A28C9">
        <w:t>GBJ115-87</w:t>
      </w:r>
      <w:r w:rsidRPr="007A28C9">
        <w:rPr>
          <w:rFonts w:hint="eastAsia"/>
        </w:rPr>
        <w:t>）</w:t>
      </w:r>
    </w:p>
    <w:p w14:paraId="7A32F40B" w14:textId="77777777" w:rsidR="00481B9A" w:rsidRPr="007A28C9" w:rsidRDefault="00481B9A" w:rsidP="00481B9A">
      <w:pPr>
        <w:pStyle w:val="0"/>
        <w:ind w:firstLine="480"/>
      </w:pPr>
      <w:r w:rsidRPr="007A28C9">
        <w:rPr>
          <w:rFonts w:hint="eastAsia"/>
        </w:rPr>
        <w:t>《安全防范系统通用图形符号》（</w:t>
      </w:r>
      <w:r w:rsidRPr="007A28C9">
        <w:t>GA/T75-2000</w:t>
      </w:r>
      <w:r w:rsidRPr="007A28C9">
        <w:rPr>
          <w:rFonts w:hint="eastAsia"/>
        </w:rPr>
        <w:t>）</w:t>
      </w:r>
    </w:p>
    <w:p w14:paraId="0FC93299" w14:textId="77777777" w:rsidR="00481B9A" w:rsidRPr="007A28C9" w:rsidRDefault="00481B9A" w:rsidP="00481B9A">
      <w:pPr>
        <w:pStyle w:val="0"/>
        <w:ind w:firstLine="480"/>
      </w:pPr>
      <w:r w:rsidRPr="007A28C9">
        <w:rPr>
          <w:rFonts w:hint="eastAsia"/>
        </w:rPr>
        <w:t>《机动车号牌图像自动识别技术规范》（</w:t>
      </w:r>
      <w:r w:rsidRPr="007A28C9">
        <w:t>GA/833-2009</w:t>
      </w:r>
      <w:r w:rsidRPr="007A28C9">
        <w:rPr>
          <w:rFonts w:hint="eastAsia"/>
        </w:rPr>
        <w:t>）</w:t>
      </w:r>
    </w:p>
    <w:p w14:paraId="34A6E0F0" w14:textId="77777777" w:rsidR="00481B9A" w:rsidRPr="007A28C9" w:rsidRDefault="00481B9A" w:rsidP="00481B9A">
      <w:pPr>
        <w:pStyle w:val="0"/>
        <w:ind w:firstLine="480"/>
      </w:pPr>
      <w:r w:rsidRPr="007A28C9">
        <w:rPr>
          <w:rFonts w:hint="eastAsia"/>
        </w:rPr>
        <w:t>《建筑及建筑群综合布线工程设计规范》</w:t>
      </w:r>
      <w:r w:rsidRPr="007A28C9">
        <w:t xml:space="preserve"> </w:t>
      </w:r>
      <w:r w:rsidRPr="007A28C9">
        <w:rPr>
          <w:rFonts w:hint="eastAsia"/>
        </w:rPr>
        <w:t>（</w:t>
      </w:r>
      <w:r w:rsidRPr="007A28C9">
        <w:t>GB/T50311-2000</w:t>
      </w:r>
      <w:r w:rsidRPr="007A28C9">
        <w:rPr>
          <w:rFonts w:hint="eastAsia"/>
        </w:rPr>
        <w:t>）</w:t>
      </w:r>
    </w:p>
    <w:p w14:paraId="01102A5D" w14:textId="77777777" w:rsidR="00481B9A" w:rsidRPr="007A28C9" w:rsidRDefault="00481B9A" w:rsidP="00481B9A">
      <w:pPr>
        <w:pStyle w:val="0"/>
        <w:ind w:firstLine="480"/>
      </w:pPr>
      <w:r w:rsidRPr="007A28C9">
        <w:rPr>
          <w:rFonts w:hint="eastAsia"/>
        </w:rPr>
        <w:t>《电视视频通道测试方法》（</w:t>
      </w:r>
      <w:r w:rsidRPr="007A28C9">
        <w:t>GB3659-83</w:t>
      </w:r>
      <w:r w:rsidRPr="007A28C9">
        <w:rPr>
          <w:rFonts w:hint="eastAsia"/>
        </w:rPr>
        <w:t>）</w:t>
      </w:r>
    </w:p>
    <w:p w14:paraId="6435D6B9" w14:textId="77777777" w:rsidR="00481B9A" w:rsidRPr="007A28C9" w:rsidRDefault="00481B9A" w:rsidP="00481B9A">
      <w:pPr>
        <w:pStyle w:val="0"/>
        <w:ind w:firstLine="480"/>
      </w:pPr>
      <w:r w:rsidRPr="007A28C9">
        <w:rPr>
          <w:rFonts w:hint="eastAsia"/>
        </w:rPr>
        <w:lastRenderedPageBreak/>
        <w:t>《彩色电视图像质量主观评价方法》（</w:t>
      </w:r>
      <w:r w:rsidRPr="007A28C9">
        <w:t>GB7401-1987</w:t>
      </w:r>
      <w:r w:rsidRPr="007A28C9">
        <w:rPr>
          <w:rFonts w:hint="eastAsia"/>
        </w:rPr>
        <w:t>）</w:t>
      </w:r>
    </w:p>
    <w:p w14:paraId="007B661B" w14:textId="77777777" w:rsidR="00481B9A" w:rsidRPr="007A28C9" w:rsidRDefault="00481B9A" w:rsidP="00481B9A">
      <w:pPr>
        <w:pStyle w:val="0"/>
        <w:ind w:firstLine="480"/>
      </w:pPr>
      <w:r w:rsidRPr="007A28C9">
        <w:rPr>
          <w:rFonts w:hint="eastAsia"/>
        </w:rPr>
        <w:t>《信息技术开放系统互连网络层安全协议》（</w:t>
      </w:r>
      <w:r w:rsidRPr="007A28C9">
        <w:t>GB/T 17963</w:t>
      </w:r>
      <w:r w:rsidRPr="007A28C9">
        <w:rPr>
          <w:rFonts w:hint="eastAsia"/>
        </w:rPr>
        <w:t>）</w:t>
      </w:r>
    </w:p>
    <w:p w14:paraId="1908D228" w14:textId="77777777" w:rsidR="00481B9A" w:rsidRPr="007A28C9" w:rsidRDefault="00481B9A" w:rsidP="00481B9A">
      <w:pPr>
        <w:pStyle w:val="0"/>
        <w:ind w:firstLine="480"/>
      </w:pPr>
      <w:r w:rsidRPr="007A28C9">
        <w:rPr>
          <w:rFonts w:hint="eastAsia"/>
        </w:rPr>
        <w:t>《计算机信息系统安全》（</w:t>
      </w:r>
      <w:r w:rsidRPr="007A28C9">
        <w:t>GA 216.1</w:t>
      </w:r>
      <w:r w:rsidRPr="007A28C9">
        <w:rPr>
          <w:rFonts w:hint="eastAsia"/>
        </w:rPr>
        <w:t>－</w:t>
      </w:r>
      <w:r w:rsidRPr="007A28C9">
        <w:t>1999</w:t>
      </w:r>
      <w:r w:rsidRPr="007A28C9">
        <w:rPr>
          <w:rFonts w:hint="eastAsia"/>
        </w:rPr>
        <w:t>）</w:t>
      </w:r>
    </w:p>
    <w:p w14:paraId="027312CA" w14:textId="77777777" w:rsidR="00481B9A" w:rsidRPr="007A28C9" w:rsidRDefault="00481B9A" w:rsidP="00481B9A">
      <w:pPr>
        <w:pStyle w:val="0"/>
        <w:ind w:firstLine="480"/>
      </w:pPr>
      <w:r w:rsidRPr="007A28C9">
        <w:rPr>
          <w:rFonts w:hint="eastAsia"/>
        </w:rPr>
        <w:t>《计算机软件开发规范》（</w:t>
      </w:r>
      <w:r w:rsidRPr="007A28C9">
        <w:t>GB8566-88</w:t>
      </w:r>
      <w:r w:rsidRPr="007A28C9">
        <w:rPr>
          <w:rFonts w:hint="eastAsia"/>
        </w:rPr>
        <w:t>）</w:t>
      </w:r>
    </w:p>
    <w:p w14:paraId="13A48E96" w14:textId="77777777" w:rsidR="00481B9A" w:rsidRPr="007A28C9" w:rsidRDefault="00481B9A" w:rsidP="00481B9A">
      <w:pPr>
        <w:pStyle w:val="0"/>
        <w:ind w:firstLine="480"/>
        <w:rPr>
          <w:lang w:eastAsia="en-US"/>
        </w:rPr>
      </w:pPr>
      <w:r w:rsidRPr="007A28C9">
        <w:rPr>
          <w:rFonts w:hint="eastAsia"/>
          <w:lang w:eastAsia="en-US"/>
        </w:rPr>
        <w:t>《安全防范工程程序与要求》（</w:t>
      </w:r>
      <w:r w:rsidRPr="007A28C9">
        <w:rPr>
          <w:lang w:eastAsia="en-US"/>
        </w:rPr>
        <w:t>GA/T75-94</w:t>
      </w:r>
      <w:r w:rsidRPr="007A28C9">
        <w:rPr>
          <w:rFonts w:hint="eastAsia"/>
          <w:lang w:eastAsia="en-US"/>
        </w:rPr>
        <w:t>）</w:t>
      </w:r>
    </w:p>
    <w:p w14:paraId="2AFEDF5C" w14:textId="77777777" w:rsidR="00481B9A" w:rsidRPr="007A28C9" w:rsidRDefault="00481B9A" w:rsidP="00481B9A">
      <w:pPr>
        <w:pStyle w:val="0"/>
        <w:ind w:firstLine="480"/>
      </w:pPr>
      <w:r w:rsidRPr="007A28C9">
        <w:rPr>
          <w:rFonts w:hint="eastAsia"/>
        </w:rPr>
        <w:t>《安全防范工程技术规范》</w:t>
      </w:r>
      <w:r w:rsidRPr="007A28C9">
        <w:t>(GB 50348-2004)</w:t>
      </w:r>
    </w:p>
    <w:p w14:paraId="0ECB8A81" w14:textId="77777777" w:rsidR="00481B9A" w:rsidRPr="007A28C9" w:rsidRDefault="00481B9A" w:rsidP="00481B9A">
      <w:pPr>
        <w:pStyle w:val="0"/>
        <w:ind w:firstLine="480"/>
      </w:pPr>
      <w:r w:rsidRPr="007A28C9">
        <w:rPr>
          <w:rFonts w:hint="eastAsia"/>
        </w:rPr>
        <w:t>《电子计算机机房设计规范》</w:t>
      </w:r>
      <w:r w:rsidRPr="007A28C9">
        <w:t>(GB50174-93</w:t>
      </w:r>
      <w:r w:rsidRPr="007A28C9">
        <w:rPr>
          <w:rFonts w:hint="eastAsia"/>
        </w:rPr>
        <w:t>）</w:t>
      </w:r>
    </w:p>
    <w:p w14:paraId="318D29EE" w14:textId="77777777" w:rsidR="00481B9A" w:rsidRPr="007A28C9" w:rsidRDefault="00481B9A" w:rsidP="00481B9A">
      <w:pPr>
        <w:pStyle w:val="0"/>
        <w:ind w:firstLine="480"/>
      </w:pPr>
      <w:r w:rsidRPr="007A28C9">
        <w:rPr>
          <w:rFonts w:hint="eastAsia"/>
        </w:rPr>
        <w:t>《建筑物防雷设计规范》</w:t>
      </w:r>
      <w:r w:rsidRPr="007A28C9">
        <w:t>(GB50057-94)</w:t>
      </w:r>
    </w:p>
    <w:p w14:paraId="0F8E4DFE" w14:textId="77777777" w:rsidR="00481B9A" w:rsidRPr="007A28C9" w:rsidRDefault="00481B9A" w:rsidP="00481B9A">
      <w:pPr>
        <w:pStyle w:val="0"/>
        <w:ind w:firstLine="480"/>
      </w:pPr>
      <w:r w:rsidRPr="007A28C9">
        <w:rPr>
          <w:rFonts w:hint="eastAsia"/>
        </w:rPr>
        <w:t>《建筑物电子信息系统防雷技术规范》</w:t>
      </w:r>
      <w:r w:rsidRPr="007A28C9">
        <w:t>(GB50343-2004)</w:t>
      </w:r>
    </w:p>
    <w:p w14:paraId="6152BFC8" w14:textId="77777777" w:rsidR="00481B9A" w:rsidRPr="007A28C9" w:rsidRDefault="00481B9A" w:rsidP="00481B9A">
      <w:pPr>
        <w:pStyle w:val="0"/>
        <w:ind w:firstLine="480"/>
      </w:pPr>
      <w:r w:rsidRPr="007A28C9">
        <w:rPr>
          <w:rFonts w:hint="eastAsia"/>
        </w:rPr>
        <w:t>《安全防范系统雷电浪涌防护技术要求》</w:t>
      </w:r>
      <w:r w:rsidRPr="007A28C9">
        <w:t>(GA/T670-2006)</w:t>
      </w:r>
    </w:p>
    <w:p w14:paraId="3E944E2F" w14:textId="77777777" w:rsidR="00481B9A" w:rsidRPr="007A28C9" w:rsidRDefault="00481B9A" w:rsidP="00481B9A">
      <w:pPr>
        <w:pStyle w:val="0"/>
        <w:ind w:firstLine="480"/>
      </w:pPr>
      <w:r w:rsidRPr="007A28C9">
        <w:rPr>
          <w:rFonts w:hint="eastAsia"/>
        </w:rPr>
        <w:t>《民用建筑电气设计规范》</w:t>
      </w:r>
      <w:r w:rsidRPr="007A28C9">
        <w:t>(JGJ/T16-92)</w:t>
      </w:r>
    </w:p>
    <w:p w14:paraId="5A88403B" w14:textId="77777777" w:rsidR="00481B9A" w:rsidRPr="007A28C9" w:rsidRDefault="00481B9A" w:rsidP="00481B9A">
      <w:pPr>
        <w:pStyle w:val="0"/>
        <w:ind w:firstLine="480"/>
      </w:pPr>
      <w:r w:rsidRPr="007A28C9">
        <w:rPr>
          <w:rFonts w:hint="eastAsia"/>
        </w:rPr>
        <w:t>《停车场管理系统技术要求》</w:t>
      </w:r>
      <w:r w:rsidRPr="007A28C9">
        <w:t>GA/T</w:t>
      </w:r>
      <w:r w:rsidRPr="007A28C9">
        <w:rPr>
          <w:rFonts w:hint="eastAsia"/>
        </w:rPr>
        <w:t>394</w:t>
      </w:r>
      <w:r w:rsidRPr="007A28C9">
        <w:t>-200</w:t>
      </w:r>
      <w:r w:rsidRPr="007A28C9">
        <w:rPr>
          <w:rFonts w:hint="eastAsia"/>
        </w:rPr>
        <w:t>2</w:t>
      </w:r>
    </w:p>
    <w:p w14:paraId="38150B80" w14:textId="77777777" w:rsidR="00481B9A" w:rsidRPr="007A28C9" w:rsidRDefault="00481B9A" w:rsidP="00481B9A">
      <w:pPr>
        <w:pStyle w:val="0"/>
        <w:ind w:firstLine="480"/>
      </w:pPr>
      <w:r w:rsidRPr="007A28C9">
        <w:rPr>
          <w:rFonts w:hint="eastAsia"/>
        </w:rPr>
        <w:t>《电磁兼容试验和测量技术》</w:t>
      </w:r>
      <w:r w:rsidRPr="007A28C9">
        <w:t>GB/T17626</w:t>
      </w:r>
      <w:r w:rsidRPr="007A28C9">
        <w:rPr>
          <w:rFonts w:hint="eastAsia"/>
        </w:rPr>
        <w:t>-2006</w:t>
      </w:r>
    </w:p>
    <w:p w14:paraId="1A66EED7" w14:textId="77777777" w:rsidR="00481B9A" w:rsidRPr="007A28C9" w:rsidRDefault="00481B9A" w:rsidP="00481B9A">
      <w:pPr>
        <w:pStyle w:val="0"/>
        <w:ind w:firstLine="480"/>
      </w:pPr>
      <w:r w:rsidRPr="007A28C9">
        <w:rPr>
          <w:rFonts w:hint="eastAsia"/>
        </w:rPr>
        <w:t>《民用建筑电线电缆防火设计规程》</w:t>
      </w:r>
      <w:r w:rsidRPr="007A28C9">
        <w:rPr>
          <w:rFonts w:hint="eastAsia"/>
        </w:rPr>
        <w:t>DGJ 08-93-2002</w:t>
      </w:r>
    </w:p>
    <w:p w14:paraId="79E57090" w14:textId="77777777" w:rsidR="00481B9A" w:rsidRPr="007A28C9" w:rsidRDefault="00481B9A" w:rsidP="00481B9A">
      <w:pPr>
        <w:pStyle w:val="0"/>
        <w:ind w:firstLine="480"/>
      </w:pPr>
      <w:r w:rsidRPr="007A28C9">
        <w:rPr>
          <w:rFonts w:hint="eastAsia"/>
        </w:rPr>
        <w:t>《建筑物电子信息系统防雷技术规范》</w:t>
      </w:r>
      <w:r w:rsidRPr="007A28C9">
        <w:t>GB 50343-2004</w:t>
      </w:r>
    </w:p>
    <w:p w14:paraId="721C48EF" w14:textId="77777777" w:rsidR="00481B9A" w:rsidRPr="007A28C9" w:rsidRDefault="00481B9A" w:rsidP="00481B9A">
      <w:pPr>
        <w:pStyle w:val="0"/>
        <w:ind w:firstLine="480"/>
      </w:pPr>
      <w:r w:rsidRPr="007A28C9">
        <w:rPr>
          <w:rFonts w:hint="eastAsia"/>
        </w:rPr>
        <w:t>《建筑物防雷设计规范》</w:t>
      </w:r>
      <w:r w:rsidRPr="007A28C9">
        <w:t>GB50057-</w:t>
      </w:r>
      <w:r w:rsidRPr="007A28C9">
        <w:rPr>
          <w:rFonts w:hint="eastAsia"/>
        </w:rPr>
        <w:t>2000</w:t>
      </w:r>
    </w:p>
    <w:p w14:paraId="4226E625" w14:textId="77777777" w:rsidR="00481B9A" w:rsidRPr="007A28C9" w:rsidRDefault="00481B9A" w:rsidP="00481B9A">
      <w:pPr>
        <w:pStyle w:val="0"/>
        <w:ind w:firstLine="480"/>
      </w:pPr>
      <w:r w:rsidRPr="007A28C9">
        <w:rPr>
          <w:rFonts w:hint="eastAsia"/>
        </w:rPr>
        <w:t>《民用建筑电气设计规范》</w:t>
      </w:r>
      <w:r w:rsidRPr="007A28C9">
        <w:t>JGJ16-2008</w:t>
      </w:r>
    </w:p>
    <w:p w14:paraId="6957F3E1" w14:textId="77777777" w:rsidR="00481B9A" w:rsidRPr="007A28C9" w:rsidRDefault="00481B9A" w:rsidP="00481B9A">
      <w:pPr>
        <w:pStyle w:val="0"/>
        <w:ind w:firstLine="480"/>
      </w:pPr>
      <w:r w:rsidRPr="007A28C9">
        <w:rPr>
          <w:rFonts w:hint="eastAsia"/>
        </w:rPr>
        <w:t>《智能建筑设计标准》</w:t>
      </w:r>
      <w:r w:rsidRPr="007A28C9">
        <w:t xml:space="preserve"> GB/T50314-2006</w:t>
      </w:r>
    </w:p>
    <w:p w14:paraId="6E33E1CA" w14:textId="77777777" w:rsidR="00481B9A" w:rsidRPr="007A28C9" w:rsidRDefault="00481B9A" w:rsidP="00481B9A">
      <w:pPr>
        <w:pStyle w:val="0"/>
        <w:ind w:firstLine="480"/>
      </w:pPr>
      <w:r w:rsidRPr="007A28C9">
        <w:rPr>
          <w:rFonts w:hint="eastAsia"/>
        </w:rPr>
        <w:t>《综合布线系统工程设计规范》</w:t>
      </w:r>
      <w:r w:rsidRPr="007A28C9">
        <w:t>GB 50311-2007</w:t>
      </w:r>
    </w:p>
    <w:p w14:paraId="576A0787" w14:textId="77777777" w:rsidR="00481B9A" w:rsidRPr="007A28C9" w:rsidRDefault="00481B9A" w:rsidP="00481B9A">
      <w:pPr>
        <w:pStyle w:val="0"/>
        <w:ind w:firstLine="480"/>
      </w:pPr>
      <w:r w:rsidRPr="007A28C9">
        <w:rPr>
          <w:rFonts w:hint="eastAsia"/>
        </w:rPr>
        <w:t>《入侵报警系统工程设计规范》</w:t>
      </w:r>
      <w:r w:rsidRPr="007A28C9">
        <w:rPr>
          <w:rFonts w:hint="eastAsia"/>
        </w:rPr>
        <w:t>GB50394-2007</w:t>
      </w:r>
    </w:p>
    <w:p w14:paraId="19AFBDB5" w14:textId="77777777" w:rsidR="00481B9A" w:rsidRPr="007A28C9" w:rsidRDefault="00481B9A" w:rsidP="00481B9A">
      <w:pPr>
        <w:pStyle w:val="0"/>
        <w:ind w:firstLine="480"/>
      </w:pPr>
      <w:r w:rsidRPr="007A28C9">
        <w:rPr>
          <w:rFonts w:hint="eastAsia"/>
        </w:rPr>
        <w:t>《出入口控制系统工程设计规范》</w:t>
      </w:r>
      <w:r w:rsidRPr="007A28C9">
        <w:rPr>
          <w:rFonts w:hint="eastAsia"/>
        </w:rPr>
        <w:t>GB50396-2007</w:t>
      </w:r>
    </w:p>
    <w:p w14:paraId="060D7F4E" w14:textId="77777777" w:rsidR="00481B9A" w:rsidRPr="007A28C9" w:rsidRDefault="00481B9A" w:rsidP="00481B9A">
      <w:pPr>
        <w:pStyle w:val="0"/>
        <w:ind w:firstLine="480"/>
      </w:pPr>
      <w:r w:rsidRPr="007A28C9">
        <w:rPr>
          <w:rFonts w:hint="eastAsia"/>
        </w:rPr>
        <w:t>《火灾自动报警系统施工及验收规范》</w:t>
      </w:r>
      <w:r w:rsidRPr="007A28C9">
        <w:rPr>
          <w:rFonts w:hint="eastAsia"/>
        </w:rPr>
        <w:t>GB50166-2007</w:t>
      </w:r>
    </w:p>
    <w:p w14:paraId="4ED98FCD" w14:textId="77777777" w:rsidR="00481B9A" w:rsidRPr="007A28C9" w:rsidRDefault="00481B9A" w:rsidP="00481B9A">
      <w:pPr>
        <w:ind w:left="480" w:firstLineChars="0" w:firstLine="0"/>
        <w:rPr>
          <w:rFonts w:ascii="Verdana" w:hAnsi="Verdana"/>
          <w:sz w:val="28"/>
          <w:szCs w:val="28"/>
        </w:rPr>
      </w:pPr>
    </w:p>
    <w:p w14:paraId="0B6E9BB8" w14:textId="77777777" w:rsidR="00481B9A" w:rsidRPr="0053622E" w:rsidRDefault="00481B9A" w:rsidP="00481B9A">
      <w:pPr>
        <w:pStyle w:val="10"/>
        <w:keepNext/>
        <w:keepLines/>
        <w:pageBreakBefore/>
        <w:widowControl w:val="0"/>
        <w:numPr>
          <w:ilvl w:val="0"/>
          <w:numId w:val="4"/>
        </w:numPr>
        <w:tabs>
          <w:tab w:val="center" w:pos="0"/>
          <w:tab w:val="left" w:pos="3402"/>
          <w:tab w:val="left" w:pos="3828"/>
        </w:tabs>
        <w:spacing w:before="240" w:beforeAutospacing="0" w:after="240" w:afterAutospacing="0" w:line="240" w:lineRule="auto"/>
        <w:ind w:firstLineChars="0"/>
        <w:jc w:val="center"/>
        <w:rPr>
          <w:sz w:val="36"/>
        </w:rPr>
      </w:pPr>
      <w:bookmarkStart w:id="13" w:name="_Toc500768166"/>
      <w:bookmarkStart w:id="14" w:name="_Toc524360034"/>
      <w:bookmarkEnd w:id="3"/>
      <w:bookmarkEnd w:id="4"/>
      <w:r w:rsidRPr="0053622E">
        <w:rPr>
          <w:rFonts w:hint="eastAsia"/>
          <w:sz w:val="36"/>
        </w:rPr>
        <w:lastRenderedPageBreak/>
        <w:t>需求</w:t>
      </w:r>
      <w:r w:rsidRPr="0053622E">
        <w:rPr>
          <w:sz w:val="36"/>
        </w:rPr>
        <w:t>分析</w:t>
      </w:r>
      <w:bookmarkEnd w:id="13"/>
      <w:bookmarkEnd w:id="14"/>
    </w:p>
    <w:p w14:paraId="2D589911" w14:textId="77777777" w:rsidR="00481B9A" w:rsidRPr="003A6A42" w:rsidRDefault="00481B9A" w:rsidP="00481B9A">
      <w:pPr>
        <w:pStyle w:val="2"/>
        <w:numPr>
          <w:ilvl w:val="1"/>
          <w:numId w:val="4"/>
        </w:numPr>
      </w:pPr>
      <w:bookmarkStart w:id="15" w:name="_Toc500768167"/>
      <w:bookmarkStart w:id="16" w:name="_Toc524360035"/>
      <w:r w:rsidRPr="003A6A42">
        <w:t>校园安全因素变化</w:t>
      </w:r>
      <w:r w:rsidRPr="003A6A42">
        <w:rPr>
          <w:rFonts w:hint="eastAsia"/>
        </w:rPr>
        <w:t>分析</w:t>
      </w:r>
      <w:bookmarkEnd w:id="15"/>
      <w:bookmarkEnd w:id="16"/>
    </w:p>
    <w:p w14:paraId="3AF4F5FF" w14:textId="77777777" w:rsidR="00481B9A" w:rsidRPr="003A6A42" w:rsidRDefault="00481B9A" w:rsidP="00481B9A">
      <w:pPr>
        <w:pStyle w:val="0"/>
        <w:ind w:firstLine="480"/>
      </w:pPr>
      <w:r w:rsidRPr="003A6A42">
        <w:t>近年来</w:t>
      </w:r>
      <w:r w:rsidRPr="003A6A42">
        <w:rPr>
          <w:rFonts w:hint="eastAsia"/>
        </w:rPr>
        <w:t>，</w:t>
      </w:r>
      <w:r w:rsidRPr="003A6A42">
        <w:t>为了满足高等教育不断发展的需要</w:t>
      </w:r>
      <w:r w:rsidRPr="003A6A42">
        <w:rPr>
          <w:rFonts w:hint="eastAsia"/>
        </w:rPr>
        <w:t>，</w:t>
      </w:r>
      <w:r w:rsidRPr="003A6A42">
        <w:t>高校校园的各种构成要素也较以往发生了很大变化</w:t>
      </w:r>
      <w:r w:rsidRPr="003A6A42">
        <w:rPr>
          <w:rFonts w:hint="eastAsia"/>
        </w:rPr>
        <w:t>。</w:t>
      </w:r>
      <w:r w:rsidRPr="003A6A42">
        <w:t>这些变化主要表现在校园的建筑组成</w:t>
      </w:r>
      <w:r w:rsidRPr="003A6A42">
        <w:rPr>
          <w:rFonts w:hint="eastAsia"/>
        </w:rPr>
        <w:t>、</w:t>
      </w:r>
      <w:r w:rsidRPr="003A6A42">
        <w:t>人员构成</w:t>
      </w:r>
      <w:r w:rsidRPr="003A6A42">
        <w:rPr>
          <w:rFonts w:hint="eastAsia"/>
        </w:rPr>
        <w:t>、校园</w:t>
      </w:r>
      <w:r w:rsidRPr="003A6A42">
        <w:t>环境等方面</w:t>
      </w:r>
      <w:r w:rsidRPr="003A6A42">
        <w:rPr>
          <w:rFonts w:hint="eastAsia"/>
        </w:rPr>
        <w:t>：</w:t>
      </w:r>
    </w:p>
    <w:p w14:paraId="628E02CA" w14:textId="77777777" w:rsidR="00481B9A" w:rsidRPr="00780F57" w:rsidRDefault="00481B9A" w:rsidP="00481B9A">
      <w:pPr>
        <w:pStyle w:val="a1"/>
      </w:pPr>
      <w:r w:rsidRPr="00780F57">
        <w:t>建筑组成多样化</w:t>
      </w:r>
      <w:r w:rsidRPr="00780F57">
        <w:rPr>
          <w:rFonts w:hint="eastAsia"/>
        </w:rPr>
        <w:t>：</w:t>
      </w:r>
      <w:r w:rsidRPr="00780F57">
        <w:t>高校校园的建筑必须满足大学教学所承担的各项功能</w:t>
      </w:r>
      <w:r w:rsidRPr="00780F57">
        <w:rPr>
          <w:rFonts w:hint="eastAsia"/>
        </w:rPr>
        <w:t>，</w:t>
      </w:r>
      <w:r w:rsidRPr="00780F57">
        <w:t>其组成除了必要的教学设施</w:t>
      </w:r>
      <w:r w:rsidRPr="00780F57">
        <w:rPr>
          <w:rFonts w:hint="eastAsia"/>
        </w:rPr>
        <w:t>，</w:t>
      </w:r>
      <w:r w:rsidRPr="00780F57">
        <w:t>如教室</w:t>
      </w:r>
      <w:r w:rsidRPr="00780F57">
        <w:rPr>
          <w:rFonts w:hint="eastAsia"/>
        </w:rPr>
        <w:t>、</w:t>
      </w:r>
      <w:r w:rsidRPr="00780F57">
        <w:t>实验室</w:t>
      </w:r>
      <w:r w:rsidRPr="00780F57">
        <w:rPr>
          <w:rFonts w:hint="eastAsia"/>
        </w:rPr>
        <w:t>、</w:t>
      </w:r>
      <w:r w:rsidRPr="00780F57">
        <w:t>图书馆和学生宿舍之外</w:t>
      </w:r>
      <w:r w:rsidRPr="00780F57">
        <w:rPr>
          <w:rFonts w:hint="eastAsia"/>
        </w:rPr>
        <w:t>，</w:t>
      </w:r>
      <w:r w:rsidRPr="00780F57">
        <w:t>还包括了食堂</w:t>
      </w:r>
      <w:r w:rsidRPr="00780F57">
        <w:rPr>
          <w:rFonts w:hint="eastAsia"/>
        </w:rPr>
        <w:t>、</w:t>
      </w:r>
      <w:r w:rsidRPr="00780F57">
        <w:t>体育场和其他各类具有特定服务功能的建筑物</w:t>
      </w:r>
      <w:r w:rsidRPr="00780F57">
        <w:rPr>
          <w:rFonts w:hint="eastAsia"/>
        </w:rPr>
        <w:t>，</w:t>
      </w:r>
      <w:r w:rsidRPr="00780F57">
        <w:t>使得校园视频监控区域</w:t>
      </w:r>
      <w:r w:rsidRPr="00780F57">
        <w:rPr>
          <w:rFonts w:hint="eastAsia"/>
        </w:rPr>
        <w:t>覆盖面</w:t>
      </w:r>
      <w:r w:rsidRPr="00780F57">
        <w:t>日趋增大</w:t>
      </w:r>
      <w:r w:rsidRPr="00780F57">
        <w:rPr>
          <w:rFonts w:hint="eastAsia"/>
        </w:rPr>
        <w:t>。</w:t>
      </w:r>
    </w:p>
    <w:p w14:paraId="7D0DE056" w14:textId="77777777" w:rsidR="00481B9A" w:rsidRPr="003A6A42" w:rsidRDefault="00481B9A" w:rsidP="00481B9A">
      <w:pPr>
        <w:pStyle w:val="a1"/>
        <w:numPr>
          <w:ilvl w:val="0"/>
          <w:numId w:val="125"/>
        </w:numPr>
      </w:pPr>
      <w:r w:rsidRPr="003A6A42">
        <w:t>人员构成日趋复杂</w:t>
      </w:r>
      <w:r w:rsidRPr="003A6A42">
        <w:rPr>
          <w:rFonts w:hint="eastAsia"/>
        </w:rPr>
        <w:t>：</w:t>
      </w:r>
      <w:r w:rsidRPr="003A6A42">
        <w:t>高校校园人员构成以学生和教师为主</w:t>
      </w:r>
      <w:r w:rsidRPr="003A6A42">
        <w:rPr>
          <w:rFonts w:hint="eastAsia"/>
        </w:rPr>
        <w:t>，但是为了完善校园的各种功能，其他人员也渐渐成为学校人员构成的一部分，使得校园人员构成日趋复杂。</w:t>
      </w:r>
    </w:p>
    <w:p w14:paraId="18644518" w14:textId="77777777" w:rsidR="00481B9A" w:rsidRPr="003A6A42" w:rsidRDefault="00481B9A" w:rsidP="00481B9A">
      <w:pPr>
        <w:pStyle w:val="a1"/>
        <w:numPr>
          <w:ilvl w:val="0"/>
          <w:numId w:val="125"/>
        </w:numPr>
      </w:pPr>
      <w:r w:rsidRPr="003A6A42">
        <w:t>校园环境日趋复杂化</w:t>
      </w:r>
      <w:r w:rsidRPr="003A6A42">
        <w:rPr>
          <w:rFonts w:hint="eastAsia"/>
        </w:rPr>
        <w:t>：</w:t>
      </w:r>
      <w:r w:rsidRPr="003A6A42">
        <w:t>大学为了满足师生的各种需求</w:t>
      </w:r>
      <w:r w:rsidRPr="003A6A42">
        <w:rPr>
          <w:rFonts w:hint="eastAsia"/>
        </w:rPr>
        <w:t>，</w:t>
      </w:r>
      <w:r w:rsidRPr="003A6A42">
        <w:t>方便他们的生活</w:t>
      </w:r>
      <w:r w:rsidRPr="003A6A42">
        <w:rPr>
          <w:rFonts w:hint="eastAsia"/>
        </w:rPr>
        <w:t>，社会上</w:t>
      </w:r>
      <w:r w:rsidRPr="003A6A42">
        <w:t>各种服务业逐渐渗透到校园之中</w:t>
      </w:r>
      <w:r w:rsidRPr="003A6A42">
        <w:rPr>
          <w:rFonts w:hint="eastAsia"/>
        </w:rPr>
        <w:t>，</w:t>
      </w:r>
      <w:r w:rsidRPr="003A6A42">
        <w:t>例如饮食业</w:t>
      </w:r>
      <w:r w:rsidRPr="003A6A42">
        <w:rPr>
          <w:rFonts w:hint="eastAsia"/>
        </w:rPr>
        <w:t>、</w:t>
      </w:r>
      <w:r w:rsidRPr="003A6A42">
        <w:t>商品零售业</w:t>
      </w:r>
      <w:r w:rsidRPr="003A6A42">
        <w:rPr>
          <w:rFonts w:hint="eastAsia"/>
        </w:rPr>
        <w:t>、</w:t>
      </w:r>
      <w:r w:rsidRPr="003A6A42">
        <w:t>电信服务业等等</w:t>
      </w:r>
      <w:r w:rsidRPr="003A6A42">
        <w:rPr>
          <w:rFonts w:hint="eastAsia"/>
        </w:rPr>
        <w:t>，</w:t>
      </w:r>
      <w:r w:rsidRPr="003A6A42">
        <w:t>使得校园环境日趋复杂社会化</w:t>
      </w:r>
      <w:r w:rsidRPr="003A6A42">
        <w:rPr>
          <w:rFonts w:hint="eastAsia"/>
        </w:rPr>
        <w:t>。</w:t>
      </w:r>
    </w:p>
    <w:p w14:paraId="59BB7B50" w14:textId="77777777" w:rsidR="00481B9A" w:rsidRPr="003A6A42" w:rsidRDefault="00481B9A" w:rsidP="00481B9A">
      <w:pPr>
        <w:pStyle w:val="0"/>
        <w:ind w:firstLine="480"/>
      </w:pPr>
      <w:r w:rsidRPr="003A6A42">
        <w:t>正是由于校园建筑多样化</w:t>
      </w:r>
      <w:r w:rsidRPr="003A6A42">
        <w:rPr>
          <w:rFonts w:hint="eastAsia"/>
        </w:rPr>
        <w:t>、</w:t>
      </w:r>
      <w:r w:rsidRPr="003A6A42">
        <w:t>人员组成复杂化</w:t>
      </w:r>
      <w:r w:rsidRPr="003A6A42">
        <w:rPr>
          <w:rFonts w:hint="eastAsia"/>
        </w:rPr>
        <w:t>和校园环境日趋复杂社会化，给高校校园的安防管理带来许多新的问题。</w:t>
      </w:r>
    </w:p>
    <w:p w14:paraId="0876A4DA" w14:textId="77777777" w:rsidR="00481B9A" w:rsidRPr="003A6A42" w:rsidRDefault="00481B9A" w:rsidP="00481B9A">
      <w:pPr>
        <w:pStyle w:val="2"/>
        <w:numPr>
          <w:ilvl w:val="1"/>
          <w:numId w:val="4"/>
        </w:numPr>
      </w:pPr>
      <w:bookmarkStart w:id="17" w:name="_Toc500768168"/>
      <w:bookmarkStart w:id="18" w:name="_Toc524360036"/>
      <w:r w:rsidRPr="003A6A42">
        <w:rPr>
          <w:rFonts w:hint="eastAsia"/>
        </w:rPr>
        <w:t>校园安防建设现状</w:t>
      </w:r>
      <w:r w:rsidRPr="003A6A42">
        <w:t>分析</w:t>
      </w:r>
      <w:bookmarkEnd w:id="17"/>
      <w:bookmarkEnd w:id="18"/>
    </w:p>
    <w:p w14:paraId="4A9EEB2E" w14:textId="77777777" w:rsidR="00481B9A" w:rsidRPr="003A6A42" w:rsidRDefault="00481B9A" w:rsidP="00481B9A">
      <w:pPr>
        <w:pStyle w:val="0"/>
        <w:ind w:firstLine="480"/>
      </w:pPr>
      <w:r w:rsidRPr="003A6A42">
        <w:t>目前</w:t>
      </w:r>
      <w:r w:rsidRPr="003A6A42">
        <w:rPr>
          <w:rFonts w:hint="eastAsia"/>
        </w:rPr>
        <w:t>，</w:t>
      </w:r>
      <w:r w:rsidRPr="003A6A42">
        <w:t>各地大部分高校掀起了校园安防的建设热潮</w:t>
      </w:r>
      <w:r w:rsidRPr="003A6A42">
        <w:rPr>
          <w:rFonts w:hint="eastAsia"/>
        </w:rPr>
        <w:t>，</w:t>
      </w:r>
      <w:r w:rsidRPr="003A6A42">
        <w:t>校园安防管理也不断地发展</w:t>
      </w:r>
      <w:r w:rsidRPr="003A6A42">
        <w:rPr>
          <w:rFonts w:hint="eastAsia"/>
        </w:rPr>
        <w:t>，经过多年来的努力，校园综合安防建设取得了显著的成绩，如基本的视频、录像、报警等，满足了校园安防的基本需求，</w:t>
      </w:r>
      <w:r w:rsidRPr="003A6A42">
        <w:t>但是同时也面临着一些不足和挑战</w:t>
      </w:r>
      <w:r w:rsidRPr="003A6A42">
        <w:rPr>
          <w:rFonts w:hint="eastAsia"/>
        </w:rPr>
        <w:t>，例如</w:t>
      </w:r>
      <w:r w:rsidRPr="003A6A42">
        <w:t>信息孤岛</w:t>
      </w:r>
      <w:r w:rsidRPr="003A6A42">
        <w:rPr>
          <w:rFonts w:hint="eastAsia"/>
        </w:rPr>
        <w:t>、</w:t>
      </w:r>
      <w:r w:rsidRPr="003A6A42">
        <w:t>智能化不够</w:t>
      </w:r>
      <w:r w:rsidRPr="003A6A42">
        <w:rPr>
          <w:rFonts w:hint="eastAsia"/>
        </w:rPr>
        <w:t>、</w:t>
      </w:r>
      <w:r w:rsidRPr="003A6A42">
        <w:t>设备多样化</w:t>
      </w:r>
      <w:r w:rsidRPr="003A6A42">
        <w:rPr>
          <w:rFonts w:hint="eastAsia"/>
        </w:rPr>
        <w:t>、</w:t>
      </w:r>
      <w:r w:rsidRPr="003A6A42">
        <w:t>大数据查询慢</w:t>
      </w:r>
      <w:r w:rsidRPr="003A6A42">
        <w:rPr>
          <w:rFonts w:hint="eastAsia"/>
        </w:rPr>
        <w:t>、</w:t>
      </w:r>
      <w:r w:rsidRPr="003A6A42">
        <w:t>设备维护难</w:t>
      </w:r>
      <w:r w:rsidRPr="003A6A42">
        <w:rPr>
          <w:rFonts w:hint="eastAsia"/>
        </w:rPr>
        <w:t>、</w:t>
      </w:r>
      <w:r w:rsidRPr="003A6A42">
        <w:t>系统稳定性低</w:t>
      </w:r>
      <w:r w:rsidRPr="003A6A42">
        <w:rPr>
          <w:rFonts w:hint="eastAsia"/>
        </w:rPr>
        <w:t>等制约了建设系统扩建、视频资源的共享和应用业务的整合，从而</w:t>
      </w:r>
      <w:r w:rsidRPr="003A6A42">
        <w:t>限制了</w:t>
      </w:r>
      <w:r w:rsidRPr="003A6A42">
        <w:rPr>
          <w:rFonts w:hint="eastAsia"/>
        </w:rPr>
        <w:t>校园防控体系技术水平的提高，具体主要表现在以下几个方面</w:t>
      </w:r>
      <w:r w:rsidR="00790C93">
        <w:rPr>
          <w:rFonts w:hint="eastAsia"/>
        </w:rPr>
        <w:t>：</w:t>
      </w:r>
    </w:p>
    <w:p w14:paraId="4DB10F17" w14:textId="77777777" w:rsidR="00481B9A" w:rsidRPr="00780F57" w:rsidRDefault="00481B9A" w:rsidP="00481B9A">
      <w:pPr>
        <w:pStyle w:val="a1"/>
        <w:numPr>
          <w:ilvl w:val="0"/>
          <w:numId w:val="10"/>
        </w:numPr>
      </w:pPr>
      <w:r w:rsidRPr="00780F57">
        <w:rPr>
          <w:rFonts w:hint="eastAsia"/>
        </w:rPr>
        <w:t>视频</w:t>
      </w:r>
      <w:r w:rsidRPr="00780F57">
        <w:t>监控</w:t>
      </w:r>
      <w:r w:rsidRPr="00780F57">
        <w:rPr>
          <w:rFonts w:hint="eastAsia"/>
        </w:rPr>
        <w:t>图像</w:t>
      </w:r>
      <w:r w:rsidRPr="00780F57">
        <w:t>看不清，看不全，品牌混乱</w:t>
      </w:r>
      <w:r w:rsidRPr="00780F57">
        <w:rPr>
          <w:rFonts w:hint="eastAsia"/>
        </w:rPr>
        <w:t>联网</w:t>
      </w:r>
      <w:r w:rsidRPr="00780F57">
        <w:t>麻烦，实际视频资源利用率低；</w:t>
      </w:r>
    </w:p>
    <w:p w14:paraId="1C9CB4DB" w14:textId="77777777" w:rsidR="00481B9A" w:rsidRPr="003A6A42" w:rsidRDefault="00481B9A" w:rsidP="00481B9A">
      <w:pPr>
        <w:pStyle w:val="a1"/>
        <w:numPr>
          <w:ilvl w:val="0"/>
          <w:numId w:val="125"/>
        </w:numPr>
      </w:pPr>
      <w:r w:rsidRPr="003A6A42">
        <w:rPr>
          <w:rFonts w:hint="eastAsia"/>
        </w:rPr>
        <w:lastRenderedPageBreak/>
        <w:t>校园车辆</w:t>
      </w:r>
      <w:r w:rsidRPr="003A6A42">
        <w:t>出入口主要以打卡</w:t>
      </w:r>
      <w:r w:rsidRPr="003A6A42">
        <w:rPr>
          <w:rFonts w:hint="eastAsia"/>
        </w:rPr>
        <w:t>放行</w:t>
      </w:r>
      <w:r w:rsidRPr="003A6A42">
        <w:t>的形式，</w:t>
      </w:r>
      <w:r w:rsidRPr="003A6A42">
        <w:rPr>
          <w:rFonts w:hint="eastAsia"/>
        </w:rPr>
        <w:t>上下课</w:t>
      </w:r>
      <w:r w:rsidRPr="003A6A42">
        <w:t>、放假</w:t>
      </w:r>
      <w:r w:rsidRPr="003A6A42">
        <w:rPr>
          <w:rFonts w:hint="eastAsia"/>
        </w:rPr>
        <w:t>期间，</w:t>
      </w:r>
      <w:r w:rsidRPr="003A6A42">
        <w:t>车辆进出缓慢，</w:t>
      </w:r>
      <w:r w:rsidRPr="003A6A42">
        <w:rPr>
          <w:rFonts w:hint="eastAsia"/>
        </w:rPr>
        <w:t>且校内</w:t>
      </w:r>
      <w:r w:rsidRPr="003A6A42">
        <w:t>车辆</w:t>
      </w:r>
      <w:r w:rsidRPr="003A6A42">
        <w:rPr>
          <w:rFonts w:hint="eastAsia"/>
        </w:rPr>
        <w:t>乱停</w:t>
      </w:r>
      <w:r w:rsidRPr="003A6A42">
        <w:t>乱开；</w:t>
      </w:r>
    </w:p>
    <w:p w14:paraId="42D304AF" w14:textId="77777777" w:rsidR="00481B9A" w:rsidRPr="003A6A42" w:rsidRDefault="00481B9A" w:rsidP="00481B9A">
      <w:pPr>
        <w:pStyle w:val="a1"/>
        <w:numPr>
          <w:ilvl w:val="0"/>
          <w:numId w:val="125"/>
        </w:numPr>
      </w:pPr>
      <w:r w:rsidRPr="003A6A42">
        <w:rPr>
          <w:rFonts w:hint="eastAsia"/>
        </w:rPr>
        <w:t>门禁</w:t>
      </w:r>
      <w:r w:rsidRPr="003A6A42">
        <w:t>、</w:t>
      </w:r>
      <w:r w:rsidRPr="003A6A42">
        <w:rPr>
          <w:rFonts w:hint="eastAsia"/>
        </w:rPr>
        <w:t>人员</w:t>
      </w:r>
      <w:r w:rsidRPr="003A6A42">
        <w:t>通道</w:t>
      </w:r>
      <w:r w:rsidRPr="003A6A42">
        <w:rPr>
          <w:rFonts w:hint="eastAsia"/>
        </w:rPr>
        <w:t>等</w:t>
      </w:r>
      <w:r w:rsidRPr="003A6A42">
        <w:t>系统独立运行，</w:t>
      </w:r>
      <w:r w:rsidRPr="003A6A42">
        <w:rPr>
          <w:rFonts w:hint="eastAsia"/>
        </w:rPr>
        <w:t>且</w:t>
      </w:r>
      <w:r w:rsidRPr="003A6A42">
        <w:t>独立与其他安防系统</w:t>
      </w:r>
      <w:r w:rsidRPr="003A6A42">
        <w:rPr>
          <w:rFonts w:hint="eastAsia"/>
        </w:rPr>
        <w:t>，没</w:t>
      </w:r>
      <w:r w:rsidRPr="003A6A42">
        <w:t>有整合起来；</w:t>
      </w:r>
    </w:p>
    <w:p w14:paraId="34678039" w14:textId="77777777" w:rsidR="00481B9A" w:rsidRPr="003A6A42" w:rsidRDefault="00481B9A" w:rsidP="00481B9A">
      <w:pPr>
        <w:pStyle w:val="a1"/>
        <w:numPr>
          <w:ilvl w:val="0"/>
          <w:numId w:val="125"/>
        </w:numPr>
      </w:pPr>
      <w:r w:rsidRPr="003A6A42">
        <w:rPr>
          <w:rFonts w:hint="eastAsia"/>
        </w:rPr>
        <w:t>报警系统误报率</w:t>
      </w:r>
      <w:r w:rsidRPr="003A6A42">
        <w:t>高，</w:t>
      </w:r>
      <w:r w:rsidRPr="003A6A42">
        <w:rPr>
          <w:rFonts w:hint="eastAsia"/>
        </w:rPr>
        <w:t>且</w:t>
      </w:r>
      <w:r w:rsidRPr="003A6A42">
        <w:t>系统独立，</w:t>
      </w:r>
      <w:r w:rsidRPr="003A6A42">
        <w:rPr>
          <w:rFonts w:hint="eastAsia"/>
        </w:rPr>
        <w:t>不</w:t>
      </w:r>
      <w:r w:rsidRPr="003A6A42">
        <w:t>能与其他系统</w:t>
      </w:r>
      <w:r w:rsidRPr="003A6A42">
        <w:rPr>
          <w:rFonts w:hint="eastAsia"/>
        </w:rPr>
        <w:t>产生</w:t>
      </w:r>
      <w:r w:rsidRPr="003A6A42">
        <w:t>联动。</w:t>
      </w:r>
    </w:p>
    <w:p w14:paraId="01AECB99" w14:textId="77777777" w:rsidR="00481B9A" w:rsidRPr="003A6A42" w:rsidRDefault="00481B9A" w:rsidP="00481B9A">
      <w:pPr>
        <w:pStyle w:val="2"/>
        <w:numPr>
          <w:ilvl w:val="1"/>
          <w:numId w:val="4"/>
        </w:numPr>
      </w:pPr>
      <w:bookmarkStart w:id="19" w:name="_Toc500768169"/>
      <w:bookmarkStart w:id="20" w:name="_Toc524360037"/>
      <w:r w:rsidRPr="003A6A42">
        <w:rPr>
          <w:rFonts w:hint="eastAsia"/>
        </w:rPr>
        <w:t>校园安防业务需求分析</w:t>
      </w:r>
      <w:bookmarkEnd w:id="19"/>
      <w:bookmarkEnd w:id="20"/>
    </w:p>
    <w:p w14:paraId="29C56B99" w14:textId="77777777" w:rsidR="00481B9A" w:rsidRPr="003A6A42" w:rsidRDefault="00481B9A" w:rsidP="00481B9A">
      <w:pPr>
        <w:pStyle w:val="0"/>
        <w:ind w:firstLine="480"/>
      </w:pPr>
      <w:r w:rsidRPr="003A6A42">
        <w:rPr>
          <w:rFonts w:hint="eastAsia"/>
        </w:rPr>
        <w:t>针对以上发现的校园安防体系目前普遍存在的众多问题，为解决用户所遇到的问题，现从以下业务层面提出需求分析：</w:t>
      </w:r>
    </w:p>
    <w:p w14:paraId="15BD9D36" w14:textId="77777777" w:rsidR="00481B9A" w:rsidRPr="00780F57" w:rsidRDefault="00481B9A" w:rsidP="00481B9A">
      <w:pPr>
        <w:pStyle w:val="a1"/>
        <w:numPr>
          <w:ilvl w:val="0"/>
          <w:numId w:val="11"/>
        </w:numPr>
      </w:pPr>
      <w:r w:rsidRPr="00780F57">
        <w:rPr>
          <w:rFonts w:hint="eastAsia"/>
          <w:b/>
        </w:rPr>
        <w:t>综合管理平台需求</w:t>
      </w:r>
      <w:r w:rsidRPr="00780F57">
        <w:rPr>
          <w:rFonts w:hint="eastAsia"/>
        </w:rPr>
        <w:t>：需要</w:t>
      </w:r>
      <w:r w:rsidRPr="00780F57">
        <w:t>建设一套</w:t>
      </w:r>
      <w:r w:rsidRPr="00780F57">
        <w:rPr>
          <w:rFonts w:hint="eastAsia"/>
        </w:rPr>
        <w:t>综合</w:t>
      </w:r>
      <w:r w:rsidRPr="00780F57">
        <w:t>监管平台进行统一管理，使用</w:t>
      </w:r>
      <w:r w:rsidRPr="00780F57">
        <w:rPr>
          <w:rFonts w:hint="eastAsia"/>
        </w:rPr>
        <w:t>全</w:t>
      </w:r>
      <w:r w:rsidRPr="00780F57">
        <w:rPr>
          <w:rFonts w:hint="eastAsia"/>
        </w:rPr>
        <w:t>IP</w:t>
      </w:r>
      <w:r w:rsidRPr="00780F57">
        <w:rPr>
          <w:rFonts w:hint="eastAsia"/>
        </w:rPr>
        <w:t>化的高清、</w:t>
      </w:r>
      <w:r w:rsidRPr="00780F57">
        <w:t>智能设备</w:t>
      </w:r>
      <w:r w:rsidRPr="00780F57">
        <w:rPr>
          <w:rFonts w:hint="eastAsia"/>
        </w:rPr>
        <w:t>、</w:t>
      </w:r>
      <w:r w:rsidRPr="00780F57">
        <w:t>门禁设备、报警设备、出入口</w:t>
      </w:r>
      <w:r w:rsidRPr="00780F57">
        <w:rPr>
          <w:rFonts w:hint="eastAsia"/>
        </w:rPr>
        <w:t>管理</w:t>
      </w:r>
      <w:r w:rsidRPr="00780F57">
        <w:t>设备</w:t>
      </w:r>
      <w:r w:rsidRPr="00780F57">
        <w:rPr>
          <w:rFonts w:hint="eastAsia"/>
        </w:rPr>
        <w:t>等</w:t>
      </w:r>
      <w:r w:rsidRPr="00780F57">
        <w:t>，实现高清</w:t>
      </w:r>
      <w:r w:rsidRPr="00780F57">
        <w:rPr>
          <w:rFonts w:hint="eastAsia"/>
        </w:rPr>
        <w:t>监控、人员进出</w:t>
      </w:r>
      <w:r w:rsidRPr="00780F57">
        <w:t>、</w:t>
      </w:r>
      <w:r w:rsidRPr="00780F57">
        <w:rPr>
          <w:rFonts w:hint="eastAsia"/>
        </w:rPr>
        <w:t>紧急</w:t>
      </w:r>
      <w:r w:rsidRPr="00780F57">
        <w:t>报警和车辆的有效管理</w:t>
      </w:r>
      <w:r w:rsidRPr="00780F57">
        <w:rPr>
          <w:rFonts w:hint="eastAsia"/>
        </w:rPr>
        <w:t>，</w:t>
      </w:r>
      <w:r w:rsidRPr="00780F57">
        <w:t>同时</w:t>
      </w:r>
      <w:r w:rsidRPr="00780F57">
        <w:rPr>
          <w:rFonts w:hint="eastAsia"/>
        </w:rPr>
        <w:t>系统需要</w:t>
      </w:r>
      <w:r w:rsidRPr="00780F57">
        <w:t>有</w:t>
      </w:r>
      <w:r w:rsidRPr="00780F57">
        <w:rPr>
          <w:rFonts w:hint="eastAsia"/>
        </w:rPr>
        <w:t>视频</w:t>
      </w:r>
      <w:r w:rsidRPr="00780F57">
        <w:t>质量诊断功能，并</w:t>
      </w:r>
      <w:r w:rsidRPr="00780F57">
        <w:rPr>
          <w:rFonts w:hint="eastAsia"/>
        </w:rPr>
        <w:t>从节省</w:t>
      </w:r>
      <w:r w:rsidRPr="00780F57">
        <w:t>资源、降低成本等角度考虑原有系统利旧。</w:t>
      </w:r>
    </w:p>
    <w:p w14:paraId="2644D5D1" w14:textId="77777777" w:rsidR="00481B9A" w:rsidRPr="00780F57" w:rsidRDefault="00481B9A" w:rsidP="00481B9A">
      <w:pPr>
        <w:pStyle w:val="a1"/>
        <w:numPr>
          <w:ilvl w:val="0"/>
          <w:numId w:val="11"/>
        </w:numPr>
      </w:pPr>
      <w:r w:rsidRPr="00780F57">
        <w:rPr>
          <w:b/>
        </w:rPr>
        <w:t>高清监控需求</w:t>
      </w:r>
      <w:r w:rsidRPr="00780F57">
        <w:rPr>
          <w:rFonts w:hint="eastAsia"/>
        </w:rPr>
        <w:t>：</w:t>
      </w:r>
      <w:r w:rsidRPr="00780F57">
        <w:t>由于学校开放度比较高，人员构成复杂，流动性也很大，所以必须有针对性地合理规划其安防系统。学校的打架、斗殴等情况通常发生在食堂、饭店等区域，因此这些区域需要设置视频监控系统。在公共区域内，如体育场、食堂、教室等场所容易发生偷盗摩托车、自行车、钱包等事件，因而也应该在这些地方设置视频监控系统进行控制。</w:t>
      </w:r>
    </w:p>
    <w:p w14:paraId="39CB8B6B" w14:textId="77777777" w:rsidR="00481B9A" w:rsidRPr="00780F57" w:rsidRDefault="00481B9A" w:rsidP="00481B9A">
      <w:pPr>
        <w:pStyle w:val="a1"/>
        <w:numPr>
          <w:ilvl w:val="0"/>
          <w:numId w:val="11"/>
        </w:numPr>
      </w:pPr>
      <w:r w:rsidRPr="00780F57">
        <w:rPr>
          <w:b/>
        </w:rPr>
        <w:t>人员管理需求</w:t>
      </w:r>
      <w:r w:rsidRPr="00780F57">
        <w:rPr>
          <w:rFonts w:hint="eastAsia"/>
        </w:rPr>
        <w:t>：在校门口和主干道，应该部署人脸抓拍比对设备进行人员管控，设置</w:t>
      </w:r>
      <w:r w:rsidR="00752512">
        <w:rPr>
          <w:rFonts w:hint="eastAsia"/>
        </w:rPr>
        <w:t>黑名单</w:t>
      </w:r>
      <w:r w:rsidR="00752512">
        <w:t>库</w:t>
      </w:r>
      <w:r w:rsidR="00747E9D">
        <w:rPr>
          <w:rFonts w:hint="eastAsia"/>
        </w:rPr>
        <w:t>阻止</w:t>
      </w:r>
      <w:r w:rsidRPr="00780F57">
        <w:rPr>
          <w:rFonts w:hint="eastAsia"/>
        </w:rPr>
        <w:t>重点人员将不安全因素带入校园；</w:t>
      </w:r>
      <w:r w:rsidRPr="00780F57">
        <w:t>在学校的宿舍处，则需要通过安装</w:t>
      </w:r>
      <w:r>
        <w:t>人员通道</w:t>
      </w:r>
      <w:r w:rsidRPr="00780F57">
        <w:t>来有效地对进出宿舍的人员进行控制，一旦发生案件时，可以通过出入口控制系统记录的人员进出信息和视频录像进行排查，从而为破案提供依据。</w:t>
      </w:r>
    </w:p>
    <w:p w14:paraId="50B04F34" w14:textId="77777777" w:rsidR="00481B9A" w:rsidRPr="00780F57" w:rsidRDefault="00481B9A" w:rsidP="00481B9A">
      <w:pPr>
        <w:pStyle w:val="a1"/>
        <w:numPr>
          <w:ilvl w:val="0"/>
          <w:numId w:val="11"/>
        </w:numPr>
      </w:pPr>
      <w:r w:rsidRPr="00780F57">
        <w:rPr>
          <w:b/>
        </w:rPr>
        <w:t>人脸门禁</w:t>
      </w:r>
      <w:r w:rsidRPr="00780F57">
        <w:rPr>
          <w:rFonts w:hint="eastAsia"/>
          <w:b/>
        </w:rPr>
        <w:t>、</w:t>
      </w:r>
      <w:r w:rsidRPr="00780F57">
        <w:rPr>
          <w:b/>
        </w:rPr>
        <w:t>入侵报警需求</w:t>
      </w:r>
      <w:r w:rsidRPr="00780F57">
        <w:rPr>
          <w:rFonts w:hint="eastAsia"/>
        </w:rPr>
        <w:t>：</w:t>
      </w:r>
      <w:r w:rsidRPr="00780F57">
        <w:t>学校重要的实验室、机房、档案室、财务室和办公楼等地方可以采用人脸门禁</w:t>
      </w:r>
      <w:r w:rsidRPr="00780F57">
        <w:rPr>
          <w:rFonts w:hint="eastAsia"/>
        </w:rPr>
        <w:t>、</w:t>
      </w:r>
      <w:r w:rsidRPr="001C4AA6">
        <w:t>入侵报警</w:t>
      </w:r>
      <w:r>
        <w:t>系统</w:t>
      </w:r>
      <w:r>
        <w:rPr>
          <w:rFonts w:hint="eastAsia"/>
        </w:rPr>
        <w:t>、</w:t>
      </w:r>
      <w:r>
        <w:t>人脸通道</w:t>
      </w:r>
      <w:r w:rsidRPr="00780F57">
        <w:t>和视频监控系统等进行布防，用来防止不法侵害的发生。</w:t>
      </w:r>
    </w:p>
    <w:p w14:paraId="16DB54BC" w14:textId="77777777" w:rsidR="00481B9A" w:rsidRPr="00780F57" w:rsidRDefault="00481B9A" w:rsidP="00481B9A">
      <w:pPr>
        <w:pStyle w:val="a1"/>
        <w:numPr>
          <w:ilvl w:val="0"/>
          <w:numId w:val="11"/>
        </w:numPr>
      </w:pPr>
      <w:r w:rsidRPr="00780F57">
        <w:rPr>
          <w:b/>
        </w:rPr>
        <w:t>一键报警求助需求</w:t>
      </w:r>
      <w:r w:rsidRPr="00780F57">
        <w:rPr>
          <w:rFonts w:hint="eastAsia"/>
        </w:rPr>
        <w:t>：</w:t>
      </w:r>
      <w:r w:rsidRPr="00780F57">
        <w:t>由于高校的校园比较大，为了方便广大师生在发生意外时能够及时报警，应在重点区域设置</w:t>
      </w:r>
      <w:r w:rsidRPr="00780F57">
        <w:rPr>
          <w:rFonts w:hint="eastAsia"/>
        </w:rPr>
        <w:t>一键</w:t>
      </w:r>
      <w:r w:rsidRPr="00780F57">
        <w:t>报警设备，方便与监控中心及时取得联系。</w:t>
      </w:r>
    </w:p>
    <w:p w14:paraId="774E77C7" w14:textId="77777777" w:rsidR="00481B9A" w:rsidRPr="00780F57" w:rsidRDefault="00481B9A" w:rsidP="00481B9A">
      <w:pPr>
        <w:pStyle w:val="a1"/>
        <w:numPr>
          <w:ilvl w:val="0"/>
          <w:numId w:val="11"/>
        </w:numPr>
      </w:pPr>
      <w:r w:rsidRPr="00780F57">
        <w:rPr>
          <w:rFonts w:hint="eastAsia"/>
          <w:b/>
        </w:rPr>
        <w:lastRenderedPageBreak/>
        <w:t>车辆管理需求</w:t>
      </w:r>
      <w:r w:rsidRPr="00780F57">
        <w:rPr>
          <w:rFonts w:hint="eastAsia"/>
        </w:rPr>
        <w:t>：校园内社会车辆进出通行，给在校师生人身安全带来威胁，需要</w:t>
      </w:r>
      <w:r w:rsidRPr="00780F57">
        <w:t>能够将车辆从进入</w:t>
      </w:r>
      <w:r w:rsidRPr="00780F57">
        <w:rPr>
          <w:rFonts w:hint="eastAsia"/>
        </w:rPr>
        <w:t>、</w:t>
      </w:r>
      <w:r w:rsidRPr="00780F57">
        <w:t>经过、停放、离开整个过程</w:t>
      </w:r>
      <w:r w:rsidRPr="00780F57">
        <w:rPr>
          <w:rFonts w:hint="eastAsia"/>
        </w:rPr>
        <w:t>实现实时</w:t>
      </w:r>
      <w:r w:rsidRPr="00780F57">
        <w:t>监管，集合车牌识别</w:t>
      </w:r>
      <w:r w:rsidRPr="00780F57">
        <w:rPr>
          <w:rFonts w:hint="eastAsia"/>
        </w:rPr>
        <w:t>智能</w:t>
      </w:r>
      <w:r w:rsidRPr="00780F57">
        <w:t>算法，</w:t>
      </w:r>
      <w:r w:rsidRPr="00780F57">
        <w:rPr>
          <w:rFonts w:hint="eastAsia"/>
        </w:rPr>
        <w:t>完善</w:t>
      </w:r>
      <w:r w:rsidRPr="00780F57">
        <w:t>校园车辆管理流程和机制</w:t>
      </w:r>
      <w:r w:rsidRPr="00780F57">
        <w:rPr>
          <w:rFonts w:hint="eastAsia"/>
        </w:rPr>
        <w:t>。</w:t>
      </w:r>
    </w:p>
    <w:p w14:paraId="1855F213" w14:textId="77777777" w:rsidR="00481B9A" w:rsidRPr="003A6A42" w:rsidRDefault="00481B9A" w:rsidP="00481B9A">
      <w:pPr>
        <w:pStyle w:val="2"/>
        <w:numPr>
          <w:ilvl w:val="1"/>
          <w:numId w:val="4"/>
        </w:numPr>
      </w:pPr>
      <w:bookmarkStart w:id="21" w:name="_Toc500768170"/>
      <w:bookmarkStart w:id="22" w:name="_Toc524360038"/>
      <w:r w:rsidRPr="003A6A42">
        <w:rPr>
          <w:rFonts w:hint="eastAsia"/>
        </w:rPr>
        <w:t>解决</w:t>
      </w:r>
      <w:r w:rsidRPr="003A6A42">
        <w:t>思路</w:t>
      </w:r>
      <w:bookmarkEnd w:id="21"/>
      <w:bookmarkEnd w:id="22"/>
    </w:p>
    <w:p w14:paraId="34348238" w14:textId="77777777" w:rsidR="00481B9A" w:rsidRPr="003A6A42" w:rsidRDefault="00481B9A" w:rsidP="00481B9A">
      <w:pPr>
        <w:pStyle w:val="3"/>
        <w:numPr>
          <w:ilvl w:val="2"/>
          <w:numId w:val="4"/>
        </w:numPr>
      </w:pPr>
      <w:bookmarkStart w:id="23" w:name="_Toc500768171"/>
      <w:bookmarkStart w:id="24" w:name="_Toc524360039"/>
      <w:r w:rsidRPr="003A6A42">
        <w:t>改革校园安防管理理念</w:t>
      </w:r>
      <w:r w:rsidRPr="003A6A42">
        <w:rPr>
          <w:rFonts w:hint="eastAsia"/>
        </w:rPr>
        <w:t>，提升校园安防管理能力</w:t>
      </w:r>
      <w:bookmarkEnd w:id="23"/>
      <w:bookmarkEnd w:id="24"/>
    </w:p>
    <w:p w14:paraId="5D74647A" w14:textId="77777777" w:rsidR="00481B9A" w:rsidRPr="003A6A42" w:rsidRDefault="00481B9A" w:rsidP="00481B9A">
      <w:pPr>
        <w:pStyle w:val="0"/>
        <w:ind w:firstLine="480"/>
      </w:pPr>
      <w:r w:rsidRPr="003A6A42">
        <w:rPr>
          <w:rFonts w:hint="eastAsia"/>
        </w:rPr>
        <w:t>智慧型校园可视化平台是校园安防管理工作的革命性改革。传统安防建设即安装摄像头，安防系统即查看安防视频的系统。这种模式的安防管理模式既简单又粗糙，仅能够对某一厂商安装的摄像监控点进行管理，并且使用列表的形式对摄像机进行管理。在</w:t>
      </w:r>
      <w:r w:rsidRPr="003A6A42">
        <w:rPr>
          <w:rFonts w:hint="eastAsia"/>
        </w:rPr>
        <w:t>GIS</w:t>
      </w:r>
      <w:r w:rsidRPr="003A6A42">
        <w:rPr>
          <w:rFonts w:hint="eastAsia"/>
        </w:rPr>
        <w:t>应急联动模块中，根据对学校安防管理工作的深度挖掘，为学校的安防管理提供了一种全新的管理理念。使用图形化的安防管理模式，对学校进行全校范围的仿真三维模拟，将建筑物、房间、门、草地、空地、道路等进行整合与显示，全面展示全校状况，并在全校仿真三维模拟地图中，进行具有空间管理模式的安防应用。</w:t>
      </w:r>
    </w:p>
    <w:p w14:paraId="553F76C2" w14:textId="77777777" w:rsidR="00481B9A" w:rsidRPr="003A6A42" w:rsidRDefault="00481B9A" w:rsidP="00481B9A">
      <w:pPr>
        <w:pStyle w:val="0"/>
        <w:ind w:firstLine="480"/>
      </w:pPr>
      <w:r w:rsidRPr="003A6A42">
        <w:rPr>
          <w:rFonts w:hint="eastAsia"/>
        </w:rPr>
        <w:t>安防建设将不再是仅安装摄像头，而是应该包含全校范围的安防数据建设，不止是要安装新的摄像头，还应该整合校园原有的摄像头信息，并在建设中，形成统一的管理模式和统一的摄像机调用。安防系统将不再是仅为了查看摄像机视频为目标，还可以在该基础上对安防数据形成一系列的安防应用，对安防数据进行查询、统计、分析等，并可以根据摄像机的相关属性信息，建设数字化、智能化、全覆盖的安防系统，并将人员与监控点结合，进行快速、有效、全面的智能化联动，有效的帮助用户对全校进行安防管理。</w:t>
      </w:r>
    </w:p>
    <w:p w14:paraId="7EBBD387" w14:textId="77777777" w:rsidR="00481B9A" w:rsidRPr="003A6A42" w:rsidRDefault="00481B9A" w:rsidP="00481B9A">
      <w:pPr>
        <w:pStyle w:val="3"/>
        <w:numPr>
          <w:ilvl w:val="2"/>
          <w:numId w:val="4"/>
        </w:numPr>
      </w:pPr>
      <w:bookmarkStart w:id="25" w:name="_Toc500768172"/>
      <w:bookmarkStart w:id="26" w:name="_Toc524360040"/>
      <w:r w:rsidRPr="003A6A42">
        <w:t>推动多系统联动指挥</w:t>
      </w:r>
      <w:r w:rsidRPr="003A6A42">
        <w:rPr>
          <w:rFonts w:hint="eastAsia"/>
        </w:rPr>
        <w:t>，提升应急处突能力</w:t>
      </w:r>
      <w:bookmarkEnd w:id="25"/>
      <w:bookmarkEnd w:id="26"/>
    </w:p>
    <w:p w14:paraId="06AEE732" w14:textId="77777777" w:rsidR="00481B9A" w:rsidRPr="003A6A42" w:rsidRDefault="00481B9A" w:rsidP="00481B9A">
      <w:pPr>
        <w:pStyle w:val="0"/>
        <w:ind w:firstLine="480"/>
      </w:pPr>
      <w:r w:rsidRPr="003A6A42">
        <w:rPr>
          <w:rFonts w:hint="eastAsia"/>
        </w:rPr>
        <w:t>为了促进多级联动，系统</w:t>
      </w:r>
      <w:r w:rsidRPr="003A6A42">
        <w:t>将若干个应用系统在应用功能</w:t>
      </w:r>
      <w:r w:rsidRPr="003A6A42">
        <w:rPr>
          <w:rFonts w:hint="eastAsia"/>
        </w:rPr>
        <w:t>基础上</w:t>
      </w:r>
      <w:r w:rsidR="00385486">
        <w:rPr>
          <w:rFonts w:hint="eastAsia"/>
        </w:rPr>
        <w:t>进行</w:t>
      </w:r>
      <w:r w:rsidR="00385486">
        <w:t>系统</w:t>
      </w:r>
      <w:r w:rsidRPr="003A6A42">
        <w:rPr>
          <w:rFonts w:hint="eastAsia"/>
        </w:rPr>
        <w:t>集成，</w:t>
      </w:r>
      <w:r w:rsidRPr="003A6A42">
        <w:t>实现</w:t>
      </w:r>
      <w:r w:rsidRPr="003A6A42">
        <w:rPr>
          <w:rFonts w:hint="eastAsia"/>
        </w:rPr>
        <w:t>各系统之间</w:t>
      </w:r>
      <w:r w:rsidRPr="003A6A42">
        <w:t>业务的联动，将原本独立运行、信息屏蔽的诸多系统进行横向协同</w:t>
      </w:r>
      <w:r w:rsidRPr="003A6A42">
        <w:rPr>
          <w:rFonts w:hint="eastAsia"/>
        </w:rPr>
        <w:t>。</w:t>
      </w:r>
      <w:r w:rsidRPr="003A6A42">
        <w:t>从而为应急处置提供最为直观的视频信息，并根据</w:t>
      </w:r>
      <w:r w:rsidRPr="003A6A42">
        <w:rPr>
          <w:rFonts w:hint="eastAsia"/>
        </w:rPr>
        <w:t>应急</w:t>
      </w:r>
      <w:r w:rsidRPr="003A6A42">
        <w:t>的案对突发事件进行最佳的处置。</w:t>
      </w:r>
      <w:r w:rsidRPr="003A6A42">
        <w:rPr>
          <w:rFonts w:hint="eastAsia"/>
        </w:rPr>
        <w:t>构建校园可视化安防新高度。</w:t>
      </w:r>
    </w:p>
    <w:p w14:paraId="7EE81418" w14:textId="77777777" w:rsidR="00481B9A" w:rsidRPr="003A6A42" w:rsidRDefault="00481B9A" w:rsidP="00481B9A">
      <w:pPr>
        <w:pStyle w:val="3"/>
        <w:numPr>
          <w:ilvl w:val="2"/>
          <w:numId w:val="4"/>
        </w:numPr>
      </w:pPr>
      <w:bookmarkStart w:id="27" w:name="_Toc500768173"/>
      <w:bookmarkStart w:id="28" w:name="_Toc524360041"/>
      <w:r w:rsidRPr="003A6A42">
        <w:rPr>
          <w:rFonts w:hint="eastAsia"/>
        </w:rPr>
        <w:lastRenderedPageBreak/>
        <w:t>采用</w:t>
      </w:r>
      <w:r w:rsidRPr="003A6A42">
        <w:t>微光全彩成像技术</w:t>
      </w:r>
      <w:r w:rsidRPr="003A6A42">
        <w:rPr>
          <w:rFonts w:hint="eastAsia"/>
        </w:rPr>
        <w:t>，</w:t>
      </w:r>
      <w:r w:rsidRPr="003A6A42">
        <w:t>扩展</w:t>
      </w:r>
      <w:r w:rsidRPr="003A6A42">
        <w:rPr>
          <w:rFonts w:hint="eastAsia"/>
        </w:rPr>
        <w:t>系统</w:t>
      </w:r>
      <w:r w:rsidRPr="003A6A42">
        <w:t>应用场景</w:t>
      </w:r>
      <w:bookmarkEnd w:id="27"/>
      <w:bookmarkEnd w:id="28"/>
    </w:p>
    <w:p w14:paraId="2857DFFF" w14:textId="77777777" w:rsidR="00481B9A" w:rsidRPr="003A6A42" w:rsidRDefault="00481B9A" w:rsidP="00481B9A">
      <w:pPr>
        <w:pStyle w:val="0"/>
        <w:ind w:firstLine="480"/>
      </w:pPr>
      <w:r>
        <w:t>在学校周界、教学楼</w:t>
      </w:r>
      <w:r>
        <w:rPr>
          <w:rFonts w:hint="eastAsia"/>
        </w:rPr>
        <w:t>、</w:t>
      </w:r>
      <w:r>
        <w:t>非主要道路等角落，外界补光较弱</w:t>
      </w:r>
      <w:r>
        <w:rPr>
          <w:rFonts w:hint="eastAsia"/>
        </w:rPr>
        <w:t>，</w:t>
      </w:r>
      <w:r>
        <w:t>常规摄像机无法满足业务需求，</w:t>
      </w:r>
      <w:r w:rsidRPr="003A6A42">
        <w:rPr>
          <w:rFonts w:hint="eastAsia"/>
        </w:rPr>
        <w:t>为了满足客户对应用场景和应用条件的高要求，</w:t>
      </w:r>
      <w:r>
        <w:t>通过使用新技术的全彩摄像机进行业务监控。</w:t>
      </w:r>
      <w:r w:rsidRPr="003A6A42">
        <w:rPr>
          <w:rFonts w:hint="eastAsia"/>
        </w:rPr>
        <w:t>该</w:t>
      </w:r>
      <w:r>
        <w:rPr>
          <w:rFonts w:hint="eastAsia"/>
        </w:rPr>
        <w:t>设备</w:t>
      </w:r>
      <w:r w:rsidRPr="003A6A42">
        <w:t>采用</w:t>
      </w:r>
      <w:r w:rsidRPr="003A6A42">
        <w:rPr>
          <w:rFonts w:hint="eastAsia"/>
        </w:rPr>
        <w:t>双传感器双光融合技术实现微光下全彩成像</w:t>
      </w:r>
      <w:r w:rsidRPr="003A6A42">
        <w:rPr>
          <w:rFonts w:hint="eastAsia"/>
        </w:rPr>
        <w:t>,</w:t>
      </w:r>
      <w:r w:rsidRPr="003A6A42">
        <w:rPr>
          <w:rFonts w:hint="eastAsia"/>
        </w:rPr>
        <w:t>在极低照度下</w:t>
      </w:r>
      <w:r w:rsidRPr="003A6A42">
        <w:t>，</w:t>
      </w:r>
      <w:r w:rsidRPr="003A6A42">
        <w:rPr>
          <w:rFonts w:hint="eastAsia"/>
        </w:rPr>
        <w:t>呈现亮如白昼</w:t>
      </w:r>
      <w:r w:rsidRPr="003A6A42">
        <w:t>的</w:t>
      </w:r>
      <w:r w:rsidRPr="003A6A42">
        <w:rPr>
          <w:rFonts w:hint="eastAsia"/>
        </w:rPr>
        <w:t>彩色画质，</w:t>
      </w:r>
      <w:r w:rsidRPr="003A6A42">
        <w:t>有效</w:t>
      </w:r>
      <w:r w:rsidRPr="003A6A42">
        <w:rPr>
          <w:rFonts w:hint="eastAsia"/>
        </w:rPr>
        <w:t>提升对细节信息</w:t>
      </w:r>
      <w:r w:rsidRPr="003A6A42">
        <w:t>的</w:t>
      </w:r>
      <w:r w:rsidRPr="003A6A42">
        <w:rPr>
          <w:rFonts w:hint="eastAsia"/>
        </w:rPr>
        <w:t>捕获</w:t>
      </w:r>
      <w:r w:rsidRPr="003A6A42">
        <w:t>能力</w:t>
      </w:r>
      <w:r w:rsidRPr="003A6A42">
        <w:rPr>
          <w:rFonts w:hint="eastAsia"/>
        </w:rPr>
        <w:t>，</w:t>
      </w:r>
      <w:r w:rsidRPr="003A6A42">
        <w:t>实现</w:t>
      </w:r>
      <w:r w:rsidRPr="003A6A42">
        <w:rPr>
          <w:rFonts w:hint="eastAsia"/>
        </w:rPr>
        <w:t>“看得见</w:t>
      </w:r>
      <w:r w:rsidRPr="003A6A42">
        <w:t>又看</w:t>
      </w:r>
      <w:r w:rsidRPr="003A6A42">
        <w:rPr>
          <w:rFonts w:hint="eastAsia"/>
        </w:rPr>
        <w:t>得</w:t>
      </w:r>
      <w:r w:rsidRPr="003A6A42">
        <w:t>清</w:t>
      </w:r>
      <w:r w:rsidRPr="003A6A42">
        <w:rPr>
          <w:rFonts w:hint="eastAsia"/>
        </w:rPr>
        <w:t>”的</w:t>
      </w:r>
      <w:r w:rsidRPr="003A6A42">
        <w:t>效果</w:t>
      </w:r>
      <w:r w:rsidRPr="003A6A42">
        <w:rPr>
          <w:rFonts w:hint="eastAsia"/>
        </w:rPr>
        <w:t>。</w:t>
      </w:r>
    </w:p>
    <w:p w14:paraId="4E38F61A" w14:textId="77777777" w:rsidR="00481B9A" w:rsidRDefault="00481B9A" w:rsidP="00481B9A">
      <w:pPr>
        <w:pStyle w:val="0"/>
        <w:ind w:firstLineChars="0" w:firstLine="0"/>
        <w:jc w:val="center"/>
        <w:rPr>
          <w:noProof/>
        </w:rPr>
      </w:pPr>
      <w:r w:rsidRPr="0006399D">
        <w:rPr>
          <w:noProof/>
        </w:rPr>
        <w:drawing>
          <wp:inline distT="0" distB="0" distL="0" distR="0" wp14:anchorId="7DA75B53" wp14:editId="186775B1">
            <wp:extent cx="5280660" cy="1478280"/>
            <wp:effectExtent l="0" t="0" r="0" b="7620"/>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80660" cy="1478280"/>
                    </a:xfrm>
                    <a:prstGeom prst="rect">
                      <a:avLst/>
                    </a:prstGeom>
                    <a:noFill/>
                    <a:ln>
                      <a:noFill/>
                    </a:ln>
                  </pic:spPr>
                </pic:pic>
              </a:graphicData>
            </a:graphic>
          </wp:inline>
        </w:drawing>
      </w:r>
    </w:p>
    <w:p w14:paraId="7A4633AF" w14:textId="77777777" w:rsidR="00481B9A" w:rsidRPr="003A6A42" w:rsidRDefault="00481B9A" w:rsidP="00481B9A">
      <w:pPr>
        <w:pStyle w:val="a0"/>
      </w:pPr>
      <w:bookmarkStart w:id="29" w:name="_Toc501637498"/>
      <w:r>
        <w:t>普通摄像机和全彩摄像机效果对比</w:t>
      </w:r>
      <w:bookmarkEnd w:id="29"/>
    </w:p>
    <w:p w14:paraId="7239C485" w14:textId="77777777" w:rsidR="00481B9A" w:rsidRPr="003A6A42" w:rsidRDefault="00481B9A" w:rsidP="00481B9A">
      <w:pPr>
        <w:pStyle w:val="3"/>
        <w:numPr>
          <w:ilvl w:val="2"/>
          <w:numId w:val="4"/>
        </w:numPr>
      </w:pPr>
      <w:bookmarkStart w:id="30" w:name="_Toc500768174"/>
      <w:bookmarkStart w:id="31" w:name="_Toc524360042"/>
      <w:r w:rsidRPr="003A6A42">
        <w:rPr>
          <w:rFonts w:hint="eastAsia"/>
        </w:rPr>
        <w:t>采用高压缩比网络摄像机，节省带宽和空间</w:t>
      </w:r>
      <w:bookmarkEnd w:id="30"/>
      <w:bookmarkEnd w:id="31"/>
    </w:p>
    <w:p w14:paraId="2D351D93" w14:textId="77777777" w:rsidR="00481B9A" w:rsidRPr="003A6A42" w:rsidRDefault="00481B9A" w:rsidP="00481B9A">
      <w:pPr>
        <w:pStyle w:val="0"/>
        <w:ind w:firstLine="480"/>
      </w:pPr>
      <w:r w:rsidRPr="003A6A42">
        <w:rPr>
          <w:rFonts w:hint="eastAsia"/>
        </w:rPr>
        <w:t>为了提高工作效率，系统前端部分采用</w:t>
      </w:r>
      <w:r w:rsidRPr="003A6A42">
        <w:t>H.26</w:t>
      </w:r>
      <w:r w:rsidRPr="003A6A42">
        <w:rPr>
          <w:rFonts w:hint="eastAsia"/>
        </w:rPr>
        <w:t xml:space="preserve">5 </w:t>
      </w:r>
      <w:r w:rsidRPr="003A6A42">
        <w:rPr>
          <w:rFonts w:hint="eastAsia"/>
        </w:rPr>
        <w:t>高压缩比网络摄像机，大大提升了视频的编码效率，摄像机编码后，</w:t>
      </w:r>
      <w:r w:rsidRPr="003A6A42">
        <w:rPr>
          <w:rFonts w:hint="eastAsia"/>
        </w:rPr>
        <w:t>720P</w:t>
      </w:r>
      <w:r w:rsidRPr="003A6A42">
        <w:rPr>
          <w:rFonts w:hint="eastAsia"/>
        </w:rPr>
        <w:t>分辨率低于</w:t>
      </w:r>
      <w:r w:rsidRPr="003A6A42">
        <w:rPr>
          <w:rFonts w:hint="eastAsia"/>
        </w:rPr>
        <w:t>1M</w:t>
      </w:r>
      <w:r w:rsidRPr="003A6A42">
        <w:rPr>
          <w:rFonts w:hint="eastAsia"/>
        </w:rPr>
        <w:t>带宽，</w:t>
      </w:r>
      <w:r w:rsidRPr="003A6A42">
        <w:rPr>
          <w:rFonts w:hint="eastAsia"/>
        </w:rPr>
        <w:t>1080P</w:t>
      </w:r>
      <w:r w:rsidRPr="003A6A42">
        <w:rPr>
          <w:rFonts w:hint="eastAsia"/>
        </w:rPr>
        <w:t>分辨率低于</w:t>
      </w:r>
      <w:r w:rsidRPr="003A6A42">
        <w:rPr>
          <w:rFonts w:hint="eastAsia"/>
        </w:rPr>
        <w:t>2M</w:t>
      </w:r>
      <w:r w:rsidRPr="003A6A42">
        <w:rPr>
          <w:rFonts w:hint="eastAsia"/>
        </w:rPr>
        <w:t>带宽，有效</w:t>
      </w:r>
      <w:r w:rsidRPr="003A6A42">
        <w:t>节省传输链路带宽</w:t>
      </w:r>
      <w:r w:rsidRPr="003A6A42">
        <w:rPr>
          <w:rFonts w:hint="eastAsia"/>
        </w:rPr>
        <w:t>和磁盘存储空间。</w:t>
      </w:r>
    </w:p>
    <w:p w14:paraId="69BC6299" w14:textId="77777777" w:rsidR="00481B9A" w:rsidRPr="003A6A42" w:rsidRDefault="00481B9A" w:rsidP="00481B9A">
      <w:pPr>
        <w:pStyle w:val="3"/>
        <w:numPr>
          <w:ilvl w:val="2"/>
          <w:numId w:val="4"/>
        </w:numPr>
      </w:pPr>
      <w:bookmarkStart w:id="32" w:name="_Toc500768175"/>
      <w:bookmarkStart w:id="33" w:name="_Toc524360043"/>
      <w:r w:rsidRPr="003A6A42">
        <w:rPr>
          <w:rFonts w:hint="eastAsia"/>
        </w:rPr>
        <w:t>结合</w:t>
      </w:r>
      <w:r w:rsidRPr="003A6A42">
        <w:t>摄像机和智能算法芯片</w:t>
      </w:r>
      <w:r w:rsidRPr="003A6A42">
        <w:rPr>
          <w:rFonts w:hint="eastAsia"/>
        </w:rPr>
        <w:t>，提高工作人员效率</w:t>
      </w:r>
      <w:bookmarkEnd w:id="32"/>
      <w:bookmarkEnd w:id="33"/>
    </w:p>
    <w:p w14:paraId="7B1F6B62" w14:textId="77777777" w:rsidR="00481B9A" w:rsidRPr="003A6A42" w:rsidRDefault="00481B9A" w:rsidP="00481B9A">
      <w:pPr>
        <w:pStyle w:val="0"/>
        <w:ind w:firstLine="480"/>
      </w:pPr>
      <w:r w:rsidRPr="003A6A42">
        <w:rPr>
          <w:rFonts w:hint="eastAsia"/>
        </w:rPr>
        <w:t>为了释放更多安保管理资源，系统将</w:t>
      </w:r>
      <w:r w:rsidRPr="003A6A42">
        <w:t>深度学习技术应用在前</w:t>
      </w:r>
      <w:r w:rsidR="00385486">
        <w:rPr>
          <w:rFonts w:hint="eastAsia"/>
        </w:rPr>
        <w:t>、</w:t>
      </w:r>
      <w:r w:rsidRPr="003A6A42">
        <w:t>后端产品中</w:t>
      </w:r>
      <w:r w:rsidRPr="003A6A42">
        <w:rPr>
          <w:rFonts w:hint="eastAsia"/>
        </w:rPr>
        <w:t>，</w:t>
      </w:r>
      <w:r w:rsidRPr="003A6A42">
        <w:t>前端摄像机</w:t>
      </w:r>
      <w:r w:rsidRPr="003A6A42">
        <w:rPr>
          <w:rFonts w:hint="eastAsia"/>
        </w:rPr>
        <w:t>搭载智能</w:t>
      </w:r>
      <w:r w:rsidRPr="003A6A42">
        <w:t>算法的芯片可以</w:t>
      </w:r>
      <w:r w:rsidRPr="003A6A42">
        <w:rPr>
          <w:rFonts w:hint="eastAsia"/>
        </w:rPr>
        <w:t>提高</w:t>
      </w:r>
      <w:r w:rsidRPr="003A6A42">
        <w:t>对目标的跟踪捕捉和识别</w:t>
      </w:r>
      <w:r w:rsidRPr="003A6A42">
        <w:rPr>
          <w:rFonts w:hint="eastAsia"/>
        </w:rPr>
        <w:t>的</w:t>
      </w:r>
      <w:r w:rsidRPr="003A6A42">
        <w:t>能力，</w:t>
      </w:r>
      <w:r w:rsidRPr="003A6A42">
        <w:rPr>
          <w:rFonts w:hint="eastAsia"/>
        </w:rPr>
        <w:t>后端通过</w:t>
      </w:r>
      <w:r w:rsidRPr="003A6A42">
        <w:t>高性能</w:t>
      </w:r>
      <w:r w:rsidRPr="003A6A42">
        <w:rPr>
          <w:rFonts w:hint="eastAsia"/>
        </w:rPr>
        <w:t>GPU</w:t>
      </w:r>
      <w:r w:rsidRPr="003A6A42">
        <w:t>集群实现海量数据的快速</w:t>
      </w:r>
      <w:r w:rsidRPr="003A6A42">
        <w:rPr>
          <w:rFonts w:hint="eastAsia"/>
        </w:rPr>
        <w:t>建模</w:t>
      </w:r>
      <w:r w:rsidRPr="003A6A42">
        <w:t>和分析比对</w:t>
      </w:r>
      <w:r w:rsidRPr="003A6A42">
        <w:rPr>
          <w:rFonts w:hint="eastAsia"/>
        </w:rPr>
        <w:t>。前后端</w:t>
      </w:r>
      <w:r w:rsidRPr="003A6A42">
        <w:t>结合的</w:t>
      </w:r>
      <w:r w:rsidRPr="003A6A42">
        <w:rPr>
          <w:rFonts w:hint="eastAsia"/>
        </w:rPr>
        <w:t>视频图像智能分析技术，相当于给监控中心配置了“永不疲劳”的值班人员，对监控画面范围内的行为进行实时识别并及时报警，</w:t>
      </w:r>
      <w:r w:rsidRPr="003A6A42">
        <w:t>有效降低</w:t>
      </w:r>
      <w:r w:rsidRPr="003A6A42">
        <w:rPr>
          <w:rFonts w:hint="eastAsia"/>
        </w:rPr>
        <w:t>值班</w:t>
      </w:r>
      <w:r w:rsidRPr="003A6A42">
        <w:t>人员</w:t>
      </w:r>
      <w:r w:rsidRPr="003A6A42">
        <w:rPr>
          <w:rFonts w:hint="eastAsia"/>
        </w:rPr>
        <w:t>的</w:t>
      </w:r>
      <w:r w:rsidRPr="003A6A42">
        <w:t>日常</w:t>
      </w:r>
      <w:r w:rsidRPr="003A6A42">
        <w:rPr>
          <w:rFonts w:hint="eastAsia"/>
        </w:rPr>
        <w:t>工作</w:t>
      </w:r>
      <w:r w:rsidRPr="003A6A42">
        <w:t>量</w:t>
      </w:r>
      <w:r w:rsidRPr="003A6A42">
        <w:rPr>
          <w:rFonts w:hint="eastAsia"/>
        </w:rPr>
        <w:t>，让安防保卫工作“更轻松”。</w:t>
      </w:r>
    </w:p>
    <w:p w14:paraId="7F678CB4" w14:textId="77777777" w:rsidR="00481B9A" w:rsidRPr="003A6A42" w:rsidRDefault="00481B9A" w:rsidP="00481B9A">
      <w:pPr>
        <w:pStyle w:val="3"/>
        <w:numPr>
          <w:ilvl w:val="2"/>
          <w:numId w:val="4"/>
        </w:numPr>
      </w:pPr>
      <w:bookmarkStart w:id="34" w:name="_Toc500768176"/>
      <w:bookmarkStart w:id="35" w:name="_Toc524360044"/>
      <w:r w:rsidRPr="003A6A42">
        <w:lastRenderedPageBreak/>
        <w:t>集成跨区域多平台管理</w:t>
      </w:r>
      <w:r w:rsidRPr="003A6A42">
        <w:rPr>
          <w:rFonts w:hint="eastAsia"/>
        </w:rPr>
        <w:t>，促进</w:t>
      </w:r>
      <w:r w:rsidRPr="003A6A42">
        <w:t>资源整合共享</w:t>
      </w:r>
      <w:bookmarkEnd w:id="34"/>
      <w:bookmarkEnd w:id="35"/>
    </w:p>
    <w:p w14:paraId="428DCA34" w14:textId="77777777" w:rsidR="00481B9A" w:rsidRPr="003A6A42" w:rsidRDefault="00481B9A" w:rsidP="00481B9A">
      <w:pPr>
        <w:pStyle w:val="0"/>
        <w:ind w:firstLine="480"/>
        <w:rPr>
          <w:rFonts w:ascii="Verdana" w:hAnsi="Verdana"/>
          <w:sz w:val="28"/>
          <w:szCs w:val="28"/>
        </w:rPr>
      </w:pPr>
      <w:r w:rsidRPr="003A6A42">
        <w:rPr>
          <w:rFonts w:hint="eastAsia"/>
        </w:rPr>
        <w:t>为了实现更多功能平台之间的融合，系统基于先进的技术架构，采用</w:t>
      </w:r>
      <w:r w:rsidRPr="003A6A42">
        <w:rPr>
          <w:rFonts w:hint="eastAsia"/>
        </w:rPr>
        <w:t>SOA</w:t>
      </w:r>
      <w:r w:rsidRPr="003A6A42">
        <w:rPr>
          <w:rFonts w:hint="eastAsia"/>
        </w:rPr>
        <w:t>面向服务的体系架构，管理平台的联网设计基于</w:t>
      </w:r>
      <w:r w:rsidRPr="003A6A42">
        <w:rPr>
          <w:rFonts w:hint="eastAsia"/>
        </w:rPr>
        <w:t>GA/T669</w:t>
      </w:r>
      <w:r w:rsidRPr="003A6A42">
        <w:rPr>
          <w:rFonts w:hint="eastAsia"/>
        </w:rPr>
        <w:t>、</w:t>
      </w:r>
      <w:r w:rsidRPr="003A6A42">
        <w:rPr>
          <w:rFonts w:hint="eastAsia"/>
        </w:rPr>
        <w:t>DB33</w:t>
      </w:r>
      <w:r w:rsidRPr="003A6A42">
        <w:rPr>
          <w:rFonts w:hint="eastAsia"/>
        </w:rPr>
        <w:t>及</w:t>
      </w:r>
      <w:r w:rsidRPr="003A6A42">
        <w:rPr>
          <w:rFonts w:hint="eastAsia"/>
        </w:rPr>
        <w:t>GB/T28181</w:t>
      </w:r>
      <w:r w:rsidRPr="003A6A42">
        <w:rPr>
          <w:rFonts w:hint="eastAsia"/>
        </w:rPr>
        <w:t>等多项标准协议，能够很好的实现与跨区域平台之间的互联、互通，满足系统横向、纵向之间的资源共享要求。</w:t>
      </w:r>
    </w:p>
    <w:p w14:paraId="54930D9F" w14:textId="77777777" w:rsidR="00481B9A" w:rsidRPr="0053622E" w:rsidRDefault="00481B9A" w:rsidP="00481B9A">
      <w:pPr>
        <w:pStyle w:val="10"/>
        <w:keepNext/>
        <w:keepLines/>
        <w:pageBreakBefore/>
        <w:widowControl w:val="0"/>
        <w:numPr>
          <w:ilvl w:val="0"/>
          <w:numId w:val="4"/>
        </w:numPr>
        <w:tabs>
          <w:tab w:val="center" w:pos="0"/>
          <w:tab w:val="left" w:pos="3402"/>
          <w:tab w:val="left" w:pos="3828"/>
        </w:tabs>
        <w:spacing w:before="240" w:beforeAutospacing="0" w:after="240" w:afterAutospacing="0" w:line="240" w:lineRule="auto"/>
        <w:ind w:firstLineChars="0"/>
        <w:jc w:val="center"/>
        <w:rPr>
          <w:sz w:val="36"/>
        </w:rPr>
      </w:pPr>
      <w:bookmarkStart w:id="36" w:name="_Toc500768177"/>
      <w:bookmarkStart w:id="37" w:name="_Toc524360045"/>
      <w:r w:rsidRPr="0053622E">
        <w:rPr>
          <w:rFonts w:hint="eastAsia"/>
          <w:sz w:val="36"/>
        </w:rPr>
        <w:lastRenderedPageBreak/>
        <w:t>系统</w:t>
      </w:r>
      <w:r w:rsidRPr="0053622E">
        <w:rPr>
          <w:sz w:val="36"/>
        </w:rPr>
        <w:t>总体设计</w:t>
      </w:r>
      <w:bookmarkEnd w:id="36"/>
      <w:bookmarkEnd w:id="37"/>
    </w:p>
    <w:p w14:paraId="287E79B6" w14:textId="77777777" w:rsidR="00481B9A" w:rsidRPr="00B36A75" w:rsidRDefault="00481B9A" w:rsidP="00481B9A">
      <w:pPr>
        <w:pStyle w:val="2"/>
        <w:numPr>
          <w:ilvl w:val="1"/>
          <w:numId w:val="4"/>
        </w:numPr>
      </w:pPr>
      <w:bookmarkStart w:id="38" w:name="_Toc500768178"/>
      <w:bookmarkStart w:id="39" w:name="_Toc524360046"/>
      <w:r w:rsidRPr="00B36A75">
        <w:t>设计理念</w:t>
      </w:r>
      <w:bookmarkEnd w:id="38"/>
      <w:bookmarkEnd w:id="39"/>
    </w:p>
    <w:p w14:paraId="170FF2A4" w14:textId="77777777" w:rsidR="00481B9A" w:rsidRPr="00B36A75" w:rsidRDefault="00481B9A" w:rsidP="00481B9A">
      <w:pPr>
        <w:pStyle w:val="0"/>
        <w:ind w:firstLine="480"/>
      </w:pPr>
      <w:r w:rsidRPr="00B36A75">
        <w:rPr>
          <w:rFonts w:hint="eastAsia"/>
        </w:rPr>
        <w:t>本方案秉承的设计理念是：</w:t>
      </w:r>
    </w:p>
    <w:p w14:paraId="59DC47E8" w14:textId="77777777" w:rsidR="00481B9A" w:rsidRPr="00B35DF1" w:rsidRDefault="00481B9A" w:rsidP="00481B9A">
      <w:pPr>
        <w:pStyle w:val="a1"/>
        <w:numPr>
          <w:ilvl w:val="0"/>
          <w:numId w:val="13"/>
        </w:numPr>
      </w:pPr>
      <w:r w:rsidRPr="00B35DF1">
        <w:t>统一采用</w:t>
      </w:r>
      <w:r w:rsidRPr="00B35DF1">
        <w:rPr>
          <w:rFonts w:hint="eastAsia"/>
        </w:rPr>
        <w:t>IP</w:t>
      </w:r>
      <w:r w:rsidRPr="00B35DF1">
        <w:rPr>
          <w:rFonts w:hint="eastAsia"/>
        </w:rPr>
        <w:t>化</w:t>
      </w:r>
      <w:r w:rsidRPr="00B35DF1">
        <w:t>产品</w:t>
      </w:r>
      <w:r w:rsidRPr="00B35DF1">
        <w:rPr>
          <w:rFonts w:hint="eastAsia"/>
        </w:rPr>
        <w:t>，同时在</w:t>
      </w:r>
      <w:r w:rsidRPr="00B35DF1">
        <w:t>需要的场景中选用智能化</w:t>
      </w:r>
      <w:r w:rsidRPr="00B35DF1">
        <w:rPr>
          <w:rFonts w:hint="eastAsia"/>
        </w:rPr>
        <w:t>产品</w:t>
      </w:r>
      <w:r w:rsidRPr="00B35DF1">
        <w:t>，实现</w:t>
      </w:r>
      <w:r w:rsidRPr="00B35DF1">
        <w:rPr>
          <w:rFonts w:hint="eastAsia"/>
        </w:rPr>
        <w:t>车辆、</w:t>
      </w:r>
    </w:p>
    <w:p w14:paraId="72BF7050" w14:textId="77777777" w:rsidR="00481B9A" w:rsidRPr="00B35DF1" w:rsidRDefault="00481B9A" w:rsidP="00362E3A">
      <w:pPr>
        <w:pStyle w:val="a1"/>
        <w:numPr>
          <w:ilvl w:val="0"/>
          <w:numId w:val="0"/>
        </w:numPr>
        <w:ind w:left="420"/>
      </w:pPr>
      <w:r w:rsidRPr="00B35DF1">
        <w:t>人员</w:t>
      </w:r>
      <w:r w:rsidRPr="00B35DF1">
        <w:rPr>
          <w:rFonts w:hint="eastAsia"/>
        </w:rPr>
        <w:t>、门禁</w:t>
      </w:r>
      <w:r w:rsidRPr="00B35DF1">
        <w:t>、报警等信息的识别</w:t>
      </w:r>
      <w:r w:rsidRPr="00B35DF1">
        <w:rPr>
          <w:rFonts w:hint="eastAsia"/>
        </w:rPr>
        <w:t>与</w:t>
      </w:r>
      <w:r w:rsidRPr="00B35DF1">
        <w:t>管理功能</w:t>
      </w:r>
      <w:r w:rsidRPr="00B35DF1">
        <w:rPr>
          <w:rFonts w:hint="eastAsia"/>
        </w:rPr>
        <w:t>；</w:t>
      </w:r>
    </w:p>
    <w:p w14:paraId="35448F85" w14:textId="77777777" w:rsidR="00481B9A" w:rsidRPr="00B35DF1" w:rsidRDefault="00481B9A" w:rsidP="00481B9A">
      <w:pPr>
        <w:pStyle w:val="a1"/>
        <w:numPr>
          <w:ilvl w:val="0"/>
          <w:numId w:val="13"/>
        </w:numPr>
      </w:pPr>
      <w:r w:rsidRPr="00B35DF1">
        <w:rPr>
          <w:rFonts w:hint="eastAsia"/>
        </w:rPr>
        <w:t>建立统一的综合信息管理应用平台，实现对系统的统一管理；</w:t>
      </w:r>
    </w:p>
    <w:p w14:paraId="2242AEDF" w14:textId="77777777" w:rsidR="00481B9A" w:rsidRPr="00B35DF1" w:rsidRDefault="00481B9A" w:rsidP="00481B9A">
      <w:pPr>
        <w:pStyle w:val="a1"/>
        <w:numPr>
          <w:ilvl w:val="0"/>
          <w:numId w:val="13"/>
        </w:numPr>
      </w:pPr>
      <w:r w:rsidRPr="00B35DF1">
        <w:rPr>
          <w:rFonts w:hint="eastAsia"/>
        </w:rPr>
        <w:t>充分考虑原有系统利旧，实现新老系统的无缝对接，降低成本，减少资源浪费。</w:t>
      </w:r>
    </w:p>
    <w:p w14:paraId="733B5469" w14:textId="77777777" w:rsidR="00481B9A" w:rsidRPr="00B36A75" w:rsidRDefault="00481B9A" w:rsidP="00481B9A">
      <w:pPr>
        <w:pStyle w:val="2"/>
        <w:numPr>
          <w:ilvl w:val="1"/>
          <w:numId w:val="4"/>
        </w:numPr>
      </w:pPr>
      <w:bookmarkStart w:id="40" w:name="_Toc500768179"/>
      <w:bookmarkStart w:id="41" w:name="_Toc524360047"/>
      <w:r w:rsidRPr="00B36A75">
        <w:t>总体框架</w:t>
      </w:r>
      <w:bookmarkEnd w:id="40"/>
      <w:bookmarkEnd w:id="41"/>
    </w:p>
    <w:p w14:paraId="46223136" w14:textId="77777777" w:rsidR="00481B9A" w:rsidRDefault="00481B9A" w:rsidP="00481B9A">
      <w:pPr>
        <w:pStyle w:val="3"/>
        <w:numPr>
          <w:ilvl w:val="2"/>
          <w:numId w:val="4"/>
        </w:numPr>
        <w:rPr>
          <w:lang w:eastAsia="en-US"/>
        </w:rPr>
      </w:pPr>
      <w:bookmarkStart w:id="42" w:name="_Toc500768181"/>
      <w:bookmarkStart w:id="43" w:name="_Toc524360048"/>
      <w:r w:rsidRPr="00B36A75">
        <w:rPr>
          <w:rFonts w:hint="eastAsia"/>
          <w:lang w:eastAsia="en-US"/>
        </w:rPr>
        <w:t>系统架构图</w:t>
      </w:r>
      <w:bookmarkEnd w:id="42"/>
      <w:bookmarkEnd w:id="43"/>
    </w:p>
    <w:p w14:paraId="28C6C234" w14:textId="77777777" w:rsidR="00481B9A" w:rsidRDefault="00481B9A" w:rsidP="003309C9">
      <w:pPr>
        <w:pStyle w:val="0"/>
        <w:ind w:firstLine="480"/>
        <w:jc w:val="center"/>
      </w:pPr>
      <w:r>
        <w:t>系统的总体拓扑框架图如下</w:t>
      </w:r>
      <w:r>
        <w:rPr>
          <w:rFonts w:hint="eastAsia"/>
        </w:rPr>
        <w:t>：</w:t>
      </w:r>
    </w:p>
    <w:p w14:paraId="6C1519B5" w14:textId="77777777" w:rsidR="00FF39E4" w:rsidRPr="00FF39E4" w:rsidRDefault="00894765" w:rsidP="003309C9">
      <w:pPr>
        <w:pStyle w:val="0"/>
        <w:ind w:firstLine="480"/>
        <w:jc w:val="center"/>
      </w:pPr>
      <w:r w:rsidRPr="00FF39E4">
        <w:rPr>
          <w:noProof/>
        </w:rPr>
        <w:drawing>
          <wp:anchor distT="0" distB="0" distL="114300" distR="114300" simplePos="0" relativeHeight="251676672" behindDoc="0" locked="0" layoutInCell="1" allowOverlap="1" wp14:anchorId="541AC890" wp14:editId="228D1E2C">
            <wp:simplePos x="0" y="0"/>
            <wp:positionH relativeFrom="column">
              <wp:posOffset>-53213</wp:posOffset>
            </wp:positionH>
            <wp:positionV relativeFrom="paragraph">
              <wp:posOffset>469900</wp:posOffset>
            </wp:positionV>
            <wp:extent cx="5438775" cy="3013710"/>
            <wp:effectExtent l="0" t="0" r="9525" b="0"/>
            <wp:wrapSquare wrapText="bothSides"/>
            <wp:docPr id="22" name="图片 22" descr="E:\文教卫行业-重要\教育\智慧校园综合安防\系统架构图\拓扑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文教卫行业-重要\教育\智慧校园综合安防\系统架构图\拓扑图.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38775" cy="3013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882646" w14:textId="77777777" w:rsidR="00F15E82" w:rsidRDefault="00F15E82" w:rsidP="00F15E82">
      <w:pPr>
        <w:pStyle w:val="a0"/>
        <w:numPr>
          <w:ilvl w:val="0"/>
          <w:numId w:val="0"/>
        </w:numPr>
        <w:jc w:val="both"/>
      </w:pPr>
      <w:bookmarkStart w:id="44" w:name="_Toc501637500"/>
    </w:p>
    <w:p w14:paraId="0231061A" w14:textId="77777777" w:rsidR="00481B9A" w:rsidRPr="00B36A75" w:rsidRDefault="00A622FD" w:rsidP="00481B9A">
      <w:pPr>
        <w:pStyle w:val="a0"/>
      </w:pPr>
      <w:r>
        <w:rPr>
          <w:rFonts w:hint="eastAsia"/>
        </w:rPr>
        <w:t>智慧</w:t>
      </w:r>
      <w:r>
        <w:t>校园综合安防</w:t>
      </w:r>
      <w:r w:rsidR="00481B9A" w:rsidRPr="00B36A75">
        <w:t>系统拓扑图</w:t>
      </w:r>
      <w:bookmarkEnd w:id="44"/>
    </w:p>
    <w:p w14:paraId="2DC3CF8A" w14:textId="77777777" w:rsidR="00481B9A" w:rsidRPr="00B36A75" w:rsidRDefault="00481B9A" w:rsidP="00481B9A">
      <w:pPr>
        <w:pStyle w:val="2"/>
        <w:numPr>
          <w:ilvl w:val="1"/>
          <w:numId w:val="4"/>
        </w:numPr>
      </w:pPr>
      <w:bookmarkStart w:id="45" w:name="_Toc500768182"/>
      <w:bookmarkStart w:id="46" w:name="_Toc524360049"/>
      <w:r w:rsidRPr="00B36A75">
        <w:lastRenderedPageBreak/>
        <w:t>系统总体介绍</w:t>
      </w:r>
      <w:bookmarkEnd w:id="45"/>
      <w:bookmarkEnd w:id="46"/>
    </w:p>
    <w:p w14:paraId="4BFDBA08" w14:textId="77777777" w:rsidR="00481B9A" w:rsidRPr="00B36A75" w:rsidRDefault="00481B9A" w:rsidP="00481B9A">
      <w:pPr>
        <w:pStyle w:val="0"/>
        <w:ind w:firstLine="480"/>
      </w:pPr>
      <w:r w:rsidRPr="00B36A75">
        <w:t>根据客户的业务需求</w:t>
      </w:r>
      <w:r w:rsidRPr="00B36A75">
        <w:rPr>
          <w:rFonts w:hint="eastAsia"/>
        </w:rPr>
        <w:t>，</w:t>
      </w:r>
      <w:r w:rsidRPr="00B36A75">
        <w:t>我们建设业务内容主要包括如下几个方面</w:t>
      </w:r>
      <w:r>
        <w:rPr>
          <w:rFonts w:hint="eastAsia"/>
        </w:rPr>
        <w:t>：</w:t>
      </w:r>
    </w:p>
    <w:p w14:paraId="5FD6AEBE" w14:textId="77777777" w:rsidR="00481B9A" w:rsidRPr="00B04860" w:rsidRDefault="00481B9A" w:rsidP="00481B9A">
      <w:pPr>
        <w:pStyle w:val="a1"/>
        <w:numPr>
          <w:ilvl w:val="0"/>
          <w:numId w:val="12"/>
        </w:numPr>
        <w:rPr>
          <w:b/>
        </w:rPr>
      </w:pPr>
      <w:r w:rsidRPr="00B04860">
        <w:rPr>
          <w:rFonts w:hint="eastAsia"/>
          <w:b/>
        </w:rPr>
        <w:t>高清视频监控系统建设</w:t>
      </w:r>
    </w:p>
    <w:p w14:paraId="49FA8B7C" w14:textId="77777777" w:rsidR="00481B9A" w:rsidRPr="00B36A75" w:rsidRDefault="00481B9A" w:rsidP="00481B9A">
      <w:pPr>
        <w:pStyle w:val="0"/>
        <w:ind w:firstLine="480"/>
      </w:pPr>
      <w:r w:rsidRPr="00B36A75">
        <w:rPr>
          <w:rFonts w:hint="eastAsia"/>
        </w:rPr>
        <w:t>配置高清网络枪机、球机等网络</w:t>
      </w:r>
      <w:r w:rsidRPr="00B36A75">
        <w:t>设备</w:t>
      </w:r>
      <w:r w:rsidRPr="00B36A75">
        <w:rPr>
          <w:rFonts w:hint="eastAsia"/>
        </w:rPr>
        <w:t>，通过音视频编码技术，进行音视频数据的传输，实现对校园全方位、全天候的全面监控。主要支持视频预览、回放以及旧的视频监控的利用等功能。</w:t>
      </w:r>
    </w:p>
    <w:p w14:paraId="2BC5F36F" w14:textId="77777777" w:rsidR="00481B9A" w:rsidRPr="00B04860" w:rsidRDefault="00481B9A" w:rsidP="00481B9A">
      <w:pPr>
        <w:pStyle w:val="a1"/>
        <w:numPr>
          <w:ilvl w:val="0"/>
          <w:numId w:val="125"/>
        </w:numPr>
        <w:rPr>
          <w:b/>
        </w:rPr>
      </w:pPr>
      <w:r w:rsidRPr="00B04860">
        <w:rPr>
          <w:b/>
        </w:rPr>
        <w:t>智慧人员管理系统建设</w:t>
      </w:r>
    </w:p>
    <w:p w14:paraId="6418A591" w14:textId="77777777" w:rsidR="00481B9A" w:rsidRPr="00B36A75" w:rsidRDefault="00481B9A" w:rsidP="00481B9A">
      <w:pPr>
        <w:pStyle w:val="0"/>
        <w:ind w:firstLine="480"/>
      </w:pPr>
      <w:r w:rsidRPr="00B36A75">
        <w:rPr>
          <w:rFonts w:hint="eastAsia"/>
        </w:rPr>
        <w:t>利用多种智能的前端摄像机和后端设备完成人脸的识别，进而对校园出入人员以及在校师生进行统一管理。主要支持人员</w:t>
      </w:r>
      <w:r w:rsidR="000D7D85">
        <w:rPr>
          <w:rFonts w:hint="eastAsia"/>
        </w:rPr>
        <w:t>以图搜图</w:t>
      </w:r>
      <w:r w:rsidRPr="00B36A75">
        <w:rPr>
          <w:rFonts w:hint="eastAsia"/>
        </w:rPr>
        <w:t>、疑似目标模拟轨迹生成、重点人员布控、人脸抓拍和黑名单报警</w:t>
      </w:r>
    </w:p>
    <w:p w14:paraId="20948704" w14:textId="77777777" w:rsidR="00481B9A" w:rsidRPr="00B04860" w:rsidRDefault="00481B9A" w:rsidP="00481B9A">
      <w:pPr>
        <w:pStyle w:val="a1"/>
        <w:numPr>
          <w:ilvl w:val="0"/>
          <w:numId w:val="125"/>
        </w:numPr>
        <w:rPr>
          <w:b/>
        </w:rPr>
      </w:pPr>
      <w:r w:rsidRPr="00B04860">
        <w:rPr>
          <w:b/>
        </w:rPr>
        <w:t>智能车辆管理系统建设</w:t>
      </w:r>
    </w:p>
    <w:p w14:paraId="7D0C6809" w14:textId="77777777" w:rsidR="00481B9A" w:rsidRPr="00B36A75" w:rsidRDefault="00481B9A" w:rsidP="00481B9A">
      <w:pPr>
        <w:pStyle w:val="0"/>
        <w:ind w:firstLine="480"/>
      </w:pPr>
      <w:r w:rsidRPr="00B36A75">
        <w:rPr>
          <w:rFonts w:hint="eastAsia"/>
        </w:rPr>
        <w:t>采用车辆</w:t>
      </w:r>
      <w:r w:rsidRPr="00B36A75">
        <w:t>识别和智能分析技术，实现对校园内车辆的统一</w:t>
      </w:r>
      <w:r w:rsidRPr="00B36A75">
        <w:rPr>
          <w:rFonts w:hint="eastAsia"/>
        </w:rPr>
        <w:t>监控</w:t>
      </w:r>
      <w:r w:rsidRPr="00B36A75">
        <w:t>与管理</w:t>
      </w:r>
      <w:r w:rsidRPr="00B36A75">
        <w:rPr>
          <w:rFonts w:hint="eastAsia"/>
        </w:rPr>
        <w:t>。主要支持对车辆进行以图搜图检索、车辆应用功能检查，如车辆特征统计、轨迹回放等、园区车辆超速、禁停的违规抓拍告警、停车场出入口缴费及车辆布控等功能</w:t>
      </w:r>
    </w:p>
    <w:p w14:paraId="60001B53" w14:textId="77777777" w:rsidR="00481B9A" w:rsidRPr="00F2668A" w:rsidRDefault="00481B9A" w:rsidP="00481B9A">
      <w:pPr>
        <w:pStyle w:val="a1"/>
        <w:numPr>
          <w:ilvl w:val="0"/>
          <w:numId w:val="125"/>
        </w:numPr>
        <w:rPr>
          <w:b/>
        </w:rPr>
      </w:pPr>
      <w:r w:rsidRPr="00F2668A">
        <w:rPr>
          <w:rFonts w:hint="eastAsia"/>
          <w:b/>
        </w:rPr>
        <w:t>智能报警系统建设</w:t>
      </w:r>
    </w:p>
    <w:p w14:paraId="7F253B4E" w14:textId="77777777" w:rsidR="00481B9A" w:rsidRPr="00B36A75" w:rsidRDefault="00481B9A" w:rsidP="00481B9A">
      <w:pPr>
        <w:pStyle w:val="0"/>
        <w:ind w:firstLine="480"/>
      </w:pPr>
      <w:r w:rsidRPr="00B36A75">
        <w:rPr>
          <w:rFonts w:hint="eastAsia"/>
        </w:rPr>
        <w:t>主要由报警主机、报警控制键盘、报警输入模块（地址模块）、前端报警探测器等部分组成，配合使用智能图像识别报警系统实现报警管理功能。主要支持一键报警管理和周界入侵报警等功能。</w:t>
      </w:r>
    </w:p>
    <w:p w14:paraId="52611EB7" w14:textId="77777777" w:rsidR="00481B9A" w:rsidRPr="00F2668A" w:rsidRDefault="00481B9A" w:rsidP="00481B9A">
      <w:pPr>
        <w:pStyle w:val="a1"/>
        <w:numPr>
          <w:ilvl w:val="0"/>
          <w:numId w:val="125"/>
        </w:numPr>
        <w:rPr>
          <w:b/>
        </w:rPr>
      </w:pPr>
      <w:r w:rsidRPr="00F2668A">
        <w:rPr>
          <w:rFonts w:hint="eastAsia"/>
          <w:b/>
        </w:rPr>
        <w:t>AR</w:t>
      </w:r>
      <w:r w:rsidR="00650FA5" w:rsidRPr="00F2668A">
        <w:rPr>
          <w:rFonts w:hint="eastAsia"/>
          <w:b/>
        </w:rPr>
        <w:t>智能管理</w:t>
      </w:r>
    </w:p>
    <w:p w14:paraId="72E42439" w14:textId="77777777" w:rsidR="00481B9A" w:rsidRDefault="00481B9A" w:rsidP="00481B9A">
      <w:pPr>
        <w:pStyle w:val="0"/>
        <w:ind w:firstLine="480"/>
      </w:pPr>
      <w:r>
        <w:t>主要由</w:t>
      </w:r>
      <w:r>
        <w:rPr>
          <w:rFonts w:hint="eastAsia"/>
        </w:rPr>
        <w:t>AR</w:t>
      </w:r>
      <w:r w:rsidR="006F172A">
        <w:t>全景</w:t>
      </w:r>
      <w:r>
        <w:t>摄像机或</w:t>
      </w:r>
      <w:r>
        <w:rPr>
          <w:rFonts w:hint="eastAsia"/>
        </w:rPr>
        <w:t>AR</w:t>
      </w:r>
      <w:r w:rsidR="001455EC">
        <w:rPr>
          <w:rFonts w:hint="eastAsia"/>
        </w:rPr>
        <w:t>重载</w:t>
      </w:r>
      <w:r>
        <w:rPr>
          <w:rFonts w:hint="eastAsia"/>
        </w:rPr>
        <w:t>云台摄像机与人脸抓拍机、人流统计</w:t>
      </w:r>
      <w:r w:rsidR="006F172A">
        <w:rPr>
          <w:rFonts w:hint="eastAsia"/>
        </w:rPr>
        <w:t>相机</w:t>
      </w:r>
      <w:r>
        <w:rPr>
          <w:rFonts w:hint="eastAsia"/>
        </w:rPr>
        <w:t>、普通</w:t>
      </w:r>
      <w:r>
        <w:rPr>
          <w:rFonts w:hint="eastAsia"/>
        </w:rPr>
        <w:t>IP</w:t>
      </w:r>
      <w:r>
        <w:rPr>
          <w:rFonts w:hint="eastAsia"/>
        </w:rPr>
        <w:t>摄像机等前端设备组成，可对</w:t>
      </w:r>
      <w:r>
        <w:t>AR</w:t>
      </w:r>
      <w:r>
        <w:t>摄像机覆盖区域</w:t>
      </w:r>
      <w:r>
        <w:rPr>
          <w:rFonts w:hint="eastAsia"/>
        </w:rPr>
        <w:t>不同</w:t>
      </w:r>
      <w:r>
        <w:t>场景</w:t>
      </w:r>
      <w:r>
        <w:rPr>
          <w:rFonts w:hint="eastAsia"/>
        </w:rPr>
        <w:t>、不同监控点的</w:t>
      </w:r>
      <w:r>
        <w:t>监控画面进行预览</w:t>
      </w:r>
      <w:r>
        <w:rPr>
          <w:rFonts w:hint="eastAsia"/>
        </w:rPr>
        <w:t>，并</w:t>
      </w:r>
      <w:r>
        <w:t>且可以</w:t>
      </w:r>
      <w:r>
        <w:rPr>
          <w:rFonts w:hint="eastAsia"/>
        </w:rPr>
        <w:t>对任意区域</w:t>
      </w:r>
      <w:r>
        <w:t>内的人流</w:t>
      </w:r>
      <w:r w:rsidR="00FB3CBA">
        <w:rPr>
          <w:rFonts w:hint="eastAsia"/>
        </w:rPr>
        <w:t>摄像机</w:t>
      </w:r>
      <w:r>
        <w:t>统计数据进行整合</w:t>
      </w:r>
      <w:r>
        <w:rPr>
          <w:rFonts w:hint="eastAsia"/>
        </w:rPr>
        <w:t>、</w:t>
      </w:r>
      <w:r>
        <w:t>展示</w:t>
      </w:r>
      <w:r>
        <w:rPr>
          <w:rFonts w:hint="eastAsia"/>
        </w:rPr>
        <w:t>，</w:t>
      </w:r>
      <w:r>
        <w:t>并</w:t>
      </w:r>
      <w:r>
        <w:rPr>
          <w:rFonts w:hint="eastAsia"/>
        </w:rPr>
        <w:t>对</w:t>
      </w:r>
      <w:r>
        <w:t>人脸摄像机的人脸抓拍和卡口摄像机的过车进行记录展示</w:t>
      </w:r>
      <w:r>
        <w:rPr>
          <w:rFonts w:hint="eastAsia"/>
        </w:rPr>
        <w:t>。</w:t>
      </w:r>
    </w:p>
    <w:p w14:paraId="354EA56E" w14:textId="77777777" w:rsidR="00481B9A" w:rsidRPr="00516C63" w:rsidRDefault="00481B9A" w:rsidP="00481B9A">
      <w:pPr>
        <w:pStyle w:val="a1"/>
        <w:numPr>
          <w:ilvl w:val="0"/>
          <w:numId w:val="125"/>
        </w:numPr>
        <w:rPr>
          <w:b/>
        </w:rPr>
      </w:pPr>
      <w:r w:rsidRPr="00516C63">
        <w:rPr>
          <w:b/>
        </w:rPr>
        <w:t>存储系统建设</w:t>
      </w:r>
    </w:p>
    <w:p w14:paraId="252D3738" w14:textId="77777777" w:rsidR="00481B9A" w:rsidRPr="00B36A75" w:rsidRDefault="00481B9A" w:rsidP="00481B9A">
      <w:pPr>
        <w:pStyle w:val="0"/>
        <w:ind w:firstLine="480"/>
      </w:pPr>
      <w:r w:rsidRPr="00B36A75">
        <w:rPr>
          <w:rFonts w:hint="eastAsia"/>
        </w:rPr>
        <w:t>本方案主要采用两种存储方式，分别是中心集中存储和微视云存储。网络高清视频监控系统的存储设计采用先进的视频流直存技术和</w:t>
      </w:r>
      <w:r w:rsidRPr="00B36A75">
        <w:rPr>
          <w:rFonts w:hint="eastAsia"/>
        </w:rPr>
        <w:t>CVR</w:t>
      </w:r>
      <w:r w:rsidRPr="00B36A75">
        <w:rPr>
          <w:rFonts w:hint="eastAsia"/>
        </w:rPr>
        <w:t>视频监控专用存储设备，通过集中式的存储方式部署在总控中心，用于存储管理所有前端监控摄像头的实时监控视频。</w:t>
      </w:r>
    </w:p>
    <w:p w14:paraId="52AC130B" w14:textId="77777777" w:rsidR="00481B9A" w:rsidRPr="00B36A75" w:rsidRDefault="00B5184E" w:rsidP="00481B9A">
      <w:pPr>
        <w:pStyle w:val="0"/>
        <w:ind w:firstLine="480"/>
      </w:pPr>
      <w:r>
        <w:rPr>
          <w:rFonts w:hint="eastAsia"/>
        </w:rPr>
        <w:t>集光</w:t>
      </w:r>
      <w:r w:rsidR="00BC09A7">
        <w:rPr>
          <w:rFonts w:hint="eastAsia"/>
        </w:rPr>
        <w:t>安防</w:t>
      </w:r>
      <w:r w:rsidR="00481B9A" w:rsidRPr="00B36A75">
        <w:rPr>
          <w:rFonts w:hint="eastAsia"/>
        </w:rPr>
        <w:t>微视云存储系统是由</w:t>
      </w:r>
      <w:r>
        <w:rPr>
          <w:rFonts w:hint="eastAsia"/>
        </w:rPr>
        <w:t>集光</w:t>
      </w:r>
      <w:r w:rsidR="00BC09A7">
        <w:rPr>
          <w:rFonts w:hint="eastAsia"/>
        </w:rPr>
        <w:t>安防</w:t>
      </w:r>
      <w:r w:rsidR="00481B9A" w:rsidRPr="00B36A75">
        <w:rPr>
          <w:rFonts w:hint="eastAsia"/>
        </w:rPr>
        <w:t>自主研发的一套针对安防监控行业</w:t>
      </w:r>
      <w:r w:rsidR="00481B9A" w:rsidRPr="00B36A75">
        <w:rPr>
          <w:rFonts w:hint="eastAsia"/>
        </w:rPr>
        <w:lastRenderedPageBreak/>
        <w:t>应用的专业级云存储系统。采用软硬件一体化设计，结合先进的集群化技术、虚拟化技术、离散存储技术等，通过流式文件系统对存储资源进行虚拟化和应用化整合，为用户提供高性能、高稳定、高扩展性的数据存储服务。</w:t>
      </w:r>
    </w:p>
    <w:p w14:paraId="2E637393" w14:textId="77777777" w:rsidR="00481B9A" w:rsidRPr="00D21867" w:rsidRDefault="00481B9A" w:rsidP="00481B9A">
      <w:pPr>
        <w:pStyle w:val="a1"/>
        <w:numPr>
          <w:ilvl w:val="0"/>
          <w:numId w:val="125"/>
        </w:numPr>
        <w:rPr>
          <w:b/>
        </w:rPr>
      </w:pPr>
      <w:r w:rsidRPr="00D21867">
        <w:rPr>
          <w:rFonts w:hint="eastAsia"/>
          <w:b/>
        </w:rPr>
        <w:t>应用平台建设</w:t>
      </w:r>
    </w:p>
    <w:p w14:paraId="38559B6E" w14:textId="77777777" w:rsidR="00481B9A" w:rsidRPr="00B36A75" w:rsidRDefault="00481B9A" w:rsidP="00481B9A">
      <w:pPr>
        <w:pStyle w:val="0"/>
        <w:ind w:firstLine="480"/>
      </w:pPr>
      <w:r w:rsidRPr="00B36A75">
        <w:rPr>
          <w:rFonts w:hint="eastAsia"/>
        </w:rPr>
        <w:t>智慧型校园可视化综合管理平台基于视频、地图等各种基础应用，建立集安全保卫、防范监控、</w:t>
      </w:r>
      <w:r w:rsidRPr="00B36A75">
        <w:t>GIS</w:t>
      </w:r>
      <w:r w:rsidRPr="00B36A75">
        <w:rPr>
          <w:rFonts w:hint="eastAsia"/>
        </w:rPr>
        <w:t>应急实战、安保业务应用为一体的集中管理平台。</w:t>
      </w:r>
      <w:r w:rsidRPr="00B36A75">
        <w:t>平台</w:t>
      </w:r>
      <w:r w:rsidRPr="00B36A75">
        <w:rPr>
          <w:rFonts w:hint="eastAsia"/>
        </w:rPr>
        <w:t>集查询、定位、管理、分析为一体的针对业务场景的校园安防综合管理系统。平台集成了视频监控、报警管理、人员管理、车辆管理等，实现多系统之间多联动，系统支持实时监控、点位查询、录像查询和回放、远程控制告警对讲、图像抓拍等基础业务功能，同时支持资源、用户、权限、录像、告警、日志等管理功能。</w:t>
      </w:r>
    </w:p>
    <w:p w14:paraId="47389A4F" w14:textId="77777777" w:rsidR="00481B9A" w:rsidRPr="0072501B" w:rsidRDefault="00481B9A" w:rsidP="00481B9A">
      <w:pPr>
        <w:pStyle w:val="a1"/>
        <w:numPr>
          <w:ilvl w:val="0"/>
          <w:numId w:val="125"/>
        </w:numPr>
        <w:rPr>
          <w:b/>
        </w:rPr>
      </w:pPr>
      <w:r w:rsidRPr="0072501B">
        <w:rPr>
          <w:b/>
        </w:rPr>
        <w:t>监控中心建设</w:t>
      </w:r>
    </w:p>
    <w:p w14:paraId="6184B040" w14:textId="77777777" w:rsidR="00481B9A" w:rsidRPr="00B36A75" w:rsidRDefault="00481B9A" w:rsidP="00481B9A">
      <w:pPr>
        <w:pStyle w:val="0"/>
        <w:ind w:firstLine="480"/>
      </w:pPr>
      <w:r w:rsidRPr="00B36A75">
        <w:rPr>
          <w:rFonts w:hint="eastAsia"/>
        </w:rPr>
        <w:t>校园区域安全监控管理的指挥中心以及监控配套显示设备部署均在监控中心。主要包括解码拼控系统和大屏显示系统。支持解码上墙、拼控管理、报警上墙、超分辨率显示、级联扩展、</w:t>
      </w:r>
      <w:r w:rsidRPr="00B36A75">
        <w:rPr>
          <w:rFonts w:hint="eastAsia"/>
        </w:rPr>
        <w:t>LCD</w:t>
      </w:r>
      <w:r w:rsidRPr="00B36A75">
        <w:rPr>
          <w:rFonts w:hint="eastAsia"/>
        </w:rPr>
        <w:t>显示。</w:t>
      </w:r>
    </w:p>
    <w:p w14:paraId="3A6A6224" w14:textId="77777777" w:rsidR="00481B9A" w:rsidRPr="00B36A75" w:rsidRDefault="00481B9A" w:rsidP="00481B9A">
      <w:pPr>
        <w:pStyle w:val="2"/>
        <w:numPr>
          <w:ilvl w:val="1"/>
          <w:numId w:val="4"/>
        </w:numPr>
      </w:pPr>
      <w:bookmarkStart w:id="47" w:name="_Toc500768183"/>
      <w:bookmarkStart w:id="48" w:name="_Toc524360050"/>
      <w:r w:rsidRPr="00B36A75">
        <w:rPr>
          <w:rFonts w:hint="eastAsia"/>
        </w:rPr>
        <w:t>系统特点</w:t>
      </w:r>
      <w:bookmarkEnd w:id="47"/>
      <w:bookmarkEnd w:id="48"/>
    </w:p>
    <w:p w14:paraId="1E43BF38" w14:textId="77777777" w:rsidR="00481B9A" w:rsidRPr="00B36A75" w:rsidRDefault="00481B9A" w:rsidP="00481B9A">
      <w:pPr>
        <w:pStyle w:val="3"/>
        <w:numPr>
          <w:ilvl w:val="2"/>
          <w:numId w:val="4"/>
        </w:numPr>
      </w:pPr>
      <w:bookmarkStart w:id="49" w:name="_Toc454632335"/>
      <w:bookmarkStart w:id="50" w:name="_Toc500768184"/>
      <w:bookmarkStart w:id="51" w:name="_Toc524360051"/>
      <w:r w:rsidRPr="00B36A75">
        <w:rPr>
          <w:rFonts w:hint="eastAsia"/>
        </w:rPr>
        <w:t>多种智能摄像机应用，</w:t>
      </w:r>
      <w:bookmarkEnd w:id="49"/>
      <w:r w:rsidRPr="00B36A75">
        <w:rPr>
          <w:rFonts w:hint="eastAsia"/>
        </w:rPr>
        <w:t>打破</w:t>
      </w:r>
      <w:r w:rsidRPr="00B36A75">
        <w:t>监控环境限制</w:t>
      </w:r>
      <w:bookmarkEnd w:id="50"/>
      <w:bookmarkEnd w:id="51"/>
    </w:p>
    <w:p w14:paraId="280B8D67" w14:textId="77777777" w:rsidR="00481B9A" w:rsidRPr="00B36A75" w:rsidRDefault="00481B9A" w:rsidP="00481B9A">
      <w:pPr>
        <w:pStyle w:val="0"/>
        <w:ind w:firstLine="480"/>
      </w:pPr>
      <w:r w:rsidRPr="00B36A75">
        <w:rPr>
          <w:rFonts w:hint="eastAsia"/>
        </w:rPr>
        <w:t>依托行业领先的前沿技术，通过在不同校园区域、场景中因地制宜地不同的智能前端防控感知设备，构建有机融合、全面立体的前端感知体系，实现全方位、全天候的前端信息感知采集。以</w:t>
      </w:r>
      <w:r w:rsidRPr="00B36A75">
        <w:t>综合管理平台为依托，以后端各种智能分析服务器为保障</w:t>
      </w:r>
      <w:r w:rsidRPr="00B36A75">
        <w:rPr>
          <w:rFonts w:hint="eastAsia"/>
        </w:rPr>
        <w:t>，各场景</w:t>
      </w:r>
      <w:r w:rsidRPr="00B36A75">
        <w:t>下的不同前端智能设备既各司其职，同时又协同作战，</w:t>
      </w:r>
      <w:r w:rsidRPr="00B36A75">
        <w:rPr>
          <w:rFonts w:hint="eastAsia"/>
        </w:rPr>
        <w:t>组成</w:t>
      </w:r>
      <w:r w:rsidRPr="00B36A75">
        <w:t>一个</w:t>
      </w:r>
      <w:r w:rsidRPr="00B36A75">
        <w:rPr>
          <w:rFonts w:hint="eastAsia"/>
        </w:rPr>
        <w:t>多融合</w:t>
      </w:r>
      <w:r w:rsidRPr="00B36A75">
        <w:t>的多维整体，打破监控条件束缚</w:t>
      </w:r>
      <w:r w:rsidRPr="00B36A75">
        <w:rPr>
          <w:rFonts w:hint="eastAsia"/>
        </w:rPr>
        <w:t>，</w:t>
      </w:r>
      <w:r w:rsidRPr="00B36A75">
        <w:t>全面提升对</w:t>
      </w:r>
      <w:r w:rsidRPr="00B36A75">
        <w:rPr>
          <w:rFonts w:hint="eastAsia"/>
        </w:rPr>
        <w:t>校内</w:t>
      </w:r>
      <w:r w:rsidRPr="00B36A75">
        <w:t>人、车以时间和空间为轴运行发展的全过程防控水平，提升</w:t>
      </w:r>
      <w:r w:rsidRPr="00B36A75">
        <w:rPr>
          <w:rFonts w:hint="eastAsia"/>
        </w:rPr>
        <w:t>校园</w:t>
      </w:r>
      <w:r w:rsidRPr="00B36A75">
        <w:t>治安整体防控能力。</w:t>
      </w:r>
    </w:p>
    <w:p w14:paraId="5E3C7BE3" w14:textId="77777777" w:rsidR="00481B9A" w:rsidRPr="00B36A75" w:rsidRDefault="00481B9A" w:rsidP="00481B9A">
      <w:pPr>
        <w:pStyle w:val="3"/>
        <w:numPr>
          <w:ilvl w:val="2"/>
          <w:numId w:val="4"/>
        </w:numPr>
      </w:pPr>
      <w:bookmarkStart w:id="52" w:name="_Toc454632337"/>
      <w:bookmarkStart w:id="53" w:name="_Toc500768185"/>
      <w:bookmarkStart w:id="54" w:name="_Toc524360052"/>
      <w:r w:rsidRPr="00B36A75">
        <w:rPr>
          <w:rFonts w:hint="eastAsia"/>
        </w:rPr>
        <w:t>图像</w:t>
      </w:r>
      <w:r w:rsidRPr="00B36A75">
        <w:t>视频抓拍</w:t>
      </w:r>
      <w:bookmarkEnd w:id="52"/>
      <w:r w:rsidRPr="00B36A75">
        <w:t>抓录</w:t>
      </w:r>
      <w:r w:rsidRPr="00B36A75">
        <w:rPr>
          <w:rFonts w:hint="eastAsia"/>
        </w:rPr>
        <w:t>，</w:t>
      </w:r>
      <w:r w:rsidRPr="00B36A75">
        <w:t xml:space="preserve"> </w:t>
      </w:r>
      <w:r w:rsidRPr="00B36A75">
        <w:t>减少特征检索比对时间</w:t>
      </w:r>
      <w:bookmarkEnd w:id="53"/>
      <w:bookmarkEnd w:id="54"/>
    </w:p>
    <w:p w14:paraId="51699AA4" w14:textId="77777777" w:rsidR="00481B9A" w:rsidRPr="00B36A75" w:rsidRDefault="00481B9A" w:rsidP="00481B9A">
      <w:pPr>
        <w:pStyle w:val="0"/>
        <w:ind w:firstLine="480"/>
      </w:pPr>
      <w:r w:rsidRPr="00B36A75">
        <w:rPr>
          <w:rFonts w:hint="eastAsia"/>
        </w:rPr>
        <w:t>系统以视频监控为基础，以视频监控图像为依托，分别完善系统前端、后端视频结构化功能。除了支持正常播放、快速播放、慢速播放、逐帧进退、画面暂停、图像抓拍等；配合智能分析设备，还支持前端结构化数据，可以在前端进行</w:t>
      </w:r>
      <w:r w:rsidRPr="00B36A75">
        <w:rPr>
          <w:rFonts w:hint="eastAsia"/>
        </w:rPr>
        <w:lastRenderedPageBreak/>
        <w:t>图片抓拍视频抓录功能，基于智能算法，对视频进行分析，提取出视频里出现的人、车、物的各项属性，提取视频结构化信息，支持以图搜图。通过对实时或历史监控视频中的目标进行特征提取、增强与行为分析等关键技术，有效地缩短特征检索比对时间；从而提高系统分析研判效能。</w:t>
      </w:r>
    </w:p>
    <w:p w14:paraId="5B5E63FD" w14:textId="77777777" w:rsidR="00481B9A" w:rsidRPr="00B36A75" w:rsidRDefault="00481B9A" w:rsidP="00481B9A">
      <w:pPr>
        <w:pStyle w:val="3"/>
        <w:numPr>
          <w:ilvl w:val="2"/>
          <w:numId w:val="4"/>
        </w:numPr>
      </w:pPr>
      <w:bookmarkStart w:id="55" w:name="_Toc500768186"/>
      <w:bookmarkStart w:id="56" w:name="_Toc524360053"/>
      <w:r w:rsidRPr="00B36A75">
        <w:t>黑名单白名单权限管理</w:t>
      </w:r>
      <w:r w:rsidRPr="00B36A75">
        <w:rPr>
          <w:rFonts w:hint="eastAsia"/>
        </w:rPr>
        <w:t>，</w:t>
      </w:r>
      <w:r w:rsidRPr="00B36A75">
        <w:t>确保校园秩序安全有序</w:t>
      </w:r>
      <w:bookmarkEnd w:id="55"/>
      <w:bookmarkEnd w:id="56"/>
    </w:p>
    <w:p w14:paraId="4F2EB5A7" w14:textId="77777777" w:rsidR="00481B9A" w:rsidRPr="00B36A75" w:rsidRDefault="00481B9A" w:rsidP="00481B9A">
      <w:pPr>
        <w:pStyle w:val="0"/>
        <w:ind w:firstLine="480"/>
      </w:pPr>
      <w:r w:rsidRPr="00B36A75">
        <w:rPr>
          <w:rFonts w:hint="eastAsia"/>
        </w:rPr>
        <w:t>开放自由的校园环境的便利性也为校园安防工作增加了不小的难度和复杂性。校园的不同场所不同环境，尤其是一些重点区域都要有严格的人员权限管理。系统中采用智能前端人脸比对设备和智能分析服务器组合，在校门口、校园主干道等公共场合区域部署黑名单功能，可以让重点监控目标止步于校园外，在财务室、实验室、宿舍等师生活动的主要场所部署白名单，让校园资源可以更好地利用，尽可能的肃清了师生们校园环境，做到“该禁的禁”，更要做到“该进的进”，从而保障校园环境安全有序。</w:t>
      </w:r>
    </w:p>
    <w:p w14:paraId="4DFBB237" w14:textId="77777777" w:rsidR="00481B9A" w:rsidRPr="00B36A75" w:rsidRDefault="00481B9A" w:rsidP="00481B9A">
      <w:pPr>
        <w:pStyle w:val="3"/>
        <w:numPr>
          <w:ilvl w:val="2"/>
          <w:numId w:val="4"/>
        </w:numPr>
      </w:pPr>
      <w:bookmarkStart w:id="57" w:name="_Toc500768187"/>
      <w:bookmarkStart w:id="58" w:name="_Toc524360054"/>
      <w:r w:rsidRPr="00B36A75">
        <w:rPr>
          <w:rFonts w:hint="eastAsia"/>
        </w:rPr>
        <w:t>轨迹智能检索追溯，保障追踪目标有迹可循</w:t>
      </w:r>
      <w:bookmarkEnd w:id="57"/>
      <w:bookmarkEnd w:id="58"/>
    </w:p>
    <w:p w14:paraId="4BF0CD0F" w14:textId="77777777" w:rsidR="00481B9A" w:rsidRPr="00B36A75" w:rsidRDefault="007D3298" w:rsidP="00481B9A">
      <w:pPr>
        <w:pStyle w:val="0"/>
        <w:ind w:firstLine="480"/>
      </w:pPr>
      <w:r>
        <w:rPr>
          <w:rFonts w:hint="eastAsia"/>
        </w:rPr>
        <w:t>依托于前沿的智能化技术，系统结合前端人脸抓拍设备</w:t>
      </w:r>
      <w:r w:rsidR="00481B9A" w:rsidRPr="00B36A75">
        <w:rPr>
          <w:rFonts w:hint="eastAsia"/>
        </w:rPr>
        <w:t>/</w:t>
      </w:r>
      <w:r w:rsidR="00481B9A" w:rsidRPr="00B36A75">
        <w:rPr>
          <w:rFonts w:hint="eastAsia"/>
        </w:rPr>
        <w:t>服务器，以图搜图，快速在后端进行比对分析，对目标可以模拟生成时间轴轨迹或者基于地理位置坐标的地图轨迹；为客户解决追踪目标的有源可循问题，而不再是一张张单一的目标图片，让保安人员无从下手；同时配合智能分析设备，可对重要目标进行持续的视频追踪，当相似目标出现时可进行提示并查看实时、历史画面。</w:t>
      </w:r>
    </w:p>
    <w:p w14:paraId="6FF7938F" w14:textId="77777777" w:rsidR="00481B9A" w:rsidRPr="00B36A75" w:rsidRDefault="00481B9A" w:rsidP="00481B9A">
      <w:pPr>
        <w:pStyle w:val="3"/>
        <w:numPr>
          <w:ilvl w:val="2"/>
          <w:numId w:val="4"/>
        </w:numPr>
      </w:pPr>
      <w:bookmarkStart w:id="59" w:name="_Toc454632340"/>
      <w:bookmarkStart w:id="60" w:name="_Toc500768188"/>
      <w:bookmarkStart w:id="61" w:name="_Toc524360055"/>
      <w:r w:rsidRPr="00B36A75">
        <w:rPr>
          <w:rFonts w:hint="eastAsia"/>
        </w:rPr>
        <w:t>独创视频云</w:t>
      </w:r>
      <w:r w:rsidRPr="00B36A75">
        <w:t>存储，</w:t>
      </w:r>
      <w:bookmarkEnd w:id="59"/>
      <w:r w:rsidRPr="00B36A75">
        <w:t xml:space="preserve"> </w:t>
      </w:r>
      <w:r w:rsidRPr="00B36A75">
        <w:t>促进成本节</w:t>
      </w:r>
      <w:r w:rsidRPr="00B36A75">
        <w:rPr>
          <w:rFonts w:hint="eastAsia"/>
        </w:rPr>
        <w:t>省</w:t>
      </w:r>
      <w:r w:rsidRPr="00B36A75">
        <w:t>和高</w:t>
      </w:r>
      <w:r w:rsidRPr="00B36A75">
        <w:rPr>
          <w:rFonts w:hint="eastAsia"/>
        </w:rPr>
        <w:t>可靠性</w:t>
      </w:r>
      <w:bookmarkEnd w:id="60"/>
      <w:bookmarkEnd w:id="61"/>
    </w:p>
    <w:p w14:paraId="07E4D05C" w14:textId="77777777" w:rsidR="00481B9A" w:rsidRPr="00B36A75" w:rsidRDefault="00481B9A" w:rsidP="00481B9A">
      <w:pPr>
        <w:pStyle w:val="0"/>
        <w:ind w:firstLine="480"/>
      </w:pPr>
      <w:r w:rsidRPr="00B36A75">
        <w:rPr>
          <w:rFonts w:hint="eastAsia"/>
        </w:rPr>
        <w:t>着眼于后续发展需求，系统采用高性能、高安全、高拓展性的视频监控存储技术，以</w:t>
      </w:r>
      <w:r w:rsidR="00B5184E">
        <w:rPr>
          <w:rFonts w:hint="eastAsia"/>
        </w:rPr>
        <w:t>集光</w:t>
      </w:r>
      <w:r w:rsidRPr="009144A1">
        <w:rPr>
          <w:rFonts w:hint="eastAsia"/>
          <w:b/>
        </w:rPr>
        <w:t>云存储</w:t>
      </w:r>
      <w:r w:rsidRPr="00B36A75">
        <w:rPr>
          <w:rFonts w:hint="eastAsia"/>
        </w:rPr>
        <w:t>系统为依托进行系统设计，突破传统存储方式的性能瓶颈，为客户提供高效、稳定、快速的存储服务。</w:t>
      </w:r>
    </w:p>
    <w:p w14:paraId="701A1330" w14:textId="77777777" w:rsidR="00481B9A" w:rsidRPr="00B36A75" w:rsidRDefault="00481B9A" w:rsidP="00481B9A">
      <w:pPr>
        <w:pStyle w:val="0"/>
        <w:ind w:firstLine="480"/>
      </w:pPr>
      <w:r w:rsidRPr="00B36A75">
        <w:t>以高效灵活的方式管理存储空间</w:t>
      </w:r>
      <w:r w:rsidRPr="00B36A75">
        <w:rPr>
          <w:rFonts w:hint="eastAsia"/>
        </w:rPr>
        <w:t>，对存储资源进行虚拟化整合，提高用户管理效率，虚拟空间可灵活调整，不但能扩大，同样可以缩小；采用一体化检索设计，大大提高了查找速度；提供</w:t>
      </w:r>
      <w:r w:rsidRPr="00B36A75">
        <w:rPr>
          <w:rFonts w:hint="eastAsia"/>
        </w:rPr>
        <w:t>7*</w:t>
      </w:r>
      <w:r w:rsidRPr="00B36A75">
        <w:t>24</w:t>
      </w:r>
      <w:r w:rsidRPr="00B36A75">
        <w:t>小时不间断高校可持续数据服务</w:t>
      </w:r>
      <w:r w:rsidRPr="00B36A75">
        <w:rPr>
          <w:rFonts w:hint="eastAsia"/>
        </w:rPr>
        <w:t>，充分保</w:t>
      </w:r>
      <w:r w:rsidRPr="00B36A75">
        <w:rPr>
          <w:rFonts w:hint="eastAsia"/>
        </w:rPr>
        <w:lastRenderedPageBreak/>
        <w:t>护数据安全和可靠性，充分满足校园安防对数据可靠性的需求；提供视频数据的高速读取服务，深入开发视频录像的专业化应用设计，优化了应用的服务质量；提供统一开放的应用功能接口，由上层业务平台直接调用，保证了系统后续发展的多种兼容性问题。</w:t>
      </w:r>
    </w:p>
    <w:p w14:paraId="335F1A5D" w14:textId="77777777" w:rsidR="00481B9A" w:rsidRPr="00B36A75" w:rsidRDefault="00481B9A" w:rsidP="00481B9A">
      <w:pPr>
        <w:pStyle w:val="3"/>
        <w:numPr>
          <w:ilvl w:val="2"/>
          <w:numId w:val="4"/>
        </w:numPr>
      </w:pPr>
      <w:bookmarkStart w:id="62" w:name="_Toc500768189"/>
      <w:bookmarkStart w:id="63" w:name="_Toc524360056"/>
      <w:r w:rsidRPr="00B36A75">
        <w:rPr>
          <w:rFonts w:hint="eastAsia"/>
        </w:rPr>
        <w:t>一键报警多级联动，提高防范应急处突能力</w:t>
      </w:r>
      <w:bookmarkEnd w:id="62"/>
      <w:bookmarkEnd w:id="63"/>
    </w:p>
    <w:p w14:paraId="62833A6C" w14:textId="77777777" w:rsidR="00481B9A" w:rsidRPr="00B36A75" w:rsidRDefault="00481B9A" w:rsidP="00481B9A">
      <w:pPr>
        <w:pStyle w:val="0"/>
        <w:ind w:firstLine="480"/>
      </w:pPr>
      <w:r w:rsidRPr="00B36A75">
        <w:rPr>
          <w:rFonts w:hint="eastAsia"/>
        </w:rPr>
        <w:t>一键报警系统的应用为校园安防的前端解决了最后“一公里”的问题，可以让在校师生在遇到问题时不仅求助有门而且不必亲自到保安室进行报警求助，延误了解决问题的时机。</w:t>
      </w:r>
    </w:p>
    <w:p w14:paraId="5F653CDD" w14:textId="77777777" w:rsidR="00481B9A" w:rsidRPr="00B36A75" w:rsidRDefault="00481B9A" w:rsidP="00481B9A">
      <w:pPr>
        <w:pStyle w:val="0"/>
        <w:ind w:firstLine="480"/>
      </w:pPr>
      <w:r w:rsidRPr="00B36A75">
        <w:t>紧急报警设备部署在教室内</w:t>
      </w:r>
      <w:r w:rsidRPr="00B36A75">
        <w:rPr>
          <w:rFonts w:hint="eastAsia"/>
        </w:rPr>
        <w:t>、</w:t>
      </w:r>
      <w:r w:rsidRPr="00B36A75">
        <w:t>宿舍楼内</w:t>
      </w:r>
      <w:r w:rsidRPr="00B36A75">
        <w:rPr>
          <w:rFonts w:hint="eastAsia"/>
        </w:rPr>
        <w:t>、教学楼走道，</w:t>
      </w:r>
      <w:r w:rsidRPr="00B36A75">
        <w:t>楼梯拐角</w:t>
      </w:r>
      <w:r w:rsidRPr="00B36A75">
        <w:rPr>
          <w:rFonts w:hint="eastAsia"/>
        </w:rPr>
        <w:t>、</w:t>
      </w:r>
      <w:r w:rsidRPr="00B36A75">
        <w:t>操场</w:t>
      </w:r>
      <w:r w:rsidRPr="00B36A75">
        <w:rPr>
          <w:rFonts w:hint="eastAsia"/>
        </w:rPr>
        <w:t>、</w:t>
      </w:r>
      <w:r w:rsidRPr="00B36A75">
        <w:t>校内道路旁</w:t>
      </w:r>
      <w:r w:rsidRPr="00B36A75">
        <w:rPr>
          <w:rFonts w:hint="eastAsia"/>
        </w:rPr>
        <w:t>、</w:t>
      </w:r>
      <w:r w:rsidRPr="00B36A75">
        <w:t>场景</w:t>
      </w:r>
      <w:r w:rsidRPr="00B36A75">
        <w:rPr>
          <w:rFonts w:hint="eastAsia"/>
        </w:rPr>
        <w:t>从室内</w:t>
      </w:r>
      <w:r w:rsidRPr="00B36A75">
        <w:t>到室外</w:t>
      </w:r>
      <w:r w:rsidRPr="00B36A75">
        <w:rPr>
          <w:rFonts w:hint="eastAsia"/>
        </w:rPr>
        <w:t>，尽可能的覆盖任何有紧急报警需求的场合。并且系统可对诸多事件进行预案联动处置，当事件发生时，可进行预案联动。使每一种事件都能得到合适的处理，让系统自动化对事件进行快速响应，将事件损失减小到最低程度，尽量避免人为因素造成的应急处置不当问题。</w:t>
      </w:r>
    </w:p>
    <w:p w14:paraId="49DCDF3F" w14:textId="77777777" w:rsidR="00481B9A" w:rsidRDefault="005455D1" w:rsidP="00481B9A">
      <w:pPr>
        <w:pStyle w:val="3"/>
        <w:numPr>
          <w:ilvl w:val="2"/>
          <w:numId w:val="4"/>
        </w:numPr>
      </w:pPr>
      <w:bookmarkStart w:id="64" w:name="_Toc524360057"/>
      <w:bookmarkStart w:id="65" w:name="_Toc500768190"/>
      <w:r>
        <w:rPr>
          <w:rFonts w:hint="eastAsia"/>
          <w:lang w:val="en-US"/>
        </w:rPr>
        <w:t>三维</w:t>
      </w:r>
      <w:r w:rsidR="00F97865">
        <w:rPr>
          <w:rFonts w:hint="eastAsia"/>
          <w:lang w:val="en-US"/>
        </w:rPr>
        <w:t>平台</w:t>
      </w:r>
      <w:r w:rsidR="00650FA5">
        <w:rPr>
          <w:rFonts w:hint="eastAsia"/>
        </w:rPr>
        <w:t>智能管理</w:t>
      </w:r>
      <w:r w:rsidR="00481B9A">
        <w:rPr>
          <w:rFonts w:hint="eastAsia"/>
        </w:rPr>
        <w:t>监控全局可视化，刷新校园安防新高度</w:t>
      </w:r>
      <w:bookmarkEnd w:id="64"/>
    </w:p>
    <w:p w14:paraId="396D627B" w14:textId="77777777" w:rsidR="00481B9A" w:rsidRPr="00882FF7" w:rsidRDefault="00481B9A" w:rsidP="00481B9A">
      <w:pPr>
        <w:pStyle w:val="0"/>
        <w:ind w:firstLine="480"/>
      </w:pPr>
      <w:r w:rsidRPr="00882FF7">
        <w:rPr>
          <w:rFonts w:hint="eastAsia"/>
        </w:rPr>
        <w:t>普通的安防监控方案，在调用监控点的时候需要登录不同的设备，步骤繁琐。且无法对区域内监控点进行统计，形成大局观。</w:t>
      </w:r>
      <w:r>
        <w:rPr>
          <w:rFonts w:hint="eastAsia"/>
        </w:rPr>
        <w:t>为应对高教校园逐渐对外开放，校内社会人员越来越多的趋势，为解决高教校园人员众多、管理较难的问题。以“高效率、高准确率”为原则，做到人、车管控可视化、人、车管控高效化和人、车管控智能化。采用</w:t>
      </w:r>
      <w:r w:rsidR="005455D1">
        <w:rPr>
          <w:rFonts w:hint="eastAsia"/>
        </w:rPr>
        <w:t>三维</w:t>
      </w:r>
      <w:r w:rsidR="00CD5A5C">
        <w:rPr>
          <w:rFonts w:hint="eastAsia"/>
        </w:rPr>
        <w:t>平台</w:t>
      </w:r>
      <w:r w:rsidR="00650FA5">
        <w:rPr>
          <w:rFonts w:hint="eastAsia"/>
        </w:rPr>
        <w:t>智能管理</w:t>
      </w:r>
      <w:r>
        <w:rPr>
          <w:rFonts w:hint="eastAsia"/>
        </w:rPr>
        <w:t>，对一个区域内的所有监控点进行统一管理，以最快捷的方式调取监控点信息，给予校园安防监控以全局观和高度的可视化，建立校园安防监控智能化大场景覆盖，刷新校园安防新高度。</w:t>
      </w:r>
    </w:p>
    <w:p w14:paraId="3467E66B" w14:textId="77777777" w:rsidR="00481B9A" w:rsidRPr="0053622E" w:rsidRDefault="00481B9A" w:rsidP="00481B9A">
      <w:pPr>
        <w:pStyle w:val="10"/>
        <w:keepNext/>
        <w:keepLines/>
        <w:pageBreakBefore/>
        <w:widowControl w:val="0"/>
        <w:numPr>
          <w:ilvl w:val="0"/>
          <w:numId w:val="4"/>
        </w:numPr>
        <w:tabs>
          <w:tab w:val="center" w:pos="0"/>
          <w:tab w:val="left" w:pos="3402"/>
          <w:tab w:val="left" w:pos="3828"/>
        </w:tabs>
        <w:spacing w:before="240" w:beforeAutospacing="0" w:after="240" w:afterAutospacing="0" w:line="240" w:lineRule="auto"/>
        <w:ind w:firstLineChars="0"/>
        <w:jc w:val="center"/>
        <w:rPr>
          <w:sz w:val="36"/>
        </w:rPr>
      </w:pPr>
      <w:bookmarkStart w:id="66" w:name="_Toc524360058"/>
      <w:r w:rsidRPr="0053622E">
        <w:rPr>
          <w:rFonts w:hint="eastAsia"/>
          <w:sz w:val="36"/>
        </w:rPr>
        <w:lastRenderedPageBreak/>
        <w:t>校园安全防范区域设计</w:t>
      </w:r>
      <w:bookmarkEnd w:id="65"/>
      <w:bookmarkEnd w:id="66"/>
    </w:p>
    <w:p w14:paraId="10FF79A1" w14:textId="77777777" w:rsidR="00481B9A" w:rsidRPr="008973F8" w:rsidRDefault="00481B9A" w:rsidP="00481B9A">
      <w:pPr>
        <w:pStyle w:val="2"/>
        <w:numPr>
          <w:ilvl w:val="1"/>
          <w:numId w:val="4"/>
        </w:numPr>
      </w:pPr>
      <w:bookmarkStart w:id="67" w:name="_Toc500768191"/>
      <w:bookmarkStart w:id="68" w:name="_Toc524360059"/>
      <w:r w:rsidRPr="008973F8">
        <w:rPr>
          <w:rFonts w:hint="eastAsia"/>
        </w:rPr>
        <w:t>设计要求</w:t>
      </w:r>
      <w:bookmarkEnd w:id="67"/>
      <w:bookmarkEnd w:id="68"/>
    </w:p>
    <w:p w14:paraId="33E9D866" w14:textId="77777777" w:rsidR="00481B9A" w:rsidRPr="00B260E8" w:rsidRDefault="00481B9A" w:rsidP="00481B9A">
      <w:pPr>
        <w:pStyle w:val="a1"/>
        <w:numPr>
          <w:ilvl w:val="0"/>
          <w:numId w:val="14"/>
        </w:numPr>
      </w:pPr>
      <w:r w:rsidRPr="00B260E8">
        <w:rPr>
          <w:rFonts w:hint="eastAsia"/>
        </w:rPr>
        <w:t>学校</w:t>
      </w:r>
      <w:r w:rsidRPr="00B260E8">
        <w:t>安全技术防范</w:t>
      </w:r>
      <w:r w:rsidRPr="00B260E8">
        <w:rPr>
          <w:rFonts w:hint="eastAsia"/>
        </w:rPr>
        <w:t>系统</w:t>
      </w:r>
      <w:r w:rsidRPr="00B260E8">
        <w:t>建设应纳入</w:t>
      </w:r>
      <w:r w:rsidRPr="00B260E8">
        <w:rPr>
          <w:rFonts w:hint="eastAsia"/>
        </w:rPr>
        <w:t>学校总体建设规划，</w:t>
      </w:r>
      <w:r w:rsidRPr="00B260E8">
        <w:t>综合设计、</w:t>
      </w:r>
      <w:r w:rsidRPr="00B260E8">
        <w:rPr>
          <w:rFonts w:hint="eastAsia"/>
        </w:rPr>
        <w:t>同步实施</w:t>
      </w:r>
      <w:r w:rsidRPr="00B260E8">
        <w:t>，独立验收</w:t>
      </w:r>
      <w:r w:rsidRPr="00B260E8">
        <w:rPr>
          <w:rFonts w:hint="eastAsia"/>
        </w:rPr>
        <w:t>。</w:t>
      </w:r>
    </w:p>
    <w:p w14:paraId="2D1FA2C3" w14:textId="77777777" w:rsidR="00481B9A" w:rsidRPr="00B260E8" w:rsidRDefault="00481B9A" w:rsidP="00481B9A">
      <w:pPr>
        <w:pStyle w:val="a1"/>
        <w:numPr>
          <w:ilvl w:val="0"/>
          <w:numId w:val="14"/>
        </w:numPr>
      </w:pPr>
      <w:r w:rsidRPr="00B260E8">
        <w:rPr>
          <w:rFonts w:hint="eastAsia"/>
        </w:rPr>
        <w:t>学校安全技术防范设计</w:t>
      </w:r>
      <w:r w:rsidRPr="00B260E8">
        <w:t>应遵循技防</w:t>
      </w:r>
      <w:r w:rsidRPr="00B260E8">
        <w:rPr>
          <w:rFonts w:hint="eastAsia"/>
        </w:rPr>
        <w:t>、</w:t>
      </w:r>
      <w:r w:rsidRPr="00B260E8">
        <w:t>物防、人防</w:t>
      </w:r>
      <w:r w:rsidRPr="00B260E8">
        <w:rPr>
          <w:rFonts w:hint="eastAsia"/>
        </w:rPr>
        <w:t>相结合</w:t>
      </w:r>
      <w:r w:rsidRPr="00B260E8">
        <w:t>的原则</w:t>
      </w:r>
      <w:r w:rsidRPr="00B260E8">
        <w:rPr>
          <w:rFonts w:hint="eastAsia"/>
        </w:rPr>
        <w:t>，</w:t>
      </w:r>
      <w:r w:rsidRPr="00B260E8">
        <w:t>根据学校自身特点和防护对象</w:t>
      </w:r>
      <w:r w:rsidRPr="00B260E8">
        <w:rPr>
          <w:rFonts w:hint="eastAsia"/>
        </w:rPr>
        <w:t>的</w:t>
      </w:r>
      <w:r w:rsidRPr="00B260E8">
        <w:t>重要程度，</w:t>
      </w:r>
      <w:r w:rsidRPr="00B260E8">
        <w:rPr>
          <w:rFonts w:hint="eastAsia"/>
        </w:rPr>
        <w:t>采取相应的</w:t>
      </w:r>
      <w:r w:rsidRPr="00B260E8">
        <w:t>防护措施，</w:t>
      </w:r>
      <w:r w:rsidRPr="00B260E8">
        <w:rPr>
          <w:rFonts w:hint="eastAsia"/>
        </w:rPr>
        <w:t>构建</w:t>
      </w:r>
      <w:r w:rsidRPr="00B260E8">
        <w:t>技术先进、</w:t>
      </w:r>
      <w:r w:rsidRPr="00B260E8">
        <w:rPr>
          <w:rFonts w:hint="eastAsia"/>
        </w:rPr>
        <w:t>使用可靠</w:t>
      </w:r>
      <w:r w:rsidRPr="00B260E8">
        <w:t>的安全</w:t>
      </w:r>
      <w:r w:rsidRPr="00B260E8">
        <w:rPr>
          <w:rFonts w:hint="eastAsia"/>
        </w:rPr>
        <w:t>防范系统</w:t>
      </w:r>
      <w:r w:rsidRPr="00B260E8">
        <w:t>。</w:t>
      </w:r>
    </w:p>
    <w:p w14:paraId="31B3E749" w14:textId="77777777" w:rsidR="00481B9A" w:rsidRPr="00B260E8" w:rsidRDefault="00481B9A" w:rsidP="00481B9A">
      <w:pPr>
        <w:pStyle w:val="a1"/>
        <w:numPr>
          <w:ilvl w:val="0"/>
          <w:numId w:val="14"/>
        </w:numPr>
      </w:pPr>
      <w:r w:rsidRPr="00B260E8">
        <w:rPr>
          <w:rFonts w:hint="eastAsia"/>
        </w:rPr>
        <w:t>学校安全技术防范系统的</w:t>
      </w:r>
      <w:r w:rsidRPr="00B260E8">
        <w:t>设计和建设</w:t>
      </w:r>
      <w:r w:rsidRPr="00B260E8">
        <w:rPr>
          <w:rFonts w:hint="eastAsia"/>
        </w:rPr>
        <w:t>应符合</w:t>
      </w:r>
      <w:r w:rsidRPr="00B260E8">
        <w:rPr>
          <w:rFonts w:hint="eastAsia"/>
        </w:rPr>
        <w:t>GB</w:t>
      </w:r>
      <w:r w:rsidRPr="00B260E8">
        <w:t>5</w:t>
      </w:r>
      <w:r w:rsidRPr="00B260E8">
        <w:rPr>
          <w:rFonts w:hint="eastAsia"/>
        </w:rPr>
        <w:t>0348</w:t>
      </w:r>
      <w:r w:rsidRPr="00B260E8">
        <w:t>、</w:t>
      </w:r>
      <w:r w:rsidRPr="00B260E8">
        <w:rPr>
          <w:rFonts w:hint="eastAsia"/>
        </w:rPr>
        <w:t>GB/T</w:t>
      </w:r>
      <w:r w:rsidRPr="00B260E8">
        <w:t>31068</w:t>
      </w:r>
      <w:r w:rsidRPr="00B260E8">
        <w:rPr>
          <w:rFonts w:hint="eastAsia"/>
        </w:rPr>
        <w:t>的</w:t>
      </w:r>
      <w:r w:rsidRPr="00B260E8">
        <w:t>国家标准</w:t>
      </w:r>
      <w:r w:rsidRPr="00B260E8">
        <w:rPr>
          <w:rFonts w:hint="eastAsia"/>
        </w:rPr>
        <w:t>。</w:t>
      </w:r>
    </w:p>
    <w:p w14:paraId="5DBCAA31" w14:textId="77777777" w:rsidR="00481B9A" w:rsidRPr="00B260E8" w:rsidRDefault="00481B9A" w:rsidP="00481B9A">
      <w:pPr>
        <w:pStyle w:val="a1"/>
        <w:numPr>
          <w:ilvl w:val="0"/>
          <w:numId w:val="14"/>
        </w:numPr>
      </w:pPr>
      <w:r w:rsidRPr="00B260E8">
        <w:rPr>
          <w:rFonts w:hint="eastAsia"/>
        </w:rPr>
        <w:t>学校安全技术防范系统的</w:t>
      </w:r>
      <w:r w:rsidRPr="00B260E8">
        <w:t>设计和建设</w:t>
      </w:r>
      <w:r w:rsidRPr="00B260E8">
        <w:rPr>
          <w:rFonts w:hint="eastAsia"/>
        </w:rPr>
        <w:t>应遵循</w:t>
      </w:r>
      <w:r w:rsidRPr="00B260E8">
        <w:t>先进行、</w:t>
      </w:r>
      <w:r w:rsidRPr="00B260E8">
        <w:rPr>
          <w:rFonts w:hint="eastAsia"/>
        </w:rPr>
        <w:t>兼容性</w:t>
      </w:r>
      <w:r w:rsidRPr="00B260E8">
        <w:t>和</w:t>
      </w:r>
      <w:r w:rsidRPr="00B260E8">
        <w:rPr>
          <w:rFonts w:hint="eastAsia"/>
        </w:rPr>
        <w:t>扩展性</w:t>
      </w:r>
      <w:r w:rsidRPr="00B260E8">
        <w:t>原则，</w:t>
      </w:r>
      <w:r w:rsidRPr="00B260E8">
        <w:rPr>
          <w:rFonts w:hint="eastAsia"/>
        </w:rPr>
        <w:t>功能和</w:t>
      </w:r>
      <w:r w:rsidRPr="00B260E8">
        <w:t>技术适度超前，</w:t>
      </w:r>
      <w:r w:rsidRPr="00B260E8">
        <w:rPr>
          <w:rFonts w:hint="eastAsia"/>
        </w:rPr>
        <w:t>各子系统应</w:t>
      </w:r>
      <w:r w:rsidRPr="00B260E8">
        <w:t>相互兼容</w:t>
      </w:r>
      <w:r w:rsidRPr="00B260E8">
        <w:rPr>
          <w:rFonts w:hint="eastAsia"/>
        </w:rPr>
        <w:t>、</w:t>
      </w:r>
      <w:r w:rsidRPr="00B260E8">
        <w:t>集成设计</w:t>
      </w:r>
      <w:r w:rsidRPr="00B260E8">
        <w:rPr>
          <w:rFonts w:hint="eastAsia"/>
        </w:rPr>
        <w:t>，</w:t>
      </w:r>
      <w:r w:rsidRPr="00B260E8">
        <w:t>系统</w:t>
      </w:r>
      <w:r w:rsidRPr="00B260E8">
        <w:rPr>
          <w:rFonts w:hint="eastAsia"/>
        </w:rPr>
        <w:t>应</w:t>
      </w:r>
      <w:r w:rsidRPr="00B260E8">
        <w:t>留有</w:t>
      </w:r>
      <w:r w:rsidRPr="00B260E8">
        <w:rPr>
          <w:rFonts w:hint="eastAsia"/>
        </w:rPr>
        <w:t>扩容</w:t>
      </w:r>
      <w:r w:rsidRPr="00B260E8">
        <w:t>和改造空间，</w:t>
      </w:r>
      <w:r w:rsidRPr="00B260E8">
        <w:rPr>
          <w:rFonts w:hint="eastAsia"/>
        </w:rPr>
        <w:t>构建全方位</w:t>
      </w:r>
      <w:r w:rsidRPr="00B260E8">
        <w:t>、</w:t>
      </w:r>
      <w:r w:rsidRPr="00B260E8">
        <w:rPr>
          <w:rFonts w:hint="eastAsia"/>
        </w:rPr>
        <w:t>高水平、</w:t>
      </w:r>
      <w:r w:rsidRPr="00B260E8">
        <w:t>可持续的校园安全技术防范系统</w:t>
      </w:r>
      <w:r w:rsidRPr="00B260E8">
        <w:rPr>
          <w:rFonts w:hint="eastAsia"/>
        </w:rPr>
        <w:t>。</w:t>
      </w:r>
    </w:p>
    <w:p w14:paraId="29DA0F5D" w14:textId="77777777" w:rsidR="00481B9A" w:rsidRPr="00B260E8" w:rsidRDefault="00481B9A" w:rsidP="00481B9A">
      <w:pPr>
        <w:pStyle w:val="a1"/>
        <w:numPr>
          <w:ilvl w:val="0"/>
          <w:numId w:val="14"/>
        </w:numPr>
      </w:pPr>
      <w:r w:rsidRPr="00B260E8">
        <w:rPr>
          <w:rFonts w:hint="eastAsia"/>
        </w:rPr>
        <w:t>学校安全技术防范系统联网</w:t>
      </w:r>
      <w:r w:rsidRPr="00B260E8">
        <w:t>应采用专用网络，</w:t>
      </w:r>
      <w:r w:rsidRPr="00B260E8">
        <w:rPr>
          <w:rFonts w:hint="eastAsia"/>
        </w:rPr>
        <w:t>特殊需要</w:t>
      </w:r>
      <w:r w:rsidRPr="00B260E8">
        <w:t>通过校园网络传输</w:t>
      </w:r>
      <w:r w:rsidRPr="00B260E8">
        <w:rPr>
          <w:rFonts w:hint="eastAsia"/>
        </w:rPr>
        <w:t>数据时</w:t>
      </w:r>
      <w:r w:rsidRPr="00B260E8">
        <w:t>，</w:t>
      </w:r>
      <w:r w:rsidRPr="00B260E8">
        <w:rPr>
          <w:rFonts w:hint="eastAsia"/>
        </w:rPr>
        <w:t>应确保</w:t>
      </w:r>
      <w:r w:rsidRPr="00B260E8">
        <w:t>信息传输的安全</w:t>
      </w:r>
    </w:p>
    <w:p w14:paraId="2D8C3C67" w14:textId="77777777" w:rsidR="00481B9A" w:rsidRPr="008973F8" w:rsidRDefault="00481B9A" w:rsidP="00481B9A">
      <w:pPr>
        <w:pStyle w:val="2"/>
        <w:numPr>
          <w:ilvl w:val="1"/>
          <w:numId w:val="4"/>
        </w:numPr>
      </w:pPr>
      <w:bookmarkStart w:id="69" w:name="_Toc500768192"/>
      <w:bookmarkStart w:id="70" w:name="_Toc524360060"/>
      <w:r w:rsidRPr="008973F8">
        <w:t>防范区域设计</w:t>
      </w:r>
      <w:bookmarkEnd w:id="69"/>
      <w:bookmarkEnd w:id="70"/>
    </w:p>
    <w:p w14:paraId="77F5F82F" w14:textId="77777777" w:rsidR="00481B9A" w:rsidRPr="008973F8" w:rsidRDefault="00481B9A" w:rsidP="00481B9A">
      <w:pPr>
        <w:pStyle w:val="0"/>
        <w:ind w:firstLine="480"/>
      </w:pPr>
      <w:r w:rsidRPr="008973F8">
        <w:rPr>
          <w:rFonts w:hint="eastAsia"/>
        </w:rPr>
        <w:t>根据</w:t>
      </w:r>
      <w:r w:rsidRPr="008973F8">
        <w:t>学校内不同部门、不同场景和不同功能进行防范区域划分，分别为重点要害部位</w:t>
      </w:r>
      <w:r w:rsidRPr="008973F8">
        <w:rPr>
          <w:rFonts w:hint="eastAsia"/>
        </w:rPr>
        <w:t>、</w:t>
      </w:r>
      <w:r w:rsidRPr="008973F8">
        <w:t>重点公共区域</w:t>
      </w:r>
      <w:r w:rsidRPr="008973F8">
        <w:rPr>
          <w:rFonts w:hint="eastAsia"/>
        </w:rPr>
        <w:t>、</w:t>
      </w:r>
      <w:r w:rsidRPr="008973F8">
        <w:t>一般区域</w:t>
      </w:r>
      <w:r w:rsidRPr="008973F8">
        <w:rPr>
          <w:rFonts w:hint="eastAsia"/>
        </w:rPr>
        <w:t>，</w:t>
      </w:r>
      <w:r w:rsidRPr="008973F8">
        <w:t>具体的区域划分如下</w:t>
      </w:r>
      <w:r w:rsidRPr="008973F8">
        <w:rPr>
          <w:rFonts w:hint="eastAsia"/>
        </w:rPr>
        <w:t>：</w:t>
      </w:r>
      <w:r w:rsidRPr="008973F8">
        <w:t xml:space="preserve"> </w:t>
      </w:r>
    </w:p>
    <w:p w14:paraId="323F08D4" w14:textId="77777777" w:rsidR="00481B9A" w:rsidRPr="008973F8" w:rsidRDefault="00481B9A" w:rsidP="00481B9A">
      <w:pPr>
        <w:pStyle w:val="3"/>
        <w:numPr>
          <w:ilvl w:val="2"/>
          <w:numId w:val="4"/>
        </w:numPr>
      </w:pPr>
      <w:bookmarkStart w:id="71" w:name="_Toc500768193"/>
      <w:bookmarkStart w:id="72" w:name="_Toc524360061"/>
      <w:r w:rsidRPr="008973F8">
        <w:rPr>
          <w:rFonts w:hint="eastAsia"/>
        </w:rPr>
        <w:t>重点要害部位</w:t>
      </w:r>
      <w:bookmarkEnd w:id="71"/>
      <w:bookmarkEnd w:id="72"/>
    </w:p>
    <w:p w14:paraId="37427A44" w14:textId="77777777" w:rsidR="00481B9A" w:rsidRPr="008973F8" w:rsidRDefault="00481B9A" w:rsidP="00481B9A">
      <w:pPr>
        <w:pStyle w:val="0"/>
        <w:ind w:firstLine="480"/>
      </w:pPr>
      <w:r w:rsidRPr="008973F8">
        <w:rPr>
          <w:rFonts w:hint="eastAsia"/>
        </w:rPr>
        <w:t>下列部位确定为学校安全技术防范重点要害部位：</w:t>
      </w:r>
    </w:p>
    <w:p w14:paraId="0C5966F6" w14:textId="77777777" w:rsidR="00481B9A" w:rsidRPr="00B260E8" w:rsidRDefault="00481B9A" w:rsidP="00481B9A">
      <w:pPr>
        <w:pStyle w:val="a1"/>
        <w:numPr>
          <w:ilvl w:val="0"/>
          <w:numId w:val="15"/>
        </w:numPr>
      </w:pPr>
      <w:r w:rsidRPr="00B260E8">
        <w:rPr>
          <w:rFonts w:hint="eastAsia"/>
        </w:rPr>
        <w:t>涉及国家秘密项目（课题）场所；</w:t>
      </w:r>
    </w:p>
    <w:p w14:paraId="5CCFA031" w14:textId="77777777" w:rsidR="00481B9A" w:rsidRPr="00B260E8" w:rsidRDefault="00481B9A" w:rsidP="00481B9A">
      <w:pPr>
        <w:pStyle w:val="a1"/>
        <w:numPr>
          <w:ilvl w:val="0"/>
          <w:numId w:val="15"/>
        </w:numPr>
      </w:pPr>
      <w:r w:rsidRPr="00B260E8">
        <w:rPr>
          <w:rFonts w:hint="eastAsia"/>
        </w:rPr>
        <w:t>机要室（储存涉密材料、国家级考试试卷）、档案馆等场所；</w:t>
      </w:r>
    </w:p>
    <w:p w14:paraId="244153D1" w14:textId="77777777" w:rsidR="00481B9A" w:rsidRPr="00B260E8" w:rsidRDefault="00481B9A" w:rsidP="00481B9A">
      <w:pPr>
        <w:pStyle w:val="a1"/>
        <w:numPr>
          <w:ilvl w:val="0"/>
          <w:numId w:val="15"/>
        </w:numPr>
      </w:pPr>
      <w:r w:rsidRPr="00B260E8">
        <w:rPr>
          <w:rFonts w:hint="eastAsia"/>
        </w:rPr>
        <w:t>国家实验室、国家重点实验室等场所；</w:t>
      </w:r>
    </w:p>
    <w:p w14:paraId="79392E7F" w14:textId="77777777" w:rsidR="00481B9A" w:rsidRPr="00B260E8" w:rsidRDefault="00481B9A" w:rsidP="00481B9A">
      <w:pPr>
        <w:pStyle w:val="a1"/>
        <w:numPr>
          <w:ilvl w:val="0"/>
          <w:numId w:val="15"/>
        </w:numPr>
      </w:pPr>
      <w:r w:rsidRPr="00B260E8">
        <w:rPr>
          <w:rFonts w:hint="eastAsia"/>
        </w:rPr>
        <w:t>高价值教学与科研设备存放场所；</w:t>
      </w:r>
    </w:p>
    <w:p w14:paraId="21B9B979" w14:textId="77777777" w:rsidR="00481B9A" w:rsidRPr="00B260E8" w:rsidRDefault="00481B9A" w:rsidP="00481B9A">
      <w:pPr>
        <w:pStyle w:val="a1"/>
        <w:numPr>
          <w:ilvl w:val="0"/>
          <w:numId w:val="15"/>
        </w:numPr>
      </w:pPr>
      <w:r w:rsidRPr="00B260E8">
        <w:rPr>
          <w:rFonts w:hint="eastAsia"/>
        </w:rPr>
        <w:t>核、生、化、爆等实验室及危险品生产、使用、储存场所；</w:t>
      </w:r>
    </w:p>
    <w:p w14:paraId="6D0D09D5" w14:textId="77777777" w:rsidR="00481B9A" w:rsidRPr="00B260E8" w:rsidRDefault="00481B9A" w:rsidP="00481B9A">
      <w:pPr>
        <w:pStyle w:val="a1"/>
        <w:numPr>
          <w:ilvl w:val="0"/>
          <w:numId w:val="15"/>
        </w:numPr>
      </w:pPr>
      <w:r w:rsidRPr="00B260E8">
        <w:rPr>
          <w:rFonts w:hint="eastAsia"/>
        </w:rPr>
        <w:t>管制物品、贵重物品集中存放或生产、制作及销毁场所；</w:t>
      </w:r>
    </w:p>
    <w:p w14:paraId="283F1708" w14:textId="77777777" w:rsidR="00481B9A" w:rsidRPr="00B260E8" w:rsidRDefault="00481B9A" w:rsidP="00481B9A">
      <w:pPr>
        <w:pStyle w:val="a1"/>
        <w:numPr>
          <w:ilvl w:val="0"/>
          <w:numId w:val="15"/>
        </w:numPr>
      </w:pPr>
      <w:r w:rsidRPr="00B260E8">
        <w:rPr>
          <w:rFonts w:hint="eastAsia"/>
        </w:rPr>
        <w:lastRenderedPageBreak/>
        <w:t>财务中心、资金结算中心等现金流量较大场所；</w:t>
      </w:r>
    </w:p>
    <w:p w14:paraId="1763620E" w14:textId="77777777" w:rsidR="00481B9A" w:rsidRPr="00B260E8" w:rsidRDefault="00481B9A" w:rsidP="00481B9A">
      <w:pPr>
        <w:pStyle w:val="a1"/>
        <w:numPr>
          <w:ilvl w:val="0"/>
          <w:numId w:val="15"/>
        </w:numPr>
      </w:pPr>
      <w:r w:rsidRPr="00B260E8">
        <w:rPr>
          <w:rFonts w:hint="eastAsia"/>
        </w:rPr>
        <w:t>信息中心、监控中心、有线广播（电视）中心机房及校园网络中心机房等重要数据交换、存储场所；</w:t>
      </w:r>
    </w:p>
    <w:p w14:paraId="5AB565E3" w14:textId="77777777" w:rsidR="00481B9A" w:rsidRPr="00B260E8" w:rsidRDefault="00481B9A" w:rsidP="00481B9A">
      <w:pPr>
        <w:pStyle w:val="a1"/>
        <w:numPr>
          <w:ilvl w:val="0"/>
          <w:numId w:val="15"/>
        </w:numPr>
      </w:pPr>
      <w:r w:rsidRPr="00B260E8">
        <w:rPr>
          <w:rFonts w:hint="eastAsia"/>
        </w:rPr>
        <w:t>燃气站、水泵房、变电站、加油站、加气站、锅炉房等重要基础设施设备；</w:t>
      </w:r>
    </w:p>
    <w:p w14:paraId="7C129525" w14:textId="77777777" w:rsidR="00481B9A" w:rsidRPr="00B260E8" w:rsidRDefault="00481B9A" w:rsidP="00481B9A">
      <w:pPr>
        <w:pStyle w:val="a1"/>
        <w:numPr>
          <w:ilvl w:val="0"/>
          <w:numId w:val="15"/>
        </w:numPr>
      </w:pPr>
      <w:r w:rsidRPr="00B260E8">
        <w:rPr>
          <w:rFonts w:hint="eastAsia"/>
        </w:rPr>
        <w:t>米、面、粮、油等食品加工、储存场所；</w:t>
      </w:r>
    </w:p>
    <w:p w14:paraId="6FF0AAEB" w14:textId="77777777" w:rsidR="00481B9A" w:rsidRPr="00B260E8" w:rsidRDefault="00481B9A" w:rsidP="00481B9A">
      <w:pPr>
        <w:pStyle w:val="a1"/>
        <w:numPr>
          <w:ilvl w:val="0"/>
          <w:numId w:val="15"/>
        </w:numPr>
      </w:pPr>
      <w:r w:rsidRPr="00B260E8">
        <w:rPr>
          <w:rFonts w:hint="eastAsia"/>
        </w:rPr>
        <w:t>校医院药房；</w:t>
      </w:r>
    </w:p>
    <w:p w14:paraId="7ED9EA96" w14:textId="77777777" w:rsidR="00481B9A" w:rsidRPr="00B260E8" w:rsidRDefault="00481B9A" w:rsidP="00481B9A">
      <w:pPr>
        <w:pStyle w:val="a1"/>
        <w:numPr>
          <w:ilvl w:val="0"/>
          <w:numId w:val="15"/>
        </w:numPr>
      </w:pPr>
      <w:r w:rsidRPr="00B260E8">
        <w:rPr>
          <w:rFonts w:hint="eastAsia"/>
        </w:rPr>
        <w:t>《中华人民共和国文物保护法》规定的受国家保护文物及存放场所；</w:t>
      </w:r>
    </w:p>
    <w:p w14:paraId="09096805" w14:textId="77777777" w:rsidR="00481B9A" w:rsidRPr="00B260E8" w:rsidRDefault="00481B9A" w:rsidP="00481B9A">
      <w:pPr>
        <w:pStyle w:val="a1"/>
        <w:numPr>
          <w:ilvl w:val="0"/>
          <w:numId w:val="15"/>
        </w:numPr>
      </w:pPr>
      <w:r w:rsidRPr="00B260E8">
        <w:rPr>
          <w:rFonts w:hint="eastAsia"/>
        </w:rPr>
        <w:t>其他自行确定的重点要害部位。</w:t>
      </w:r>
    </w:p>
    <w:p w14:paraId="48E82E1B" w14:textId="77777777" w:rsidR="00481B9A" w:rsidRPr="008973F8" w:rsidRDefault="00481B9A" w:rsidP="00481B9A">
      <w:pPr>
        <w:pStyle w:val="3"/>
        <w:numPr>
          <w:ilvl w:val="2"/>
          <w:numId w:val="4"/>
        </w:numPr>
      </w:pPr>
      <w:bookmarkStart w:id="73" w:name="_Toc500768194"/>
      <w:bookmarkStart w:id="74" w:name="_Toc524360062"/>
      <w:r w:rsidRPr="008973F8">
        <w:rPr>
          <w:rFonts w:hint="eastAsia"/>
        </w:rPr>
        <w:t>重点公共区域</w:t>
      </w:r>
      <w:bookmarkEnd w:id="73"/>
      <w:bookmarkEnd w:id="74"/>
    </w:p>
    <w:p w14:paraId="0E3D94AF" w14:textId="77777777" w:rsidR="00481B9A" w:rsidRPr="00B260E8" w:rsidRDefault="00481B9A" w:rsidP="00481B9A">
      <w:pPr>
        <w:pStyle w:val="a1"/>
        <w:numPr>
          <w:ilvl w:val="0"/>
          <w:numId w:val="16"/>
        </w:numPr>
      </w:pPr>
      <w:r w:rsidRPr="00B260E8">
        <w:rPr>
          <w:rFonts w:hint="eastAsia"/>
        </w:rPr>
        <w:t>校园周界、校园出入口、校园主干道及其交叉口；</w:t>
      </w:r>
    </w:p>
    <w:p w14:paraId="6B7DAD00" w14:textId="77777777" w:rsidR="00481B9A" w:rsidRPr="00B260E8" w:rsidRDefault="00481B9A" w:rsidP="00481B9A">
      <w:pPr>
        <w:pStyle w:val="a1"/>
        <w:numPr>
          <w:ilvl w:val="0"/>
          <w:numId w:val="16"/>
        </w:numPr>
      </w:pPr>
      <w:r w:rsidRPr="00B260E8">
        <w:rPr>
          <w:rFonts w:hint="eastAsia"/>
        </w:rPr>
        <w:t>图书馆、办公、教学、科研场所；</w:t>
      </w:r>
    </w:p>
    <w:p w14:paraId="4F62D861" w14:textId="77777777" w:rsidR="00481B9A" w:rsidRPr="00B260E8" w:rsidRDefault="00481B9A" w:rsidP="00481B9A">
      <w:pPr>
        <w:pStyle w:val="a1"/>
        <w:numPr>
          <w:ilvl w:val="0"/>
          <w:numId w:val="16"/>
        </w:numPr>
      </w:pPr>
      <w:r w:rsidRPr="00B260E8">
        <w:rPr>
          <w:rFonts w:hint="eastAsia"/>
        </w:rPr>
        <w:t>校园制高点、中心广场等场所；</w:t>
      </w:r>
    </w:p>
    <w:p w14:paraId="1E13D2FD" w14:textId="77777777" w:rsidR="00481B9A" w:rsidRPr="00B260E8" w:rsidRDefault="00481B9A" w:rsidP="00481B9A">
      <w:pPr>
        <w:pStyle w:val="a1"/>
        <w:numPr>
          <w:ilvl w:val="0"/>
          <w:numId w:val="16"/>
        </w:numPr>
      </w:pPr>
      <w:r w:rsidRPr="00B260E8">
        <w:rPr>
          <w:rFonts w:hint="eastAsia"/>
        </w:rPr>
        <w:t>体育场馆、会议中心、学生活动中心等大型活动场所；</w:t>
      </w:r>
    </w:p>
    <w:p w14:paraId="7991EDE7" w14:textId="77777777" w:rsidR="00481B9A" w:rsidRPr="00B260E8" w:rsidRDefault="00481B9A" w:rsidP="00481B9A">
      <w:pPr>
        <w:pStyle w:val="a1"/>
        <w:numPr>
          <w:ilvl w:val="0"/>
          <w:numId w:val="16"/>
        </w:numPr>
      </w:pPr>
      <w:r w:rsidRPr="00B260E8">
        <w:rPr>
          <w:rFonts w:hint="eastAsia"/>
        </w:rPr>
        <w:t>学校医院、食堂、宿舍、宾馆、招待所等场所；</w:t>
      </w:r>
    </w:p>
    <w:p w14:paraId="6E60A762" w14:textId="77777777" w:rsidR="00481B9A" w:rsidRPr="00B260E8" w:rsidRDefault="00481B9A" w:rsidP="00481B9A">
      <w:pPr>
        <w:pStyle w:val="a1"/>
        <w:numPr>
          <w:ilvl w:val="0"/>
          <w:numId w:val="16"/>
        </w:numPr>
      </w:pPr>
      <w:r w:rsidRPr="00B260E8">
        <w:rPr>
          <w:rFonts w:hint="eastAsia"/>
        </w:rPr>
        <w:t>机动车停车场（库）、非机动车集中存放场所；</w:t>
      </w:r>
    </w:p>
    <w:p w14:paraId="0D024D2C" w14:textId="77777777" w:rsidR="00481B9A" w:rsidRPr="00B260E8" w:rsidRDefault="00481B9A" w:rsidP="00481B9A">
      <w:pPr>
        <w:pStyle w:val="a1"/>
        <w:numPr>
          <w:ilvl w:val="0"/>
          <w:numId w:val="16"/>
        </w:numPr>
      </w:pPr>
      <w:r w:rsidRPr="00B260E8">
        <w:rPr>
          <w:rFonts w:hint="eastAsia"/>
        </w:rPr>
        <w:t>其他自行确定的重点要害部位。</w:t>
      </w:r>
    </w:p>
    <w:p w14:paraId="2C573A1F" w14:textId="77777777" w:rsidR="00481B9A" w:rsidRPr="008973F8" w:rsidRDefault="00481B9A" w:rsidP="00481B9A">
      <w:pPr>
        <w:pStyle w:val="3"/>
        <w:numPr>
          <w:ilvl w:val="2"/>
          <w:numId w:val="4"/>
        </w:numPr>
      </w:pPr>
      <w:bookmarkStart w:id="75" w:name="_Toc500768195"/>
      <w:bookmarkStart w:id="76" w:name="_Toc524360063"/>
      <w:r w:rsidRPr="008973F8">
        <w:rPr>
          <w:rFonts w:hint="eastAsia"/>
        </w:rPr>
        <w:t>一般区域</w:t>
      </w:r>
      <w:bookmarkEnd w:id="75"/>
      <w:bookmarkEnd w:id="76"/>
    </w:p>
    <w:p w14:paraId="295D8663" w14:textId="77777777" w:rsidR="00481B9A" w:rsidRPr="00B260E8" w:rsidRDefault="00481B9A" w:rsidP="00481B9A">
      <w:pPr>
        <w:pStyle w:val="a1"/>
        <w:numPr>
          <w:ilvl w:val="0"/>
          <w:numId w:val="17"/>
        </w:numPr>
      </w:pPr>
      <w:r w:rsidRPr="00B260E8">
        <w:rPr>
          <w:rFonts w:hint="eastAsia"/>
        </w:rPr>
        <w:t>未列入重点要害部位和重点公共区域的建筑物；</w:t>
      </w:r>
    </w:p>
    <w:p w14:paraId="03F9569D" w14:textId="77777777" w:rsidR="00481B9A" w:rsidRPr="00B260E8" w:rsidRDefault="00481B9A" w:rsidP="00481B9A">
      <w:pPr>
        <w:pStyle w:val="a1"/>
        <w:numPr>
          <w:ilvl w:val="0"/>
          <w:numId w:val="17"/>
        </w:numPr>
      </w:pPr>
      <w:r w:rsidRPr="00B260E8">
        <w:rPr>
          <w:rFonts w:hint="eastAsia"/>
        </w:rPr>
        <w:t>除主干道外的其他校园道路；</w:t>
      </w:r>
    </w:p>
    <w:p w14:paraId="0F7C85ED" w14:textId="77777777" w:rsidR="00481B9A" w:rsidRPr="00B260E8" w:rsidRDefault="00481B9A" w:rsidP="00481B9A">
      <w:pPr>
        <w:pStyle w:val="a1"/>
        <w:numPr>
          <w:ilvl w:val="0"/>
          <w:numId w:val="17"/>
        </w:numPr>
      </w:pPr>
      <w:r w:rsidRPr="00B260E8">
        <w:rPr>
          <w:rFonts w:hint="eastAsia"/>
        </w:rPr>
        <w:t>池塘、湖泊、河流、山坡、绿地等其他室外区域；</w:t>
      </w:r>
    </w:p>
    <w:p w14:paraId="372A941D" w14:textId="77777777" w:rsidR="00481B9A" w:rsidRPr="008973F8" w:rsidRDefault="00481B9A" w:rsidP="00481B9A">
      <w:pPr>
        <w:pStyle w:val="2"/>
        <w:numPr>
          <w:ilvl w:val="1"/>
          <w:numId w:val="4"/>
        </w:numPr>
      </w:pPr>
      <w:bookmarkStart w:id="77" w:name="_Toc500768196"/>
      <w:bookmarkStart w:id="78" w:name="_Toc524360064"/>
      <w:r w:rsidRPr="008973F8">
        <w:t>防护要求设计</w:t>
      </w:r>
      <w:bookmarkEnd w:id="77"/>
      <w:bookmarkEnd w:id="78"/>
    </w:p>
    <w:p w14:paraId="7780ED28" w14:textId="77777777" w:rsidR="00481B9A" w:rsidRPr="008973F8" w:rsidRDefault="00481B9A" w:rsidP="00481B9A">
      <w:pPr>
        <w:pStyle w:val="0"/>
        <w:ind w:firstLine="480"/>
      </w:pPr>
      <w:r w:rsidRPr="008973F8">
        <w:rPr>
          <w:rFonts w:hint="eastAsia"/>
        </w:rPr>
        <w:t>根据</w:t>
      </w:r>
      <w:r w:rsidRPr="008973F8">
        <w:t>学校内不同部门、不同场景和不同功能进行防范区域划分，与之对应</w:t>
      </w:r>
      <w:r w:rsidRPr="008973F8">
        <w:rPr>
          <w:rFonts w:hint="eastAsia"/>
        </w:rPr>
        <w:t>制定</w:t>
      </w:r>
      <w:r w:rsidRPr="008973F8">
        <w:t>不同等级的</w:t>
      </w:r>
      <w:r w:rsidRPr="008973F8">
        <w:rPr>
          <w:rFonts w:hint="eastAsia"/>
        </w:rPr>
        <w:t>防护要求，分为一级防护、二级防护、三级防护，具体防护要求如下：</w:t>
      </w:r>
    </w:p>
    <w:p w14:paraId="28170275" w14:textId="77777777" w:rsidR="00481B9A" w:rsidRPr="008973F8" w:rsidRDefault="00481B9A" w:rsidP="00481B9A">
      <w:pPr>
        <w:ind w:left="480" w:firstLineChars="0" w:firstLine="0"/>
        <w:rPr>
          <w:rFonts w:ascii="Verdana" w:hAnsi="Verdana"/>
          <w:sz w:val="28"/>
          <w:szCs w:val="28"/>
        </w:rPr>
      </w:pPr>
    </w:p>
    <w:p w14:paraId="15C5FDC6" w14:textId="77777777" w:rsidR="00481B9A" w:rsidRPr="008973F8" w:rsidRDefault="00481B9A" w:rsidP="00481B9A">
      <w:pPr>
        <w:pStyle w:val="3"/>
        <w:numPr>
          <w:ilvl w:val="2"/>
          <w:numId w:val="4"/>
        </w:numPr>
      </w:pPr>
      <w:bookmarkStart w:id="79" w:name="_Toc500768197"/>
      <w:bookmarkStart w:id="80" w:name="_Toc524360065"/>
      <w:r w:rsidRPr="008973F8">
        <w:lastRenderedPageBreak/>
        <w:t>一级防护要求</w:t>
      </w:r>
      <w:bookmarkEnd w:id="79"/>
      <w:bookmarkEnd w:id="80"/>
    </w:p>
    <w:p w14:paraId="67A56267" w14:textId="77777777" w:rsidR="00481B9A" w:rsidRDefault="00481B9A" w:rsidP="00481B9A">
      <w:pPr>
        <w:pStyle w:val="0"/>
        <w:ind w:firstLine="480"/>
      </w:pPr>
      <w:r w:rsidRPr="008973F8">
        <w:rPr>
          <w:rFonts w:hint="eastAsia"/>
        </w:rPr>
        <w:t>重点要害部位的安全等级是一级防护，具体防护要求</w:t>
      </w:r>
      <w:r w:rsidRPr="008973F8">
        <w:t>如下：</w:t>
      </w:r>
    </w:p>
    <w:p w14:paraId="4EBD0294" w14:textId="77777777" w:rsidR="00481B9A" w:rsidRPr="008973F8" w:rsidRDefault="00481B9A" w:rsidP="00481B9A">
      <w:pPr>
        <w:pStyle w:val="1"/>
      </w:pPr>
      <w:bookmarkStart w:id="81" w:name="_Toc500864129"/>
      <w:r w:rsidRPr="008973F8">
        <w:rPr>
          <w:rFonts w:hint="eastAsia"/>
        </w:rPr>
        <w:t>重点要害部位</w:t>
      </w:r>
      <w:r w:rsidRPr="008973F8">
        <w:t>防护要求表</w:t>
      </w:r>
      <w:bookmarkEnd w:id="81"/>
    </w:p>
    <w:tbl>
      <w:tblPr>
        <w:tblW w:w="8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144"/>
        <w:gridCol w:w="1817"/>
        <w:gridCol w:w="2965"/>
      </w:tblGrid>
      <w:tr w:rsidR="00481B9A" w:rsidRPr="00571E7F" w14:paraId="68F42700" w14:textId="77777777" w:rsidTr="00CB0D23">
        <w:trPr>
          <w:trHeight w:val="270"/>
          <w:jc w:val="center"/>
        </w:trPr>
        <w:tc>
          <w:tcPr>
            <w:tcW w:w="704" w:type="dxa"/>
            <w:shd w:val="clear" w:color="auto" w:fill="D9D9D9"/>
            <w:noWrap/>
            <w:vAlign w:val="center"/>
            <w:hideMark/>
          </w:tcPr>
          <w:p w14:paraId="4418B697" w14:textId="77777777" w:rsidR="00481B9A" w:rsidRPr="00B260E8" w:rsidRDefault="00481B9A" w:rsidP="00CB0D23">
            <w:pPr>
              <w:ind w:firstLineChars="0" w:firstLine="0"/>
              <w:jc w:val="center"/>
              <w:rPr>
                <w:rFonts w:ascii="黑体" w:eastAsia="黑体" w:hAnsi="黑体"/>
                <w:szCs w:val="24"/>
                <w:lang w:eastAsia="en-US"/>
              </w:rPr>
            </w:pPr>
            <w:r w:rsidRPr="00B260E8">
              <w:rPr>
                <w:rFonts w:ascii="黑体" w:eastAsia="黑体" w:hAnsi="黑体" w:hint="eastAsia"/>
                <w:szCs w:val="24"/>
                <w:lang w:eastAsia="en-US"/>
              </w:rPr>
              <w:t>序号</w:t>
            </w:r>
          </w:p>
        </w:tc>
        <w:tc>
          <w:tcPr>
            <w:tcW w:w="3144" w:type="dxa"/>
            <w:shd w:val="clear" w:color="auto" w:fill="D9D9D9"/>
            <w:noWrap/>
            <w:vAlign w:val="center"/>
            <w:hideMark/>
          </w:tcPr>
          <w:p w14:paraId="03219BFF" w14:textId="77777777" w:rsidR="00481B9A" w:rsidRPr="00B260E8" w:rsidRDefault="00481B9A" w:rsidP="00CB0D23">
            <w:pPr>
              <w:ind w:left="560" w:firstLineChars="0" w:firstLine="0"/>
              <w:rPr>
                <w:rFonts w:ascii="黑体" w:eastAsia="黑体" w:hAnsi="黑体"/>
                <w:szCs w:val="24"/>
                <w:lang w:eastAsia="en-US"/>
              </w:rPr>
            </w:pPr>
            <w:r w:rsidRPr="00B260E8">
              <w:rPr>
                <w:rFonts w:ascii="黑体" w:eastAsia="黑体" w:hAnsi="黑体" w:hint="eastAsia"/>
                <w:szCs w:val="24"/>
                <w:lang w:eastAsia="en-US"/>
              </w:rPr>
              <w:t>重点要害部位</w:t>
            </w:r>
          </w:p>
        </w:tc>
        <w:tc>
          <w:tcPr>
            <w:tcW w:w="1817" w:type="dxa"/>
            <w:shd w:val="clear" w:color="auto" w:fill="D9D9D9"/>
            <w:noWrap/>
            <w:vAlign w:val="center"/>
            <w:hideMark/>
          </w:tcPr>
          <w:p w14:paraId="3B6A30A5" w14:textId="77777777" w:rsidR="00481B9A" w:rsidRPr="00B260E8" w:rsidRDefault="00481B9A" w:rsidP="00CB0D23">
            <w:pPr>
              <w:ind w:firstLineChars="0" w:firstLine="0"/>
              <w:jc w:val="center"/>
              <w:rPr>
                <w:rFonts w:ascii="黑体" w:eastAsia="黑体" w:hAnsi="黑体"/>
                <w:szCs w:val="24"/>
                <w:lang w:eastAsia="en-US"/>
              </w:rPr>
            </w:pPr>
            <w:r w:rsidRPr="00B260E8">
              <w:rPr>
                <w:rFonts w:ascii="黑体" w:eastAsia="黑体" w:hAnsi="黑体" w:hint="eastAsia"/>
                <w:szCs w:val="24"/>
                <w:lang w:eastAsia="en-US"/>
              </w:rPr>
              <w:t>部位场所</w:t>
            </w:r>
          </w:p>
        </w:tc>
        <w:tc>
          <w:tcPr>
            <w:tcW w:w="2965" w:type="dxa"/>
            <w:shd w:val="clear" w:color="auto" w:fill="D9D9D9"/>
            <w:noWrap/>
            <w:vAlign w:val="center"/>
            <w:hideMark/>
          </w:tcPr>
          <w:p w14:paraId="73D90DD2" w14:textId="77777777" w:rsidR="00481B9A" w:rsidRPr="00B260E8" w:rsidRDefault="00481B9A" w:rsidP="00CB0D23">
            <w:pPr>
              <w:ind w:firstLineChars="0" w:firstLine="0"/>
              <w:jc w:val="center"/>
              <w:rPr>
                <w:rFonts w:ascii="黑体" w:eastAsia="黑体" w:hAnsi="黑体"/>
                <w:szCs w:val="24"/>
                <w:lang w:eastAsia="en-US"/>
              </w:rPr>
            </w:pPr>
            <w:r w:rsidRPr="00B260E8">
              <w:rPr>
                <w:rFonts w:ascii="黑体" w:eastAsia="黑体" w:hAnsi="黑体" w:hint="eastAsia"/>
                <w:szCs w:val="24"/>
                <w:lang w:eastAsia="en-US"/>
              </w:rPr>
              <w:t>安全技术防范装置</w:t>
            </w:r>
          </w:p>
        </w:tc>
      </w:tr>
      <w:tr w:rsidR="00481B9A" w:rsidRPr="00571E7F" w14:paraId="48AB630D" w14:textId="77777777" w:rsidTr="00CB0D23">
        <w:trPr>
          <w:trHeight w:val="270"/>
          <w:jc w:val="center"/>
        </w:trPr>
        <w:tc>
          <w:tcPr>
            <w:tcW w:w="704" w:type="dxa"/>
            <w:vMerge w:val="restart"/>
            <w:shd w:val="clear" w:color="auto" w:fill="auto"/>
            <w:noWrap/>
            <w:vAlign w:val="center"/>
            <w:hideMark/>
          </w:tcPr>
          <w:p w14:paraId="7989129F" w14:textId="77777777" w:rsidR="00481B9A" w:rsidRPr="00B260E8" w:rsidRDefault="00481B9A" w:rsidP="00CB0D23">
            <w:pPr>
              <w:pStyle w:val="af4"/>
              <w:jc w:val="center"/>
            </w:pPr>
            <w:r w:rsidRPr="00B260E8">
              <w:rPr>
                <w:rFonts w:hint="eastAsia"/>
              </w:rPr>
              <w:t>1</w:t>
            </w:r>
          </w:p>
        </w:tc>
        <w:tc>
          <w:tcPr>
            <w:tcW w:w="3144" w:type="dxa"/>
            <w:vMerge w:val="restart"/>
            <w:shd w:val="clear" w:color="auto" w:fill="auto"/>
            <w:noWrap/>
            <w:vAlign w:val="center"/>
            <w:hideMark/>
          </w:tcPr>
          <w:p w14:paraId="1A9C65FC" w14:textId="77777777" w:rsidR="00481B9A" w:rsidRPr="00B260E8" w:rsidRDefault="00481B9A" w:rsidP="00CB0D23">
            <w:pPr>
              <w:pStyle w:val="af4"/>
            </w:pPr>
            <w:r w:rsidRPr="00B260E8">
              <w:rPr>
                <w:rFonts w:hint="eastAsia"/>
              </w:rPr>
              <w:t>涉及国家秘密项目（课题）场所</w:t>
            </w:r>
          </w:p>
        </w:tc>
        <w:tc>
          <w:tcPr>
            <w:tcW w:w="1817" w:type="dxa"/>
            <w:vMerge w:val="restart"/>
            <w:shd w:val="clear" w:color="auto" w:fill="auto"/>
            <w:noWrap/>
            <w:vAlign w:val="center"/>
            <w:hideMark/>
          </w:tcPr>
          <w:p w14:paraId="7D0130B6" w14:textId="77777777" w:rsidR="00481B9A" w:rsidRPr="00B260E8" w:rsidRDefault="00481B9A" w:rsidP="00CB0D23">
            <w:pPr>
              <w:pStyle w:val="af4"/>
              <w:jc w:val="center"/>
            </w:pPr>
            <w:r w:rsidRPr="00B260E8">
              <w:rPr>
                <w:rFonts w:hint="eastAsia"/>
              </w:rPr>
              <w:t>出入口</w:t>
            </w:r>
          </w:p>
        </w:tc>
        <w:tc>
          <w:tcPr>
            <w:tcW w:w="2965" w:type="dxa"/>
            <w:shd w:val="clear" w:color="auto" w:fill="auto"/>
            <w:noWrap/>
            <w:vAlign w:val="center"/>
            <w:hideMark/>
          </w:tcPr>
          <w:p w14:paraId="31B6B0DA" w14:textId="77777777" w:rsidR="00481B9A" w:rsidRPr="00B260E8" w:rsidRDefault="00481B9A" w:rsidP="00CB0D23">
            <w:pPr>
              <w:pStyle w:val="af4"/>
              <w:jc w:val="center"/>
            </w:pPr>
            <w:r w:rsidRPr="00B260E8">
              <w:rPr>
                <w:rFonts w:hint="eastAsia"/>
              </w:rPr>
              <w:t>视频监控装置</w:t>
            </w:r>
          </w:p>
        </w:tc>
      </w:tr>
      <w:tr w:rsidR="00481B9A" w:rsidRPr="00571E7F" w14:paraId="718F9AAE" w14:textId="77777777" w:rsidTr="00CB0D23">
        <w:trPr>
          <w:trHeight w:val="270"/>
          <w:jc w:val="center"/>
        </w:trPr>
        <w:tc>
          <w:tcPr>
            <w:tcW w:w="704" w:type="dxa"/>
            <w:vMerge/>
            <w:vAlign w:val="center"/>
            <w:hideMark/>
          </w:tcPr>
          <w:p w14:paraId="7203CAFA" w14:textId="77777777" w:rsidR="00481B9A" w:rsidRPr="00B260E8" w:rsidRDefault="00481B9A" w:rsidP="00CB0D23">
            <w:pPr>
              <w:pStyle w:val="af4"/>
              <w:ind w:firstLine="480"/>
              <w:jc w:val="center"/>
            </w:pPr>
          </w:p>
        </w:tc>
        <w:tc>
          <w:tcPr>
            <w:tcW w:w="3144" w:type="dxa"/>
            <w:vMerge/>
            <w:vAlign w:val="center"/>
            <w:hideMark/>
          </w:tcPr>
          <w:p w14:paraId="168ED02F" w14:textId="77777777" w:rsidR="00481B9A" w:rsidRPr="00B260E8" w:rsidRDefault="00481B9A" w:rsidP="00CB0D23">
            <w:pPr>
              <w:pStyle w:val="af4"/>
              <w:ind w:firstLine="480"/>
            </w:pPr>
          </w:p>
        </w:tc>
        <w:tc>
          <w:tcPr>
            <w:tcW w:w="1817" w:type="dxa"/>
            <w:vMerge/>
            <w:vAlign w:val="center"/>
            <w:hideMark/>
          </w:tcPr>
          <w:p w14:paraId="7FD55C2F" w14:textId="77777777" w:rsidR="00481B9A" w:rsidRPr="00B260E8" w:rsidRDefault="00481B9A" w:rsidP="00CB0D23">
            <w:pPr>
              <w:pStyle w:val="af4"/>
              <w:ind w:firstLine="480"/>
              <w:jc w:val="center"/>
            </w:pPr>
          </w:p>
        </w:tc>
        <w:tc>
          <w:tcPr>
            <w:tcW w:w="2965" w:type="dxa"/>
            <w:shd w:val="clear" w:color="auto" w:fill="auto"/>
            <w:noWrap/>
            <w:vAlign w:val="center"/>
            <w:hideMark/>
          </w:tcPr>
          <w:p w14:paraId="373E715C" w14:textId="77777777" w:rsidR="00481B9A" w:rsidRPr="00B260E8" w:rsidRDefault="00481B9A" w:rsidP="00CB0D23">
            <w:pPr>
              <w:pStyle w:val="af4"/>
              <w:jc w:val="center"/>
            </w:pPr>
            <w:r>
              <w:rPr>
                <w:rFonts w:hint="eastAsia"/>
              </w:rPr>
              <w:t>人脸门禁</w:t>
            </w:r>
            <w:r w:rsidRPr="00B260E8">
              <w:rPr>
                <w:rFonts w:hint="eastAsia"/>
              </w:rPr>
              <w:t>装置</w:t>
            </w:r>
          </w:p>
        </w:tc>
      </w:tr>
      <w:tr w:rsidR="00481B9A" w:rsidRPr="00571E7F" w14:paraId="68EAB261" w14:textId="77777777" w:rsidTr="00CB0D23">
        <w:trPr>
          <w:trHeight w:val="270"/>
          <w:jc w:val="center"/>
        </w:trPr>
        <w:tc>
          <w:tcPr>
            <w:tcW w:w="704" w:type="dxa"/>
            <w:vMerge/>
            <w:vAlign w:val="center"/>
            <w:hideMark/>
          </w:tcPr>
          <w:p w14:paraId="2D2DF142" w14:textId="77777777" w:rsidR="00481B9A" w:rsidRPr="00B260E8" w:rsidRDefault="00481B9A" w:rsidP="00CB0D23">
            <w:pPr>
              <w:pStyle w:val="af4"/>
              <w:ind w:firstLine="480"/>
              <w:jc w:val="center"/>
            </w:pPr>
          </w:p>
        </w:tc>
        <w:tc>
          <w:tcPr>
            <w:tcW w:w="3144" w:type="dxa"/>
            <w:vMerge/>
            <w:vAlign w:val="center"/>
            <w:hideMark/>
          </w:tcPr>
          <w:p w14:paraId="568D481E" w14:textId="77777777" w:rsidR="00481B9A" w:rsidRPr="00B260E8" w:rsidRDefault="00481B9A" w:rsidP="00CB0D23">
            <w:pPr>
              <w:pStyle w:val="af4"/>
              <w:ind w:firstLine="480"/>
            </w:pPr>
          </w:p>
        </w:tc>
        <w:tc>
          <w:tcPr>
            <w:tcW w:w="1817" w:type="dxa"/>
            <w:vMerge w:val="restart"/>
            <w:shd w:val="clear" w:color="auto" w:fill="auto"/>
            <w:noWrap/>
            <w:vAlign w:val="center"/>
            <w:hideMark/>
          </w:tcPr>
          <w:p w14:paraId="05148A42" w14:textId="77777777" w:rsidR="00481B9A" w:rsidRPr="00B260E8" w:rsidRDefault="00481B9A" w:rsidP="00CB0D23">
            <w:pPr>
              <w:pStyle w:val="af4"/>
              <w:jc w:val="center"/>
            </w:pPr>
            <w:r w:rsidRPr="00B260E8">
              <w:rPr>
                <w:rFonts w:hint="eastAsia"/>
              </w:rPr>
              <w:t>内部</w:t>
            </w:r>
          </w:p>
        </w:tc>
        <w:tc>
          <w:tcPr>
            <w:tcW w:w="2965" w:type="dxa"/>
            <w:shd w:val="clear" w:color="auto" w:fill="auto"/>
            <w:noWrap/>
            <w:vAlign w:val="center"/>
            <w:hideMark/>
          </w:tcPr>
          <w:p w14:paraId="0008B3E9" w14:textId="77777777" w:rsidR="00481B9A" w:rsidRPr="00B260E8" w:rsidRDefault="00481B9A" w:rsidP="00CB0D23">
            <w:pPr>
              <w:pStyle w:val="af4"/>
              <w:jc w:val="center"/>
            </w:pPr>
            <w:r w:rsidRPr="00B260E8">
              <w:rPr>
                <w:rFonts w:hint="eastAsia"/>
              </w:rPr>
              <w:t>视频监控装置</w:t>
            </w:r>
          </w:p>
        </w:tc>
      </w:tr>
      <w:tr w:rsidR="00481B9A" w:rsidRPr="00571E7F" w14:paraId="50E3BDEB" w14:textId="77777777" w:rsidTr="00CB0D23">
        <w:trPr>
          <w:trHeight w:val="270"/>
          <w:jc w:val="center"/>
        </w:trPr>
        <w:tc>
          <w:tcPr>
            <w:tcW w:w="704" w:type="dxa"/>
            <w:vMerge/>
            <w:vAlign w:val="center"/>
            <w:hideMark/>
          </w:tcPr>
          <w:p w14:paraId="0ECA310C" w14:textId="77777777" w:rsidR="00481B9A" w:rsidRPr="00B260E8" w:rsidRDefault="00481B9A" w:rsidP="00CB0D23">
            <w:pPr>
              <w:pStyle w:val="af4"/>
              <w:ind w:firstLine="480"/>
              <w:jc w:val="center"/>
            </w:pPr>
          </w:p>
        </w:tc>
        <w:tc>
          <w:tcPr>
            <w:tcW w:w="3144" w:type="dxa"/>
            <w:vMerge/>
            <w:vAlign w:val="center"/>
            <w:hideMark/>
          </w:tcPr>
          <w:p w14:paraId="7DC8597F" w14:textId="77777777" w:rsidR="00481B9A" w:rsidRPr="00B260E8" w:rsidRDefault="00481B9A" w:rsidP="00CB0D23">
            <w:pPr>
              <w:pStyle w:val="af4"/>
              <w:ind w:firstLine="480"/>
            </w:pPr>
          </w:p>
        </w:tc>
        <w:tc>
          <w:tcPr>
            <w:tcW w:w="1817" w:type="dxa"/>
            <w:vMerge/>
            <w:vAlign w:val="center"/>
            <w:hideMark/>
          </w:tcPr>
          <w:p w14:paraId="0A1E4990" w14:textId="77777777" w:rsidR="00481B9A" w:rsidRPr="00B260E8" w:rsidRDefault="00481B9A" w:rsidP="00CB0D23">
            <w:pPr>
              <w:pStyle w:val="af4"/>
              <w:ind w:firstLine="480"/>
              <w:jc w:val="center"/>
            </w:pPr>
          </w:p>
        </w:tc>
        <w:tc>
          <w:tcPr>
            <w:tcW w:w="2965" w:type="dxa"/>
            <w:shd w:val="clear" w:color="auto" w:fill="auto"/>
            <w:noWrap/>
            <w:vAlign w:val="center"/>
            <w:hideMark/>
          </w:tcPr>
          <w:p w14:paraId="46F8C67F" w14:textId="77777777" w:rsidR="00481B9A" w:rsidRPr="00B260E8" w:rsidRDefault="00481B9A" w:rsidP="00CB0D23">
            <w:pPr>
              <w:pStyle w:val="af4"/>
              <w:jc w:val="center"/>
            </w:pPr>
            <w:r w:rsidRPr="00B260E8">
              <w:rPr>
                <w:rFonts w:hint="eastAsia"/>
              </w:rPr>
              <w:t>入侵报警装置</w:t>
            </w:r>
          </w:p>
        </w:tc>
      </w:tr>
      <w:tr w:rsidR="00481B9A" w:rsidRPr="00571E7F" w14:paraId="3AA61B26" w14:textId="77777777" w:rsidTr="00CB0D23">
        <w:trPr>
          <w:trHeight w:val="270"/>
          <w:jc w:val="center"/>
        </w:trPr>
        <w:tc>
          <w:tcPr>
            <w:tcW w:w="704" w:type="dxa"/>
            <w:vMerge/>
            <w:vAlign w:val="center"/>
            <w:hideMark/>
          </w:tcPr>
          <w:p w14:paraId="4BF9BAA9" w14:textId="77777777" w:rsidR="00481B9A" w:rsidRPr="00B260E8" w:rsidRDefault="00481B9A" w:rsidP="00CB0D23">
            <w:pPr>
              <w:pStyle w:val="af4"/>
              <w:ind w:firstLine="480"/>
              <w:jc w:val="center"/>
            </w:pPr>
          </w:p>
        </w:tc>
        <w:tc>
          <w:tcPr>
            <w:tcW w:w="3144" w:type="dxa"/>
            <w:vMerge/>
            <w:vAlign w:val="center"/>
            <w:hideMark/>
          </w:tcPr>
          <w:p w14:paraId="467ABA83" w14:textId="77777777" w:rsidR="00481B9A" w:rsidRPr="00B260E8" w:rsidRDefault="00481B9A" w:rsidP="00CB0D23">
            <w:pPr>
              <w:pStyle w:val="af4"/>
              <w:ind w:firstLine="480"/>
            </w:pPr>
          </w:p>
        </w:tc>
        <w:tc>
          <w:tcPr>
            <w:tcW w:w="1817" w:type="dxa"/>
            <w:vMerge/>
            <w:vAlign w:val="center"/>
            <w:hideMark/>
          </w:tcPr>
          <w:p w14:paraId="6D521A9D" w14:textId="77777777" w:rsidR="00481B9A" w:rsidRPr="00B260E8" w:rsidRDefault="00481B9A" w:rsidP="00CB0D23">
            <w:pPr>
              <w:pStyle w:val="af4"/>
              <w:ind w:firstLine="480"/>
              <w:jc w:val="center"/>
            </w:pPr>
          </w:p>
        </w:tc>
        <w:tc>
          <w:tcPr>
            <w:tcW w:w="2965" w:type="dxa"/>
            <w:shd w:val="clear" w:color="auto" w:fill="auto"/>
            <w:noWrap/>
            <w:vAlign w:val="center"/>
            <w:hideMark/>
          </w:tcPr>
          <w:p w14:paraId="01D3EFE0" w14:textId="77777777" w:rsidR="00481B9A" w:rsidRPr="00B260E8" w:rsidRDefault="00481B9A" w:rsidP="00CB0D23">
            <w:pPr>
              <w:pStyle w:val="af4"/>
              <w:jc w:val="center"/>
            </w:pPr>
            <w:r w:rsidRPr="00B260E8">
              <w:rPr>
                <w:rFonts w:hint="eastAsia"/>
              </w:rPr>
              <w:t>紧急报警求助装置</w:t>
            </w:r>
          </w:p>
        </w:tc>
      </w:tr>
      <w:tr w:rsidR="00481B9A" w:rsidRPr="00571E7F" w14:paraId="18E7CFF6" w14:textId="77777777" w:rsidTr="00CB0D23">
        <w:trPr>
          <w:trHeight w:val="270"/>
          <w:jc w:val="center"/>
        </w:trPr>
        <w:tc>
          <w:tcPr>
            <w:tcW w:w="704" w:type="dxa"/>
            <w:vMerge w:val="restart"/>
            <w:shd w:val="clear" w:color="auto" w:fill="auto"/>
            <w:noWrap/>
            <w:vAlign w:val="center"/>
            <w:hideMark/>
          </w:tcPr>
          <w:p w14:paraId="116C522F" w14:textId="77777777" w:rsidR="00481B9A" w:rsidRPr="00B260E8" w:rsidRDefault="00481B9A" w:rsidP="00CB0D23">
            <w:pPr>
              <w:pStyle w:val="af4"/>
              <w:jc w:val="center"/>
            </w:pPr>
            <w:r w:rsidRPr="00B260E8">
              <w:rPr>
                <w:rFonts w:hint="eastAsia"/>
              </w:rPr>
              <w:t>2</w:t>
            </w:r>
          </w:p>
        </w:tc>
        <w:tc>
          <w:tcPr>
            <w:tcW w:w="3144" w:type="dxa"/>
            <w:vMerge w:val="restart"/>
            <w:shd w:val="clear" w:color="auto" w:fill="auto"/>
            <w:noWrap/>
            <w:vAlign w:val="center"/>
            <w:hideMark/>
          </w:tcPr>
          <w:p w14:paraId="0399833C" w14:textId="77777777" w:rsidR="00481B9A" w:rsidRPr="00B260E8" w:rsidRDefault="00481B9A" w:rsidP="00CB0D23">
            <w:pPr>
              <w:pStyle w:val="af4"/>
            </w:pPr>
            <w:r w:rsidRPr="00B260E8">
              <w:rPr>
                <w:rFonts w:hint="eastAsia"/>
              </w:rPr>
              <w:t>机要室（储存涉密材料、国家级考试试卷）、档案馆等场所；</w:t>
            </w:r>
          </w:p>
        </w:tc>
        <w:tc>
          <w:tcPr>
            <w:tcW w:w="1817" w:type="dxa"/>
            <w:vMerge w:val="restart"/>
            <w:shd w:val="clear" w:color="auto" w:fill="auto"/>
            <w:noWrap/>
            <w:vAlign w:val="center"/>
            <w:hideMark/>
          </w:tcPr>
          <w:p w14:paraId="334C4414" w14:textId="77777777" w:rsidR="00481B9A" w:rsidRPr="00B260E8" w:rsidRDefault="00481B9A" w:rsidP="00CB0D23">
            <w:pPr>
              <w:pStyle w:val="af4"/>
              <w:jc w:val="center"/>
            </w:pPr>
            <w:r w:rsidRPr="00B260E8">
              <w:rPr>
                <w:rFonts w:hint="eastAsia"/>
              </w:rPr>
              <w:t>出入口</w:t>
            </w:r>
          </w:p>
        </w:tc>
        <w:tc>
          <w:tcPr>
            <w:tcW w:w="2965" w:type="dxa"/>
            <w:shd w:val="clear" w:color="auto" w:fill="auto"/>
            <w:noWrap/>
            <w:vAlign w:val="center"/>
            <w:hideMark/>
          </w:tcPr>
          <w:p w14:paraId="0FDC7E59" w14:textId="77777777" w:rsidR="00481B9A" w:rsidRPr="00B260E8" w:rsidRDefault="00481B9A" w:rsidP="00CB0D23">
            <w:pPr>
              <w:pStyle w:val="af4"/>
              <w:jc w:val="center"/>
            </w:pPr>
            <w:r w:rsidRPr="00B260E8">
              <w:rPr>
                <w:rFonts w:hint="eastAsia"/>
              </w:rPr>
              <w:t>视频监控装置</w:t>
            </w:r>
          </w:p>
        </w:tc>
      </w:tr>
      <w:tr w:rsidR="00481B9A" w:rsidRPr="00571E7F" w14:paraId="0717A146" w14:textId="77777777" w:rsidTr="00CB0D23">
        <w:trPr>
          <w:trHeight w:val="270"/>
          <w:jc w:val="center"/>
        </w:trPr>
        <w:tc>
          <w:tcPr>
            <w:tcW w:w="704" w:type="dxa"/>
            <w:vMerge/>
            <w:vAlign w:val="center"/>
            <w:hideMark/>
          </w:tcPr>
          <w:p w14:paraId="1021C99E" w14:textId="77777777" w:rsidR="00481B9A" w:rsidRPr="00B260E8" w:rsidRDefault="00481B9A" w:rsidP="00CB0D23">
            <w:pPr>
              <w:pStyle w:val="af4"/>
              <w:ind w:firstLine="480"/>
              <w:jc w:val="center"/>
            </w:pPr>
          </w:p>
        </w:tc>
        <w:tc>
          <w:tcPr>
            <w:tcW w:w="3144" w:type="dxa"/>
            <w:vMerge/>
            <w:vAlign w:val="center"/>
            <w:hideMark/>
          </w:tcPr>
          <w:p w14:paraId="7B405D2E" w14:textId="77777777" w:rsidR="00481B9A" w:rsidRPr="00B260E8" w:rsidRDefault="00481B9A" w:rsidP="00CB0D23">
            <w:pPr>
              <w:pStyle w:val="af4"/>
            </w:pPr>
          </w:p>
        </w:tc>
        <w:tc>
          <w:tcPr>
            <w:tcW w:w="1817" w:type="dxa"/>
            <w:vMerge/>
            <w:vAlign w:val="center"/>
            <w:hideMark/>
          </w:tcPr>
          <w:p w14:paraId="6F43A30C" w14:textId="77777777" w:rsidR="00481B9A" w:rsidRPr="00B260E8" w:rsidRDefault="00481B9A" w:rsidP="00CB0D23">
            <w:pPr>
              <w:pStyle w:val="af4"/>
              <w:jc w:val="center"/>
            </w:pPr>
          </w:p>
        </w:tc>
        <w:tc>
          <w:tcPr>
            <w:tcW w:w="2965" w:type="dxa"/>
            <w:shd w:val="clear" w:color="auto" w:fill="auto"/>
            <w:noWrap/>
            <w:vAlign w:val="center"/>
            <w:hideMark/>
          </w:tcPr>
          <w:p w14:paraId="10D2EE96" w14:textId="77777777" w:rsidR="00481B9A" w:rsidRPr="00B260E8" w:rsidRDefault="00481B9A" w:rsidP="00CB0D23">
            <w:pPr>
              <w:pStyle w:val="af4"/>
              <w:jc w:val="center"/>
            </w:pPr>
            <w:r>
              <w:rPr>
                <w:rFonts w:hint="eastAsia"/>
              </w:rPr>
              <w:t>人脸门禁</w:t>
            </w:r>
            <w:r w:rsidRPr="00B260E8">
              <w:rPr>
                <w:rFonts w:hint="eastAsia"/>
              </w:rPr>
              <w:t>控制装置</w:t>
            </w:r>
          </w:p>
        </w:tc>
      </w:tr>
      <w:tr w:rsidR="00481B9A" w:rsidRPr="00571E7F" w14:paraId="06D778F8" w14:textId="77777777" w:rsidTr="00CB0D23">
        <w:trPr>
          <w:trHeight w:val="270"/>
          <w:jc w:val="center"/>
        </w:trPr>
        <w:tc>
          <w:tcPr>
            <w:tcW w:w="704" w:type="dxa"/>
            <w:vMerge/>
            <w:vAlign w:val="center"/>
            <w:hideMark/>
          </w:tcPr>
          <w:p w14:paraId="3092B76C" w14:textId="77777777" w:rsidR="00481B9A" w:rsidRPr="00B260E8" w:rsidRDefault="00481B9A" w:rsidP="00CB0D23">
            <w:pPr>
              <w:pStyle w:val="af4"/>
              <w:ind w:firstLine="480"/>
              <w:jc w:val="center"/>
            </w:pPr>
          </w:p>
        </w:tc>
        <w:tc>
          <w:tcPr>
            <w:tcW w:w="3144" w:type="dxa"/>
            <w:vMerge/>
            <w:vAlign w:val="center"/>
            <w:hideMark/>
          </w:tcPr>
          <w:p w14:paraId="07937E88" w14:textId="77777777" w:rsidR="00481B9A" w:rsidRPr="00B260E8" w:rsidRDefault="00481B9A" w:rsidP="00CB0D23">
            <w:pPr>
              <w:pStyle w:val="af4"/>
            </w:pPr>
          </w:p>
        </w:tc>
        <w:tc>
          <w:tcPr>
            <w:tcW w:w="1817" w:type="dxa"/>
            <w:vMerge w:val="restart"/>
            <w:shd w:val="clear" w:color="auto" w:fill="auto"/>
            <w:noWrap/>
            <w:vAlign w:val="center"/>
            <w:hideMark/>
          </w:tcPr>
          <w:p w14:paraId="4069E825" w14:textId="77777777" w:rsidR="00481B9A" w:rsidRPr="00B260E8" w:rsidRDefault="00481B9A" w:rsidP="00CB0D23">
            <w:pPr>
              <w:pStyle w:val="af4"/>
              <w:jc w:val="center"/>
            </w:pPr>
            <w:r w:rsidRPr="00B260E8">
              <w:rPr>
                <w:rFonts w:hint="eastAsia"/>
              </w:rPr>
              <w:t>内部</w:t>
            </w:r>
          </w:p>
        </w:tc>
        <w:tc>
          <w:tcPr>
            <w:tcW w:w="2965" w:type="dxa"/>
            <w:shd w:val="clear" w:color="auto" w:fill="auto"/>
            <w:noWrap/>
            <w:vAlign w:val="center"/>
            <w:hideMark/>
          </w:tcPr>
          <w:p w14:paraId="39FBAAE2" w14:textId="77777777" w:rsidR="00481B9A" w:rsidRPr="00B260E8" w:rsidRDefault="00481B9A" w:rsidP="00CB0D23">
            <w:pPr>
              <w:pStyle w:val="af4"/>
              <w:jc w:val="center"/>
            </w:pPr>
            <w:r w:rsidRPr="00B260E8">
              <w:rPr>
                <w:rFonts w:hint="eastAsia"/>
              </w:rPr>
              <w:t>视频监控装置</w:t>
            </w:r>
          </w:p>
        </w:tc>
      </w:tr>
      <w:tr w:rsidR="00481B9A" w:rsidRPr="00571E7F" w14:paraId="56016F7C" w14:textId="77777777" w:rsidTr="00CB0D23">
        <w:trPr>
          <w:trHeight w:val="270"/>
          <w:jc w:val="center"/>
        </w:trPr>
        <w:tc>
          <w:tcPr>
            <w:tcW w:w="704" w:type="dxa"/>
            <w:vMerge/>
            <w:vAlign w:val="center"/>
            <w:hideMark/>
          </w:tcPr>
          <w:p w14:paraId="134885E8" w14:textId="77777777" w:rsidR="00481B9A" w:rsidRPr="00B260E8" w:rsidRDefault="00481B9A" w:rsidP="00CB0D23">
            <w:pPr>
              <w:pStyle w:val="af4"/>
              <w:ind w:firstLine="480"/>
              <w:jc w:val="center"/>
            </w:pPr>
          </w:p>
        </w:tc>
        <w:tc>
          <w:tcPr>
            <w:tcW w:w="3144" w:type="dxa"/>
            <w:vMerge/>
            <w:vAlign w:val="center"/>
            <w:hideMark/>
          </w:tcPr>
          <w:p w14:paraId="6045D784" w14:textId="77777777" w:rsidR="00481B9A" w:rsidRPr="00B260E8" w:rsidRDefault="00481B9A" w:rsidP="00CB0D23">
            <w:pPr>
              <w:pStyle w:val="af4"/>
            </w:pPr>
          </w:p>
        </w:tc>
        <w:tc>
          <w:tcPr>
            <w:tcW w:w="1817" w:type="dxa"/>
            <w:vMerge/>
            <w:vAlign w:val="center"/>
            <w:hideMark/>
          </w:tcPr>
          <w:p w14:paraId="7269D2AB" w14:textId="77777777" w:rsidR="00481B9A" w:rsidRPr="00B260E8" w:rsidRDefault="00481B9A" w:rsidP="00CB0D23">
            <w:pPr>
              <w:pStyle w:val="af4"/>
              <w:jc w:val="center"/>
            </w:pPr>
          </w:p>
        </w:tc>
        <w:tc>
          <w:tcPr>
            <w:tcW w:w="2965" w:type="dxa"/>
            <w:shd w:val="clear" w:color="auto" w:fill="auto"/>
            <w:noWrap/>
            <w:vAlign w:val="center"/>
            <w:hideMark/>
          </w:tcPr>
          <w:p w14:paraId="60C3E3A7" w14:textId="77777777" w:rsidR="00481B9A" w:rsidRPr="00B260E8" w:rsidRDefault="00481B9A" w:rsidP="00CB0D23">
            <w:pPr>
              <w:pStyle w:val="af4"/>
              <w:jc w:val="center"/>
            </w:pPr>
            <w:r w:rsidRPr="00B260E8">
              <w:rPr>
                <w:rFonts w:hint="eastAsia"/>
              </w:rPr>
              <w:t>入侵报警装置</w:t>
            </w:r>
          </w:p>
        </w:tc>
      </w:tr>
      <w:tr w:rsidR="00481B9A" w:rsidRPr="00571E7F" w14:paraId="750D126A" w14:textId="77777777" w:rsidTr="00CB0D23">
        <w:trPr>
          <w:trHeight w:val="270"/>
          <w:jc w:val="center"/>
        </w:trPr>
        <w:tc>
          <w:tcPr>
            <w:tcW w:w="704" w:type="dxa"/>
            <w:vMerge/>
            <w:vAlign w:val="center"/>
            <w:hideMark/>
          </w:tcPr>
          <w:p w14:paraId="101EBE84" w14:textId="77777777" w:rsidR="00481B9A" w:rsidRPr="00B260E8" w:rsidRDefault="00481B9A" w:rsidP="00CB0D23">
            <w:pPr>
              <w:pStyle w:val="af4"/>
              <w:ind w:firstLine="480"/>
              <w:jc w:val="center"/>
            </w:pPr>
          </w:p>
        </w:tc>
        <w:tc>
          <w:tcPr>
            <w:tcW w:w="3144" w:type="dxa"/>
            <w:vMerge/>
            <w:vAlign w:val="center"/>
            <w:hideMark/>
          </w:tcPr>
          <w:p w14:paraId="067F98F6" w14:textId="77777777" w:rsidR="00481B9A" w:rsidRPr="00B260E8" w:rsidRDefault="00481B9A" w:rsidP="00CB0D23">
            <w:pPr>
              <w:pStyle w:val="af4"/>
            </w:pPr>
          </w:p>
        </w:tc>
        <w:tc>
          <w:tcPr>
            <w:tcW w:w="1817" w:type="dxa"/>
            <w:vMerge/>
            <w:vAlign w:val="center"/>
            <w:hideMark/>
          </w:tcPr>
          <w:p w14:paraId="681BC206" w14:textId="77777777" w:rsidR="00481B9A" w:rsidRPr="00B260E8" w:rsidRDefault="00481B9A" w:rsidP="00CB0D23">
            <w:pPr>
              <w:pStyle w:val="af4"/>
              <w:jc w:val="center"/>
            </w:pPr>
          </w:p>
        </w:tc>
        <w:tc>
          <w:tcPr>
            <w:tcW w:w="2965" w:type="dxa"/>
            <w:shd w:val="clear" w:color="auto" w:fill="auto"/>
            <w:noWrap/>
            <w:vAlign w:val="center"/>
            <w:hideMark/>
          </w:tcPr>
          <w:p w14:paraId="0BEF43EA" w14:textId="77777777" w:rsidR="00481B9A" w:rsidRPr="00B260E8" w:rsidRDefault="00481B9A" w:rsidP="00CB0D23">
            <w:pPr>
              <w:pStyle w:val="af4"/>
              <w:jc w:val="center"/>
            </w:pPr>
            <w:r w:rsidRPr="00B260E8">
              <w:rPr>
                <w:rFonts w:hint="eastAsia"/>
              </w:rPr>
              <w:t>紧急报警求助装置</w:t>
            </w:r>
          </w:p>
        </w:tc>
      </w:tr>
      <w:tr w:rsidR="00481B9A" w:rsidRPr="00571E7F" w14:paraId="4FEC2753" w14:textId="77777777" w:rsidTr="00CB0D23">
        <w:trPr>
          <w:trHeight w:val="270"/>
          <w:jc w:val="center"/>
        </w:trPr>
        <w:tc>
          <w:tcPr>
            <w:tcW w:w="704" w:type="dxa"/>
            <w:vMerge w:val="restart"/>
            <w:shd w:val="clear" w:color="auto" w:fill="auto"/>
            <w:noWrap/>
            <w:vAlign w:val="center"/>
            <w:hideMark/>
          </w:tcPr>
          <w:p w14:paraId="1188655F" w14:textId="77777777" w:rsidR="00481B9A" w:rsidRPr="00B260E8" w:rsidRDefault="00481B9A" w:rsidP="00CB0D23">
            <w:pPr>
              <w:pStyle w:val="af4"/>
              <w:jc w:val="center"/>
            </w:pPr>
            <w:r w:rsidRPr="00B260E8">
              <w:rPr>
                <w:rFonts w:hint="eastAsia"/>
              </w:rPr>
              <w:t>3</w:t>
            </w:r>
          </w:p>
        </w:tc>
        <w:tc>
          <w:tcPr>
            <w:tcW w:w="3144" w:type="dxa"/>
            <w:vMerge w:val="restart"/>
            <w:shd w:val="clear" w:color="auto" w:fill="auto"/>
            <w:noWrap/>
            <w:vAlign w:val="center"/>
            <w:hideMark/>
          </w:tcPr>
          <w:p w14:paraId="38A5A08A" w14:textId="77777777" w:rsidR="00481B9A" w:rsidRPr="00B260E8" w:rsidRDefault="00481B9A" w:rsidP="00CB0D23">
            <w:pPr>
              <w:pStyle w:val="af4"/>
            </w:pPr>
            <w:r w:rsidRPr="00B260E8">
              <w:rPr>
                <w:rFonts w:hint="eastAsia"/>
              </w:rPr>
              <w:t>国家实验室、国家重点实验室等场所；</w:t>
            </w:r>
          </w:p>
        </w:tc>
        <w:tc>
          <w:tcPr>
            <w:tcW w:w="1817" w:type="dxa"/>
            <w:vMerge w:val="restart"/>
            <w:shd w:val="clear" w:color="auto" w:fill="auto"/>
            <w:noWrap/>
            <w:vAlign w:val="center"/>
            <w:hideMark/>
          </w:tcPr>
          <w:p w14:paraId="450C9C5C" w14:textId="77777777" w:rsidR="00481B9A" w:rsidRPr="00B260E8" w:rsidRDefault="00481B9A" w:rsidP="00CB0D23">
            <w:pPr>
              <w:pStyle w:val="af4"/>
              <w:jc w:val="center"/>
            </w:pPr>
            <w:r w:rsidRPr="00B260E8">
              <w:rPr>
                <w:rFonts w:hint="eastAsia"/>
              </w:rPr>
              <w:t>出入口</w:t>
            </w:r>
          </w:p>
        </w:tc>
        <w:tc>
          <w:tcPr>
            <w:tcW w:w="2965" w:type="dxa"/>
            <w:shd w:val="clear" w:color="auto" w:fill="auto"/>
            <w:noWrap/>
            <w:vAlign w:val="center"/>
            <w:hideMark/>
          </w:tcPr>
          <w:p w14:paraId="0FD7412D" w14:textId="77777777" w:rsidR="00481B9A" w:rsidRPr="00B260E8" w:rsidRDefault="00481B9A" w:rsidP="00CB0D23">
            <w:pPr>
              <w:pStyle w:val="af4"/>
              <w:jc w:val="center"/>
            </w:pPr>
            <w:r w:rsidRPr="00B260E8">
              <w:rPr>
                <w:rFonts w:hint="eastAsia"/>
              </w:rPr>
              <w:t>视频监控装置</w:t>
            </w:r>
          </w:p>
        </w:tc>
      </w:tr>
      <w:tr w:rsidR="00481B9A" w:rsidRPr="00571E7F" w14:paraId="56D218C0" w14:textId="77777777" w:rsidTr="00CB0D23">
        <w:trPr>
          <w:trHeight w:val="270"/>
          <w:jc w:val="center"/>
        </w:trPr>
        <w:tc>
          <w:tcPr>
            <w:tcW w:w="704" w:type="dxa"/>
            <w:vMerge/>
            <w:vAlign w:val="center"/>
            <w:hideMark/>
          </w:tcPr>
          <w:p w14:paraId="31AD7C09" w14:textId="77777777" w:rsidR="00481B9A" w:rsidRPr="00B260E8" w:rsidRDefault="00481B9A" w:rsidP="00CB0D23">
            <w:pPr>
              <w:pStyle w:val="af4"/>
              <w:jc w:val="center"/>
            </w:pPr>
          </w:p>
        </w:tc>
        <w:tc>
          <w:tcPr>
            <w:tcW w:w="3144" w:type="dxa"/>
            <w:vMerge/>
            <w:vAlign w:val="center"/>
            <w:hideMark/>
          </w:tcPr>
          <w:p w14:paraId="677C39C9" w14:textId="77777777" w:rsidR="00481B9A" w:rsidRPr="00B260E8" w:rsidRDefault="00481B9A" w:rsidP="00CB0D23">
            <w:pPr>
              <w:pStyle w:val="af4"/>
            </w:pPr>
          </w:p>
        </w:tc>
        <w:tc>
          <w:tcPr>
            <w:tcW w:w="1817" w:type="dxa"/>
            <w:vMerge/>
            <w:vAlign w:val="center"/>
            <w:hideMark/>
          </w:tcPr>
          <w:p w14:paraId="23C1D007" w14:textId="77777777" w:rsidR="00481B9A" w:rsidRPr="00B260E8" w:rsidRDefault="00481B9A" w:rsidP="00CB0D23">
            <w:pPr>
              <w:pStyle w:val="af4"/>
              <w:jc w:val="center"/>
            </w:pPr>
          </w:p>
        </w:tc>
        <w:tc>
          <w:tcPr>
            <w:tcW w:w="2965" w:type="dxa"/>
            <w:shd w:val="clear" w:color="auto" w:fill="auto"/>
            <w:noWrap/>
            <w:vAlign w:val="center"/>
            <w:hideMark/>
          </w:tcPr>
          <w:p w14:paraId="5D56679F" w14:textId="77777777" w:rsidR="00481B9A" w:rsidRPr="00B260E8" w:rsidRDefault="00481B9A" w:rsidP="00CB0D23">
            <w:pPr>
              <w:pStyle w:val="af4"/>
              <w:jc w:val="center"/>
            </w:pPr>
            <w:r>
              <w:rPr>
                <w:rFonts w:hint="eastAsia"/>
              </w:rPr>
              <w:t>人脸门禁</w:t>
            </w:r>
            <w:r w:rsidRPr="00B260E8">
              <w:rPr>
                <w:rFonts w:hint="eastAsia"/>
              </w:rPr>
              <w:t>控制装置</w:t>
            </w:r>
          </w:p>
        </w:tc>
      </w:tr>
      <w:tr w:rsidR="00481B9A" w:rsidRPr="00571E7F" w14:paraId="6B665963" w14:textId="77777777" w:rsidTr="00CB0D23">
        <w:trPr>
          <w:trHeight w:val="270"/>
          <w:jc w:val="center"/>
        </w:trPr>
        <w:tc>
          <w:tcPr>
            <w:tcW w:w="704" w:type="dxa"/>
            <w:vMerge/>
            <w:vAlign w:val="center"/>
            <w:hideMark/>
          </w:tcPr>
          <w:p w14:paraId="550C5D5C" w14:textId="77777777" w:rsidR="00481B9A" w:rsidRPr="00B260E8" w:rsidRDefault="00481B9A" w:rsidP="00CB0D23">
            <w:pPr>
              <w:pStyle w:val="af4"/>
              <w:jc w:val="center"/>
            </w:pPr>
          </w:p>
        </w:tc>
        <w:tc>
          <w:tcPr>
            <w:tcW w:w="3144" w:type="dxa"/>
            <w:vMerge/>
            <w:vAlign w:val="center"/>
            <w:hideMark/>
          </w:tcPr>
          <w:p w14:paraId="56666391" w14:textId="77777777" w:rsidR="00481B9A" w:rsidRPr="00B260E8" w:rsidRDefault="00481B9A" w:rsidP="00CB0D23">
            <w:pPr>
              <w:pStyle w:val="af4"/>
            </w:pPr>
          </w:p>
        </w:tc>
        <w:tc>
          <w:tcPr>
            <w:tcW w:w="1817" w:type="dxa"/>
            <w:vMerge w:val="restart"/>
            <w:shd w:val="clear" w:color="auto" w:fill="auto"/>
            <w:noWrap/>
            <w:vAlign w:val="center"/>
            <w:hideMark/>
          </w:tcPr>
          <w:p w14:paraId="3106A704" w14:textId="77777777" w:rsidR="00481B9A" w:rsidRPr="00B260E8" w:rsidRDefault="00481B9A" w:rsidP="00CB0D23">
            <w:pPr>
              <w:pStyle w:val="af4"/>
              <w:jc w:val="center"/>
            </w:pPr>
            <w:r w:rsidRPr="00B260E8">
              <w:rPr>
                <w:rFonts w:hint="eastAsia"/>
              </w:rPr>
              <w:t>内部</w:t>
            </w:r>
          </w:p>
        </w:tc>
        <w:tc>
          <w:tcPr>
            <w:tcW w:w="2965" w:type="dxa"/>
            <w:shd w:val="clear" w:color="auto" w:fill="auto"/>
            <w:noWrap/>
            <w:vAlign w:val="center"/>
            <w:hideMark/>
          </w:tcPr>
          <w:p w14:paraId="67420929" w14:textId="77777777" w:rsidR="00481B9A" w:rsidRPr="00B260E8" w:rsidRDefault="00481B9A" w:rsidP="00CB0D23">
            <w:pPr>
              <w:pStyle w:val="af4"/>
              <w:jc w:val="center"/>
            </w:pPr>
            <w:r w:rsidRPr="00B260E8">
              <w:rPr>
                <w:rFonts w:hint="eastAsia"/>
              </w:rPr>
              <w:t>视频监控装置</w:t>
            </w:r>
          </w:p>
        </w:tc>
      </w:tr>
      <w:tr w:rsidR="00481B9A" w:rsidRPr="00571E7F" w14:paraId="694C9237" w14:textId="77777777" w:rsidTr="00CB0D23">
        <w:trPr>
          <w:trHeight w:val="270"/>
          <w:jc w:val="center"/>
        </w:trPr>
        <w:tc>
          <w:tcPr>
            <w:tcW w:w="704" w:type="dxa"/>
            <w:vMerge/>
            <w:vAlign w:val="center"/>
            <w:hideMark/>
          </w:tcPr>
          <w:p w14:paraId="50800F98" w14:textId="77777777" w:rsidR="00481B9A" w:rsidRPr="00B260E8" w:rsidRDefault="00481B9A" w:rsidP="00CB0D23">
            <w:pPr>
              <w:pStyle w:val="af4"/>
              <w:jc w:val="center"/>
            </w:pPr>
          </w:p>
        </w:tc>
        <w:tc>
          <w:tcPr>
            <w:tcW w:w="3144" w:type="dxa"/>
            <w:vMerge/>
            <w:vAlign w:val="center"/>
            <w:hideMark/>
          </w:tcPr>
          <w:p w14:paraId="5BE311F5" w14:textId="77777777" w:rsidR="00481B9A" w:rsidRPr="00B260E8" w:rsidRDefault="00481B9A" w:rsidP="00CB0D23">
            <w:pPr>
              <w:pStyle w:val="af4"/>
            </w:pPr>
          </w:p>
        </w:tc>
        <w:tc>
          <w:tcPr>
            <w:tcW w:w="1817" w:type="dxa"/>
            <w:vMerge/>
            <w:vAlign w:val="center"/>
            <w:hideMark/>
          </w:tcPr>
          <w:p w14:paraId="3134D8BE" w14:textId="77777777" w:rsidR="00481B9A" w:rsidRPr="00B260E8" w:rsidRDefault="00481B9A" w:rsidP="00CB0D23">
            <w:pPr>
              <w:pStyle w:val="af4"/>
              <w:jc w:val="center"/>
            </w:pPr>
          </w:p>
        </w:tc>
        <w:tc>
          <w:tcPr>
            <w:tcW w:w="2965" w:type="dxa"/>
            <w:shd w:val="clear" w:color="auto" w:fill="auto"/>
            <w:noWrap/>
            <w:vAlign w:val="center"/>
            <w:hideMark/>
          </w:tcPr>
          <w:p w14:paraId="536BCAB6" w14:textId="77777777" w:rsidR="00481B9A" w:rsidRPr="00B260E8" w:rsidRDefault="00481B9A" w:rsidP="00CB0D23">
            <w:pPr>
              <w:pStyle w:val="af4"/>
              <w:jc w:val="center"/>
            </w:pPr>
            <w:r w:rsidRPr="00B260E8">
              <w:rPr>
                <w:rFonts w:hint="eastAsia"/>
              </w:rPr>
              <w:t>入侵报警装置</w:t>
            </w:r>
          </w:p>
        </w:tc>
      </w:tr>
      <w:tr w:rsidR="00481B9A" w:rsidRPr="00571E7F" w14:paraId="70D4E784" w14:textId="77777777" w:rsidTr="00CB0D23">
        <w:trPr>
          <w:trHeight w:val="270"/>
          <w:jc w:val="center"/>
        </w:trPr>
        <w:tc>
          <w:tcPr>
            <w:tcW w:w="704" w:type="dxa"/>
            <w:vMerge w:val="restart"/>
            <w:shd w:val="clear" w:color="auto" w:fill="auto"/>
            <w:noWrap/>
            <w:vAlign w:val="center"/>
            <w:hideMark/>
          </w:tcPr>
          <w:p w14:paraId="3992299D" w14:textId="77777777" w:rsidR="00481B9A" w:rsidRPr="00B260E8" w:rsidRDefault="00481B9A" w:rsidP="00CB0D23">
            <w:pPr>
              <w:pStyle w:val="af4"/>
              <w:jc w:val="center"/>
            </w:pPr>
            <w:r w:rsidRPr="00B260E8">
              <w:rPr>
                <w:rFonts w:hint="eastAsia"/>
              </w:rPr>
              <w:t>4</w:t>
            </w:r>
          </w:p>
        </w:tc>
        <w:tc>
          <w:tcPr>
            <w:tcW w:w="3144" w:type="dxa"/>
            <w:vMerge w:val="restart"/>
            <w:shd w:val="clear" w:color="auto" w:fill="auto"/>
            <w:noWrap/>
            <w:vAlign w:val="center"/>
            <w:hideMark/>
          </w:tcPr>
          <w:p w14:paraId="37533983" w14:textId="77777777" w:rsidR="00481B9A" w:rsidRPr="00B260E8" w:rsidRDefault="00481B9A" w:rsidP="00CB0D23">
            <w:pPr>
              <w:pStyle w:val="af4"/>
            </w:pPr>
            <w:r w:rsidRPr="00B260E8">
              <w:rPr>
                <w:rFonts w:hint="eastAsia"/>
              </w:rPr>
              <w:t>高价值教学与科研设备存放场所；</w:t>
            </w:r>
          </w:p>
        </w:tc>
        <w:tc>
          <w:tcPr>
            <w:tcW w:w="1817" w:type="dxa"/>
            <w:vMerge w:val="restart"/>
            <w:shd w:val="clear" w:color="auto" w:fill="auto"/>
            <w:noWrap/>
            <w:vAlign w:val="center"/>
            <w:hideMark/>
          </w:tcPr>
          <w:p w14:paraId="0ED22964" w14:textId="77777777" w:rsidR="00481B9A" w:rsidRPr="00B260E8" w:rsidRDefault="00481B9A" w:rsidP="00CB0D23">
            <w:pPr>
              <w:pStyle w:val="af4"/>
              <w:jc w:val="center"/>
            </w:pPr>
            <w:r w:rsidRPr="00B260E8">
              <w:rPr>
                <w:rFonts w:hint="eastAsia"/>
              </w:rPr>
              <w:t>出入口</w:t>
            </w:r>
          </w:p>
        </w:tc>
        <w:tc>
          <w:tcPr>
            <w:tcW w:w="2965" w:type="dxa"/>
            <w:shd w:val="clear" w:color="auto" w:fill="auto"/>
            <w:noWrap/>
            <w:vAlign w:val="center"/>
            <w:hideMark/>
          </w:tcPr>
          <w:p w14:paraId="2F8A89CA" w14:textId="77777777" w:rsidR="00481B9A" w:rsidRPr="00B260E8" w:rsidRDefault="00481B9A" w:rsidP="00CB0D23">
            <w:pPr>
              <w:pStyle w:val="af4"/>
              <w:jc w:val="center"/>
            </w:pPr>
            <w:r w:rsidRPr="00B260E8">
              <w:rPr>
                <w:rFonts w:hint="eastAsia"/>
              </w:rPr>
              <w:t>视频监控装置</w:t>
            </w:r>
          </w:p>
        </w:tc>
      </w:tr>
      <w:tr w:rsidR="00481B9A" w:rsidRPr="00571E7F" w14:paraId="39FCF9CE" w14:textId="77777777" w:rsidTr="00CB0D23">
        <w:trPr>
          <w:trHeight w:val="270"/>
          <w:jc w:val="center"/>
        </w:trPr>
        <w:tc>
          <w:tcPr>
            <w:tcW w:w="704" w:type="dxa"/>
            <w:vMerge/>
            <w:vAlign w:val="center"/>
            <w:hideMark/>
          </w:tcPr>
          <w:p w14:paraId="32C2AAB1" w14:textId="77777777" w:rsidR="00481B9A" w:rsidRPr="00B260E8" w:rsidRDefault="00481B9A" w:rsidP="00CB0D23">
            <w:pPr>
              <w:pStyle w:val="af4"/>
              <w:jc w:val="center"/>
            </w:pPr>
          </w:p>
        </w:tc>
        <w:tc>
          <w:tcPr>
            <w:tcW w:w="3144" w:type="dxa"/>
            <w:vMerge/>
            <w:vAlign w:val="center"/>
            <w:hideMark/>
          </w:tcPr>
          <w:p w14:paraId="711B05F7" w14:textId="77777777" w:rsidR="00481B9A" w:rsidRPr="00B260E8" w:rsidRDefault="00481B9A" w:rsidP="00CB0D23">
            <w:pPr>
              <w:pStyle w:val="af4"/>
            </w:pPr>
          </w:p>
        </w:tc>
        <w:tc>
          <w:tcPr>
            <w:tcW w:w="1817" w:type="dxa"/>
            <w:vMerge/>
            <w:vAlign w:val="center"/>
            <w:hideMark/>
          </w:tcPr>
          <w:p w14:paraId="34C0C161" w14:textId="77777777" w:rsidR="00481B9A" w:rsidRPr="00B260E8" w:rsidRDefault="00481B9A" w:rsidP="00CB0D23">
            <w:pPr>
              <w:pStyle w:val="af4"/>
              <w:jc w:val="center"/>
            </w:pPr>
          </w:p>
        </w:tc>
        <w:tc>
          <w:tcPr>
            <w:tcW w:w="2965" w:type="dxa"/>
            <w:shd w:val="clear" w:color="auto" w:fill="auto"/>
            <w:noWrap/>
            <w:vAlign w:val="center"/>
            <w:hideMark/>
          </w:tcPr>
          <w:p w14:paraId="61C76866" w14:textId="77777777" w:rsidR="00481B9A" w:rsidRPr="00B260E8" w:rsidRDefault="00481B9A" w:rsidP="00CB0D23">
            <w:pPr>
              <w:pStyle w:val="af4"/>
              <w:jc w:val="center"/>
            </w:pPr>
            <w:r>
              <w:rPr>
                <w:rFonts w:hint="eastAsia"/>
              </w:rPr>
              <w:t>陌生人告警</w:t>
            </w:r>
            <w:r w:rsidRPr="00B260E8">
              <w:rPr>
                <w:rFonts w:hint="eastAsia"/>
              </w:rPr>
              <w:t>装置</w:t>
            </w:r>
          </w:p>
        </w:tc>
      </w:tr>
      <w:tr w:rsidR="00481B9A" w:rsidRPr="00571E7F" w14:paraId="5D25998A" w14:textId="77777777" w:rsidTr="00CB0D23">
        <w:trPr>
          <w:trHeight w:val="270"/>
          <w:jc w:val="center"/>
        </w:trPr>
        <w:tc>
          <w:tcPr>
            <w:tcW w:w="704" w:type="dxa"/>
            <w:vMerge/>
            <w:vAlign w:val="center"/>
            <w:hideMark/>
          </w:tcPr>
          <w:p w14:paraId="39082B21" w14:textId="77777777" w:rsidR="00481B9A" w:rsidRPr="00B260E8" w:rsidRDefault="00481B9A" w:rsidP="00CB0D23">
            <w:pPr>
              <w:pStyle w:val="af4"/>
              <w:jc w:val="center"/>
            </w:pPr>
          </w:p>
        </w:tc>
        <w:tc>
          <w:tcPr>
            <w:tcW w:w="3144" w:type="dxa"/>
            <w:vMerge/>
            <w:vAlign w:val="center"/>
            <w:hideMark/>
          </w:tcPr>
          <w:p w14:paraId="096B5BEC" w14:textId="77777777" w:rsidR="00481B9A" w:rsidRPr="00B260E8" w:rsidRDefault="00481B9A" w:rsidP="00CB0D23">
            <w:pPr>
              <w:pStyle w:val="af4"/>
            </w:pPr>
          </w:p>
        </w:tc>
        <w:tc>
          <w:tcPr>
            <w:tcW w:w="1817" w:type="dxa"/>
            <w:vMerge w:val="restart"/>
            <w:shd w:val="clear" w:color="auto" w:fill="auto"/>
            <w:noWrap/>
            <w:vAlign w:val="center"/>
            <w:hideMark/>
          </w:tcPr>
          <w:p w14:paraId="76B2126C" w14:textId="77777777" w:rsidR="00481B9A" w:rsidRPr="00B260E8" w:rsidRDefault="00481B9A" w:rsidP="00CB0D23">
            <w:pPr>
              <w:pStyle w:val="af4"/>
              <w:jc w:val="center"/>
            </w:pPr>
            <w:r w:rsidRPr="00B260E8">
              <w:rPr>
                <w:rFonts w:hint="eastAsia"/>
              </w:rPr>
              <w:t>内部</w:t>
            </w:r>
          </w:p>
        </w:tc>
        <w:tc>
          <w:tcPr>
            <w:tcW w:w="2965" w:type="dxa"/>
            <w:shd w:val="clear" w:color="auto" w:fill="auto"/>
            <w:noWrap/>
            <w:vAlign w:val="center"/>
            <w:hideMark/>
          </w:tcPr>
          <w:p w14:paraId="2879A116" w14:textId="77777777" w:rsidR="00481B9A" w:rsidRPr="00B260E8" w:rsidRDefault="00481B9A" w:rsidP="00CB0D23">
            <w:pPr>
              <w:pStyle w:val="af4"/>
              <w:jc w:val="center"/>
            </w:pPr>
            <w:r w:rsidRPr="00B260E8">
              <w:rPr>
                <w:rFonts w:hint="eastAsia"/>
              </w:rPr>
              <w:t>视频监控装置</w:t>
            </w:r>
          </w:p>
        </w:tc>
      </w:tr>
      <w:tr w:rsidR="00481B9A" w:rsidRPr="00571E7F" w14:paraId="6D05B7CC" w14:textId="77777777" w:rsidTr="00CB0D23">
        <w:trPr>
          <w:trHeight w:val="270"/>
          <w:jc w:val="center"/>
        </w:trPr>
        <w:tc>
          <w:tcPr>
            <w:tcW w:w="704" w:type="dxa"/>
            <w:vMerge/>
            <w:vAlign w:val="center"/>
            <w:hideMark/>
          </w:tcPr>
          <w:p w14:paraId="06802717" w14:textId="77777777" w:rsidR="00481B9A" w:rsidRPr="00B260E8" w:rsidRDefault="00481B9A" w:rsidP="00CB0D23">
            <w:pPr>
              <w:pStyle w:val="af4"/>
              <w:jc w:val="center"/>
            </w:pPr>
          </w:p>
        </w:tc>
        <w:tc>
          <w:tcPr>
            <w:tcW w:w="3144" w:type="dxa"/>
            <w:vMerge/>
            <w:vAlign w:val="center"/>
            <w:hideMark/>
          </w:tcPr>
          <w:p w14:paraId="7D685CAB" w14:textId="77777777" w:rsidR="00481B9A" w:rsidRPr="00B260E8" w:rsidRDefault="00481B9A" w:rsidP="00CB0D23">
            <w:pPr>
              <w:pStyle w:val="af4"/>
            </w:pPr>
          </w:p>
        </w:tc>
        <w:tc>
          <w:tcPr>
            <w:tcW w:w="1817" w:type="dxa"/>
            <w:vMerge/>
            <w:vAlign w:val="center"/>
            <w:hideMark/>
          </w:tcPr>
          <w:p w14:paraId="27B7F89E" w14:textId="77777777" w:rsidR="00481B9A" w:rsidRPr="00B260E8" w:rsidRDefault="00481B9A" w:rsidP="00CB0D23">
            <w:pPr>
              <w:pStyle w:val="af4"/>
              <w:jc w:val="center"/>
            </w:pPr>
          </w:p>
        </w:tc>
        <w:tc>
          <w:tcPr>
            <w:tcW w:w="2965" w:type="dxa"/>
            <w:shd w:val="clear" w:color="auto" w:fill="auto"/>
            <w:noWrap/>
            <w:vAlign w:val="center"/>
            <w:hideMark/>
          </w:tcPr>
          <w:p w14:paraId="57C99FD6" w14:textId="77777777" w:rsidR="00481B9A" w:rsidRPr="00B260E8" w:rsidRDefault="00481B9A" w:rsidP="00CB0D23">
            <w:pPr>
              <w:pStyle w:val="af4"/>
              <w:jc w:val="center"/>
            </w:pPr>
            <w:r w:rsidRPr="00B260E8">
              <w:rPr>
                <w:rFonts w:hint="eastAsia"/>
              </w:rPr>
              <w:t>入侵报警装置</w:t>
            </w:r>
          </w:p>
        </w:tc>
      </w:tr>
      <w:tr w:rsidR="00481B9A" w:rsidRPr="00571E7F" w14:paraId="428876A4" w14:textId="77777777" w:rsidTr="00CB0D23">
        <w:trPr>
          <w:trHeight w:val="270"/>
          <w:jc w:val="center"/>
        </w:trPr>
        <w:tc>
          <w:tcPr>
            <w:tcW w:w="704" w:type="dxa"/>
            <w:vMerge w:val="restart"/>
            <w:shd w:val="clear" w:color="auto" w:fill="auto"/>
            <w:noWrap/>
            <w:vAlign w:val="center"/>
            <w:hideMark/>
          </w:tcPr>
          <w:p w14:paraId="0F68EBE6" w14:textId="77777777" w:rsidR="00481B9A" w:rsidRPr="00B260E8" w:rsidRDefault="00481B9A" w:rsidP="00CB0D23">
            <w:pPr>
              <w:pStyle w:val="af4"/>
              <w:jc w:val="center"/>
            </w:pPr>
            <w:r w:rsidRPr="00B260E8">
              <w:rPr>
                <w:rFonts w:hint="eastAsia"/>
              </w:rPr>
              <w:t>5</w:t>
            </w:r>
          </w:p>
        </w:tc>
        <w:tc>
          <w:tcPr>
            <w:tcW w:w="3144" w:type="dxa"/>
            <w:vMerge w:val="restart"/>
            <w:shd w:val="clear" w:color="auto" w:fill="auto"/>
            <w:noWrap/>
            <w:vAlign w:val="center"/>
            <w:hideMark/>
          </w:tcPr>
          <w:p w14:paraId="472E817D" w14:textId="77777777" w:rsidR="00481B9A" w:rsidRPr="00B260E8" w:rsidRDefault="00481B9A" w:rsidP="00CB0D23">
            <w:pPr>
              <w:pStyle w:val="af4"/>
            </w:pPr>
            <w:r w:rsidRPr="00B260E8">
              <w:rPr>
                <w:rFonts w:hint="eastAsia"/>
              </w:rPr>
              <w:t xml:space="preserve"> </w:t>
            </w:r>
            <w:r w:rsidRPr="00B260E8">
              <w:rPr>
                <w:rFonts w:hint="eastAsia"/>
              </w:rPr>
              <w:t>核、生、化、爆等实验室及危险品生产、使用、储存场所；</w:t>
            </w:r>
          </w:p>
        </w:tc>
        <w:tc>
          <w:tcPr>
            <w:tcW w:w="1817" w:type="dxa"/>
            <w:vMerge w:val="restart"/>
            <w:shd w:val="clear" w:color="auto" w:fill="auto"/>
            <w:noWrap/>
            <w:vAlign w:val="center"/>
            <w:hideMark/>
          </w:tcPr>
          <w:p w14:paraId="5E2A7552" w14:textId="77777777" w:rsidR="00481B9A" w:rsidRPr="00B260E8" w:rsidRDefault="00481B9A" w:rsidP="00CB0D23">
            <w:pPr>
              <w:pStyle w:val="af4"/>
              <w:jc w:val="center"/>
            </w:pPr>
            <w:r w:rsidRPr="00B260E8">
              <w:rPr>
                <w:rFonts w:hint="eastAsia"/>
              </w:rPr>
              <w:t>出入口</w:t>
            </w:r>
          </w:p>
        </w:tc>
        <w:tc>
          <w:tcPr>
            <w:tcW w:w="2965" w:type="dxa"/>
            <w:shd w:val="clear" w:color="auto" w:fill="auto"/>
            <w:noWrap/>
            <w:vAlign w:val="center"/>
            <w:hideMark/>
          </w:tcPr>
          <w:p w14:paraId="1DE3AD9F" w14:textId="77777777" w:rsidR="00481B9A" w:rsidRPr="00B260E8" w:rsidRDefault="00481B9A" w:rsidP="00CB0D23">
            <w:pPr>
              <w:pStyle w:val="af4"/>
              <w:jc w:val="center"/>
            </w:pPr>
            <w:r w:rsidRPr="00B260E8">
              <w:rPr>
                <w:rFonts w:hint="eastAsia"/>
              </w:rPr>
              <w:t>视频监控装置</w:t>
            </w:r>
          </w:p>
        </w:tc>
      </w:tr>
      <w:tr w:rsidR="00481B9A" w:rsidRPr="00571E7F" w14:paraId="122FFE82" w14:textId="77777777" w:rsidTr="00CB0D23">
        <w:trPr>
          <w:trHeight w:val="270"/>
          <w:jc w:val="center"/>
        </w:trPr>
        <w:tc>
          <w:tcPr>
            <w:tcW w:w="704" w:type="dxa"/>
            <w:vMerge/>
            <w:vAlign w:val="center"/>
            <w:hideMark/>
          </w:tcPr>
          <w:p w14:paraId="083C4F2B" w14:textId="77777777" w:rsidR="00481B9A" w:rsidRPr="00B260E8" w:rsidRDefault="00481B9A" w:rsidP="00CB0D23">
            <w:pPr>
              <w:pStyle w:val="af4"/>
              <w:jc w:val="center"/>
            </w:pPr>
          </w:p>
        </w:tc>
        <w:tc>
          <w:tcPr>
            <w:tcW w:w="3144" w:type="dxa"/>
            <w:vMerge/>
            <w:vAlign w:val="center"/>
            <w:hideMark/>
          </w:tcPr>
          <w:p w14:paraId="0CB5D315" w14:textId="77777777" w:rsidR="00481B9A" w:rsidRPr="00B260E8" w:rsidRDefault="00481B9A" w:rsidP="00CB0D23">
            <w:pPr>
              <w:pStyle w:val="af4"/>
            </w:pPr>
          </w:p>
        </w:tc>
        <w:tc>
          <w:tcPr>
            <w:tcW w:w="1817" w:type="dxa"/>
            <w:vMerge/>
            <w:vAlign w:val="center"/>
            <w:hideMark/>
          </w:tcPr>
          <w:p w14:paraId="366F716B" w14:textId="77777777" w:rsidR="00481B9A" w:rsidRPr="00B260E8" w:rsidRDefault="00481B9A" w:rsidP="00CB0D23">
            <w:pPr>
              <w:pStyle w:val="af4"/>
              <w:jc w:val="center"/>
            </w:pPr>
          </w:p>
        </w:tc>
        <w:tc>
          <w:tcPr>
            <w:tcW w:w="2965" w:type="dxa"/>
            <w:shd w:val="clear" w:color="auto" w:fill="auto"/>
            <w:noWrap/>
            <w:vAlign w:val="center"/>
            <w:hideMark/>
          </w:tcPr>
          <w:p w14:paraId="6C5EF6D3" w14:textId="77777777" w:rsidR="00481B9A" w:rsidRPr="00B260E8" w:rsidRDefault="00481B9A" w:rsidP="00CB0D23">
            <w:pPr>
              <w:pStyle w:val="af4"/>
              <w:jc w:val="center"/>
            </w:pPr>
            <w:r>
              <w:rPr>
                <w:rFonts w:hint="eastAsia"/>
              </w:rPr>
              <w:t>人脸门禁</w:t>
            </w:r>
            <w:r w:rsidRPr="00B260E8">
              <w:rPr>
                <w:rFonts w:hint="eastAsia"/>
              </w:rPr>
              <w:t>控制装置</w:t>
            </w:r>
          </w:p>
        </w:tc>
      </w:tr>
      <w:tr w:rsidR="00481B9A" w:rsidRPr="00571E7F" w14:paraId="28C156EF" w14:textId="77777777" w:rsidTr="00CB0D23">
        <w:trPr>
          <w:trHeight w:val="270"/>
          <w:jc w:val="center"/>
        </w:trPr>
        <w:tc>
          <w:tcPr>
            <w:tcW w:w="704" w:type="dxa"/>
            <w:vMerge/>
            <w:vAlign w:val="center"/>
            <w:hideMark/>
          </w:tcPr>
          <w:p w14:paraId="56436C76" w14:textId="77777777" w:rsidR="00481B9A" w:rsidRPr="00B260E8" w:rsidRDefault="00481B9A" w:rsidP="00CB0D23">
            <w:pPr>
              <w:pStyle w:val="af4"/>
              <w:jc w:val="center"/>
            </w:pPr>
          </w:p>
        </w:tc>
        <w:tc>
          <w:tcPr>
            <w:tcW w:w="3144" w:type="dxa"/>
            <w:vMerge/>
            <w:vAlign w:val="center"/>
            <w:hideMark/>
          </w:tcPr>
          <w:p w14:paraId="73A4BD49" w14:textId="77777777" w:rsidR="00481B9A" w:rsidRPr="00B260E8" w:rsidRDefault="00481B9A" w:rsidP="00CB0D23">
            <w:pPr>
              <w:pStyle w:val="af4"/>
            </w:pPr>
          </w:p>
        </w:tc>
        <w:tc>
          <w:tcPr>
            <w:tcW w:w="1817" w:type="dxa"/>
            <w:vMerge w:val="restart"/>
            <w:shd w:val="clear" w:color="auto" w:fill="auto"/>
            <w:noWrap/>
            <w:vAlign w:val="center"/>
            <w:hideMark/>
          </w:tcPr>
          <w:p w14:paraId="11FE923B" w14:textId="77777777" w:rsidR="00481B9A" w:rsidRPr="00B260E8" w:rsidRDefault="00481B9A" w:rsidP="00CB0D23">
            <w:pPr>
              <w:pStyle w:val="af4"/>
              <w:jc w:val="center"/>
            </w:pPr>
            <w:r w:rsidRPr="00B260E8">
              <w:rPr>
                <w:rFonts w:hint="eastAsia"/>
              </w:rPr>
              <w:t>内部</w:t>
            </w:r>
          </w:p>
        </w:tc>
        <w:tc>
          <w:tcPr>
            <w:tcW w:w="2965" w:type="dxa"/>
            <w:shd w:val="clear" w:color="auto" w:fill="auto"/>
            <w:noWrap/>
            <w:vAlign w:val="center"/>
            <w:hideMark/>
          </w:tcPr>
          <w:p w14:paraId="6E3CACE2" w14:textId="77777777" w:rsidR="00481B9A" w:rsidRPr="00B260E8" w:rsidRDefault="00481B9A" w:rsidP="00CB0D23">
            <w:pPr>
              <w:pStyle w:val="af4"/>
              <w:jc w:val="center"/>
            </w:pPr>
            <w:r w:rsidRPr="00B260E8">
              <w:rPr>
                <w:rFonts w:hint="eastAsia"/>
              </w:rPr>
              <w:t>视频监控装置</w:t>
            </w:r>
          </w:p>
        </w:tc>
      </w:tr>
      <w:tr w:rsidR="00481B9A" w:rsidRPr="00571E7F" w14:paraId="18F9C32B" w14:textId="77777777" w:rsidTr="00CB0D23">
        <w:trPr>
          <w:trHeight w:val="270"/>
          <w:jc w:val="center"/>
        </w:trPr>
        <w:tc>
          <w:tcPr>
            <w:tcW w:w="704" w:type="dxa"/>
            <w:vMerge/>
            <w:vAlign w:val="center"/>
            <w:hideMark/>
          </w:tcPr>
          <w:p w14:paraId="1C30D9FB" w14:textId="77777777" w:rsidR="00481B9A" w:rsidRPr="00B260E8" w:rsidRDefault="00481B9A" w:rsidP="00CB0D23">
            <w:pPr>
              <w:pStyle w:val="af4"/>
              <w:jc w:val="center"/>
            </w:pPr>
          </w:p>
        </w:tc>
        <w:tc>
          <w:tcPr>
            <w:tcW w:w="3144" w:type="dxa"/>
            <w:vMerge/>
            <w:vAlign w:val="center"/>
            <w:hideMark/>
          </w:tcPr>
          <w:p w14:paraId="19272CC8" w14:textId="77777777" w:rsidR="00481B9A" w:rsidRPr="00B260E8" w:rsidRDefault="00481B9A" w:rsidP="00CB0D23">
            <w:pPr>
              <w:pStyle w:val="af4"/>
            </w:pPr>
          </w:p>
        </w:tc>
        <w:tc>
          <w:tcPr>
            <w:tcW w:w="1817" w:type="dxa"/>
            <w:vMerge/>
            <w:vAlign w:val="center"/>
            <w:hideMark/>
          </w:tcPr>
          <w:p w14:paraId="0EEDA9C9" w14:textId="77777777" w:rsidR="00481B9A" w:rsidRPr="00B260E8" w:rsidRDefault="00481B9A" w:rsidP="00CB0D23">
            <w:pPr>
              <w:pStyle w:val="af4"/>
              <w:jc w:val="center"/>
            </w:pPr>
          </w:p>
        </w:tc>
        <w:tc>
          <w:tcPr>
            <w:tcW w:w="2965" w:type="dxa"/>
            <w:shd w:val="clear" w:color="auto" w:fill="auto"/>
            <w:noWrap/>
            <w:vAlign w:val="center"/>
            <w:hideMark/>
          </w:tcPr>
          <w:p w14:paraId="4E972F2D" w14:textId="77777777" w:rsidR="00481B9A" w:rsidRPr="00B260E8" w:rsidRDefault="00481B9A" w:rsidP="00CB0D23">
            <w:pPr>
              <w:pStyle w:val="af4"/>
              <w:jc w:val="center"/>
            </w:pPr>
            <w:r w:rsidRPr="00B260E8">
              <w:rPr>
                <w:rFonts w:hint="eastAsia"/>
              </w:rPr>
              <w:t>入侵报警装置</w:t>
            </w:r>
          </w:p>
        </w:tc>
      </w:tr>
      <w:tr w:rsidR="00481B9A" w:rsidRPr="00571E7F" w14:paraId="60AA5280" w14:textId="77777777" w:rsidTr="00CB0D23">
        <w:trPr>
          <w:trHeight w:val="270"/>
          <w:jc w:val="center"/>
        </w:trPr>
        <w:tc>
          <w:tcPr>
            <w:tcW w:w="704" w:type="dxa"/>
            <w:vMerge/>
            <w:vAlign w:val="center"/>
            <w:hideMark/>
          </w:tcPr>
          <w:p w14:paraId="40C0F8BA" w14:textId="77777777" w:rsidR="00481B9A" w:rsidRPr="00B260E8" w:rsidRDefault="00481B9A" w:rsidP="00CB0D23">
            <w:pPr>
              <w:pStyle w:val="af4"/>
              <w:jc w:val="center"/>
            </w:pPr>
          </w:p>
        </w:tc>
        <w:tc>
          <w:tcPr>
            <w:tcW w:w="3144" w:type="dxa"/>
            <w:vMerge/>
            <w:vAlign w:val="center"/>
            <w:hideMark/>
          </w:tcPr>
          <w:p w14:paraId="4612C293" w14:textId="77777777" w:rsidR="00481B9A" w:rsidRPr="00B260E8" w:rsidRDefault="00481B9A" w:rsidP="00CB0D23">
            <w:pPr>
              <w:pStyle w:val="af4"/>
            </w:pPr>
          </w:p>
        </w:tc>
        <w:tc>
          <w:tcPr>
            <w:tcW w:w="1817" w:type="dxa"/>
            <w:vMerge/>
            <w:vAlign w:val="center"/>
            <w:hideMark/>
          </w:tcPr>
          <w:p w14:paraId="58BF546C" w14:textId="77777777" w:rsidR="00481B9A" w:rsidRPr="00B260E8" w:rsidRDefault="00481B9A" w:rsidP="00CB0D23">
            <w:pPr>
              <w:pStyle w:val="af4"/>
              <w:jc w:val="center"/>
            </w:pPr>
          </w:p>
        </w:tc>
        <w:tc>
          <w:tcPr>
            <w:tcW w:w="2965" w:type="dxa"/>
            <w:shd w:val="clear" w:color="auto" w:fill="auto"/>
            <w:noWrap/>
            <w:vAlign w:val="center"/>
            <w:hideMark/>
          </w:tcPr>
          <w:p w14:paraId="3F1696F7" w14:textId="77777777" w:rsidR="00481B9A" w:rsidRPr="00B260E8" w:rsidRDefault="00481B9A" w:rsidP="00CB0D23">
            <w:pPr>
              <w:pStyle w:val="af4"/>
              <w:jc w:val="center"/>
            </w:pPr>
            <w:r w:rsidRPr="00B260E8">
              <w:rPr>
                <w:rFonts w:hint="eastAsia"/>
              </w:rPr>
              <w:t>紧急报警求助装置</w:t>
            </w:r>
          </w:p>
        </w:tc>
      </w:tr>
      <w:tr w:rsidR="00481B9A" w:rsidRPr="00571E7F" w14:paraId="0EF18FA4" w14:textId="77777777" w:rsidTr="00CB0D23">
        <w:trPr>
          <w:trHeight w:val="270"/>
          <w:jc w:val="center"/>
        </w:trPr>
        <w:tc>
          <w:tcPr>
            <w:tcW w:w="704" w:type="dxa"/>
            <w:vMerge w:val="restart"/>
            <w:shd w:val="clear" w:color="auto" w:fill="auto"/>
            <w:noWrap/>
            <w:vAlign w:val="center"/>
            <w:hideMark/>
          </w:tcPr>
          <w:p w14:paraId="012BF15D" w14:textId="77777777" w:rsidR="00481B9A" w:rsidRPr="00B260E8" w:rsidRDefault="00481B9A" w:rsidP="00CB0D23">
            <w:pPr>
              <w:pStyle w:val="af4"/>
              <w:jc w:val="center"/>
            </w:pPr>
            <w:r w:rsidRPr="00B260E8">
              <w:rPr>
                <w:rFonts w:hint="eastAsia"/>
              </w:rPr>
              <w:t>6</w:t>
            </w:r>
          </w:p>
        </w:tc>
        <w:tc>
          <w:tcPr>
            <w:tcW w:w="3144" w:type="dxa"/>
            <w:vMerge w:val="restart"/>
            <w:shd w:val="clear" w:color="auto" w:fill="auto"/>
            <w:noWrap/>
            <w:vAlign w:val="center"/>
            <w:hideMark/>
          </w:tcPr>
          <w:p w14:paraId="0DD72FBD" w14:textId="77777777" w:rsidR="00481B9A" w:rsidRPr="00B260E8" w:rsidRDefault="00481B9A" w:rsidP="00CB0D23">
            <w:pPr>
              <w:pStyle w:val="af4"/>
            </w:pPr>
            <w:r w:rsidRPr="00B260E8">
              <w:rPr>
                <w:rFonts w:hint="eastAsia"/>
              </w:rPr>
              <w:t>管制物品、贵重物品集中存放或</w:t>
            </w:r>
            <w:r w:rsidRPr="00B260E8">
              <w:rPr>
                <w:rFonts w:hint="eastAsia"/>
              </w:rPr>
              <w:lastRenderedPageBreak/>
              <w:t>生产、制作及销毁场所；</w:t>
            </w:r>
          </w:p>
        </w:tc>
        <w:tc>
          <w:tcPr>
            <w:tcW w:w="1817" w:type="dxa"/>
            <w:vMerge w:val="restart"/>
            <w:shd w:val="clear" w:color="auto" w:fill="auto"/>
            <w:noWrap/>
            <w:vAlign w:val="center"/>
            <w:hideMark/>
          </w:tcPr>
          <w:p w14:paraId="134F2CEC" w14:textId="77777777" w:rsidR="00481B9A" w:rsidRPr="00B260E8" w:rsidRDefault="00481B9A" w:rsidP="00CB0D23">
            <w:pPr>
              <w:pStyle w:val="af4"/>
              <w:jc w:val="center"/>
            </w:pPr>
            <w:r w:rsidRPr="00B260E8">
              <w:rPr>
                <w:rFonts w:hint="eastAsia"/>
              </w:rPr>
              <w:lastRenderedPageBreak/>
              <w:t>出入口</w:t>
            </w:r>
          </w:p>
        </w:tc>
        <w:tc>
          <w:tcPr>
            <w:tcW w:w="2965" w:type="dxa"/>
            <w:shd w:val="clear" w:color="auto" w:fill="auto"/>
            <w:noWrap/>
            <w:vAlign w:val="center"/>
            <w:hideMark/>
          </w:tcPr>
          <w:p w14:paraId="5F7B0EBF" w14:textId="77777777" w:rsidR="00481B9A" w:rsidRPr="00B260E8" w:rsidRDefault="00481B9A" w:rsidP="00CB0D23">
            <w:pPr>
              <w:pStyle w:val="af4"/>
              <w:jc w:val="center"/>
            </w:pPr>
            <w:r w:rsidRPr="00B260E8">
              <w:rPr>
                <w:rFonts w:hint="eastAsia"/>
              </w:rPr>
              <w:t>视频监控装置</w:t>
            </w:r>
          </w:p>
        </w:tc>
      </w:tr>
      <w:tr w:rsidR="00481B9A" w:rsidRPr="00571E7F" w14:paraId="3D1B015F" w14:textId="77777777" w:rsidTr="00CB0D23">
        <w:trPr>
          <w:trHeight w:val="270"/>
          <w:jc w:val="center"/>
        </w:trPr>
        <w:tc>
          <w:tcPr>
            <w:tcW w:w="704" w:type="dxa"/>
            <w:vMerge/>
            <w:vAlign w:val="center"/>
            <w:hideMark/>
          </w:tcPr>
          <w:p w14:paraId="64204511" w14:textId="77777777" w:rsidR="00481B9A" w:rsidRPr="00B260E8" w:rsidRDefault="00481B9A" w:rsidP="00CB0D23">
            <w:pPr>
              <w:pStyle w:val="af4"/>
              <w:jc w:val="center"/>
            </w:pPr>
          </w:p>
        </w:tc>
        <w:tc>
          <w:tcPr>
            <w:tcW w:w="3144" w:type="dxa"/>
            <w:vMerge/>
            <w:vAlign w:val="center"/>
            <w:hideMark/>
          </w:tcPr>
          <w:p w14:paraId="450689BF" w14:textId="77777777" w:rsidR="00481B9A" w:rsidRPr="00B260E8" w:rsidRDefault="00481B9A" w:rsidP="00CB0D23">
            <w:pPr>
              <w:pStyle w:val="af4"/>
            </w:pPr>
          </w:p>
        </w:tc>
        <w:tc>
          <w:tcPr>
            <w:tcW w:w="1817" w:type="dxa"/>
            <w:vMerge/>
            <w:vAlign w:val="center"/>
            <w:hideMark/>
          </w:tcPr>
          <w:p w14:paraId="26DF45CC" w14:textId="77777777" w:rsidR="00481B9A" w:rsidRPr="00B260E8" w:rsidRDefault="00481B9A" w:rsidP="00CB0D23">
            <w:pPr>
              <w:pStyle w:val="af4"/>
              <w:jc w:val="center"/>
            </w:pPr>
          </w:p>
        </w:tc>
        <w:tc>
          <w:tcPr>
            <w:tcW w:w="2965" w:type="dxa"/>
            <w:shd w:val="clear" w:color="auto" w:fill="auto"/>
            <w:noWrap/>
            <w:vAlign w:val="center"/>
            <w:hideMark/>
          </w:tcPr>
          <w:p w14:paraId="5E855BAE" w14:textId="77777777" w:rsidR="00481B9A" w:rsidRPr="00B260E8" w:rsidRDefault="00481B9A" w:rsidP="00CB0D23">
            <w:pPr>
              <w:pStyle w:val="af4"/>
              <w:jc w:val="center"/>
            </w:pPr>
            <w:r>
              <w:rPr>
                <w:rFonts w:hint="eastAsia"/>
              </w:rPr>
              <w:t>人脸门禁</w:t>
            </w:r>
            <w:r w:rsidRPr="00B260E8">
              <w:rPr>
                <w:rFonts w:hint="eastAsia"/>
              </w:rPr>
              <w:t>控制装置</w:t>
            </w:r>
          </w:p>
        </w:tc>
      </w:tr>
      <w:tr w:rsidR="00481B9A" w:rsidRPr="00571E7F" w14:paraId="72A36765" w14:textId="77777777" w:rsidTr="00CB0D23">
        <w:trPr>
          <w:trHeight w:val="270"/>
          <w:jc w:val="center"/>
        </w:trPr>
        <w:tc>
          <w:tcPr>
            <w:tcW w:w="704" w:type="dxa"/>
            <w:vMerge/>
            <w:vAlign w:val="center"/>
            <w:hideMark/>
          </w:tcPr>
          <w:p w14:paraId="50106736" w14:textId="77777777" w:rsidR="00481B9A" w:rsidRPr="00B260E8" w:rsidRDefault="00481B9A" w:rsidP="00CB0D23">
            <w:pPr>
              <w:pStyle w:val="af4"/>
              <w:jc w:val="center"/>
            </w:pPr>
          </w:p>
        </w:tc>
        <w:tc>
          <w:tcPr>
            <w:tcW w:w="3144" w:type="dxa"/>
            <w:vMerge/>
            <w:vAlign w:val="center"/>
            <w:hideMark/>
          </w:tcPr>
          <w:p w14:paraId="20546A52" w14:textId="77777777" w:rsidR="00481B9A" w:rsidRPr="00B260E8" w:rsidRDefault="00481B9A" w:rsidP="00CB0D23">
            <w:pPr>
              <w:pStyle w:val="af4"/>
            </w:pPr>
          </w:p>
        </w:tc>
        <w:tc>
          <w:tcPr>
            <w:tcW w:w="1817" w:type="dxa"/>
            <w:vMerge w:val="restart"/>
            <w:shd w:val="clear" w:color="auto" w:fill="auto"/>
            <w:noWrap/>
            <w:vAlign w:val="center"/>
            <w:hideMark/>
          </w:tcPr>
          <w:p w14:paraId="617F8E40" w14:textId="77777777" w:rsidR="00481B9A" w:rsidRPr="00B260E8" w:rsidRDefault="00481B9A" w:rsidP="00CB0D23">
            <w:pPr>
              <w:pStyle w:val="af4"/>
              <w:jc w:val="center"/>
            </w:pPr>
            <w:r w:rsidRPr="00B260E8">
              <w:rPr>
                <w:rFonts w:hint="eastAsia"/>
              </w:rPr>
              <w:t>内部</w:t>
            </w:r>
          </w:p>
        </w:tc>
        <w:tc>
          <w:tcPr>
            <w:tcW w:w="2965" w:type="dxa"/>
            <w:shd w:val="clear" w:color="auto" w:fill="auto"/>
            <w:noWrap/>
            <w:vAlign w:val="center"/>
            <w:hideMark/>
          </w:tcPr>
          <w:p w14:paraId="75810B82" w14:textId="77777777" w:rsidR="00481B9A" w:rsidRPr="00B260E8" w:rsidRDefault="00481B9A" w:rsidP="00CB0D23">
            <w:pPr>
              <w:pStyle w:val="af4"/>
              <w:jc w:val="center"/>
            </w:pPr>
            <w:r w:rsidRPr="00B260E8">
              <w:rPr>
                <w:rFonts w:hint="eastAsia"/>
              </w:rPr>
              <w:t>视频监控装置</w:t>
            </w:r>
          </w:p>
        </w:tc>
      </w:tr>
      <w:tr w:rsidR="00481B9A" w:rsidRPr="00571E7F" w14:paraId="694A5279" w14:textId="77777777" w:rsidTr="00CB0D23">
        <w:trPr>
          <w:trHeight w:val="270"/>
          <w:jc w:val="center"/>
        </w:trPr>
        <w:tc>
          <w:tcPr>
            <w:tcW w:w="704" w:type="dxa"/>
            <w:vMerge/>
            <w:vAlign w:val="center"/>
            <w:hideMark/>
          </w:tcPr>
          <w:p w14:paraId="01C28090" w14:textId="77777777" w:rsidR="00481B9A" w:rsidRPr="00B260E8" w:rsidRDefault="00481B9A" w:rsidP="00CB0D23">
            <w:pPr>
              <w:pStyle w:val="af4"/>
              <w:jc w:val="center"/>
            </w:pPr>
          </w:p>
        </w:tc>
        <w:tc>
          <w:tcPr>
            <w:tcW w:w="3144" w:type="dxa"/>
            <w:vMerge/>
            <w:vAlign w:val="center"/>
            <w:hideMark/>
          </w:tcPr>
          <w:p w14:paraId="1DCAB2F6" w14:textId="77777777" w:rsidR="00481B9A" w:rsidRPr="00B260E8" w:rsidRDefault="00481B9A" w:rsidP="00CB0D23">
            <w:pPr>
              <w:pStyle w:val="af4"/>
            </w:pPr>
          </w:p>
        </w:tc>
        <w:tc>
          <w:tcPr>
            <w:tcW w:w="1817" w:type="dxa"/>
            <w:vMerge/>
            <w:vAlign w:val="center"/>
            <w:hideMark/>
          </w:tcPr>
          <w:p w14:paraId="04404603" w14:textId="77777777" w:rsidR="00481B9A" w:rsidRPr="00B260E8" w:rsidRDefault="00481B9A" w:rsidP="00CB0D23">
            <w:pPr>
              <w:pStyle w:val="af4"/>
              <w:jc w:val="center"/>
            </w:pPr>
          </w:p>
        </w:tc>
        <w:tc>
          <w:tcPr>
            <w:tcW w:w="2965" w:type="dxa"/>
            <w:shd w:val="clear" w:color="auto" w:fill="auto"/>
            <w:noWrap/>
            <w:vAlign w:val="center"/>
            <w:hideMark/>
          </w:tcPr>
          <w:p w14:paraId="30CAA5E0" w14:textId="77777777" w:rsidR="00481B9A" w:rsidRPr="00B260E8" w:rsidRDefault="00481B9A" w:rsidP="00CB0D23">
            <w:pPr>
              <w:pStyle w:val="af4"/>
              <w:jc w:val="center"/>
            </w:pPr>
            <w:r w:rsidRPr="00B260E8">
              <w:rPr>
                <w:rFonts w:hint="eastAsia"/>
              </w:rPr>
              <w:t>入侵报警装置</w:t>
            </w:r>
          </w:p>
        </w:tc>
      </w:tr>
      <w:tr w:rsidR="00481B9A" w:rsidRPr="00571E7F" w14:paraId="535FBE16" w14:textId="77777777" w:rsidTr="00CB0D23">
        <w:trPr>
          <w:trHeight w:val="270"/>
          <w:jc w:val="center"/>
        </w:trPr>
        <w:tc>
          <w:tcPr>
            <w:tcW w:w="704" w:type="dxa"/>
            <w:vMerge/>
            <w:vAlign w:val="center"/>
            <w:hideMark/>
          </w:tcPr>
          <w:p w14:paraId="634ACC76" w14:textId="77777777" w:rsidR="00481B9A" w:rsidRPr="00B260E8" w:rsidRDefault="00481B9A" w:rsidP="00CB0D23">
            <w:pPr>
              <w:pStyle w:val="af4"/>
              <w:jc w:val="center"/>
            </w:pPr>
          </w:p>
        </w:tc>
        <w:tc>
          <w:tcPr>
            <w:tcW w:w="3144" w:type="dxa"/>
            <w:vMerge/>
            <w:vAlign w:val="center"/>
            <w:hideMark/>
          </w:tcPr>
          <w:p w14:paraId="4792C945" w14:textId="77777777" w:rsidR="00481B9A" w:rsidRPr="00B260E8" w:rsidRDefault="00481B9A" w:rsidP="00CB0D23">
            <w:pPr>
              <w:pStyle w:val="af4"/>
            </w:pPr>
          </w:p>
        </w:tc>
        <w:tc>
          <w:tcPr>
            <w:tcW w:w="1817" w:type="dxa"/>
            <w:vMerge/>
            <w:vAlign w:val="center"/>
            <w:hideMark/>
          </w:tcPr>
          <w:p w14:paraId="65404650" w14:textId="77777777" w:rsidR="00481B9A" w:rsidRPr="00B260E8" w:rsidRDefault="00481B9A" w:rsidP="00CB0D23">
            <w:pPr>
              <w:pStyle w:val="af4"/>
              <w:jc w:val="center"/>
            </w:pPr>
          </w:p>
        </w:tc>
        <w:tc>
          <w:tcPr>
            <w:tcW w:w="2965" w:type="dxa"/>
            <w:shd w:val="clear" w:color="auto" w:fill="auto"/>
            <w:noWrap/>
            <w:vAlign w:val="center"/>
            <w:hideMark/>
          </w:tcPr>
          <w:p w14:paraId="6DD65AA1" w14:textId="77777777" w:rsidR="00481B9A" w:rsidRPr="00B260E8" w:rsidRDefault="00481B9A" w:rsidP="00CB0D23">
            <w:pPr>
              <w:pStyle w:val="af4"/>
              <w:jc w:val="center"/>
            </w:pPr>
            <w:r w:rsidRPr="00B260E8">
              <w:rPr>
                <w:rFonts w:hint="eastAsia"/>
              </w:rPr>
              <w:t>紧急报警求助装置</w:t>
            </w:r>
          </w:p>
        </w:tc>
      </w:tr>
      <w:tr w:rsidR="00481B9A" w:rsidRPr="00571E7F" w14:paraId="4B401F99" w14:textId="77777777" w:rsidTr="00CB0D23">
        <w:trPr>
          <w:trHeight w:val="270"/>
          <w:jc w:val="center"/>
        </w:trPr>
        <w:tc>
          <w:tcPr>
            <w:tcW w:w="704" w:type="dxa"/>
            <w:vMerge w:val="restart"/>
            <w:shd w:val="clear" w:color="auto" w:fill="auto"/>
            <w:noWrap/>
            <w:vAlign w:val="center"/>
            <w:hideMark/>
          </w:tcPr>
          <w:p w14:paraId="1B0C258A" w14:textId="77777777" w:rsidR="00481B9A" w:rsidRPr="00B260E8" w:rsidRDefault="00481B9A" w:rsidP="00CB0D23">
            <w:pPr>
              <w:pStyle w:val="af4"/>
              <w:jc w:val="center"/>
            </w:pPr>
            <w:r w:rsidRPr="00B260E8">
              <w:rPr>
                <w:rFonts w:hint="eastAsia"/>
              </w:rPr>
              <w:t>7</w:t>
            </w:r>
          </w:p>
        </w:tc>
        <w:tc>
          <w:tcPr>
            <w:tcW w:w="3144" w:type="dxa"/>
            <w:vMerge w:val="restart"/>
            <w:shd w:val="clear" w:color="auto" w:fill="auto"/>
            <w:noWrap/>
            <w:vAlign w:val="center"/>
            <w:hideMark/>
          </w:tcPr>
          <w:p w14:paraId="3C08E6EA" w14:textId="77777777" w:rsidR="00481B9A" w:rsidRPr="00B260E8" w:rsidRDefault="00481B9A" w:rsidP="00CB0D23">
            <w:pPr>
              <w:pStyle w:val="af4"/>
            </w:pPr>
            <w:r w:rsidRPr="00B260E8">
              <w:rPr>
                <w:rFonts w:hint="eastAsia"/>
              </w:rPr>
              <w:t>财务中心、资金结算中心等现金流量较大场所；</w:t>
            </w:r>
          </w:p>
        </w:tc>
        <w:tc>
          <w:tcPr>
            <w:tcW w:w="1817" w:type="dxa"/>
            <w:vMerge w:val="restart"/>
            <w:shd w:val="clear" w:color="auto" w:fill="auto"/>
            <w:noWrap/>
            <w:vAlign w:val="center"/>
            <w:hideMark/>
          </w:tcPr>
          <w:p w14:paraId="3C8F794C" w14:textId="77777777" w:rsidR="00481B9A" w:rsidRPr="00B260E8" w:rsidRDefault="00481B9A" w:rsidP="00CB0D23">
            <w:pPr>
              <w:pStyle w:val="af4"/>
              <w:jc w:val="center"/>
            </w:pPr>
            <w:r w:rsidRPr="00B260E8">
              <w:rPr>
                <w:rFonts w:hint="eastAsia"/>
              </w:rPr>
              <w:t>出入口</w:t>
            </w:r>
          </w:p>
        </w:tc>
        <w:tc>
          <w:tcPr>
            <w:tcW w:w="2965" w:type="dxa"/>
            <w:shd w:val="clear" w:color="auto" w:fill="auto"/>
            <w:noWrap/>
            <w:vAlign w:val="center"/>
            <w:hideMark/>
          </w:tcPr>
          <w:p w14:paraId="672D2DBA" w14:textId="77777777" w:rsidR="00481B9A" w:rsidRPr="00B260E8" w:rsidRDefault="00481B9A" w:rsidP="00CB0D23">
            <w:pPr>
              <w:pStyle w:val="af4"/>
              <w:jc w:val="center"/>
            </w:pPr>
            <w:r w:rsidRPr="00B260E8">
              <w:rPr>
                <w:rFonts w:hint="eastAsia"/>
              </w:rPr>
              <w:t>视频监控装置</w:t>
            </w:r>
          </w:p>
        </w:tc>
      </w:tr>
      <w:tr w:rsidR="00481B9A" w:rsidRPr="00571E7F" w14:paraId="762485A2" w14:textId="77777777" w:rsidTr="00CB0D23">
        <w:trPr>
          <w:trHeight w:val="270"/>
          <w:jc w:val="center"/>
        </w:trPr>
        <w:tc>
          <w:tcPr>
            <w:tcW w:w="704" w:type="dxa"/>
            <w:vMerge/>
            <w:vAlign w:val="center"/>
            <w:hideMark/>
          </w:tcPr>
          <w:p w14:paraId="7609010D" w14:textId="77777777" w:rsidR="00481B9A" w:rsidRPr="00B260E8" w:rsidRDefault="00481B9A" w:rsidP="00CB0D23">
            <w:pPr>
              <w:pStyle w:val="af4"/>
              <w:jc w:val="center"/>
            </w:pPr>
          </w:p>
        </w:tc>
        <w:tc>
          <w:tcPr>
            <w:tcW w:w="3144" w:type="dxa"/>
            <w:vMerge/>
            <w:vAlign w:val="center"/>
            <w:hideMark/>
          </w:tcPr>
          <w:p w14:paraId="527A5312" w14:textId="77777777" w:rsidR="00481B9A" w:rsidRPr="00B260E8" w:rsidRDefault="00481B9A" w:rsidP="00CB0D23">
            <w:pPr>
              <w:pStyle w:val="af4"/>
            </w:pPr>
          </w:p>
        </w:tc>
        <w:tc>
          <w:tcPr>
            <w:tcW w:w="1817" w:type="dxa"/>
            <w:vMerge/>
            <w:vAlign w:val="center"/>
            <w:hideMark/>
          </w:tcPr>
          <w:p w14:paraId="39D1C36A" w14:textId="77777777" w:rsidR="00481B9A" w:rsidRPr="00B260E8" w:rsidRDefault="00481B9A" w:rsidP="00CB0D23">
            <w:pPr>
              <w:pStyle w:val="af4"/>
              <w:jc w:val="center"/>
            </w:pPr>
          </w:p>
        </w:tc>
        <w:tc>
          <w:tcPr>
            <w:tcW w:w="2965" w:type="dxa"/>
            <w:shd w:val="clear" w:color="auto" w:fill="auto"/>
            <w:noWrap/>
            <w:vAlign w:val="center"/>
            <w:hideMark/>
          </w:tcPr>
          <w:p w14:paraId="3F42863C" w14:textId="77777777" w:rsidR="00481B9A" w:rsidRPr="00B260E8" w:rsidRDefault="00481B9A" w:rsidP="00CB0D23">
            <w:pPr>
              <w:pStyle w:val="af4"/>
              <w:jc w:val="center"/>
            </w:pPr>
            <w:r>
              <w:rPr>
                <w:rFonts w:hint="eastAsia"/>
              </w:rPr>
              <w:t>人脸门禁</w:t>
            </w:r>
            <w:r w:rsidRPr="00B260E8">
              <w:rPr>
                <w:rFonts w:hint="eastAsia"/>
              </w:rPr>
              <w:t>控制装置</w:t>
            </w:r>
          </w:p>
        </w:tc>
      </w:tr>
      <w:tr w:rsidR="00481B9A" w:rsidRPr="00571E7F" w14:paraId="3BFB4B26" w14:textId="77777777" w:rsidTr="00CB0D23">
        <w:trPr>
          <w:trHeight w:val="270"/>
          <w:jc w:val="center"/>
        </w:trPr>
        <w:tc>
          <w:tcPr>
            <w:tcW w:w="704" w:type="dxa"/>
            <w:vMerge/>
            <w:vAlign w:val="center"/>
            <w:hideMark/>
          </w:tcPr>
          <w:p w14:paraId="72278FE2" w14:textId="77777777" w:rsidR="00481B9A" w:rsidRPr="00B260E8" w:rsidRDefault="00481B9A" w:rsidP="00CB0D23">
            <w:pPr>
              <w:pStyle w:val="af4"/>
              <w:jc w:val="center"/>
            </w:pPr>
          </w:p>
        </w:tc>
        <w:tc>
          <w:tcPr>
            <w:tcW w:w="3144" w:type="dxa"/>
            <w:vMerge/>
            <w:vAlign w:val="center"/>
            <w:hideMark/>
          </w:tcPr>
          <w:p w14:paraId="72C7D100" w14:textId="77777777" w:rsidR="00481B9A" w:rsidRPr="00B260E8" w:rsidRDefault="00481B9A" w:rsidP="00CB0D23">
            <w:pPr>
              <w:pStyle w:val="af4"/>
            </w:pPr>
          </w:p>
        </w:tc>
        <w:tc>
          <w:tcPr>
            <w:tcW w:w="1817" w:type="dxa"/>
            <w:vMerge w:val="restart"/>
            <w:shd w:val="clear" w:color="auto" w:fill="auto"/>
            <w:noWrap/>
            <w:vAlign w:val="center"/>
            <w:hideMark/>
          </w:tcPr>
          <w:p w14:paraId="76A9EF99" w14:textId="77777777" w:rsidR="00481B9A" w:rsidRPr="00B260E8" w:rsidRDefault="00481B9A" w:rsidP="00CB0D23">
            <w:pPr>
              <w:pStyle w:val="af4"/>
              <w:jc w:val="center"/>
            </w:pPr>
            <w:r w:rsidRPr="00B260E8">
              <w:rPr>
                <w:rFonts w:hint="eastAsia"/>
              </w:rPr>
              <w:t>内部</w:t>
            </w:r>
          </w:p>
        </w:tc>
        <w:tc>
          <w:tcPr>
            <w:tcW w:w="2965" w:type="dxa"/>
            <w:shd w:val="clear" w:color="auto" w:fill="auto"/>
            <w:noWrap/>
            <w:vAlign w:val="center"/>
            <w:hideMark/>
          </w:tcPr>
          <w:p w14:paraId="7059B17F" w14:textId="77777777" w:rsidR="00481B9A" w:rsidRPr="00B260E8" w:rsidRDefault="00481B9A" w:rsidP="00CB0D23">
            <w:pPr>
              <w:pStyle w:val="af4"/>
              <w:jc w:val="center"/>
            </w:pPr>
            <w:r w:rsidRPr="00B260E8">
              <w:rPr>
                <w:rFonts w:hint="eastAsia"/>
              </w:rPr>
              <w:t>视频监控装置</w:t>
            </w:r>
          </w:p>
        </w:tc>
      </w:tr>
      <w:tr w:rsidR="00481B9A" w:rsidRPr="00571E7F" w14:paraId="202526A5" w14:textId="77777777" w:rsidTr="00CB0D23">
        <w:trPr>
          <w:trHeight w:val="270"/>
          <w:jc w:val="center"/>
        </w:trPr>
        <w:tc>
          <w:tcPr>
            <w:tcW w:w="704" w:type="dxa"/>
            <w:vMerge/>
            <w:vAlign w:val="center"/>
            <w:hideMark/>
          </w:tcPr>
          <w:p w14:paraId="327ECDF1" w14:textId="77777777" w:rsidR="00481B9A" w:rsidRPr="00B260E8" w:rsidRDefault="00481B9A" w:rsidP="00CB0D23">
            <w:pPr>
              <w:pStyle w:val="af4"/>
              <w:jc w:val="center"/>
            </w:pPr>
          </w:p>
        </w:tc>
        <w:tc>
          <w:tcPr>
            <w:tcW w:w="3144" w:type="dxa"/>
            <w:vMerge/>
            <w:vAlign w:val="center"/>
            <w:hideMark/>
          </w:tcPr>
          <w:p w14:paraId="45AF67EC" w14:textId="77777777" w:rsidR="00481B9A" w:rsidRPr="00B260E8" w:rsidRDefault="00481B9A" w:rsidP="00CB0D23">
            <w:pPr>
              <w:pStyle w:val="af4"/>
            </w:pPr>
          </w:p>
        </w:tc>
        <w:tc>
          <w:tcPr>
            <w:tcW w:w="1817" w:type="dxa"/>
            <w:vMerge/>
            <w:vAlign w:val="center"/>
            <w:hideMark/>
          </w:tcPr>
          <w:p w14:paraId="7532AC9C" w14:textId="77777777" w:rsidR="00481B9A" w:rsidRPr="00B260E8" w:rsidRDefault="00481B9A" w:rsidP="00CB0D23">
            <w:pPr>
              <w:pStyle w:val="af4"/>
              <w:jc w:val="center"/>
            </w:pPr>
          </w:p>
        </w:tc>
        <w:tc>
          <w:tcPr>
            <w:tcW w:w="2965" w:type="dxa"/>
            <w:shd w:val="clear" w:color="auto" w:fill="auto"/>
            <w:noWrap/>
            <w:vAlign w:val="center"/>
            <w:hideMark/>
          </w:tcPr>
          <w:p w14:paraId="3414E1BF" w14:textId="77777777" w:rsidR="00481B9A" w:rsidRPr="00B260E8" w:rsidRDefault="00481B9A" w:rsidP="00CB0D23">
            <w:pPr>
              <w:pStyle w:val="af4"/>
              <w:jc w:val="center"/>
            </w:pPr>
            <w:r w:rsidRPr="00B260E8">
              <w:rPr>
                <w:rFonts w:hint="eastAsia"/>
              </w:rPr>
              <w:t>入侵报警装置</w:t>
            </w:r>
          </w:p>
        </w:tc>
      </w:tr>
      <w:tr w:rsidR="00481B9A" w:rsidRPr="00571E7F" w14:paraId="35F76429" w14:textId="77777777" w:rsidTr="00CB0D23">
        <w:trPr>
          <w:trHeight w:val="270"/>
          <w:jc w:val="center"/>
        </w:trPr>
        <w:tc>
          <w:tcPr>
            <w:tcW w:w="704" w:type="dxa"/>
            <w:vMerge/>
            <w:vAlign w:val="center"/>
            <w:hideMark/>
          </w:tcPr>
          <w:p w14:paraId="4C483BA4" w14:textId="77777777" w:rsidR="00481B9A" w:rsidRPr="00B260E8" w:rsidRDefault="00481B9A" w:rsidP="00CB0D23">
            <w:pPr>
              <w:pStyle w:val="af4"/>
              <w:jc w:val="center"/>
            </w:pPr>
          </w:p>
        </w:tc>
        <w:tc>
          <w:tcPr>
            <w:tcW w:w="3144" w:type="dxa"/>
            <w:vMerge/>
            <w:vAlign w:val="center"/>
            <w:hideMark/>
          </w:tcPr>
          <w:p w14:paraId="0A24E929" w14:textId="77777777" w:rsidR="00481B9A" w:rsidRPr="00B260E8" w:rsidRDefault="00481B9A" w:rsidP="00CB0D23">
            <w:pPr>
              <w:pStyle w:val="af4"/>
            </w:pPr>
          </w:p>
        </w:tc>
        <w:tc>
          <w:tcPr>
            <w:tcW w:w="1817" w:type="dxa"/>
            <w:shd w:val="clear" w:color="auto" w:fill="auto"/>
            <w:noWrap/>
            <w:vAlign w:val="center"/>
            <w:hideMark/>
          </w:tcPr>
          <w:p w14:paraId="4511708F" w14:textId="77777777" w:rsidR="00481B9A" w:rsidRPr="00B260E8" w:rsidRDefault="00481B9A" w:rsidP="00CB0D23">
            <w:pPr>
              <w:pStyle w:val="af4"/>
              <w:jc w:val="center"/>
            </w:pPr>
            <w:r w:rsidRPr="00B260E8">
              <w:rPr>
                <w:rFonts w:hint="eastAsia"/>
              </w:rPr>
              <w:t>现金柜台</w:t>
            </w:r>
          </w:p>
        </w:tc>
        <w:tc>
          <w:tcPr>
            <w:tcW w:w="2965" w:type="dxa"/>
            <w:shd w:val="clear" w:color="auto" w:fill="auto"/>
            <w:noWrap/>
            <w:vAlign w:val="center"/>
            <w:hideMark/>
          </w:tcPr>
          <w:p w14:paraId="4917ED4C" w14:textId="77777777" w:rsidR="00481B9A" w:rsidRPr="00B260E8" w:rsidRDefault="00481B9A" w:rsidP="00CB0D23">
            <w:pPr>
              <w:pStyle w:val="af4"/>
              <w:jc w:val="center"/>
            </w:pPr>
            <w:r w:rsidRPr="00B260E8">
              <w:rPr>
                <w:rFonts w:hint="eastAsia"/>
              </w:rPr>
              <w:t>紧急报警求助装置</w:t>
            </w:r>
          </w:p>
        </w:tc>
      </w:tr>
      <w:tr w:rsidR="00481B9A" w:rsidRPr="00571E7F" w14:paraId="2D17455A" w14:textId="77777777" w:rsidTr="00CB0D23">
        <w:trPr>
          <w:trHeight w:val="270"/>
          <w:jc w:val="center"/>
        </w:trPr>
        <w:tc>
          <w:tcPr>
            <w:tcW w:w="704" w:type="dxa"/>
            <w:vMerge w:val="restart"/>
            <w:shd w:val="clear" w:color="auto" w:fill="auto"/>
            <w:noWrap/>
            <w:vAlign w:val="center"/>
            <w:hideMark/>
          </w:tcPr>
          <w:p w14:paraId="6ECA53C8" w14:textId="77777777" w:rsidR="00481B9A" w:rsidRPr="00B260E8" w:rsidRDefault="00481B9A" w:rsidP="00CB0D23">
            <w:pPr>
              <w:pStyle w:val="af4"/>
              <w:jc w:val="center"/>
            </w:pPr>
            <w:r w:rsidRPr="00B260E8">
              <w:rPr>
                <w:rFonts w:hint="eastAsia"/>
              </w:rPr>
              <w:t>8</w:t>
            </w:r>
          </w:p>
        </w:tc>
        <w:tc>
          <w:tcPr>
            <w:tcW w:w="3144" w:type="dxa"/>
            <w:vMerge w:val="restart"/>
            <w:shd w:val="clear" w:color="auto" w:fill="auto"/>
            <w:noWrap/>
            <w:vAlign w:val="center"/>
            <w:hideMark/>
          </w:tcPr>
          <w:p w14:paraId="62FD0628" w14:textId="77777777" w:rsidR="00481B9A" w:rsidRPr="00B260E8" w:rsidRDefault="00481B9A" w:rsidP="00CB0D23">
            <w:pPr>
              <w:pStyle w:val="af4"/>
            </w:pPr>
            <w:r w:rsidRPr="00B260E8">
              <w:rPr>
                <w:rFonts w:hint="eastAsia"/>
              </w:rPr>
              <w:t>信息中心、监控中心、有线广播（电视）中心机房及校园网络中心机房等重要数据交换、存储场所；</w:t>
            </w:r>
          </w:p>
        </w:tc>
        <w:tc>
          <w:tcPr>
            <w:tcW w:w="1817" w:type="dxa"/>
            <w:vMerge w:val="restart"/>
            <w:shd w:val="clear" w:color="auto" w:fill="auto"/>
            <w:noWrap/>
            <w:vAlign w:val="center"/>
            <w:hideMark/>
          </w:tcPr>
          <w:p w14:paraId="1FE218F4" w14:textId="77777777" w:rsidR="00481B9A" w:rsidRPr="00B260E8" w:rsidRDefault="00481B9A" w:rsidP="00CB0D23">
            <w:pPr>
              <w:pStyle w:val="af4"/>
              <w:jc w:val="center"/>
            </w:pPr>
            <w:r w:rsidRPr="00B260E8">
              <w:rPr>
                <w:rFonts w:hint="eastAsia"/>
              </w:rPr>
              <w:t>出入口</w:t>
            </w:r>
          </w:p>
        </w:tc>
        <w:tc>
          <w:tcPr>
            <w:tcW w:w="2965" w:type="dxa"/>
            <w:shd w:val="clear" w:color="auto" w:fill="auto"/>
            <w:noWrap/>
            <w:vAlign w:val="center"/>
            <w:hideMark/>
          </w:tcPr>
          <w:p w14:paraId="3FE41C1C" w14:textId="77777777" w:rsidR="00481B9A" w:rsidRPr="00B260E8" w:rsidRDefault="00481B9A" w:rsidP="00CB0D23">
            <w:pPr>
              <w:pStyle w:val="af4"/>
              <w:jc w:val="center"/>
            </w:pPr>
            <w:r w:rsidRPr="00B260E8">
              <w:rPr>
                <w:rFonts w:hint="eastAsia"/>
              </w:rPr>
              <w:t>视频监控装置</w:t>
            </w:r>
          </w:p>
        </w:tc>
      </w:tr>
      <w:tr w:rsidR="00481B9A" w:rsidRPr="00571E7F" w14:paraId="4367F32B" w14:textId="77777777" w:rsidTr="00CB0D23">
        <w:trPr>
          <w:trHeight w:val="270"/>
          <w:jc w:val="center"/>
        </w:trPr>
        <w:tc>
          <w:tcPr>
            <w:tcW w:w="704" w:type="dxa"/>
            <w:vMerge/>
            <w:vAlign w:val="center"/>
            <w:hideMark/>
          </w:tcPr>
          <w:p w14:paraId="70CC45BD" w14:textId="77777777" w:rsidR="00481B9A" w:rsidRPr="00B260E8" w:rsidRDefault="00481B9A" w:rsidP="00CB0D23">
            <w:pPr>
              <w:pStyle w:val="af4"/>
              <w:jc w:val="center"/>
            </w:pPr>
          </w:p>
        </w:tc>
        <w:tc>
          <w:tcPr>
            <w:tcW w:w="3144" w:type="dxa"/>
            <w:vMerge/>
            <w:vAlign w:val="center"/>
            <w:hideMark/>
          </w:tcPr>
          <w:p w14:paraId="679C5EC4" w14:textId="77777777" w:rsidR="00481B9A" w:rsidRPr="00B260E8" w:rsidRDefault="00481B9A" w:rsidP="00CB0D23">
            <w:pPr>
              <w:pStyle w:val="af4"/>
            </w:pPr>
          </w:p>
        </w:tc>
        <w:tc>
          <w:tcPr>
            <w:tcW w:w="1817" w:type="dxa"/>
            <w:vMerge/>
            <w:vAlign w:val="center"/>
            <w:hideMark/>
          </w:tcPr>
          <w:p w14:paraId="74EC6FD3" w14:textId="77777777" w:rsidR="00481B9A" w:rsidRPr="00B260E8" w:rsidRDefault="00481B9A" w:rsidP="00CB0D23">
            <w:pPr>
              <w:pStyle w:val="af4"/>
              <w:jc w:val="center"/>
            </w:pPr>
          </w:p>
        </w:tc>
        <w:tc>
          <w:tcPr>
            <w:tcW w:w="2965" w:type="dxa"/>
            <w:shd w:val="clear" w:color="auto" w:fill="auto"/>
            <w:noWrap/>
            <w:vAlign w:val="center"/>
            <w:hideMark/>
          </w:tcPr>
          <w:p w14:paraId="2D8ADDB3" w14:textId="77777777" w:rsidR="00481B9A" w:rsidRPr="00B260E8" w:rsidRDefault="00481B9A" w:rsidP="00CB0D23">
            <w:pPr>
              <w:pStyle w:val="af4"/>
              <w:jc w:val="center"/>
            </w:pPr>
            <w:r>
              <w:rPr>
                <w:rFonts w:hint="eastAsia"/>
              </w:rPr>
              <w:t>陌生人告警</w:t>
            </w:r>
            <w:r w:rsidRPr="00B260E8">
              <w:rPr>
                <w:rFonts w:hint="eastAsia"/>
              </w:rPr>
              <w:t>控制装置</w:t>
            </w:r>
          </w:p>
        </w:tc>
      </w:tr>
      <w:tr w:rsidR="00481B9A" w:rsidRPr="00571E7F" w14:paraId="69AC32F8" w14:textId="77777777" w:rsidTr="00CB0D23">
        <w:trPr>
          <w:trHeight w:val="270"/>
          <w:jc w:val="center"/>
        </w:trPr>
        <w:tc>
          <w:tcPr>
            <w:tcW w:w="704" w:type="dxa"/>
            <w:vMerge/>
            <w:vAlign w:val="center"/>
            <w:hideMark/>
          </w:tcPr>
          <w:p w14:paraId="05E89BFB" w14:textId="77777777" w:rsidR="00481B9A" w:rsidRPr="00B260E8" w:rsidRDefault="00481B9A" w:rsidP="00CB0D23">
            <w:pPr>
              <w:pStyle w:val="af4"/>
              <w:jc w:val="center"/>
            </w:pPr>
          </w:p>
        </w:tc>
        <w:tc>
          <w:tcPr>
            <w:tcW w:w="3144" w:type="dxa"/>
            <w:vMerge/>
            <w:vAlign w:val="center"/>
            <w:hideMark/>
          </w:tcPr>
          <w:p w14:paraId="47B49A1D" w14:textId="77777777" w:rsidR="00481B9A" w:rsidRPr="00B260E8" w:rsidRDefault="00481B9A" w:rsidP="00CB0D23">
            <w:pPr>
              <w:pStyle w:val="af4"/>
            </w:pPr>
          </w:p>
        </w:tc>
        <w:tc>
          <w:tcPr>
            <w:tcW w:w="1817" w:type="dxa"/>
            <w:vMerge w:val="restart"/>
            <w:shd w:val="clear" w:color="auto" w:fill="auto"/>
            <w:noWrap/>
            <w:vAlign w:val="center"/>
            <w:hideMark/>
          </w:tcPr>
          <w:p w14:paraId="768931A2" w14:textId="77777777" w:rsidR="00481B9A" w:rsidRPr="00B260E8" w:rsidRDefault="00481B9A" w:rsidP="00CB0D23">
            <w:pPr>
              <w:pStyle w:val="af4"/>
              <w:jc w:val="center"/>
            </w:pPr>
            <w:r w:rsidRPr="00B260E8">
              <w:rPr>
                <w:rFonts w:hint="eastAsia"/>
              </w:rPr>
              <w:t>内部</w:t>
            </w:r>
          </w:p>
        </w:tc>
        <w:tc>
          <w:tcPr>
            <w:tcW w:w="2965" w:type="dxa"/>
            <w:shd w:val="clear" w:color="auto" w:fill="auto"/>
            <w:noWrap/>
            <w:vAlign w:val="center"/>
            <w:hideMark/>
          </w:tcPr>
          <w:p w14:paraId="084211A9" w14:textId="77777777" w:rsidR="00481B9A" w:rsidRPr="00B260E8" w:rsidRDefault="00481B9A" w:rsidP="00CB0D23">
            <w:pPr>
              <w:pStyle w:val="af4"/>
              <w:jc w:val="center"/>
            </w:pPr>
            <w:r w:rsidRPr="00B260E8">
              <w:rPr>
                <w:rFonts w:hint="eastAsia"/>
              </w:rPr>
              <w:t>视频监控装置</w:t>
            </w:r>
          </w:p>
        </w:tc>
      </w:tr>
      <w:tr w:rsidR="00481B9A" w:rsidRPr="00571E7F" w14:paraId="23A69BA7" w14:textId="77777777" w:rsidTr="00CB0D23">
        <w:trPr>
          <w:trHeight w:val="270"/>
          <w:jc w:val="center"/>
        </w:trPr>
        <w:tc>
          <w:tcPr>
            <w:tcW w:w="704" w:type="dxa"/>
            <w:vMerge/>
            <w:vAlign w:val="center"/>
            <w:hideMark/>
          </w:tcPr>
          <w:p w14:paraId="0E2C453D" w14:textId="77777777" w:rsidR="00481B9A" w:rsidRPr="00B260E8" w:rsidRDefault="00481B9A" w:rsidP="00CB0D23">
            <w:pPr>
              <w:pStyle w:val="af4"/>
              <w:jc w:val="center"/>
            </w:pPr>
          </w:p>
        </w:tc>
        <w:tc>
          <w:tcPr>
            <w:tcW w:w="3144" w:type="dxa"/>
            <w:vMerge/>
            <w:vAlign w:val="center"/>
            <w:hideMark/>
          </w:tcPr>
          <w:p w14:paraId="5368F346" w14:textId="77777777" w:rsidR="00481B9A" w:rsidRPr="00B260E8" w:rsidRDefault="00481B9A" w:rsidP="00CB0D23">
            <w:pPr>
              <w:pStyle w:val="af4"/>
            </w:pPr>
          </w:p>
        </w:tc>
        <w:tc>
          <w:tcPr>
            <w:tcW w:w="1817" w:type="dxa"/>
            <w:vMerge/>
            <w:vAlign w:val="center"/>
            <w:hideMark/>
          </w:tcPr>
          <w:p w14:paraId="7C49B485" w14:textId="77777777" w:rsidR="00481B9A" w:rsidRPr="00B260E8" w:rsidRDefault="00481B9A" w:rsidP="00CB0D23">
            <w:pPr>
              <w:pStyle w:val="af4"/>
              <w:jc w:val="center"/>
            </w:pPr>
          </w:p>
        </w:tc>
        <w:tc>
          <w:tcPr>
            <w:tcW w:w="2965" w:type="dxa"/>
            <w:shd w:val="clear" w:color="auto" w:fill="auto"/>
            <w:noWrap/>
            <w:vAlign w:val="center"/>
            <w:hideMark/>
          </w:tcPr>
          <w:p w14:paraId="329F4854" w14:textId="77777777" w:rsidR="00481B9A" w:rsidRPr="00B260E8" w:rsidRDefault="00481B9A" w:rsidP="00CB0D23">
            <w:pPr>
              <w:pStyle w:val="af4"/>
              <w:jc w:val="center"/>
            </w:pPr>
            <w:r w:rsidRPr="00B260E8">
              <w:rPr>
                <w:rFonts w:hint="eastAsia"/>
              </w:rPr>
              <w:t>入侵报警装置</w:t>
            </w:r>
          </w:p>
        </w:tc>
      </w:tr>
      <w:tr w:rsidR="00481B9A" w:rsidRPr="00571E7F" w14:paraId="50E75522" w14:textId="77777777" w:rsidTr="00CB0D23">
        <w:trPr>
          <w:trHeight w:val="270"/>
          <w:jc w:val="center"/>
        </w:trPr>
        <w:tc>
          <w:tcPr>
            <w:tcW w:w="704" w:type="dxa"/>
            <w:vMerge/>
            <w:vAlign w:val="center"/>
            <w:hideMark/>
          </w:tcPr>
          <w:p w14:paraId="49AE270A" w14:textId="77777777" w:rsidR="00481B9A" w:rsidRPr="00B260E8" w:rsidRDefault="00481B9A" w:rsidP="00CB0D23">
            <w:pPr>
              <w:pStyle w:val="af4"/>
              <w:jc w:val="center"/>
            </w:pPr>
          </w:p>
        </w:tc>
        <w:tc>
          <w:tcPr>
            <w:tcW w:w="3144" w:type="dxa"/>
            <w:vMerge/>
            <w:vAlign w:val="center"/>
            <w:hideMark/>
          </w:tcPr>
          <w:p w14:paraId="391C8E83" w14:textId="77777777" w:rsidR="00481B9A" w:rsidRPr="00B260E8" w:rsidRDefault="00481B9A" w:rsidP="00CB0D23">
            <w:pPr>
              <w:pStyle w:val="af4"/>
            </w:pPr>
          </w:p>
        </w:tc>
        <w:tc>
          <w:tcPr>
            <w:tcW w:w="1817" w:type="dxa"/>
            <w:shd w:val="clear" w:color="auto" w:fill="auto"/>
            <w:noWrap/>
            <w:vAlign w:val="center"/>
            <w:hideMark/>
          </w:tcPr>
          <w:p w14:paraId="1794164D" w14:textId="77777777" w:rsidR="00481B9A" w:rsidRPr="00B260E8" w:rsidRDefault="00481B9A" w:rsidP="00CB0D23">
            <w:pPr>
              <w:pStyle w:val="af4"/>
              <w:jc w:val="center"/>
            </w:pPr>
            <w:r w:rsidRPr="00B260E8">
              <w:rPr>
                <w:rFonts w:hint="eastAsia"/>
              </w:rPr>
              <w:t>监控中心</w:t>
            </w:r>
          </w:p>
        </w:tc>
        <w:tc>
          <w:tcPr>
            <w:tcW w:w="2965" w:type="dxa"/>
            <w:shd w:val="clear" w:color="auto" w:fill="auto"/>
            <w:noWrap/>
            <w:vAlign w:val="center"/>
            <w:hideMark/>
          </w:tcPr>
          <w:p w14:paraId="2728523A" w14:textId="77777777" w:rsidR="00481B9A" w:rsidRPr="00B260E8" w:rsidRDefault="00481B9A" w:rsidP="00CB0D23">
            <w:pPr>
              <w:pStyle w:val="af4"/>
              <w:jc w:val="center"/>
            </w:pPr>
            <w:r w:rsidRPr="00B260E8">
              <w:rPr>
                <w:rFonts w:hint="eastAsia"/>
              </w:rPr>
              <w:t>紧急报警求助装置</w:t>
            </w:r>
          </w:p>
        </w:tc>
      </w:tr>
      <w:tr w:rsidR="00481B9A" w:rsidRPr="00571E7F" w14:paraId="5E71756E" w14:textId="77777777" w:rsidTr="00CB0D23">
        <w:trPr>
          <w:trHeight w:val="270"/>
          <w:jc w:val="center"/>
        </w:trPr>
        <w:tc>
          <w:tcPr>
            <w:tcW w:w="704" w:type="dxa"/>
            <w:vMerge w:val="restart"/>
            <w:shd w:val="clear" w:color="auto" w:fill="auto"/>
            <w:noWrap/>
            <w:vAlign w:val="center"/>
            <w:hideMark/>
          </w:tcPr>
          <w:p w14:paraId="55B9DFED" w14:textId="77777777" w:rsidR="00481B9A" w:rsidRPr="00B260E8" w:rsidRDefault="00481B9A" w:rsidP="00CB0D23">
            <w:pPr>
              <w:pStyle w:val="af4"/>
              <w:jc w:val="center"/>
            </w:pPr>
            <w:r w:rsidRPr="00B260E8">
              <w:rPr>
                <w:rFonts w:hint="eastAsia"/>
              </w:rPr>
              <w:t>9</w:t>
            </w:r>
          </w:p>
        </w:tc>
        <w:tc>
          <w:tcPr>
            <w:tcW w:w="3144" w:type="dxa"/>
            <w:vMerge w:val="restart"/>
            <w:shd w:val="clear" w:color="auto" w:fill="auto"/>
            <w:noWrap/>
            <w:vAlign w:val="center"/>
            <w:hideMark/>
          </w:tcPr>
          <w:p w14:paraId="56D07A7C" w14:textId="77777777" w:rsidR="00481B9A" w:rsidRPr="00B260E8" w:rsidRDefault="00481B9A" w:rsidP="00CB0D23">
            <w:pPr>
              <w:pStyle w:val="af4"/>
            </w:pPr>
            <w:r w:rsidRPr="00B260E8">
              <w:rPr>
                <w:rFonts w:hint="eastAsia"/>
              </w:rPr>
              <w:t xml:space="preserve"> </w:t>
            </w:r>
            <w:r w:rsidRPr="00B260E8">
              <w:rPr>
                <w:rFonts w:hint="eastAsia"/>
              </w:rPr>
              <w:t>燃气站、水泵房、变电站、加油站、加气站、锅炉房等重要基础设施设备；</w:t>
            </w:r>
          </w:p>
        </w:tc>
        <w:tc>
          <w:tcPr>
            <w:tcW w:w="1817" w:type="dxa"/>
            <w:vMerge w:val="restart"/>
            <w:shd w:val="clear" w:color="auto" w:fill="auto"/>
            <w:noWrap/>
            <w:vAlign w:val="center"/>
            <w:hideMark/>
          </w:tcPr>
          <w:p w14:paraId="16F7DCC3" w14:textId="77777777" w:rsidR="00481B9A" w:rsidRPr="00B260E8" w:rsidRDefault="00481B9A" w:rsidP="00CB0D23">
            <w:pPr>
              <w:pStyle w:val="af4"/>
              <w:jc w:val="center"/>
            </w:pPr>
            <w:r w:rsidRPr="00B260E8">
              <w:rPr>
                <w:rFonts w:hint="eastAsia"/>
              </w:rPr>
              <w:t>出入口</w:t>
            </w:r>
          </w:p>
        </w:tc>
        <w:tc>
          <w:tcPr>
            <w:tcW w:w="2965" w:type="dxa"/>
            <w:shd w:val="clear" w:color="auto" w:fill="auto"/>
            <w:noWrap/>
            <w:vAlign w:val="center"/>
            <w:hideMark/>
          </w:tcPr>
          <w:p w14:paraId="3DDCE607" w14:textId="77777777" w:rsidR="00481B9A" w:rsidRPr="00B260E8" w:rsidRDefault="00481B9A" w:rsidP="00CB0D23">
            <w:pPr>
              <w:pStyle w:val="af4"/>
              <w:jc w:val="center"/>
            </w:pPr>
            <w:r w:rsidRPr="00B260E8">
              <w:rPr>
                <w:rFonts w:hint="eastAsia"/>
              </w:rPr>
              <w:t>视频监控装置</w:t>
            </w:r>
          </w:p>
        </w:tc>
      </w:tr>
      <w:tr w:rsidR="00481B9A" w:rsidRPr="00571E7F" w14:paraId="1010546D" w14:textId="77777777" w:rsidTr="00CB0D23">
        <w:trPr>
          <w:trHeight w:val="270"/>
          <w:jc w:val="center"/>
        </w:trPr>
        <w:tc>
          <w:tcPr>
            <w:tcW w:w="704" w:type="dxa"/>
            <w:vMerge/>
            <w:vAlign w:val="center"/>
            <w:hideMark/>
          </w:tcPr>
          <w:p w14:paraId="41B2E377" w14:textId="77777777" w:rsidR="00481B9A" w:rsidRPr="00B260E8" w:rsidRDefault="00481B9A" w:rsidP="00CB0D23">
            <w:pPr>
              <w:pStyle w:val="af4"/>
              <w:jc w:val="center"/>
            </w:pPr>
          </w:p>
        </w:tc>
        <w:tc>
          <w:tcPr>
            <w:tcW w:w="3144" w:type="dxa"/>
            <w:vMerge/>
            <w:vAlign w:val="center"/>
            <w:hideMark/>
          </w:tcPr>
          <w:p w14:paraId="06CD124B" w14:textId="77777777" w:rsidR="00481B9A" w:rsidRPr="00B260E8" w:rsidRDefault="00481B9A" w:rsidP="00CB0D23">
            <w:pPr>
              <w:pStyle w:val="af4"/>
            </w:pPr>
          </w:p>
        </w:tc>
        <w:tc>
          <w:tcPr>
            <w:tcW w:w="1817" w:type="dxa"/>
            <w:vMerge/>
            <w:vAlign w:val="center"/>
            <w:hideMark/>
          </w:tcPr>
          <w:p w14:paraId="0443745B" w14:textId="77777777" w:rsidR="00481B9A" w:rsidRPr="00B260E8" w:rsidRDefault="00481B9A" w:rsidP="00CB0D23">
            <w:pPr>
              <w:pStyle w:val="af4"/>
              <w:jc w:val="center"/>
            </w:pPr>
          </w:p>
        </w:tc>
        <w:tc>
          <w:tcPr>
            <w:tcW w:w="2965" w:type="dxa"/>
            <w:shd w:val="clear" w:color="auto" w:fill="auto"/>
            <w:noWrap/>
            <w:vAlign w:val="center"/>
            <w:hideMark/>
          </w:tcPr>
          <w:p w14:paraId="2AD387E0" w14:textId="77777777" w:rsidR="00481B9A" w:rsidRPr="00B260E8" w:rsidRDefault="00481B9A" w:rsidP="00CB0D23">
            <w:pPr>
              <w:pStyle w:val="af4"/>
              <w:jc w:val="center"/>
            </w:pPr>
            <w:r>
              <w:rPr>
                <w:rFonts w:hint="eastAsia"/>
              </w:rPr>
              <w:t>人脸门禁</w:t>
            </w:r>
            <w:r w:rsidRPr="00B260E8">
              <w:rPr>
                <w:rFonts w:hint="eastAsia"/>
              </w:rPr>
              <w:t>控制装置</w:t>
            </w:r>
          </w:p>
        </w:tc>
      </w:tr>
      <w:tr w:rsidR="00481B9A" w:rsidRPr="00571E7F" w14:paraId="17A3EB1F" w14:textId="77777777" w:rsidTr="00CB0D23">
        <w:trPr>
          <w:trHeight w:val="270"/>
          <w:jc w:val="center"/>
        </w:trPr>
        <w:tc>
          <w:tcPr>
            <w:tcW w:w="704" w:type="dxa"/>
            <w:vMerge/>
            <w:vAlign w:val="center"/>
            <w:hideMark/>
          </w:tcPr>
          <w:p w14:paraId="5D8387FA" w14:textId="77777777" w:rsidR="00481B9A" w:rsidRPr="00B260E8" w:rsidRDefault="00481B9A" w:rsidP="00CB0D23">
            <w:pPr>
              <w:pStyle w:val="af4"/>
              <w:jc w:val="center"/>
            </w:pPr>
          </w:p>
        </w:tc>
        <w:tc>
          <w:tcPr>
            <w:tcW w:w="3144" w:type="dxa"/>
            <w:vMerge/>
            <w:vAlign w:val="center"/>
            <w:hideMark/>
          </w:tcPr>
          <w:p w14:paraId="1A046C5F" w14:textId="77777777" w:rsidR="00481B9A" w:rsidRPr="00B260E8" w:rsidRDefault="00481B9A" w:rsidP="00CB0D23">
            <w:pPr>
              <w:pStyle w:val="af4"/>
            </w:pPr>
          </w:p>
        </w:tc>
        <w:tc>
          <w:tcPr>
            <w:tcW w:w="1817" w:type="dxa"/>
            <w:vMerge w:val="restart"/>
            <w:shd w:val="clear" w:color="auto" w:fill="auto"/>
            <w:noWrap/>
            <w:vAlign w:val="center"/>
            <w:hideMark/>
          </w:tcPr>
          <w:p w14:paraId="36BE373A" w14:textId="77777777" w:rsidR="00481B9A" w:rsidRPr="00B260E8" w:rsidRDefault="00481B9A" w:rsidP="00CB0D23">
            <w:pPr>
              <w:pStyle w:val="af4"/>
              <w:jc w:val="center"/>
            </w:pPr>
            <w:r w:rsidRPr="00B260E8">
              <w:rPr>
                <w:rFonts w:hint="eastAsia"/>
              </w:rPr>
              <w:t>内部</w:t>
            </w:r>
          </w:p>
        </w:tc>
        <w:tc>
          <w:tcPr>
            <w:tcW w:w="2965" w:type="dxa"/>
            <w:shd w:val="clear" w:color="auto" w:fill="auto"/>
            <w:noWrap/>
            <w:vAlign w:val="center"/>
            <w:hideMark/>
          </w:tcPr>
          <w:p w14:paraId="3A59872F" w14:textId="77777777" w:rsidR="00481B9A" w:rsidRPr="00B260E8" w:rsidRDefault="00481B9A" w:rsidP="00CB0D23">
            <w:pPr>
              <w:pStyle w:val="af4"/>
              <w:jc w:val="center"/>
            </w:pPr>
            <w:r w:rsidRPr="00B260E8">
              <w:rPr>
                <w:rFonts w:hint="eastAsia"/>
              </w:rPr>
              <w:t>视频监控装置</w:t>
            </w:r>
          </w:p>
        </w:tc>
      </w:tr>
      <w:tr w:rsidR="00481B9A" w:rsidRPr="00571E7F" w14:paraId="05CC2EA1" w14:textId="77777777" w:rsidTr="00CB0D23">
        <w:trPr>
          <w:trHeight w:val="270"/>
          <w:jc w:val="center"/>
        </w:trPr>
        <w:tc>
          <w:tcPr>
            <w:tcW w:w="704" w:type="dxa"/>
            <w:vMerge/>
            <w:vAlign w:val="center"/>
            <w:hideMark/>
          </w:tcPr>
          <w:p w14:paraId="067FBDF6" w14:textId="77777777" w:rsidR="00481B9A" w:rsidRPr="00B260E8" w:rsidRDefault="00481B9A" w:rsidP="00CB0D23">
            <w:pPr>
              <w:pStyle w:val="af4"/>
              <w:jc w:val="center"/>
            </w:pPr>
          </w:p>
        </w:tc>
        <w:tc>
          <w:tcPr>
            <w:tcW w:w="3144" w:type="dxa"/>
            <w:vMerge/>
            <w:vAlign w:val="center"/>
            <w:hideMark/>
          </w:tcPr>
          <w:p w14:paraId="6DA73498" w14:textId="77777777" w:rsidR="00481B9A" w:rsidRPr="00B260E8" w:rsidRDefault="00481B9A" w:rsidP="00CB0D23">
            <w:pPr>
              <w:pStyle w:val="af4"/>
            </w:pPr>
          </w:p>
        </w:tc>
        <w:tc>
          <w:tcPr>
            <w:tcW w:w="1817" w:type="dxa"/>
            <w:vMerge/>
            <w:vAlign w:val="center"/>
            <w:hideMark/>
          </w:tcPr>
          <w:p w14:paraId="4299AE32" w14:textId="77777777" w:rsidR="00481B9A" w:rsidRPr="00B260E8" w:rsidRDefault="00481B9A" w:rsidP="00CB0D23">
            <w:pPr>
              <w:pStyle w:val="af4"/>
              <w:jc w:val="center"/>
            </w:pPr>
          </w:p>
        </w:tc>
        <w:tc>
          <w:tcPr>
            <w:tcW w:w="2965" w:type="dxa"/>
            <w:shd w:val="clear" w:color="auto" w:fill="auto"/>
            <w:noWrap/>
            <w:vAlign w:val="center"/>
            <w:hideMark/>
          </w:tcPr>
          <w:p w14:paraId="1CBC7B20" w14:textId="77777777" w:rsidR="00481B9A" w:rsidRPr="00B260E8" w:rsidRDefault="00481B9A" w:rsidP="00CB0D23">
            <w:pPr>
              <w:pStyle w:val="af4"/>
              <w:jc w:val="center"/>
            </w:pPr>
            <w:r w:rsidRPr="00B260E8">
              <w:rPr>
                <w:rFonts w:hint="eastAsia"/>
              </w:rPr>
              <w:t>紧急报警求助装置</w:t>
            </w:r>
          </w:p>
        </w:tc>
      </w:tr>
      <w:tr w:rsidR="00481B9A" w:rsidRPr="00571E7F" w14:paraId="17B58F6C" w14:textId="77777777" w:rsidTr="00CB0D23">
        <w:trPr>
          <w:trHeight w:val="270"/>
          <w:jc w:val="center"/>
        </w:trPr>
        <w:tc>
          <w:tcPr>
            <w:tcW w:w="704" w:type="dxa"/>
            <w:vMerge w:val="restart"/>
            <w:shd w:val="clear" w:color="auto" w:fill="auto"/>
            <w:noWrap/>
            <w:vAlign w:val="center"/>
            <w:hideMark/>
          </w:tcPr>
          <w:p w14:paraId="05258C37" w14:textId="77777777" w:rsidR="00481B9A" w:rsidRPr="00B260E8" w:rsidRDefault="00481B9A" w:rsidP="00CB0D23">
            <w:pPr>
              <w:pStyle w:val="af4"/>
              <w:jc w:val="center"/>
            </w:pPr>
            <w:r w:rsidRPr="00B260E8">
              <w:rPr>
                <w:rFonts w:hint="eastAsia"/>
              </w:rPr>
              <w:t>10</w:t>
            </w:r>
          </w:p>
        </w:tc>
        <w:tc>
          <w:tcPr>
            <w:tcW w:w="3144" w:type="dxa"/>
            <w:vMerge w:val="restart"/>
            <w:shd w:val="clear" w:color="auto" w:fill="auto"/>
            <w:noWrap/>
            <w:vAlign w:val="center"/>
            <w:hideMark/>
          </w:tcPr>
          <w:p w14:paraId="0C80D687" w14:textId="77777777" w:rsidR="00481B9A" w:rsidRPr="00B260E8" w:rsidRDefault="00481B9A" w:rsidP="00CB0D23">
            <w:pPr>
              <w:pStyle w:val="af4"/>
            </w:pPr>
            <w:r w:rsidRPr="00B260E8">
              <w:rPr>
                <w:rFonts w:hint="eastAsia"/>
              </w:rPr>
              <w:t>米、面、粮、油等食品加工、储存场所；</w:t>
            </w:r>
          </w:p>
        </w:tc>
        <w:tc>
          <w:tcPr>
            <w:tcW w:w="1817" w:type="dxa"/>
            <w:vMerge w:val="restart"/>
            <w:shd w:val="clear" w:color="auto" w:fill="auto"/>
            <w:noWrap/>
            <w:vAlign w:val="center"/>
            <w:hideMark/>
          </w:tcPr>
          <w:p w14:paraId="45B2A387" w14:textId="77777777" w:rsidR="00481B9A" w:rsidRPr="00B260E8" w:rsidRDefault="00481B9A" w:rsidP="00CB0D23">
            <w:pPr>
              <w:pStyle w:val="af4"/>
              <w:jc w:val="center"/>
            </w:pPr>
            <w:r w:rsidRPr="00B260E8">
              <w:rPr>
                <w:rFonts w:hint="eastAsia"/>
              </w:rPr>
              <w:t>出入口</w:t>
            </w:r>
          </w:p>
        </w:tc>
        <w:tc>
          <w:tcPr>
            <w:tcW w:w="2965" w:type="dxa"/>
            <w:shd w:val="clear" w:color="auto" w:fill="auto"/>
            <w:noWrap/>
            <w:vAlign w:val="center"/>
            <w:hideMark/>
          </w:tcPr>
          <w:p w14:paraId="71384B81" w14:textId="77777777" w:rsidR="00481B9A" w:rsidRPr="00B260E8" w:rsidRDefault="00481B9A" w:rsidP="00CB0D23">
            <w:pPr>
              <w:pStyle w:val="af4"/>
              <w:jc w:val="center"/>
            </w:pPr>
            <w:r w:rsidRPr="00B260E8">
              <w:rPr>
                <w:rFonts w:hint="eastAsia"/>
              </w:rPr>
              <w:t>视频监控装置</w:t>
            </w:r>
          </w:p>
        </w:tc>
      </w:tr>
      <w:tr w:rsidR="00481B9A" w:rsidRPr="00571E7F" w14:paraId="1B9D27EA" w14:textId="77777777" w:rsidTr="00CB0D23">
        <w:trPr>
          <w:trHeight w:val="270"/>
          <w:jc w:val="center"/>
        </w:trPr>
        <w:tc>
          <w:tcPr>
            <w:tcW w:w="704" w:type="dxa"/>
            <w:vMerge/>
            <w:vAlign w:val="center"/>
            <w:hideMark/>
          </w:tcPr>
          <w:p w14:paraId="2B4BE9F1" w14:textId="77777777" w:rsidR="00481B9A" w:rsidRPr="00B260E8" w:rsidRDefault="00481B9A" w:rsidP="00CB0D23">
            <w:pPr>
              <w:pStyle w:val="af4"/>
              <w:jc w:val="center"/>
            </w:pPr>
          </w:p>
        </w:tc>
        <w:tc>
          <w:tcPr>
            <w:tcW w:w="3144" w:type="dxa"/>
            <w:vMerge/>
            <w:vAlign w:val="center"/>
            <w:hideMark/>
          </w:tcPr>
          <w:p w14:paraId="1A5A95E0" w14:textId="77777777" w:rsidR="00481B9A" w:rsidRPr="00B260E8" w:rsidRDefault="00481B9A" w:rsidP="00CB0D23">
            <w:pPr>
              <w:pStyle w:val="af4"/>
            </w:pPr>
          </w:p>
        </w:tc>
        <w:tc>
          <w:tcPr>
            <w:tcW w:w="1817" w:type="dxa"/>
            <w:vMerge/>
            <w:vAlign w:val="center"/>
            <w:hideMark/>
          </w:tcPr>
          <w:p w14:paraId="20346541" w14:textId="77777777" w:rsidR="00481B9A" w:rsidRPr="00B260E8" w:rsidRDefault="00481B9A" w:rsidP="00CB0D23">
            <w:pPr>
              <w:pStyle w:val="af4"/>
              <w:jc w:val="center"/>
            </w:pPr>
          </w:p>
        </w:tc>
        <w:tc>
          <w:tcPr>
            <w:tcW w:w="2965" w:type="dxa"/>
            <w:shd w:val="clear" w:color="auto" w:fill="auto"/>
            <w:noWrap/>
            <w:vAlign w:val="center"/>
            <w:hideMark/>
          </w:tcPr>
          <w:p w14:paraId="151D2EE8" w14:textId="77777777" w:rsidR="00481B9A" w:rsidRPr="00B260E8" w:rsidRDefault="00481B9A" w:rsidP="00CB0D23">
            <w:pPr>
              <w:pStyle w:val="af4"/>
              <w:jc w:val="center"/>
            </w:pPr>
            <w:r>
              <w:rPr>
                <w:rFonts w:hint="eastAsia"/>
              </w:rPr>
              <w:t>人脸门禁</w:t>
            </w:r>
            <w:r w:rsidRPr="00B260E8">
              <w:rPr>
                <w:rFonts w:hint="eastAsia"/>
              </w:rPr>
              <w:t>控制装置</w:t>
            </w:r>
          </w:p>
        </w:tc>
      </w:tr>
      <w:tr w:rsidR="00481B9A" w:rsidRPr="00571E7F" w14:paraId="1673D0F2" w14:textId="77777777" w:rsidTr="00CB0D23">
        <w:trPr>
          <w:trHeight w:val="270"/>
          <w:jc w:val="center"/>
        </w:trPr>
        <w:tc>
          <w:tcPr>
            <w:tcW w:w="704" w:type="dxa"/>
            <w:vMerge/>
            <w:vAlign w:val="center"/>
            <w:hideMark/>
          </w:tcPr>
          <w:p w14:paraId="7711073C" w14:textId="77777777" w:rsidR="00481B9A" w:rsidRPr="00B260E8" w:rsidRDefault="00481B9A" w:rsidP="00CB0D23">
            <w:pPr>
              <w:pStyle w:val="af4"/>
              <w:jc w:val="center"/>
            </w:pPr>
          </w:p>
        </w:tc>
        <w:tc>
          <w:tcPr>
            <w:tcW w:w="3144" w:type="dxa"/>
            <w:vMerge/>
            <w:vAlign w:val="center"/>
            <w:hideMark/>
          </w:tcPr>
          <w:p w14:paraId="634F70B8" w14:textId="77777777" w:rsidR="00481B9A" w:rsidRPr="00B260E8" w:rsidRDefault="00481B9A" w:rsidP="00CB0D23">
            <w:pPr>
              <w:pStyle w:val="af4"/>
            </w:pPr>
          </w:p>
        </w:tc>
        <w:tc>
          <w:tcPr>
            <w:tcW w:w="1817" w:type="dxa"/>
            <w:vMerge w:val="restart"/>
            <w:shd w:val="clear" w:color="auto" w:fill="auto"/>
            <w:noWrap/>
            <w:vAlign w:val="center"/>
            <w:hideMark/>
          </w:tcPr>
          <w:p w14:paraId="79A440A5" w14:textId="77777777" w:rsidR="00481B9A" w:rsidRPr="00B260E8" w:rsidRDefault="00481B9A" w:rsidP="00CB0D23">
            <w:pPr>
              <w:pStyle w:val="af4"/>
              <w:jc w:val="center"/>
            </w:pPr>
            <w:r w:rsidRPr="00B260E8">
              <w:rPr>
                <w:rFonts w:hint="eastAsia"/>
              </w:rPr>
              <w:t>内部</w:t>
            </w:r>
          </w:p>
        </w:tc>
        <w:tc>
          <w:tcPr>
            <w:tcW w:w="2965" w:type="dxa"/>
            <w:shd w:val="clear" w:color="auto" w:fill="auto"/>
            <w:noWrap/>
            <w:vAlign w:val="center"/>
            <w:hideMark/>
          </w:tcPr>
          <w:p w14:paraId="2D50F92C" w14:textId="77777777" w:rsidR="00481B9A" w:rsidRPr="00B260E8" w:rsidRDefault="00481B9A" w:rsidP="00CB0D23">
            <w:pPr>
              <w:pStyle w:val="af4"/>
              <w:jc w:val="center"/>
            </w:pPr>
            <w:r w:rsidRPr="00B260E8">
              <w:rPr>
                <w:rFonts w:hint="eastAsia"/>
              </w:rPr>
              <w:t>视频监控装置</w:t>
            </w:r>
          </w:p>
        </w:tc>
      </w:tr>
      <w:tr w:rsidR="00481B9A" w:rsidRPr="00571E7F" w14:paraId="1437B38F" w14:textId="77777777" w:rsidTr="00CB0D23">
        <w:trPr>
          <w:trHeight w:val="270"/>
          <w:jc w:val="center"/>
        </w:trPr>
        <w:tc>
          <w:tcPr>
            <w:tcW w:w="704" w:type="dxa"/>
            <w:vMerge/>
            <w:vAlign w:val="center"/>
            <w:hideMark/>
          </w:tcPr>
          <w:p w14:paraId="7423A416" w14:textId="77777777" w:rsidR="00481B9A" w:rsidRPr="00B260E8" w:rsidRDefault="00481B9A" w:rsidP="00CB0D23">
            <w:pPr>
              <w:pStyle w:val="af4"/>
              <w:jc w:val="center"/>
            </w:pPr>
          </w:p>
        </w:tc>
        <w:tc>
          <w:tcPr>
            <w:tcW w:w="3144" w:type="dxa"/>
            <w:vMerge/>
            <w:vAlign w:val="center"/>
            <w:hideMark/>
          </w:tcPr>
          <w:p w14:paraId="165AC779" w14:textId="77777777" w:rsidR="00481B9A" w:rsidRPr="00B260E8" w:rsidRDefault="00481B9A" w:rsidP="00CB0D23">
            <w:pPr>
              <w:pStyle w:val="af4"/>
            </w:pPr>
          </w:p>
        </w:tc>
        <w:tc>
          <w:tcPr>
            <w:tcW w:w="1817" w:type="dxa"/>
            <w:vMerge/>
            <w:vAlign w:val="center"/>
            <w:hideMark/>
          </w:tcPr>
          <w:p w14:paraId="33A31A97" w14:textId="77777777" w:rsidR="00481B9A" w:rsidRPr="00B260E8" w:rsidRDefault="00481B9A" w:rsidP="00CB0D23">
            <w:pPr>
              <w:pStyle w:val="af4"/>
              <w:jc w:val="center"/>
            </w:pPr>
          </w:p>
        </w:tc>
        <w:tc>
          <w:tcPr>
            <w:tcW w:w="2965" w:type="dxa"/>
            <w:shd w:val="clear" w:color="auto" w:fill="auto"/>
            <w:noWrap/>
            <w:vAlign w:val="center"/>
            <w:hideMark/>
          </w:tcPr>
          <w:p w14:paraId="133FDE16" w14:textId="77777777" w:rsidR="00481B9A" w:rsidRPr="00B260E8" w:rsidRDefault="00481B9A" w:rsidP="00CB0D23">
            <w:pPr>
              <w:pStyle w:val="af4"/>
              <w:jc w:val="center"/>
            </w:pPr>
            <w:r w:rsidRPr="00B260E8">
              <w:rPr>
                <w:rFonts w:hint="eastAsia"/>
              </w:rPr>
              <w:t>入侵报警装置</w:t>
            </w:r>
          </w:p>
        </w:tc>
      </w:tr>
      <w:tr w:rsidR="00481B9A" w:rsidRPr="00571E7F" w14:paraId="0D0D6783" w14:textId="77777777" w:rsidTr="00CB0D23">
        <w:trPr>
          <w:trHeight w:val="270"/>
          <w:jc w:val="center"/>
        </w:trPr>
        <w:tc>
          <w:tcPr>
            <w:tcW w:w="704" w:type="dxa"/>
            <w:vMerge w:val="restart"/>
            <w:shd w:val="clear" w:color="auto" w:fill="auto"/>
            <w:noWrap/>
            <w:vAlign w:val="center"/>
            <w:hideMark/>
          </w:tcPr>
          <w:p w14:paraId="37F025F4" w14:textId="77777777" w:rsidR="00481B9A" w:rsidRPr="00B260E8" w:rsidRDefault="00481B9A" w:rsidP="00CB0D23">
            <w:pPr>
              <w:pStyle w:val="af4"/>
              <w:jc w:val="center"/>
            </w:pPr>
            <w:r w:rsidRPr="00B260E8">
              <w:rPr>
                <w:rFonts w:hint="eastAsia"/>
              </w:rPr>
              <w:t>11</w:t>
            </w:r>
          </w:p>
        </w:tc>
        <w:tc>
          <w:tcPr>
            <w:tcW w:w="3144" w:type="dxa"/>
            <w:vMerge w:val="restart"/>
            <w:shd w:val="clear" w:color="auto" w:fill="auto"/>
            <w:noWrap/>
            <w:vAlign w:val="center"/>
            <w:hideMark/>
          </w:tcPr>
          <w:p w14:paraId="12ECD38A" w14:textId="77777777" w:rsidR="00481B9A" w:rsidRPr="00B260E8" w:rsidRDefault="00481B9A" w:rsidP="00CB0D23">
            <w:pPr>
              <w:pStyle w:val="af4"/>
            </w:pPr>
            <w:r w:rsidRPr="00B260E8">
              <w:rPr>
                <w:rFonts w:hint="eastAsia"/>
              </w:rPr>
              <w:t>校医院药房；</w:t>
            </w:r>
          </w:p>
        </w:tc>
        <w:tc>
          <w:tcPr>
            <w:tcW w:w="1817" w:type="dxa"/>
            <w:vMerge w:val="restart"/>
            <w:shd w:val="clear" w:color="auto" w:fill="auto"/>
            <w:noWrap/>
            <w:vAlign w:val="center"/>
            <w:hideMark/>
          </w:tcPr>
          <w:p w14:paraId="227C1D11" w14:textId="77777777" w:rsidR="00481B9A" w:rsidRPr="00B260E8" w:rsidRDefault="00481B9A" w:rsidP="00CB0D23">
            <w:pPr>
              <w:pStyle w:val="af4"/>
              <w:jc w:val="center"/>
            </w:pPr>
            <w:r w:rsidRPr="00B260E8">
              <w:rPr>
                <w:rFonts w:hint="eastAsia"/>
              </w:rPr>
              <w:t>出入口</w:t>
            </w:r>
          </w:p>
        </w:tc>
        <w:tc>
          <w:tcPr>
            <w:tcW w:w="2965" w:type="dxa"/>
            <w:shd w:val="clear" w:color="auto" w:fill="auto"/>
            <w:noWrap/>
            <w:vAlign w:val="center"/>
            <w:hideMark/>
          </w:tcPr>
          <w:p w14:paraId="0E73D70B" w14:textId="77777777" w:rsidR="00481B9A" w:rsidRPr="00B260E8" w:rsidRDefault="00481B9A" w:rsidP="00CB0D23">
            <w:pPr>
              <w:pStyle w:val="af4"/>
              <w:jc w:val="center"/>
            </w:pPr>
            <w:r w:rsidRPr="00B260E8">
              <w:rPr>
                <w:rFonts w:hint="eastAsia"/>
              </w:rPr>
              <w:t>视频监控装置</w:t>
            </w:r>
          </w:p>
        </w:tc>
      </w:tr>
      <w:tr w:rsidR="00481B9A" w:rsidRPr="00571E7F" w14:paraId="4A7C6E36" w14:textId="77777777" w:rsidTr="00CB0D23">
        <w:trPr>
          <w:trHeight w:val="270"/>
          <w:jc w:val="center"/>
        </w:trPr>
        <w:tc>
          <w:tcPr>
            <w:tcW w:w="704" w:type="dxa"/>
            <w:vMerge/>
            <w:vAlign w:val="center"/>
            <w:hideMark/>
          </w:tcPr>
          <w:p w14:paraId="5648CE00" w14:textId="77777777" w:rsidR="00481B9A" w:rsidRPr="00B260E8" w:rsidRDefault="00481B9A" w:rsidP="00CB0D23">
            <w:pPr>
              <w:pStyle w:val="af4"/>
              <w:jc w:val="center"/>
            </w:pPr>
          </w:p>
        </w:tc>
        <w:tc>
          <w:tcPr>
            <w:tcW w:w="3144" w:type="dxa"/>
            <w:vMerge/>
            <w:vAlign w:val="center"/>
            <w:hideMark/>
          </w:tcPr>
          <w:p w14:paraId="4213C5CB" w14:textId="77777777" w:rsidR="00481B9A" w:rsidRPr="00B260E8" w:rsidRDefault="00481B9A" w:rsidP="00CB0D23">
            <w:pPr>
              <w:pStyle w:val="af4"/>
            </w:pPr>
          </w:p>
        </w:tc>
        <w:tc>
          <w:tcPr>
            <w:tcW w:w="1817" w:type="dxa"/>
            <w:vMerge/>
            <w:vAlign w:val="center"/>
            <w:hideMark/>
          </w:tcPr>
          <w:p w14:paraId="0B97D6E3" w14:textId="77777777" w:rsidR="00481B9A" w:rsidRPr="00B260E8" w:rsidRDefault="00481B9A" w:rsidP="00CB0D23">
            <w:pPr>
              <w:pStyle w:val="af4"/>
              <w:jc w:val="center"/>
            </w:pPr>
          </w:p>
        </w:tc>
        <w:tc>
          <w:tcPr>
            <w:tcW w:w="2965" w:type="dxa"/>
            <w:shd w:val="clear" w:color="auto" w:fill="auto"/>
            <w:noWrap/>
            <w:vAlign w:val="center"/>
            <w:hideMark/>
          </w:tcPr>
          <w:p w14:paraId="5B1B89A5" w14:textId="77777777" w:rsidR="00481B9A" w:rsidRPr="00B260E8" w:rsidRDefault="00481B9A" w:rsidP="00CB0D23">
            <w:pPr>
              <w:pStyle w:val="af4"/>
              <w:jc w:val="center"/>
            </w:pPr>
            <w:r>
              <w:rPr>
                <w:rFonts w:hint="eastAsia"/>
              </w:rPr>
              <w:t>陌生人告警</w:t>
            </w:r>
            <w:r w:rsidRPr="00B260E8">
              <w:rPr>
                <w:rFonts w:hint="eastAsia"/>
              </w:rPr>
              <w:t>控制装置</w:t>
            </w:r>
          </w:p>
        </w:tc>
      </w:tr>
      <w:tr w:rsidR="00481B9A" w:rsidRPr="00571E7F" w14:paraId="25E18525" w14:textId="77777777" w:rsidTr="00CB0D23">
        <w:trPr>
          <w:trHeight w:val="270"/>
          <w:jc w:val="center"/>
        </w:trPr>
        <w:tc>
          <w:tcPr>
            <w:tcW w:w="704" w:type="dxa"/>
            <w:vMerge/>
            <w:vAlign w:val="center"/>
            <w:hideMark/>
          </w:tcPr>
          <w:p w14:paraId="229CDD58" w14:textId="77777777" w:rsidR="00481B9A" w:rsidRPr="00B260E8" w:rsidRDefault="00481B9A" w:rsidP="00CB0D23">
            <w:pPr>
              <w:pStyle w:val="af4"/>
              <w:jc w:val="center"/>
            </w:pPr>
          </w:p>
        </w:tc>
        <w:tc>
          <w:tcPr>
            <w:tcW w:w="3144" w:type="dxa"/>
            <w:vMerge/>
            <w:vAlign w:val="center"/>
            <w:hideMark/>
          </w:tcPr>
          <w:p w14:paraId="76E436A2" w14:textId="77777777" w:rsidR="00481B9A" w:rsidRPr="00B260E8" w:rsidRDefault="00481B9A" w:rsidP="00CB0D23">
            <w:pPr>
              <w:pStyle w:val="af4"/>
            </w:pPr>
          </w:p>
        </w:tc>
        <w:tc>
          <w:tcPr>
            <w:tcW w:w="1817" w:type="dxa"/>
            <w:vMerge w:val="restart"/>
            <w:shd w:val="clear" w:color="auto" w:fill="auto"/>
            <w:noWrap/>
            <w:vAlign w:val="center"/>
            <w:hideMark/>
          </w:tcPr>
          <w:p w14:paraId="2C10D180" w14:textId="77777777" w:rsidR="00481B9A" w:rsidRPr="00B260E8" w:rsidRDefault="00481B9A" w:rsidP="00CB0D23">
            <w:pPr>
              <w:pStyle w:val="af4"/>
              <w:jc w:val="center"/>
            </w:pPr>
            <w:r w:rsidRPr="00B260E8">
              <w:rPr>
                <w:rFonts w:hint="eastAsia"/>
              </w:rPr>
              <w:t>内部</w:t>
            </w:r>
          </w:p>
        </w:tc>
        <w:tc>
          <w:tcPr>
            <w:tcW w:w="2965" w:type="dxa"/>
            <w:shd w:val="clear" w:color="auto" w:fill="auto"/>
            <w:noWrap/>
            <w:vAlign w:val="center"/>
            <w:hideMark/>
          </w:tcPr>
          <w:p w14:paraId="1C41DDAA" w14:textId="77777777" w:rsidR="00481B9A" w:rsidRPr="00B260E8" w:rsidRDefault="00481B9A" w:rsidP="00CB0D23">
            <w:pPr>
              <w:pStyle w:val="af4"/>
              <w:jc w:val="center"/>
            </w:pPr>
            <w:r w:rsidRPr="00B260E8">
              <w:rPr>
                <w:rFonts w:hint="eastAsia"/>
              </w:rPr>
              <w:t>视频监控装置</w:t>
            </w:r>
          </w:p>
        </w:tc>
      </w:tr>
      <w:tr w:rsidR="00481B9A" w:rsidRPr="00571E7F" w14:paraId="62307CEE" w14:textId="77777777" w:rsidTr="00CB0D23">
        <w:trPr>
          <w:trHeight w:val="270"/>
          <w:jc w:val="center"/>
        </w:trPr>
        <w:tc>
          <w:tcPr>
            <w:tcW w:w="704" w:type="dxa"/>
            <w:vMerge/>
            <w:vAlign w:val="center"/>
            <w:hideMark/>
          </w:tcPr>
          <w:p w14:paraId="57BDB3BB" w14:textId="77777777" w:rsidR="00481B9A" w:rsidRPr="00B260E8" w:rsidRDefault="00481B9A" w:rsidP="00CB0D23">
            <w:pPr>
              <w:pStyle w:val="af4"/>
              <w:jc w:val="center"/>
            </w:pPr>
          </w:p>
        </w:tc>
        <w:tc>
          <w:tcPr>
            <w:tcW w:w="3144" w:type="dxa"/>
            <w:vMerge/>
            <w:vAlign w:val="center"/>
            <w:hideMark/>
          </w:tcPr>
          <w:p w14:paraId="23A4FE3A" w14:textId="77777777" w:rsidR="00481B9A" w:rsidRPr="00B260E8" w:rsidRDefault="00481B9A" w:rsidP="00CB0D23">
            <w:pPr>
              <w:pStyle w:val="af4"/>
            </w:pPr>
          </w:p>
        </w:tc>
        <w:tc>
          <w:tcPr>
            <w:tcW w:w="1817" w:type="dxa"/>
            <w:vMerge/>
            <w:vAlign w:val="center"/>
            <w:hideMark/>
          </w:tcPr>
          <w:p w14:paraId="0BB9C320" w14:textId="77777777" w:rsidR="00481B9A" w:rsidRPr="00B260E8" w:rsidRDefault="00481B9A" w:rsidP="00CB0D23">
            <w:pPr>
              <w:pStyle w:val="af4"/>
              <w:jc w:val="center"/>
            </w:pPr>
          </w:p>
        </w:tc>
        <w:tc>
          <w:tcPr>
            <w:tcW w:w="2965" w:type="dxa"/>
            <w:shd w:val="clear" w:color="auto" w:fill="auto"/>
            <w:noWrap/>
            <w:vAlign w:val="center"/>
            <w:hideMark/>
          </w:tcPr>
          <w:p w14:paraId="707F641C" w14:textId="77777777" w:rsidR="00481B9A" w:rsidRPr="00B260E8" w:rsidRDefault="00481B9A" w:rsidP="00CB0D23">
            <w:pPr>
              <w:pStyle w:val="af4"/>
              <w:jc w:val="center"/>
            </w:pPr>
            <w:r w:rsidRPr="00B260E8">
              <w:rPr>
                <w:rFonts w:hint="eastAsia"/>
              </w:rPr>
              <w:t>入侵报警装置</w:t>
            </w:r>
          </w:p>
        </w:tc>
      </w:tr>
      <w:tr w:rsidR="00481B9A" w:rsidRPr="00571E7F" w14:paraId="0082C50B" w14:textId="77777777" w:rsidTr="00CB0D23">
        <w:trPr>
          <w:trHeight w:val="270"/>
          <w:jc w:val="center"/>
        </w:trPr>
        <w:tc>
          <w:tcPr>
            <w:tcW w:w="704" w:type="dxa"/>
            <w:vMerge w:val="restart"/>
            <w:shd w:val="clear" w:color="auto" w:fill="auto"/>
            <w:noWrap/>
            <w:vAlign w:val="center"/>
            <w:hideMark/>
          </w:tcPr>
          <w:p w14:paraId="7935B2EA" w14:textId="77777777" w:rsidR="00481B9A" w:rsidRPr="00B260E8" w:rsidRDefault="00481B9A" w:rsidP="00CB0D23">
            <w:pPr>
              <w:pStyle w:val="af4"/>
              <w:jc w:val="center"/>
            </w:pPr>
            <w:r w:rsidRPr="00B260E8">
              <w:rPr>
                <w:rFonts w:hint="eastAsia"/>
              </w:rPr>
              <w:t>12</w:t>
            </w:r>
          </w:p>
        </w:tc>
        <w:tc>
          <w:tcPr>
            <w:tcW w:w="3144" w:type="dxa"/>
            <w:vMerge w:val="restart"/>
            <w:shd w:val="clear" w:color="auto" w:fill="auto"/>
            <w:noWrap/>
            <w:vAlign w:val="center"/>
            <w:hideMark/>
          </w:tcPr>
          <w:p w14:paraId="1C1DAFE6" w14:textId="77777777" w:rsidR="00481B9A" w:rsidRPr="00B260E8" w:rsidRDefault="00481B9A" w:rsidP="00CB0D23">
            <w:pPr>
              <w:pStyle w:val="af4"/>
            </w:pPr>
            <w:r w:rsidRPr="00B260E8">
              <w:rPr>
                <w:rFonts w:hint="eastAsia"/>
              </w:rPr>
              <w:t>《中华人民共和国文物保护法》规定的受国家保护文物及存放场所；</w:t>
            </w:r>
          </w:p>
        </w:tc>
        <w:tc>
          <w:tcPr>
            <w:tcW w:w="1817" w:type="dxa"/>
            <w:vMerge w:val="restart"/>
            <w:shd w:val="clear" w:color="auto" w:fill="auto"/>
            <w:noWrap/>
            <w:vAlign w:val="center"/>
            <w:hideMark/>
          </w:tcPr>
          <w:p w14:paraId="39F1CBD1" w14:textId="77777777" w:rsidR="00481B9A" w:rsidRPr="00B260E8" w:rsidRDefault="00481B9A" w:rsidP="00CB0D23">
            <w:pPr>
              <w:pStyle w:val="af4"/>
              <w:jc w:val="center"/>
            </w:pPr>
            <w:r w:rsidRPr="00B260E8">
              <w:rPr>
                <w:rFonts w:hint="eastAsia"/>
              </w:rPr>
              <w:t>出入口</w:t>
            </w:r>
          </w:p>
        </w:tc>
        <w:tc>
          <w:tcPr>
            <w:tcW w:w="2965" w:type="dxa"/>
            <w:shd w:val="clear" w:color="auto" w:fill="auto"/>
            <w:noWrap/>
            <w:vAlign w:val="center"/>
            <w:hideMark/>
          </w:tcPr>
          <w:p w14:paraId="0C24F2C9" w14:textId="77777777" w:rsidR="00481B9A" w:rsidRPr="00B260E8" w:rsidRDefault="00481B9A" w:rsidP="00CB0D23">
            <w:pPr>
              <w:pStyle w:val="af4"/>
              <w:jc w:val="center"/>
            </w:pPr>
            <w:r w:rsidRPr="00B260E8">
              <w:rPr>
                <w:rFonts w:hint="eastAsia"/>
              </w:rPr>
              <w:t>视频监控装置</w:t>
            </w:r>
          </w:p>
        </w:tc>
      </w:tr>
      <w:tr w:rsidR="00481B9A" w:rsidRPr="00571E7F" w14:paraId="12E77411" w14:textId="77777777" w:rsidTr="00CB0D23">
        <w:trPr>
          <w:trHeight w:val="270"/>
          <w:jc w:val="center"/>
        </w:trPr>
        <w:tc>
          <w:tcPr>
            <w:tcW w:w="704" w:type="dxa"/>
            <w:vMerge/>
            <w:vAlign w:val="center"/>
            <w:hideMark/>
          </w:tcPr>
          <w:p w14:paraId="33CDD711" w14:textId="77777777" w:rsidR="00481B9A" w:rsidRPr="00B260E8" w:rsidRDefault="00481B9A" w:rsidP="00CB0D23">
            <w:pPr>
              <w:pStyle w:val="af4"/>
              <w:ind w:firstLine="480"/>
              <w:jc w:val="center"/>
            </w:pPr>
          </w:p>
        </w:tc>
        <w:tc>
          <w:tcPr>
            <w:tcW w:w="3144" w:type="dxa"/>
            <w:vMerge/>
            <w:vAlign w:val="center"/>
            <w:hideMark/>
          </w:tcPr>
          <w:p w14:paraId="7AC0771F" w14:textId="77777777" w:rsidR="00481B9A" w:rsidRPr="00B260E8" w:rsidRDefault="00481B9A" w:rsidP="00CB0D23">
            <w:pPr>
              <w:pStyle w:val="af4"/>
            </w:pPr>
          </w:p>
        </w:tc>
        <w:tc>
          <w:tcPr>
            <w:tcW w:w="1817" w:type="dxa"/>
            <w:vMerge/>
            <w:vAlign w:val="center"/>
            <w:hideMark/>
          </w:tcPr>
          <w:p w14:paraId="44A6E4B3" w14:textId="77777777" w:rsidR="00481B9A" w:rsidRPr="00B260E8" w:rsidRDefault="00481B9A" w:rsidP="00CB0D23">
            <w:pPr>
              <w:pStyle w:val="af4"/>
              <w:jc w:val="center"/>
            </w:pPr>
          </w:p>
        </w:tc>
        <w:tc>
          <w:tcPr>
            <w:tcW w:w="2965" w:type="dxa"/>
            <w:shd w:val="clear" w:color="auto" w:fill="auto"/>
            <w:noWrap/>
            <w:vAlign w:val="center"/>
            <w:hideMark/>
          </w:tcPr>
          <w:p w14:paraId="51A06FA2" w14:textId="77777777" w:rsidR="00481B9A" w:rsidRPr="00B260E8" w:rsidRDefault="00481B9A" w:rsidP="00CB0D23">
            <w:pPr>
              <w:pStyle w:val="af4"/>
              <w:jc w:val="center"/>
            </w:pPr>
            <w:r>
              <w:rPr>
                <w:rFonts w:hint="eastAsia"/>
              </w:rPr>
              <w:t>人脸门禁</w:t>
            </w:r>
            <w:r w:rsidRPr="00B260E8">
              <w:rPr>
                <w:rFonts w:hint="eastAsia"/>
              </w:rPr>
              <w:t>控制装置</w:t>
            </w:r>
          </w:p>
        </w:tc>
      </w:tr>
      <w:tr w:rsidR="00481B9A" w:rsidRPr="00571E7F" w14:paraId="53E83A45" w14:textId="77777777" w:rsidTr="00CB0D23">
        <w:trPr>
          <w:trHeight w:val="270"/>
          <w:jc w:val="center"/>
        </w:trPr>
        <w:tc>
          <w:tcPr>
            <w:tcW w:w="704" w:type="dxa"/>
            <w:vMerge/>
            <w:vAlign w:val="center"/>
            <w:hideMark/>
          </w:tcPr>
          <w:p w14:paraId="545C7E53" w14:textId="77777777" w:rsidR="00481B9A" w:rsidRPr="00B260E8" w:rsidRDefault="00481B9A" w:rsidP="00CB0D23">
            <w:pPr>
              <w:pStyle w:val="af4"/>
              <w:ind w:firstLine="480"/>
              <w:jc w:val="center"/>
            </w:pPr>
          </w:p>
        </w:tc>
        <w:tc>
          <w:tcPr>
            <w:tcW w:w="3144" w:type="dxa"/>
            <w:vMerge/>
            <w:vAlign w:val="center"/>
            <w:hideMark/>
          </w:tcPr>
          <w:p w14:paraId="7B67214C" w14:textId="77777777" w:rsidR="00481B9A" w:rsidRPr="00B260E8" w:rsidRDefault="00481B9A" w:rsidP="00CB0D23">
            <w:pPr>
              <w:pStyle w:val="af4"/>
            </w:pPr>
          </w:p>
        </w:tc>
        <w:tc>
          <w:tcPr>
            <w:tcW w:w="1817" w:type="dxa"/>
            <w:vMerge w:val="restart"/>
            <w:shd w:val="clear" w:color="auto" w:fill="auto"/>
            <w:noWrap/>
            <w:vAlign w:val="center"/>
            <w:hideMark/>
          </w:tcPr>
          <w:p w14:paraId="3E755712" w14:textId="77777777" w:rsidR="00481B9A" w:rsidRPr="00B260E8" w:rsidRDefault="00481B9A" w:rsidP="00CB0D23">
            <w:pPr>
              <w:pStyle w:val="af4"/>
              <w:jc w:val="center"/>
            </w:pPr>
            <w:r w:rsidRPr="00B260E8">
              <w:rPr>
                <w:rFonts w:hint="eastAsia"/>
              </w:rPr>
              <w:t>内部</w:t>
            </w:r>
          </w:p>
        </w:tc>
        <w:tc>
          <w:tcPr>
            <w:tcW w:w="2965" w:type="dxa"/>
            <w:shd w:val="clear" w:color="auto" w:fill="auto"/>
            <w:noWrap/>
            <w:vAlign w:val="center"/>
            <w:hideMark/>
          </w:tcPr>
          <w:p w14:paraId="369A2E1F" w14:textId="77777777" w:rsidR="00481B9A" w:rsidRPr="00B260E8" w:rsidRDefault="00481B9A" w:rsidP="00CB0D23">
            <w:pPr>
              <w:pStyle w:val="af4"/>
              <w:jc w:val="center"/>
            </w:pPr>
            <w:r w:rsidRPr="00B260E8">
              <w:rPr>
                <w:rFonts w:hint="eastAsia"/>
              </w:rPr>
              <w:t>视频监控装置</w:t>
            </w:r>
          </w:p>
        </w:tc>
      </w:tr>
      <w:tr w:rsidR="00481B9A" w:rsidRPr="00571E7F" w14:paraId="47931E7D" w14:textId="77777777" w:rsidTr="00CB0D23">
        <w:trPr>
          <w:trHeight w:val="270"/>
          <w:jc w:val="center"/>
        </w:trPr>
        <w:tc>
          <w:tcPr>
            <w:tcW w:w="704" w:type="dxa"/>
            <w:vMerge/>
            <w:vAlign w:val="center"/>
            <w:hideMark/>
          </w:tcPr>
          <w:p w14:paraId="0F104F32" w14:textId="77777777" w:rsidR="00481B9A" w:rsidRPr="00B260E8" w:rsidRDefault="00481B9A" w:rsidP="00CB0D23">
            <w:pPr>
              <w:pStyle w:val="af4"/>
              <w:ind w:firstLine="480"/>
              <w:jc w:val="center"/>
            </w:pPr>
          </w:p>
        </w:tc>
        <w:tc>
          <w:tcPr>
            <w:tcW w:w="3144" w:type="dxa"/>
            <w:vMerge/>
            <w:vAlign w:val="center"/>
            <w:hideMark/>
          </w:tcPr>
          <w:p w14:paraId="7FBAFABD" w14:textId="77777777" w:rsidR="00481B9A" w:rsidRPr="00B260E8" w:rsidRDefault="00481B9A" w:rsidP="00CB0D23">
            <w:pPr>
              <w:pStyle w:val="af4"/>
            </w:pPr>
          </w:p>
        </w:tc>
        <w:tc>
          <w:tcPr>
            <w:tcW w:w="1817" w:type="dxa"/>
            <w:vMerge/>
            <w:vAlign w:val="center"/>
            <w:hideMark/>
          </w:tcPr>
          <w:p w14:paraId="43323319" w14:textId="77777777" w:rsidR="00481B9A" w:rsidRPr="00B260E8" w:rsidRDefault="00481B9A" w:rsidP="00CB0D23">
            <w:pPr>
              <w:pStyle w:val="af4"/>
              <w:jc w:val="center"/>
            </w:pPr>
          </w:p>
        </w:tc>
        <w:tc>
          <w:tcPr>
            <w:tcW w:w="2965" w:type="dxa"/>
            <w:shd w:val="clear" w:color="auto" w:fill="auto"/>
            <w:noWrap/>
            <w:vAlign w:val="center"/>
            <w:hideMark/>
          </w:tcPr>
          <w:p w14:paraId="77DF2B75" w14:textId="77777777" w:rsidR="00481B9A" w:rsidRPr="00B260E8" w:rsidRDefault="00481B9A" w:rsidP="00CB0D23">
            <w:pPr>
              <w:pStyle w:val="af4"/>
              <w:jc w:val="center"/>
            </w:pPr>
            <w:r w:rsidRPr="00B260E8">
              <w:rPr>
                <w:rFonts w:hint="eastAsia"/>
              </w:rPr>
              <w:t>入侵报警装置</w:t>
            </w:r>
          </w:p>
        </w:tc>
      </w:tr>
      <w:tr w:rsidR="00481B9A" w:rsidRPr="00571E7F" w14:paraId="373151DC" w14:textId="77777777" w:rsidTr="00CB0D23">
        <w:trPr>
          <w:trHeight w:val="270"/>
          <w:jc w:val="center"/>
        </w:trPr>
        <w:tc>
          <w:tcPr>
            <w:tcW w:w="704" w:type="dxa"/>
            <w:vMerge/>
            <w:vAlign w:val="center"/>
            <w:hideMark/>
          </w:tcPr>
          <w:p w14:paraId="72058C55" w14:textId="77777777" w:rsidR="00481B9A" w:rsidRPr="00B260E8" w:rsidRDefault="00481B9A" w:rsidP="00CB0D23">
            <w:pPr>
              <w:pStyle w:val="af4"/>
              <w:ind w:firstLine="480"/>
              <w:jc w:val="center"/>
            </w:pPr>
          </w:p>
        </w:tc>
        <w:tc>
          <w:tcPr>
            <w:tcW w:w="3144" w:type="dxa"/>
            <w:vMerge/>
            <w:vAlign w:val="center"/>
            <w:hideMark/>
          </w:tcPr>
          <w:p w14:paraId="59E57A6F" w14:textId="77777777" w:rsidR="00481B9A" w:rsidRPr="00B260E8" w:rsidRDefault="00481B9A" w:rsidP="00CB0D23">
            <w:pPr>
              <w:pStyle w:val="af4"/>
              <w:ind w:firstLine="480"/>
            </w:pPr>
          </w:p>
        </w:tc>
        <w:tc>
          <w:tcPr>
            <w:tcW w:w="1817" w:type="dxa"/>
            <w:vMerge/>
            <w:vAlign w:val="center"/>
            <w:hideMark/>
          </w:tcPr>
          <w:p w14:paraId="5396E158" w14:textId="77777777" w:rsidR="00481B9A" w:rsidRPr="00B260E8" w:rsidRDefault="00481B9A" w:rsidP="00CB0D23">
            <w:pPr>
              <w:pStyle w:val="af4"/>
              <w:ind w:firstLine="480"/>
              <w:jc w:val="center"/>
            </w:pPr>
          </w:p>
        </w:tc>
        <w:tc>
          <w:tcPr>
            <w:tcW w:w="2965" w:type="dxa"/>
            <w:shd w:val="clear" w:color="auto" w:fill="auto"/>
            <w:noWrap/>
            <w:vAlign w:val="center"/>
            <w:hideMark/>
          </w:tcPr>
          <w:p w14:paraId="5E4FD1D2" w14:textId="77777777" w:rsidR="00481B9A" w:rsidRPr="00B260E8" w:rsidRDefault="00481B9A" w:rsidP="00CB0D23">
            <w:pPr>
              <w:pStyle w:val="af4"/>
              <w:jc w:val="center"/>
            </w:pPr>
            <w:r w:rsidRPr="00B260E8">
              <w:rPr>
                <w:rFonts w:hint="eastAsia"/>
              </w:rPr>
              <w:t>紧急报警求助装置</w:t>
            </w:r>
          </w:p>
        </w:tc>
      </w:tr>
    </w:tbl>
    <w:p w14:paraId="7A1E4653" w14:textId="77777777" w:rsidR="00481B9A" w:rsidRPr="008973F8" w:rsidRDefault="00481B9A" w:rsidP="00481B9A">
      <w:pPr>
        <w:pStyle w:val="a0"/>
        <w:numPr>
          <w:ilvl w:val="0"/>
          <w:numId w:val="0"/>
        </w:numPr>
        <w:jc w:val="both"/>
      </w:pPr>
    </w:p>
    <w:p w14:paraId="767CE372" w14:textId="77777777" w:rsidR="00481B9A" w:rsidRPr="008973F8" w:rsidRDefault="00481B9A" w:rsidP="00481B9A">
      <w:pPr>
        <w:pStyle w:val="3"/>
        <w:numPr>
          <w:ilvl w:val="2"/>
          <w:numId w:val="4"/>
        </w:numPr>
      </w:pPr>
      <w:bookmarkStart w:id="82" w:name="_Toc500768198"/>
      <w:bookmarkStart w:id="83" w:name="_Toc524360066"/>
      <w:r w:rsidRPr="008973F8">
        <w:t>二级防护要求</w:t>
      </w:r>
      <w:bookmarkEnd w:id="82"/>
      <w:bookmarkEnd w:id="83"/>
    </w:p>
    <w:p w14:paraId="302E9203" w14:textId="77777777" w:rsidR="00481B9A" w:rsidRDefault="00481B9A" w:rsidP="00481B9A">
      <w:pPr>
        <w:pStyle w:val="0"/>
        <w:ind w:firstLine="480"/>
      </w:pPr>
      <w:r w:rsidRPr="008973F8">
        <w:rPr>
          <w:rFonts w:hint="eastAsia"/>
        </w:rPr>
        <w:t>重点公共区域的安全等级是二级防护，具体防护要求</w:t>
      </w:r>
      <w:r w:rsidRPr="008973F8">
        <w:t>如下：</w:t>
      </w:r>
    </w:p>
    <w:p w14:paraId="05A451D6" w14:textId="77777777" w:rsidR="00481B9A" w:rsidRPr="00B260E8" w:rsidRDefault="00481B9A" w:rsidP="00481B9A">
      <w:pPr>
        <w:pStyle w:val="1"/>
      </w:pPr>
      <w:bookmarkStart w:id="84" w:name="_Toc500864130"/>
      <w:r w:rsidRPr="008973F8">
        <w:rPr>
          <w:rFonts w:hint="eastAsia"/>
        </w:rPr>
        <w:t>重点公共区域防护要求表</w:t>
      </w:r>
      <w:bookmarkEnd w:id="84"/>
    </w:p>
    <w:tbl>
      <w:tblPr>
        <w:tblW w:w="8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293"/>
        <w:gridCol w:w="2668"/>
        <w:gridCol w:w="2965"/>
      </w:tblGrid>
      <w:tr w:rsidR="00481B9A" w:rsidRPr="008973F8" w14:paraId="0EF171B5" w14:textId="77777777" w:rsidTr="00CB0D23">
        <w:trPr>
          <w:trHeight w:val="270"/>
          <w:jc w:val="center"/>
        </w:trPr>
        <w:tc>
          <w:tcPr>
            <w:tcW w:w="704" w:type="dxa"/>
            <w:shd w:val="clear" w:color="auto" w:fill="D9D9D9"/>
            <w:noWrap/>
            <w:vAlign w:val="center"/>
            <w:hideMark/>
          </w:tcPr>
          <w:p w14:paraId="0BE442EE" w14:textId="77777777" w:rsidR="00481B9A" w:rsidRPr="00B260E8" w:rsidRDefault="00481B9A" w:rsidP="00CB0D23">
            <w:pPr>
              <w:ind w:firstLineChars="0" w:firstLine="0"/>
              <w:jc w:val="center"/>
              <w:rPr>
                <w:rFonts w:ascii="黑体" w:eastAsia="黑体" w:hAnsi="黑体"/>
                <w:szCs w:val="24"/>
                <w:lang w:eastAsia="en-US"/>
              </w:rPr>
            </w:pPr>
            <w:r w:rsidRPr="00B260E8">
              <w:rPr>
                <w:rFonts w:ascii="黑体" w:eastAsia="黑体" w:hAnsi="黑体" w:hint="eastAsia"/>
                <w:szCs w:val="24"/>
                <w:lang w:eastAsia="en-US"/>
              </w:rPr>
              <w:t>序号</w:t>
            </w:r>
          </w:p>
        </w:tc>
        <w:tc>
          <w:tcPr>
            <w:tcW w:w="2293" w:type="dxa"/>
            <w:shd w:val="clear" w:color="auto" w:fill="D9D9D9"/>
            <w:noWrap/>
            <w:vAlign w:val="center"/>
            <w:hideMark/>
          </w:tcPr>
          <w:p w14:paraId="4EE8632D" w14:textId="77777777" w:rsidR="00481B9A" w:rsidRPr="00B260E8" w:rsidRDefault="00481B9A" w:rsidP="00CB0D23">
            <w:pPr>
              <w:ind w:firstLineChars="0" w:firstLine="0"/>
              <w:jc w:val="center"/>
              <w:rPr>
                <w:rFonts w:ascii="黑体" w:eastAsia="黑体" w:hAnsi="黑体"/>
                <w:szCs w:val="24"/>
                <w:lang w:eastAsia="en-US"/>
              </w:rPr>
            </w:pPr>
            <w:r w:rsidRPr="00B260E8">
              <w:rPr>
                <w:rFonts w:ascii="黑体" w:eastAsia="黑体" w:hAnsi="黑体" w:hint="eastAsia"/>
                <w:szCs w:val="24"/>
                <w:lang w:eastAsia="en-US"/>
              </w:rPr>
              <w:t>重点公共区域</w:t>
            </w:r>
          </w:p>
        </w:tc>
        <w:tc>
          <w:tcPr>
            <w:tcW w:w="2668" w:type="dxa"/>
            <w:shd w:val="clear" w:color="auto" w:fill="D9D9D9"/>
            <w:noWrap/>
            <w:vAlign w:val="center"/>
            <w:hideMark/>
          </w:tcPr>
          <w:p w14:paraId="44319076" w14:textId="77777777" w:rsidR="00481B9A" w:rsidRPr="00B260E8" w:rsidRDefault="00481B9A" w:rsidP="00CB0D23">
            <w:pPr>
              <w:ind w:firstLineChars="0" w:firstLine="0"/>
              <w:jc w:val="center"/>
              <w:rPr>
                <w:rFonts w:ascii="黑体" w:eastAsia="黑体" w:hAnsi="黑体"/>
                <w:szCs w:val="24"/>
                <w:lang w:eastAsia="en-US"/>
              </w:rPr>
            </w:pPr>
            <w:r w:rsidRPr="00B260E8">
              <w:rPr>
                <w:rFonts w:ascii="黑体" w:eastAsia="黑体" w:hAnsi="黑体" w:hint="eastAsia"/>
                <w:szCs w:val="24"/>
                <w:lang w:eastAsia="en-US"/>
              </w:rPr>
              <w:t>部位场所</w:t>
            </w:r>
          </w:p>
        </w:tc>
        <w:tc>
          <w:tcPr>
            <w:tcW w:w="2965" w:type="dxa"/>
            <w:shd w:val="clear" w:color="auto" w:fill="D9D9D9"/>
            <w:noWrap/>
            <w:vAlign w:val="center"/>
            <w:hideMark/>
          </w:tcPr>
          <w:p w14:paraId="3C7FD3E9" w14:textId="77777777" w:rsidR="00481B9A" w:rsidRPr="00B260E8" w:rsidRDefault="00481B9A" w:rsidP="00CB0D23">
            <w:pPr>
              <w:ind w:firstLineChars="0" w:firstLine="0"/>
              <w:jc w:val="center"/>
              <w:rPr>
                <w:rFonts w:ascii="黑体" w:eastAsia="黑体" w:hAnsi="黑体"/>
                <w:szCs w:val="24"/>
                <w:lang w:eastAsia="en-US"/>
              </w:rPr>
            </w:pPr>
            <w:r w:rsidRPr="00B260E8">
              <w:rPr>
                <w:rFonts w:ascii="黑体" w:eastAsia="黑体" w:hAnsi="黑体" w:hint="eastAsia"/>
                <w:szCs w:val="24"/>
                <w:lang w:eastAsia="en-US"/>
              </w:rPr>
              <w:t>安全技术防范装置</w:t>
            </w:r>
          </w:p>
        </w:tc>
      </w:tr>
      <w:tr w:rsidR="00481B9A" w:rsidRPr="008973F8" w14:paraId="013B380A" w14:textId="77777777" w:rsidTr="00CB0D23">
        <w:trPr>
          <w:trHeight w:val="270"/>
          <w:jc w:val="center"/>
        </w:trPr>
        <w:tc>
          <w:tcPr>
            <w:tcW w:w="704" w:type="dxa"/>
            <w:vMerge w:val="restart"/>
            <w:shd w:val="clear" w:color="auto" w:fill="auto"/>
            <w:noWrap/>
            <w:vAlign w:val="center"/>
            <w:hideMark/>
          </w:tcPr>
          <w:p w14:paraId="5FA3DAFC" w14:textId="77777777" w:rsidR="00481B9A" w:rsidRPr="00B260E8" w:rsidRDefault="00481B9A" w:rsidP="00CB0D23">
            <w:pPr>
              <w:pStyle w:val="af4"/>
              <w:jc w:val="center"/>
            </w:pPr>
            <w:r w:rsidRPr="00B260E8">
              <w:rPr>
                <w:rFonts w:hint="eastAsia"/>
              </w:rPr>
              <w:t>1</w:t>
            </w:r>
          </w:p>
        </w:tc>
        <w:tc>
          <w:tcPr>
            <w:tcW w:w="2293" w:type="dxa"/>
            <w:vMerge w:val="restart"/>
            <w:shd w:val="clear" w:color="auto" w:fill="auto"/>
            <w:noWrap/>
            <w:vAlign w:val="center"/>
            <w:hideMark/>
          </w:tcPr>
          <w:p w14:paraId="2C14D229" w14:textId="77777777" w:rsidR="00481B9A" w:rsidRPr="00B260E8" w:rsidRDefault="00481B9A" w:rsidP="00CB0D23">
            <w:pPr>
              <w:pStyle w:val="af4"/>
              <w:jc w:val="center"/>
            </w:pPr>
            <w:r w:rsidRPr="00B260E8">
              <w:rPr>
                <w:rFonts w:hint="eastAsia"/>
              </w:rPr>
              <w:t>校园周界</w:t>
            </w:r>
          </w:p>
        </w:tc>
        <w:tc>
          <w:tcPr>
            <w:tcW w:w="2668" w:type="dxa"/>
            <w:vMerge w:val="restart"/>
            <w:shd w:val="clear" w:color="auto" w:fill="auto"/>
            <w:noWrap/>
            <w:vAlign w:val="center"/>
            <w:hideMark/>
          </w:tcPr>
          <w:p w14:paraId="35CF35DA" w14:textId="77777777" w:rsidR="00481B9A" w:rsidRPr="00B260E8" w:rsidRDefault="00481B9A" w:rsidP="00CB0D23">
            <w:pPr>
              <w:pStyle w:val="af4"/>
              <w:jc w:val="center"/>
            </w:pPr>
            <w:r w:rsidRPr="00B260E8">
              <w:rPr>
                <w:rFonts w:hint="eastAsia"/>
              </w:rPr>
              <w:t>围墙、栅栏等</w:t>
            </w:r>
          </w:p>
        </w:tc>
        <w:tc>
          <w:tcPr>
            <w:tcW w:w="2965" w:type="dxa"/>
            <w:shd w:val="clear" w:color="auto" w:fill="auto"/>
            <w:noWrap/>
            <w:vAlign w:val="center"/>
            <w:hideMark/>
          </w:tcPr>
          <w:p w14:paraId="6951C68E" w14:textId="77777777" w:rsidR="00481B9A" w:rsidRPr="00B260E8" w:rsidRDefault="00481B9A" w:rsidP="00CB0D23">
            <w:pPr>
              <w:pStyle w:val="af4"/>
              <w:jc w:val="center"/>
            </w:pPr>
            <w:r w:rsidRPr="00B260E8">
              <w:rPr>
                <w:rFonts w:hint="eastAsia"/>
              </w:rPr>
              <w:t>视频监控装置</w:t>
            </w:r>
          </w:p>
        </w:tc>
      </w:tr>
      <w:tr w:rsidR="00481B9A" w:rsidRPr="008973F8" w14:paraId="3A0A397A" w14:textId="77777777" w:rsidTr="00CB0D23">
        <w:trPr>
          <w:trHeight w:val="270"/>
          <w:jc w:val="center"/>
        </w:trPr>
        <w:tc>
          <w:tcPr>
            <w:tcW w:w="704" w:type="dxa"/>
            <w:vMerge/>
            <w:vAlign w:val="center"/>
            <w:hideMark/>
          </w:tcPr>
          <w:p w14:paraId="57E1942C" w14:textId="77777777" w:rsidR="00481B9A" w:rsidRPr="00B260E8" w:rsidRDefault="00481B9A" w:rsidP="00CB0D23">
            <w:pPr>
              <w:pStyle w:val="af4"/>
              <w:jc w:val="center"/>
            </w:pPr>
          </w:p>
        </w:tc>
        <w:tc>
          <w:tcPr>
            <w:tcW w:w="2293" w:type="dxa"/>
            <w:vMerge/>
            <w:vAlign w:val="center"/>
            <w:hideMark/>
          </w:tcPr>
          <w:p w14:paraId="03FE5333" w14:textId="77777777" w:rsidR="00481B9A" w:rsidRPr="00B260E8" w:rsidRDefault="00481B9A" w:rsidP="00CB0D23">
            <w:pPr>
              <w:pStyle w:val="af4"/>
              <w:jc w:val="center"/>
            </w:pPr>
          </w:p>
        </w:tc>
        <w:tc>
          <w:tcPr>
            <w:tcW w:w="2668" w:type="dxa"/>
            <w:vMerge/>
            <w:vAlign w:val="center"/>
            <w:hideMark/>
          </w:tcPr>
          <w:p w14:paraId="4ECA8A18" w14:textId="77777777" w:rsidR="00481B9A" w:rsidRPr="00B260E8" w:rsidRDefault="00481B9A" w:rsidP="00CB0D23">
            <w:pPr>
              <w:pStyle w:val="af4"/>
              <w:jc w:val="center"/>
            </w:pPr>
          </w:p>
        </w:tc>
        <w:tc>
          <w:tcPr>
            <w:tcW w:w="2965" w:type="dxa"/>
            <w:shd w:val="clear" w:color="auto" w:fill="auto"/>
            <w:noWrap/>
            <w:vAlign w:val="center"/>
            <w:hideMark/>
          </w:tcPr>
          <w:p w14:paraId="4B2087E5" w14:textId="77777777" w:rsidR="00481B9A" w:rsidRPr="00B260E8" w:rsidRDefault="00481B9A" w:rsidP="00CB0D23">
            <w:pPr>
              <w:pStyle w:val="af4"/>
              <w:jc w:val="center"/>
            </w:pPr>
            <w:r w:rsidRPr="00B260E8">
              <w:rPr>
                <w:rFonts w:hint="eastAsia"/>
              </w:rPr>
              <w:t>入侵报警装置</w:t>
            </w:r>
          </w:p>
        </w:tc>
      </w:tr>
      <w:tr w:rsidR="00481B9A" w:rsidRPr="008973F8" w14:paraId="5C4DE02E" w14:textId="77777777" w:rsidTr="00CB0D23">
        <w:trPr>
          <w:trHeight w:val="270"/>
          <w:jc w:val="center"/>
        </w:trPr>
        <w:tc>
          <w:tcPr>
            <w:tcW w:w="704" w:type="dxa"/>
            <w:vMerge/>
            <w:vAlign w:val="center"/>
            <w:hideMark/>
          </w:tcPr>
          <w:p w14:paraId="354BDCA1" w14:textId="77777777" w:rsidR="00481B9A" w:rsidRPr="00B260E8" w:rsidRDefault="00481B9A" w:rsidP="00CB0D23">
            <w:pPr>
              <w:pStyle w:val="af4"/>
              <w:jc w:val="center"/>
            </w:pPr>
          </w:p>
        </w:tc>
        <w:tc>
          <w:tcPr>
            <w:tcW w:w="2293" w:type="dxa"/>
            <w:vMerge w:val="restart"/>
            <w:shd w:val="clear" w:color="auto" w:fill="auto"/>
            <w:noWrap/>
            <w:vAlign w:val="center"/>
            <w:hideMark/>
          </w:tcPr>
          <w:p w14:paraId="3A5BE820" w14:textId="77777777" w:rsidR="00481B9A" w:rsidRPr="00B260E8" w:rsidRDefault="00481B9A" w:rsidP="00CB0D23">
            <w:pPr>
              <w:pStyle w:val="af4"/>
              <w:jc w:val="center"/>
            </w:pPr>
            <w:r w:rsidRPr="00B260E8">
              <w:rPr>
                <w:rFonts w:hint="eastAsia"/>
              </w:rPr>
              <w:t>校出入口</w:t>
            </w:r>
          </w:p>
        </w:tc>
        <w:tc>
          <w:tcPr>
            <w:tcW w:w="2668" w:type="dxa"/>
            <w:vMerge w:val="restart"/>
            <w:shd w:val="clear" w:color="auto" w:fill="auto"/>
            <w:noWrap/>
            <w:vAlign w:val="center"/>
            <w:hideMark/>
          </w:tcPr>
          <w:p w14:paraId="72E4F315" w14:textId="77777777" w:rsidR="00481B9A" w:rsidRPr="00B260E8" w:rsidRDefault="00481B9A" w:rsidP="00CB0D23">
            <w:pPr>
              <w:pStyle w:val="af4"/>
              <w:jc w:val="center"/>
            </w:pPr>
            <w:r w:rsidRPr="00B260E8">
              <w:rPr>
                <w:rFonts w:hint="eastAsia"/>
              </w:rPr>
              <w:t>出入口</w:t>
            </w:r>
          </w:p>
        </w:tc>
        <w:tc>
          <w:tcPr>
            <w:tcW w:w="2965" w:type="dxa"/>
            <w:shd w:val="clear" w:color="auto" w:fill="auto"/>
            <w:noWrap/>
            <w:vAlign w:val="center"/>
            <w:hideMark/>
          </w:tcPr>
          <w:p w14:paraId="544E5634" w14:textId="77777777" w:rsidR="00481B9A" w:rsidRPr="00B260E8" w:rsidRDefault="00481B9A" w:rsidP="00CB0D23">
            <w:pPr>
              <w:pStyle w:val="af4"/>
              <w:jc w:val="center"/>
            </w:pPr>
            <w:r w:rsidRPr="00B260E8">
              <w:rPr>
                <w:rFonts w:hint="eastAsia"/>
              </w:rPr>
              <w:t>视频监控装置</w:t>
            </w:r>
          </w:p>
        </w:tc>
      </w:tr>
      <w:tr w:rsidR="00481B9A" w:rsidRPr="008973F8" w14:paraId="7C830D0B" w14:textId="77777777" w:rsidTr="00CB0D23">
        <w:trPr>
          <w:trHeight w:val="270"/>
          <w:jc w:val="center"/>
        </w:trPr>
        <w:tc>
          <w:tcPr>
            <w:tcW w:w="704" w:type="dxa"/>
            <w:vMerge/>
            <w:vAlign w:val="center"/>
            <w:hideMark/>
          </w:tcPr>
          <w:p w14:paraId="329E3601" w14:textId="77777777" w:rsidR="00481B9A" w:rsidRPr="00B260E8" w:rsidRDefault="00481B9A" w:rsidP="00CB0D23">
            <w:pPr>
              <w:pStyle w:val="af4"/>
              <w:jc w:val="center"/>
            </w:pPr>
          </w:p>
        </w:tc>
        <w:tc>
          <w:tcPr>
            <w:tcW w:w="2293" w:type="dxa"/>
            <w:vMerge/>
            <w:vAlign w:val="center"/>
            <w:hideMark/>
          </w:tcPr>
          <w:p w14:paraId="7A8A906A" w14:textId="77777777" w:rsidR="00481B9A" w:rsidRPr="00B260E8" w:rsidRDefault="00481B9A" w:rsidP="00CB0D23">
            <w:pPr>
              <w:pStyle w:val="af4"/>
              <w:jc w:val="center"/>
            </w:pPr>
          </w:p>
        </w:tc>
        <w:tc>
          <w:tcPr>
            <w:tcW w:w="2668" w:type="dxa"/>
            <w:vMerge/>
            <w:vAlign w:val="center"/>
            <w:hideMark/>
          </w:tcPr>
          <w:p w14:paraId="30D31A5C" w14:textId="77777777" w:rsidR="00481B9A" w:rsidRPr="00B260E8" w:rsidRDefault="00481B9A" w:rsidP="00CB0D23">
            <w:pPr>
              <w:pStyle w:val="af4"/>
              <w:jc w:val="center"/>
            </w:pPr>
          </w:p>
        </w:tc>
        <w:tc>
          <w:tcPr>
            <w:tcW w:w="2965" w:type="dxa"/>
            <w:shd w:val="clear" w:color="auto" w:fill="auto"/>
            <w:noWrap/>
            <w:vAlign w:val="center"/>
            <w:hideMark/>
          </w:tcPr>
          <w:p w14:paraId="2DA70BF9" w14:textId="77777777" w:rsidR="00481B9A" w:rsidRPr="00B260E8" w:rsidRDefault="00481B9A" w:rsidP="00CB0D23">
            <w:pPr>
              <w:pStyle w:val="af4"/>
              <w:jc w:val="center"/>
            </w:pPr>
            <w:r w:rsidRPr="00B260E8">
              <w:rPr>
                <w:rFonts w:hint="eastAsia"/>
              </w:rPr>
              <w:t>智能交通管理装置</w:t>
            </w:r>
          </w:p>
        </w:tc>
      </w:tr>
      <w:tr w:rsidR="00481B9A" w:rsidRPr="008973F8" w14:paraId="3778C8EA" w14:textId="77777777" w:rsidTr="00CB0D23">
        <w:trPr>
          <w:trHeight w:val="270"/>
          <w:jc w:val="center"/>
        </w:trPr>
        <w:tc>
          <w:tcPr>
            <w:tcW w:w="704" w:type="dxa"/>
            <w:vMerge/>
            <w:vAlign w:val="center"/>
            <w:hideMark/>
          </w:tcPr>
          <w:p w14:paraId="4A986B09" w14:textId="77777777" w:rsidR="00481B9A" w:rsidRPr="00B260E8" w:rsidRDefault="00481B9A" w:rsidP="00CB0D23">
            <w:pPr>
              <w:pStyle w:val="af4"/>
              <w:jc w:val="center"/>
            </w:pPr>
          </w:p>
        </w:tc>
        <w:tc>
          <w:tcPr>
            <w:tcW w:w="2293" w:type="dxa"/>
            <w:vMerge/>
            <w:vAlign w:val="center"/>
            <w:hideMark/>
          </w:tcPr>
          <w:p w14:paraId="544F24D7" w14:textId="77777777" w:rsidR="00481B9A" w:rsidRPr="00B260E8" w:rsidRDefault="00481B9A" w:rsidP="00CB0D23">
            <w:pPr>
              <w:pStyle w:val="af4"/>
              <w:jc w:val="center"/>
            </w:pPr>
          </w:p>
        </w:tc>
        <w:tc>
          <w:tcPr>
            <w:tcW w:w="2668" w:type="dxa"/>
            <w:shd w:val="clear" w:color="auto" w:fill="auto"/>
            <w:noWrap/>
            <w:vAlign w:val="center"/>
            <w:hideMark/>
          </w:tcPr>
          <w:p w14:paraId="7B452D82" w14:textId="77777777" w:rsidR="00481B9A" w:rsidRPr="00B260E8" w:rsidRDefault="00481B9A" w:rsidP="00CB0D23">
            <w:pPr>
              <w:pStyle w:val="af4"/>
              <w:jc w:val="center"/>
            </w:pPr>
            <w:r w:rsidRPr="00B260E8">
              <w:rPr>
                <w:rFonts w:hint="eastAsia"/>
              </w:rPr>
              <w:t>门卫室</w:t>
            </w:r>
          </w:p>
        </w:tc>
        <w:tc>
          <w:tcPr>
            <w:tcW w:w="2965" w:type="dxa"/>
            <w:shd w:val="clear" w:color="auto" w:fill="auto"/>
            <w:noWrap/>
            <w:vAlign w:val="center"/>
            <w:hideMark/>
          </w:tcPr>
          <w:p w14:paraId="27EFD987" w14:textId="77777777" w:rsidR="00481B9A" w:rsidRPr="00B260E8" w:rsidRDefault="00481B9A" w:rsidP="00CB0D23">
            <w:pPr>
              <w:pStyle w:val="af4"/>
              <w:jc w:val="center"/>
            </w:pPr>
            <w:r w:rsidRPr="00B260E8">
              <w:rPr>
                <w:rFonts w:hint="eastAsia"/>
              </w:rPr>
              <w:t>紧急报警求助装置</w:t>
            </w:r>
          </w:p>
        </w:tc>
      </w:tr>
      <w:tr w:rsidR="00481B9A" w:rsidRPr="008973F8" w14:paraId="6DE77465" w14:textId="77777777" w:rsidTr="00CB0D23">
        <w:trPr>
          <w:trHeight w:val="270"/>
          <w:jc w:val="center"/>
        </w:trPr>
        <w:tc>
          <w:tcPr>
            <w:tcW w:w="704" w:type="dxa"/>
            <w:vMerge w:val="restart"/>
            <w:shd w:val="clear" w:color="auto" w:fill="auto"/>
            <w:noWrap/>
            <w:vAlign w:val="center"/>
            <w:hideMark/>
          </w:tcPr>
          <w:p w14:paraId="2FC08DAE" w14:textId="77777777" w:rsidR="00481B9A" w:rsidRPr="00B260E8" w:rsidRDefault="00481B9A" w:rsidP="00CB0D23">
            <w:pPr>
              <w:pStyle w:val="af4"/>
              <w:jc w:val="center"/>
            </w:pPr>
            <w:r w:rsidRPr="00B260E8">
              <w:rPr>
                <w:rFonts w:hint="eastAsia"/>
              </w:rPr>
              <w:t>2</w:t>
            </w:r>
          </w:p>
        </w:tc>
        <w:tc>
          <w:tcPr>
            <w:tcW w:w="2293" w:type="dxa"/>
            <w:vMerge w:val="restart"/>
            <w:shd w:val="clear" w:color="auto" w:fill="auto"/>
            <w:noWrap/>
            <w:vAlign w:val="center"/>
            <w:hideMark/>
          </w:tcPr>
          <w:p w14:paraId="0908096E" w14:textId="77777777" w:rsidR="00481B9A" w:rsidRPr="00B260E8" w:rsidRDefault="00481B9A" w:rsidP="00CB0D23">
            <w:pPr>
              <w:pStyle w:val="af4"/>
              <w:jc w:val="center"/>
            </w:pPr>
            <w:r w:rsidRPr="00B260E8">
              <w:rPr>
                <w:rFonts w:hint="eastAsia"/>
              </w:rPr>
              <w:t>校园主干道路及其交叉口</w:t>
            </w:r>
          </w:p>
        </w:tc>
        <w:tc>
          <w:tcPr>
            <w:tcW w:w="2668" w:type="dxa"/>
            <w:vMerge w:val="restart"/>
            <w:shd w:val="clear" w:color="auto" w:fill="auto"/>
            <w:noWrap/>
            <w:vAlign w:val="center"/>
            <w:hideMark/>
          </w:tcPr>
          <w:p w14:paraId="145E83CD" w14:textId="77777777" w:rsidR="00481B9A" w:rsidRPr="00B260E8" w:rsidRDefault="00481B9A" w:rsidP="00CB0D23">
            <w:pPr>
              <w:pStyle w:val="af4"/>
              <w:jc w:val="center"/>
            </w:pPr>
            <w:r w:rsidRPr="00B260E8">
              <w:rPr>
                <w:rFonts w:hint="eastAsia"/>
              </w:rPr>
              <w:t>道路及交叉口</w:t>
            </w:r>
          </w:p>
        </w:tc>
        <w:tc>
          <w:tcPr>
            <w:tcW w:w="2965" w:type="dxa"/>
            <w:shd w:val="clear" w:color="auto" w:fill="auto"/>
            <w:noWrap/>
            <w:vAlign w:val="center"/>
            <w:hideMark/>
          </w:tcPr>
          <w:p w14:paraId="08F303DA" w14:textId="77777777" w:rsidR="00481B9A" w:rsidRPr="00B260E8" w:rsidRDefault="00481B9A" w:rsidP="00CB0D23">
            <w:pPr>
              <w:pStyle w:val="af4"/>
              <w:jc w:val="center"/>
            </w:pPr>
            <w:r w:rsidRPr="00B260E8">
              <w:rPr>
                <w:rFonts w:hint="eastAsia"/>
              </w:rPr>
              <w:t>视频监控装置</w:t>
            </w:r>
          </w:p>
        </w:tc>
      </w:tr>
      <w:tr w:rsidR="00481B9A" w:rsidRPr="008973F8" w14:paraId="72781408" w14:textId="77777777" w:rsidTr="00CB0D23">
        <w:trPr>
          <w:trHeight w:val="270"/>
          <w:jc w:val="center"/>
        </w:trPr>
        <w:tc>
          <w:tcPr>
            <w:tcW w:w="704" w:type="dxa"/>
            <w:vMerge/>
            <w:vAlign w:val="center"/>
            <w:hideMark/>
          </w:tcPr>
          <w:p w14:paraId="63693B5A" w14:textId="77777777" w:rsidR="00481B9A" w:rsidRPr="00B260E8" w:rsidRDefault="00481B9A" w:rsidP="00CB0D23">
            <w:pPr>
              <w:pStyle w:val="af4"/>
              <w:jc w:val="center"/>
            </w:pPr>
          </w:p>
        </w:tc>
        <w:tc>
          <w:tcPr>
            <w:tcW w:w="2293" w:type="dxa"/>
            <w:vMerge/>
            <w:vAlign w:val="center"/>
            <w:hideMark/>
          </w:tcPr>
          <w:p w14:paraId="5716E4DA" w14:textId="77777777" w:rsidR="00481B9A" w:rsidRPr="00B260E8" w:rsidRDefault="00481B9A" w:rsidP="00CB0D23">
            <w:pPr>
              <w:pStyle w:val="af4"/>
              <w:jc w:val="center"/>
            </w:pPr>
          </w:p>
        </w:tc>
        <w:tc>
          <w:tcPr>
            <w:tcW w:w="2668" w:type="dxa"/>
            <w:vMerge/>
            <w:vAlign w:val="center"/>
            <w:hideMark/>
          </w:tcPr>
          <w:p w14:paraId="24567463" w14:textId="77777777" w:rsidR="00481B9A" w:rsidRPr="00B260E8" w:rsidRDefault="00481B9A" w:rsidP="00CB0D23">
            <w:pPr>
              <w:pStyle w:val="af4"/>
              <w:jc w:val="center"/>
            </w:pPr>
          </w:p>
        </w:tc>
        <w:tc>
          <w:tcPr>
            <w:tcW w:w="2965" w:type="dxa"/>
            <w:shd w:val="clear" w:color="auto" w:fill="auto"/>
            <w:noWrap/>
            <w:vAlign w:val="center"/>
            <w:hideMark/>
          </w:tcPr>
          <w:p w14:paraId="23BBB0BD" w14:textId="77777777" w:rsidR="00481B9A" w:rsidRPr="00B260E8" w:rsidRDefault="00481B9A" w:rsidP="00CB0D23">
            <w:pPr>
              <w:pStyle w:val="af4"/>
              <w:jc w:val="center"/>
            </w:pPr>
            <w:r w:rsidRPr="00B260E8">
              <w:rPr>
                <w:rFonts w:hint="eastAsia"/>
              </w:rPr>
              <w:t>智能交通管理装置</w:t>
            </w:r>
          </w:p>
        </w:tc>
      </w:tr>
      <w:tr w:rsidR="00481B9A" w:rsidRPr="008973F8" w14:paraId="78A51F5A" w14:textId="77777777" w:rsidTr="00CB0D23">
        <w:trPr>
          <w:trHeight w:val="270"/>
          <w:jc w:val="center"/>
        </w:trPr>
        <w:tc>
          <w:tcPr>
            <w:tcW w:w="704" w:type="dxa"/>
            <w:vMerge/>
            <w:vAlign w:val="center"/>
            <w:hideMark/>
          </w:tcPr>
          <w:p w14:paraId="03A55ACA" w14:textId="77777777" w:rsidR="00481B9A" w:rsidRPr="00B260E8" w:rsidRDefault="00481B9A" w:rsidP="00CB0D23">
            <w:pPr>
              <w:pStyle w:val="af4"/>
              <w:jc w:val="center"/>
            </w:pPr>
          </w:p>
        </w:tc>
        <w:tc>
          <w:tcPr>
            <w:tcW w:w="2293" w:type="dxa"/>
            <w:vMerge w:val="restart"/>
            <w:shd w:val="clear" w:color="auto" w:fill="auto"/>
            <w:noWrap/>
            <w:vAlign w:val="center"/>
            <w:hideMark/>
          </w:tcPr>
          <w:p w14:paraId="7998AFCD" w14:textId="77777777" w:rsidR="00481B9A" w:rsidRPr="00B260E8" w:rsidRDefault="00481B9A" w:rsidP="00CB0D23">
            <w:pPr>
              <w:pStyle w:val="af4"/>
              <w:jc w:val="center"/>
            </w:pPr>
            <w:r w:rsidRPr="00B260E8">
              <w:rPr>
                <w:rFonts w:hint="eastAsia"/>
              </w:rPr>
              <w:t>图书馆</w:t>
            </w:r>
          </w:p>
        </w:tc>
        <w:tc>
          <w:tcPr>
            <w:tcW w:w="2668" w:type="dxa"/>
            <w:vMerge w:val="restart"/>
            <w:shd w:val="clear" w:color="auto" w:fill="auto"/>
            <w:noWrap/>
            <w:vAlign w:val="center"/>
            <w:hideMark/>
          </w:tcPr>
          <w:p w14:paraId="719D430E" w14:textId="77777777" w:rsidR="00481B9A" w:rsidRPr="00B260E8" w:rsidRDefault="00481B9A" w:rsidP="00CB0D23">
            <w:pPr>
              <w:pStyle w:val="af4"/>
              <w:jc w:val="center"/>
            </w:pPr>
            <w:r w:rsidRPr="00B260E8">
              <w:rPr>
                <w:rFonts w:hint="eastAsia"/>
              </w:rPr>
              <w:t>出入口</w:t>
            </w:r>
          </w:p>
        </w:tc>
        <w:tc>
          <w:tcPr>
            <w:tcW w:w="2965" w:type="dxa"/>
            <w:shd w:val="clear" w:color="auto" w:fill="auto"/>
            <w:noWrap/>
            <w:vAlign w:val="center"/>
            <w:hideMark/>
          </w:tcPr>
          <w:p w14:paraId="39226C65" w14:textId="77777777" w:rsidR="00481B9A" w:rsidRPr="00B260E8" w:rsidRDefault="00481B9A" w:rsidP="00CB0D23">
            <w:pPr>
              <w:pStyle w:val="af4"/>
              <w:jc w:val="center"/>
            </w:pPr>
            <w:r w:rsidRPr="00B260E8">
              <w:rPr>
                <w:rFonts w:hint="eastAsia"/>
              </w:rPr>
              <w:t>视频监控装置</w:t>
            </w:r>
          </w:p>
        </w:tc>
      </w:tr>
      <w:tr w:rsidR="00481B9A" w:rsidRPr="008973F8" w14:paraId="46EC64A5" w14:textId="77777777" w:rsidTr="00CB0D23">
        <w:trPr>
          <w:trHeight w:val="270"/>
          <w:jc w:val="center"/>
        </w:trPr>
        <w:tc>
          <w:tcPr>
            <w:tcW w:w="704" w:type="dxa"/>
            <w:vMerge/>
            <w:vAlign w:val="center"/>
            <w:hideMark/>
          </w:tcPr>
          <w:p w14:paraId="71B0B687" w14:textId="77777777" w:rsidR="00481B9A" w:rsidRPr="00B260E8" w:rsidRDefault="00481B9A" w:rsidP="00CB0D23">
            <w:pPr>
              <w:pStyle w:val="af4"/>
              <w:jc w:val="center"/>
            </w:pPr>
          </w:p>
        </w:tc>
        <w:tc>
          <w:tcPr>
            <w:tcW w:w="2293" w:type="dxa"/>
            <w:vMerge/>
            <w:vAlign w:val="center"/>
            <w:hideMark/>
          </w:tcPr>
          <w:p w14:paraId="23575C8B" w14:textId="77777777" w:rsidR="00481B9A" w:rsidRPr="00B260E8" w:rsidRDefault="00481B9A" w:rsidP="00CB0D23">
            <w:pPr>
              <w:pStyle w:val="af4"/>
              <w:jc w:val="center"/>
            </w:pPr>
          </w:p>
        </w:tc>
        <w:tc>
          <w:tcPr>
            <w:tcW w:w="2668" w:type="dxa"/>
            <w:vMerge/>
            <w:vAlign w:val="center"/>
            <w:hideMark/>
          </w:tcPr>
          <w:p w14:paraId="698611F1" w14:textId="77777777" w:rsidR="00481B9A" w:rsidRPr="00B260E8" w:rsidRDefault="00481B9A" w:rsidP="00CB0D23">
            <w:pPr>
              <w:pStyle w:val="af4"/>
              <w:jc w:val="center"/>
            </w:pPr>
          </w:p>
        </w:tc>
        <w:tc>
          <w:tcPr>
            <w:tcW w:w="2965" w:type="dxa"/>
            <w:shd w:val="clear" w:color="auto" w:fill="auto"/>
            <w:noWrap/>
            <w:vAlign w:val="center"/>
            <w:hideMark/>
          </w:tcPr>
          <w:p w14:paraId="576B3566" w14:textId="77777777" w:rsidR="00481B9A" w:rsidRPr="00B260E8" w:rsidRDefault="00481B9A" w:rsidP="00CB0D23">
            <w:pPr>
              <w:pStyle w:val="af4"/>
              <w:jc w:val="center"/>
            </w:pPr>
            <w:r>
              <w:rPr>
                <w:rFonts w:hint="eastAsia"/>
              </w:rPr>
              <w:t>人脸通道</w:t>
            </w:r>
            <w:r w:rsidRPr="00B260E8">
              <w:rPr>
                <w:rFonts w:hint="eastAsia"/>
              </w:rPr>
              <w:t>控制装置</w:t>
            </w:r>
          </w:p>
        </w:tc>
      </w:tr>
      <w:tr w:rsidR="00481B9A" w:rsidRPr="008973F8" w14:paraId="6C7BA2F6" w14:textId="77777777" w:rsidTr="00CB0D23">
        <w:trPr>
          <w:trHeight w:val="270"/>
          <w:jc w:val="center"/>
        </w:trPr>
        <w:tc>
          <w:tcPr>
            <w:tcW w:w="704" w:type="dxa"/>
            <w:vMerge/>
            <w:vAlign w:val="center"/>
            <w:hideMark/>
          </w:tcPr>
          <w:p w14:paraId="75DDD891" w14:textId="77777777" w:rsidR="00481B9A" w:rsidRPr="00B260E8" w:rsidRDefault="00481B9A" w:rsidP="00CB0D23">
            <w:pPr>
              <w:pStyle w:val="af4"/>
              <w:jc w:val="center"/>
            </w:pPr>
          </w:p>
        </w:tc>
        <w:tc>
          <w:tcPr>
            <w:tcW w:w="2293" w:type="dxa"/>
            <w:vMerge/>
            <w:vAlign w:val="center"/>
            <w:hideMark/>
          </w:tcPr>
          <w:p w14:paraId="5ACA2F94" w14:textId="77777777" w:rsidR="00481B9A" w:rsidRPr="00B260E8" w:rsidRDefault="00481B9A" w:rsidP="00CB0D23">
            <w:pPr>
              <w:pStyle w:val="af4"/>
              <w:jc w:val="center"/>
            </w:pPr>
          </w:p>
        </w:tc>
        <w:tc>
          <w:tcPr>
            <w:tcW w:w="2668" w:type="dxa"/>
            <w:shd w:val="clear" w:color="auto" w:fill="auto"/>
            <w:noWrap/>
            <w:vAlign w:val="center"/>
            <w:hideMark/>
          </w:tcPr>
          <w:p w14:paraId="1990392E" w14:textId="77777777" w:rsidR="00481B9A" w:rsidRPr="00B260E8" w:rsidRDefault="00481B9A" w:rsidP="00CB0D23">
            <w:pPr>
              <w:pStyle w:val="af4"/>
              <w:jc w:val="center"/>
            </w:pPr>
            <w:r w:rsidRPr="00B260E8">
              <w:rPr>
                <w:rFonts w:hint="eastAsia"/>
              </w:rPr>
              <w:t>楼道、楼梯口和电梯轿厢</w:t>
            </w:r>
          </w:p>
        </w:tc>
        <w:tc>
          <w:tcPr>
            <w:tcW w:w="2965" w:type="dxa"/>
            <w:shd w:val="clear" w:color="auto" w:fill="auto"/>
            <w:noWrap/>
            <w:vAlign w:val="center"/>
            <w:hideMark/>
          </w:tcPr>
          <w:p w14:paraId="4CEE4937" w14:textId="77777777" w:rsidR="00481B9A" w:rsidRPr="00B260E8" w:rsidRDefault="00481B9A" w:rsidP="00CB0D23">
            <w:pPr>
              <w:pStyle w:val="af4"/>
              <w:jc w:val="center"/>
            </w:pPr>
            <w:r w:rsidRPr="00B260E8">
              <w:rPr>
                <w:rFonts w:hint="eastAsia"/>
              </w:rPr>
              <w:t>视频监控装置</w:t>
            </w:r>
          </w:p>
        </w:tc>
      </w:tr>
      <w:tr w:rsidR="00481B9A" w:rsidRPr="008973F8" w14:paraId="2C73C9C0" w14:textId="77777777" w:rsidTr="00CB0D23">
        <w:trPr>
          <w:trHeight w:val="270"/>
          <w:jc w:val="center"/>
        </w:trPr>
        <w:tc>
          <w:tcPr>
            <w:tcW w:w="704" w:type="dxa"/>
            <w:vMerge/>
            <w:vAlign w:val="center"/>
            <w:hideMark/>
          </w:tcPr>
          <w:p w14:paraId="5E27AB5B" w14:textId="77777777" w:rsidR="00481B9A" w:rsidRPr="00B260E8" w:rsidRDefault="00481B9A" w:rsidP="00CB0D23">
            <w:pPr>
              <w:pStyle w:val="af4"/>
              <w:jc w:val="center"/>
            </w:pPr>
          </w:p>
        </w:tc>
        <w:tc>
          <w:tcPr>
            <w:tcW w:w="2293" w:type="dxa"/>
            <w:vMerge/>
            <w:vAlign w:val="center"/>
            <w:hideMark/>
          </w:tcPr>
          <w:p w14:paraId="32E5A2CB" w14:textId="77777777" w:rsidR="00481B9A" w:rsidRPr="00B260E8" w:rsidRDefault="00481B9A" w:rsidP="00CB0D23">
            <w:pPr>
              <w:pStyle w:val="af4"/>
              <w:jc w:val="center"/>
            </w:pPr>
          </w:p>
        </w:tc>
        <w:tc>
          <w:tcPr>
            <w:tcW w:w="2668" w:type="dxa"/>
            <w:shd w:val="clear" w:color="auto" w:fill="auto"/>
            <w:noWrap/>
            <w:vAlign w:val="center"/>
            <w:hideMark/>
          </w:tcPr>
          <w:p w14:paraId="2EA30C54" w14:textId="77777777" w:rsidR="00481B9A" w:rsidRPr="00B260E8" w:rsidRDefault="00481B9A" w:rsidP="00CB0D23">
            <w:pPr>
              <w:pStyle w:val="af4"/>
              <w:jc w:val="center"/>
            </w:pPr>
            <w:r w:rsidRPr="00B260E8">
              <w:rPr>
                <w:rFonts w:hint="eastAsia"/>
              </w:rPr>
              <w:t>非公开区域</w:t>
            </w:r>
          </w:p>
        </w:tc>
        <w:tc>
          <w:tcPr>
            <w:tcW w:w="2965" w:type="dxa"/>
            <w:shd w:val="clear" w:color="auto" w:fill="auto"/>
            <w:noWrap/>
            <w:vAlign w:val="center"/>
            <w:hideMark/>
          </w:tcPr>
          <w:p w14:paraId="401CD067" w14:textId="77777777" w:rsidR="00481B9A" w:rsidRPr="00B260E8" w:rsidRDefault="00481B9A" w:rsidP="00CB0D23">
            <w:pPr>
              <w:pStyle w:val="af4"/>
              <w:jc w:val="center"/>
            </w:pPr>
            <w:r>
              <w:rPr>
                <w:rFonts w:hint="eastAsia"/>
              </w:rPr>
              <w:t>人脸门禁</w:t>
            </w:r>
            <w:r w:rsidRPr="00B260E8">
              <w:rPr>
                <w:rFonts w:hint="eastAsia"/>
              </w:rPr>
              <w:t>控制装置</w:t>
            </w:r>
          </w:p>
        </w:tc>
      </w:tr>
      <w:tr w:rsidR="00481B9A" w:rsidRPr="008973F8" w14:paraId="56E42920" w14:textId="77777777" w:rsidTr="00CB0D23">
        <w:trPr>
          <w:trHeight w:val="270"/>
          <w:jc w:val="center"/>
        </w:trPr>
        <w:tc>
          <w:tcPr>
            <w:tcW w:w="704" w:type="dxa"/>
            <w:vMerge/>
            <w:vAlign w:val="center"/>
            <w:hideMark/>
          </w:tcPr>
          <w:p w14:paraId="710F856B" w14:textId="77777777" w:rsidR="00481B9A" w:rsidRPr="00B260E8" w:rsidRDefault="00481B9A" w:rsidP="00CB0D23">
            <w:pPr>
              <w:pStyle w:val="af4"/>
              <w:jc w:val="center"/>
            </w:pPr>
          </w:p>
        </w:tc>
        <w:tc>
          <w:tcPr>
            <w:tcW w:w="2293" w:type="dxa"/>
            <w:vMerge/>
            <w:vAlign w:val="center"/>
            <w:hideMark/>
          </w:tcPr>
          <w:p w14:paraId="7B7E3C53" w14:textId="77777777" w:rsidR="00481B9A" w:rsidRPr="00B260E8" w:rsidRDefault="00481B9A" w:rsidP="00CB0D23">
            <w:pPr>
              <w:pStyle w:val="af4"/>
              <w:jc w:val="center"/>
            </w:pPr>
          </w:p>
        </w:tc>
        <w:tc>
          <w:tcPr>
            <w:tcW w:w="2668" w:type="dxa"/>
            <w:shd w:val="clear" w:color="auto" w:fill="auto"/>
            <w:noWrap/>
            <w:vAlign w:val="center"/>
            <w:hideMark/>
          </w:tcPr>
          <w:p w14:paraId="34DD3011" w14:textId="77777777" w:rsidR="00481B9A" w:rsidRPr="00B260E8" w:rsidRDefault="00481B9A" w:rsidP="00CB0D23">
            <w:pPr>
              <w:pStyle w:val="af4"/>
              <w:jc w:val="center"/>
            </w:pPr>
            <w:r w:rsidRPr="00B260E8">
              <w:rPr>
                <w:rFonts w:hint="eastAsia"/>
              </w:rPr>
              <w:t>公开区域</w:t>
            </w:r>
          </w:p>
        </w:tc>
        <w:tc>
          <w:tcPr>
            <w:tcW w:w="2965" w:type="dxa"/>
            <w:shd w:val="clear" w:color="auto" w:fill="auto"/>
            <w:noWrap/>
            <w:vAlign w:val="center"/>
            <w:hideMark/>
          </w:tcPr>
          <w:p w14:paraId="2489D604" w14:textId="77777777" w:rsidR="00481B9A" w:rsidRPr="00B260E8" w:rsidRDefault="00481B9A" w:rsidP="00CB0D23">
            <w:pPr>
              <w:pStyle w:val="af4"/>
              <w:jc w:val="center"/>
            </w:pPr>
            <w:r w:rsidRPr="00B260E8">
              <w:rPr>
                <w:rFonts w:hint="eastAsia"/>
              </w:rPr>
              <w:t>视频监控装置</w:t>
            </w:r>
          </w:p>
        </w:tc>
      </w:tr>
      <w:tr w:rsidR="00481B9A" w:rsidRPr="008973F8" w14:paraId="1B402EA4" w14:textId="77777777" w:rsidTr="00CB0D23">
        <w:trPr>
          <w:trHeight w:val="270"/>
          <w:jc w:val="center"/>
        </w:trPr>
        <w:tc>
          <w:tcPr>
            <w:tcW w:w="704" w:type="dxa"/>
            <w:vMerge w:val="restart"/>
            <w:shd w:val="clear" w:color="auto" w:fill="auto"/>
            <w:noWrap/>
            <w:vAlign w:val="center"/>
            <w:hideMark/>
          </w:tcPr>
          <w:p w14:paraId="0A0A8A05" w14:textId="77777777" w:rsidR="00481B9A" w:rsidRPr="00B260E8" w:rsidRDefault="00481B9A" w:rsidP="00CB0D23">
            <w:pPr>
              <w:pStyle w:val="af4"/>
              <w:jc w:val="center"/>
            </w:pPr>
            <w:r w:rsidRPr="00B260E8">
              <w:rPr>
                <w:rFonts w:hint="eastAsia"/>
              </w:rPr>
              <w:t>3</w:t>
            </w:r>
          </w:p>
        </w:tc>
        <w:tc>
          <w:tcPr>
            <w:tcW w:w="2293" w:type="dxa"/>
            <w:vMerge w:val="restart"/>
            <w:shd w:val="clear" w:color="auto" w:fill="auto"/>
            <w:noWrap/>
            <w:vAlign w:val="center"/>
            <w:hideMark/>
          </w:tcPr>
          <w:p w14:paraId="515D89AD" w14:textId="77777777" w:rsidR="00481B9A" w:rsidRPr="00B260E8" w:rsidRDefault="00481B9A" w:rsidP="00CB0D23">
            <w:pPr>
              <w:pStyle w:val="af4"/>
              <w:jc w:val="center"/>
            </w:pPr>
            <w:r w:rsidRPr="00B260E8">
              <w:rPr>
                <w:rFonts w:hint="eastAsia"/>
              </w:rPr>
              <w:t>办公、教学、科研场所</w:t>
            </w:r>
          </w:p>
        </w:tc>
        <w:tc>
          <w:tcPr>
            <w:tcW w:w="2668" w:type="dxa"/>
            <w:shd w:val="clear" w:color="auto" w:fill="auto"/>
            <w:noWrap/>
            <w:vAlign w:val="center"/>
            <w:hideMark/>
          </w:tcPr>
          <w:p w14:paraId="0C77A3F8" w14:textId="77777777" w:rsidR="00481B9A" w:rsidRPr="00B260E8" w:rsidRDefault="00481B9A" w:rsidP="00CB0D23">
            <w:pPr>
              <w:pStyle w:val="af4"/>
              <w:jc w:val="center"/>
            </w:pPr>
            <w:r w:rsidRPr="00B260E8">
              <w:rPr>
                <w:rFonts w:hint="eastAsia"/>
              </w:rPr>
              <w:t>出入口</w:t>
            </w:r>
          </w:p>
        </w:tc>
        <w:tc>
          <w:tcPr>
            <w:tcW w:w="2965" w:type="dxa"/>
            <w:shd w:val="clear" w:color="auto" w:fill="auto"/>
            <w:noWrap/>
            <w:vAlign w:val="center"/>
            <w:hideMark/>
          </w:tcPr>
          <w:p w14:paraId="64DA06B5" w14:textId="77777777" w:rsidR="00481B9A" w:rsidRPr="00B260E8" w:rsidRDefault="00481B9A" w:rsidP="00CB0D23">
            <w:pPr>
              <w:pStyle w:val="af4"/>
              <w:jc w:val="center"/>
            </w:pPr>
            <w:r w:rsidRPr="00B260E8">
              <w:rPr>
                <w:rFonts w:hint="eastAsia"/>
              </w:rPr>
              <w:t>视频监控装置</w:t>
            </w:r>
          </w:p>
        </w:tc>
      </w:tr>
      <w:tr w:rsidR="00481B9A" w:rsidRPr="008973F8" w14:paraId="4BB0CE01" w14:textId="77777777" w:rsidTr="00CB0D23">
        <w:trPr>
          <w:trHeight w:val="270"/>
          <w:jc w:val="center"/>
        </w:trPr>
        <w:tc>
          <w:tcPr>
            <w:tcW w:w="704" w:type="dxa"/>
            <w:vMerge/>
            <w:vAlign w:val="center"/>
            <w:hideMark/>
          </w:tcPr>
          <w:p w14:paraId="0849F7BD" w14:textId="77777777" w:rsidR="00481B9A" w:rsidRPr="00B260E8" w:rsidRDefault="00481B9A" w:rsidP="00CB0D23">
            <w:pPr>
              <w:pStyle w:val="af4"/>
              <w:jc w:val="center"/>
            </w:pPr>
          </w:p>
        </w:tc>
        <w:tc>
          <w:tcPr>
            <w:tcW w:w="2293" w:type="dxa"/>
            <w:vMerge/>
            <w:vAlign w:val="center"/>
            <w:hideMark/>
          </w:tcPr>
          <w:p w14:paraId="18B1BCF1" w14:textId="77777777" w:rsidR="00481B9A" w:rsidRPr="00B260E8" w:rsidRDefault="00481B9A" w:rsidP="00CB0D23">
            <w:pPr>
              <w:pStyle w:val="af4"/>
              <w:jc w:val="center"/>
            </w:pPr>
          </w:p>
        </w:tc>
        <w:tc>
          <w:tcPr>
            <w:tcW w:w="2668" w:type="dxa"/>
            <w:shd w:val="clear" w:color="auto" w:fill="auto"/>
            <w:noWrap/>
            <w:vAlign w:val="center"/>
            <w:hideMark/>
          </w:tcPr>
          <w:p w14:paraId="75AA34A0" w14:textId="77777777" w:rsidR="00481B9A" w:rsidRPr="00B260E8" w:rsidRDefault="00481B9A" w:rsidP="00CB0D23">
            <w:pPr>
              <w:pStyle w:val="af4"/>
              <w:jc w:val="center"/>
            </w:pPr>
            <w:r w:rsidRPr="00B260E8">
              <w:rPr>
                <w:rFonts w:hint="eastAsia"/>
              </w:rPr>
              <w:t>楼道、楼梯口和电梯轿厢</w:t>
            </w:r>
          </w:p>
        </w:tc>
        <w:tc>
          <w:tcPr>
            <w:tcW w:w="2965" w:type="dxa"/>
            <w:shd w:val="clear" w:color="auto" w:fill="auto"/>
            <w:noWrap/>
            <w:vAlign w:val="center"/>
            <w:hideMark/>
          </w:tcPr>
          <w:p w14:paraId="1DB1DE7B" w14:textId="77777777" w:rsidR="00481B9A" w:rsidRPr="00B260E8" w:rsidRDefault="00481B9A" w:rsidP="00CB0D23">
            <w:pPr>
              <w:pStyle w:val="af4"/>
              <w:jc w:val="center"/>
            </w:pPr>
            <w:r w:rsidRPr="00B260E8">
              <w:rPr>
                <w:rFonts w:hint="eastAsia"/>
              </w:rPr>
              <w:t>视频监控装置</w:t>
            </w:r>
          </w:p>
        </w:tc>
      </w:tr>
      <w:tr w:rsidR="00481B9A" w:rsidRPr="008973F8" w14:paraId="4709C1AA" w14:textId="77777777" w:rsidTr="00CB0D23">
        <w:trPr>
          <w:trHeight w:val="270"/>
          <w:jc w:val="center"/>
        </w:trPr>
        <w:tc>
          <w:tcPr>
            <w:tcW w:w="704" w:type="dxa"/>
            <w:vMerge/>
            <w:vAlign w:val="center"/>
            <w:hideMark/>
          </w:tcPr>
          <w:p w14:paraId="58DBD47A" w14:textId="77777777" w:rsidR="00481B9A" w:rsidRPr="00B260E8" w:rsidRDefault="00481B9A" w:rsidP="00CB0D23">
            <w:pPr>
              <w:pStyle w:val="af4"/>
              <w:jc w:val="center"/>
            </w:pPr>
          </w:p>
        </w:tc>
        <w:tc>
          <w:tcPr>
            <w:tcW w:w="2293" w:type="dxa"/>
            <w:vMerge/>
            <w:vAlign w:val="center"/>
            <w:hideMark/>
          </w:tcPr>
          <w:p w14:paraId="04733D8A" w14:textId="77777777" w:rsidR="00481B9A" w:rsidRPr="00B260E8" w:rsidRDefault="00481B9A" w:rsidP="00CB0D23">
            <w:pPr>
              <w:pStyle w:val="af4"/>
              <w:jc w:val="center"/>
            </w:pPr>
          </w:p>
        </w:tc>
        <w:tc>
          <w:tcPr>
            <w:tcW w:w="2668" w:type="dxa"/>
            <w:shd w:val="clear" w:color="auto" w:fill="auto"/>
            <w:noWrap/>
            <w:vAlign w:val="center"/>
            <w:hideMark/>
          </w:tcPr>
          <w:p w14:paraId="540C9C37" w14:textId="77777777" w:rsidR="00481B9A" w:rsidRPr="00B260E8" w:rsidRDefault="00481B9A" w:rsidP="00CB0D23">
            <w:pPr>
              <w:pStyle w:val="af4"/>
              <w:jc w:val="center"/>
            </w:pPr>
            <w:r w:rsidRPr="00B260E8">
              <w:rPr>
                <w:rFonts w:hint="eastAsia"/>
              </w:rPr>
              <w:t>非公开区域</w:t>
            </w:r>
          </w:p>
        </w:tc>
        <w:tc>
          <w:tcPr>
            <w:tcW w:w="2965" w:type="dxa"/>
            <w:shd w:val="clear" w:color="auto" w:fill="auto"/>
            <w:noWrap/>
            <w:vAlign w:val="center"/>
            <w:hideMark/>
          </w:tcPr>
          <w:p w14:paraId="02D1D5F5" w14:textId="77777777" w:rsidR="00481B9A" w:rsidRPr="00B260E8" w:rsidRDefault="00481B9A" w:rsidP="00CB0D23">
            <w:pPr>
              <w:pStyle w:val="af4"/>
              <w:jc w:val="center"/>
            </w:pPr>
            <w:r>
              <w:rPr>
                <w:rFonts w:hint="eastAsia"/>
              </w:rPr>
              <w:t>人脸通道</w:t>
            </w:r>
            <w:r w:rsidRPr="00B260E8">
              <w:rPr>
                <w:rFonts w:hint="eastAsia"/>
              </w:rPr>
              <w:t>控制装置</w:t>
            </w:r>
          </w:p>
        </w:tc>
      </w:tr>
      <w:tr w:rsidR="00481B9A" w:rsidRPr="008973F8" w14:paraId="43A59B62" w14:textId="77777777" w:rsidTr="00CB0D23">
        <w:trPr>
          <w:trHeight w:val="270"/>
          <w:jc w:val="center"/>
        </w:trPr>
        <w:tc>
          <w:tcPr>
            <w:tcW w:w="704" w:type="dxa"/>
            <w:vMerge/>
            <w:vAlign w:val="center"/>
            <w:hideMark/>
          </w:tcPr>
          <w:p w14:paraId="5C57704C" w14:textId="77777777" w:rsidR="00481B9A" w:rsidRPr="00B260E8" w:rsidRDefault="00481B9A" w:rsidP="00CB0D23">
            <w:pPr>
              <w:pStyle w:val="af4"/>
              <w:jc w:val="center"/>
            </w:pPr>
          </w:p>
        </w:tc>
        <w:tc>
          <w:tcPr>
            <w:tcW w:w="2293" w:type="dxa"/>
            <w:vMerge/>
            <w:vAlign w:val="center"/>
            <w:hideMark/>
          </w:tcPr>
          <w:p w14:paraId="217C06C7" w14:textId="77777777" w:rsidR="00481B9A" w:rsidRPr="00B260E8" w:rsidRDefault="00481B9A" w:rsidP="00CB0D23">
            <w:pPr>
              <w:pStyle w:val="af4"/>
              <w:jc w:val="center"/>
            </w:pPr>
          </w:p>
        </w:tc>
        <w:tc>
          <w:tcPr>
            <w:tcW w:w="2668" w:type="dxa"/>
            <w:shd w:val="clear" w:color="auto" w:fill="auto"/>
            <w:noWrap/>
            <w:vAlign w:val="center"/>
            <w:hideMark/>
          </w:tcPr>
          <w:p w14:paraId="2E1CBABD" w14:textId="77777777" w:rsidR="00481B9A" w:rsidRPr="00B260E8" w:rsidRDefault="00481B9A" w:rsidP="00CB0D23">
            <w:pPr>
              <w:pStyle w:val="af4"/>
              <w:jc w:val="center"/>
            </w:pPr>
            <w:r w:rsidRPr="00B260E8">
              <w:rPr>
                <w:rFonts w:hint="eastAsia"/>
              </w:rPr>
              <w:t>公共教室和公共实验室</w:t>
            </w:r>
          </w:p>
        </w:tc>
        <w:tc>
          <w:tcPr>
            <w:tcW w:w="2965" w:type="dxa"/>
            <w:shd w:val="clear" w:color="auto" w:fill="auto"/>
            <w:noWrap/>
            <w:vAlign w:val="center"/>
            <w:hideMark/>
          </w:tcPr>
          <w:p w14:paraId="1F34B237" w14:textId="77777777" w:rsidR="00481B9A" w:rsidRPr="00B260E8" w:rsidRDefault="00481B9A" w:rsidP="00CB0D23">
            <w:pPr>
              <w:pStyle w:val="af4"/>
              <w:jc w:val="center"/>
            </w:pPr>
            <w:r w:rsidRPr="00B260E8">
              <w:rPr>
                <w:rFonts w:hint="eastAsia"/>
              </w:rPr>
              <w:t>视频监控装置</w:t>
            </w:r>
          </w:p>
        </w:tc>
      </w:tr>
      <w:tr w:rsidR="00481B9A" w:rsidRPr="008973F8" w14:paraId="31F6896A" w14:textId="77777777" w:rsidTr="00CB0D23">
        <w:trPr>
          <w:trHeight w:val="270"/>
          <w:jc w:val="center"/>
        </w:trPr>
        <w:tc>
          <w:tcPr>
            <w:tcW w:w="704" w:type="dxa"/>
            <w:vMerge w:val="restart"/>
            <w:shd w:val="clear" w:color="auto" w:fill="auto"/>
            <w:noWrap/>
            <w:vAlign w:val="center"/>
            <w:hideMark/>
          </w:tcPr>
          <w:p w14:paraId="4346C94E" w14:textId="77777777" w:rsidR="00481B9A" w:rsidRPr="00B260E8" w:rsidRDefault="00481B9A" w:rsidP="00CB0D23">
            <w:pPr>
              <w:pStyle w:val="af4"/>
              <w:jc w:val="center"/>
            </w:pPr>
            <w:r w:rsidRPr="00B260E8">
              <w:rPr>
                <w:rFonts w:hint="eastAsia"/>
              </w:rPr>
              <w:t>4</w:t>
            </w:r>
          </w:p>
        </w:tc>
        <w:tc>
          <w:tcPr>
            <w:tcW w:w="2293" w:type="dxa"/>
            <w:vMerge w:val="restart"/>
            <w:shd w:val="clear" w:color="auto" w:fill="auto"/>
            <w:noWrap/>
            <w:vAlign w:val="center"/>
            <w:hideMark/>
          </w:tcPr>
          <w:p w14:paraId="0DA592DA" w14:textId="77777777" w:rsidR="00481B9A" w:rsidRPr="00B260E8" w:rsidRDefault="00481B9A" w:rsidP="00CB0D23">
            <w:pPr>
              <w:pStyle w:val="af4"/>
              <w:jc w:val="center"/>
            </w:pPr>
            <w:r w:rsidRPr="00B260E8">
              <w:rPr>
                <w:rFonts w:hint="eastAsia"/>
              </w:rPr>
              <w:t>校园制高点</w:t>
            </w:r>
          </w:p>
        </w:tc>
        <w:tc>
          <w:tcPr>
            <w:tcW w:w="2668" w:type="dxa"/>
            <w:vMerge w:val="restart"/>
            <w:shd w:val="clear" w:color="auto" w:fill="auto"/>
            <w:noWrap/>
            <w:vAlign w:val="center"/>
            <w:hideMark/>
          </w:tcPr>
          <w:p w14:paraId="23FF5CAF" w14:textId="77777777" w:rsidR="00481B9A" w:rsidRPr="00B260E8" w:rsidRDefault="00481B9A" w:rsidP="00CB0D23">
            <w:pPr>
              <w:pStyle w:val="af4"/>
              <w:jc w:val="center"/>
            </w:pPr>
            <w:r w:rsidRPr="00B260E8">
              <w:rPr>
                <w:rFonts w:hint="eastAsia"/>
              </w:rPr>
              <w:t>出入口</w:t>
            </w:r>
          </w:p>
        </w:tc>
        <w:tc>
          <w:tcPr>
            <w:tcW w:w="2965" w:type="dxa"/>
            <w:shd w:val="clear" w:color="auto" w:fill="auto"/>
            <w:noWrap/>
            <w:vAlign w:val="center"/>
            <w:hideMark/>
          </w:tcPr>
          <w:p w14:paraId="169374DA" w14:textId="77777777" w:rsidR="00481B9A" w:rsidRPr="00B260E8" w:rsidRDefault="00481B9A" w:rsidP="00CB0D23">
            <w:pPr>
              <w:pStyle w:val="af4"/>
              <w:jc w:val="center"/>
            </w:pPr>
            <w:r w:rsidRPr="00B260E8">
              <w:rPr>
                <w:rFonts w:hint="eastAsia"/>
              </w:rPr>
              <w:t>视频监控装置</w:t>
            </w:r>
          </w:p>
        </w:tc>
      </w:tr>
      <w:tr w:rsidR="00481B9A" w:rsidRPr="008973F8" w14:paraId="1764C3D2" w14:textId="77777777" w:rsidTr="00CB0D23">
        <w:trPr>
          <w:trHeight w:val="270"/>
          <w:jc w:val="center"/>
        </w:trPr>
        <w:tc>
          <w:tcPr>
            <w:tcW w:w="704" w:type="dxa"/>
            <w:vMerge/>
            <w:vAlign w:val="center"/>
            <w:hideMark/>
          </w:tcPr>
          <w:p w14:paraId="5A028684" w14:textId="77777777" w:rsidR="00481B9A" w:rsidRPr="00B260E8" w:rsidRDefault="00481B9A" w:rsidP="00CB0D23">
            <w:pPr>
              <w:pStyle w:val="af4"/>
              <w:jc w:val="center"/>
            </w:pPr>
          </w:p>
        </w:tc>
        <w:tc>
          <w:tcPr>
            <w:tcW w:w="2293" w:type="dxa"/>
            <w:vMerge/>
            <w:vAlign w:val="center"/>
            <w:hideMark/>
          </w:tcPr>
          <w:p w14:paraId="2DEF5C15" w14:textId="77777777" w:rsidR="00481B9A" w:rsidRPr="00B260E8" w:rsidRDefault="00481B9A" w:rsidP="00CB0D23">
            <w:pPr>
              <w:pStyle w:val="af4"/>
              <w:jc w:val="center"/>
            </w:pPr>
          </w:p>
        </w:tc>
        <w:tc>
          <w:tcPr>
            <w:tcW w:w="2668" w:type="dxa"/>
            <w:vMerge/>
            <w:vAlign w:val="center"/>
            <w:hideMark/>
          </w:tcPr>
          <w:p w14:paraId="52AC5B35" w14:textId="77777777" w:rsidR="00481B9A" w:rsidRPr="00B260E8" w:rsidRDefault="00481B9A" w:rsidP="00CB0D23">
            <w:pPr>
              <w:pStyle w:val="af4"/>
              <w:jc w:val="center"/>
            </w:pPr>
          </w:p>
        </w:tc>
        <w:tc>
          <w:tcPr>
            <w:tcW w:w="2965" w:type="dxa"/>
            <w:shd w:val="clear" w:color="auto" w:fill="auto"/>
            <w:noWrap/>
            <w:vAlign w:val="center"/>
            <w:hideMark/>
          </w:tcPr>
          <w:p w14:paraId="3933E854" w14:textId="77777777" w:rsidR="00481B9A" w:rsidRPr="00B260E8" w:rsidRDefault="00481B9A" w:rsidP="00CB0D23">
            <w:pPr>
              <w:pStyle w:val="af4"/>
              <w:jc w:val="center"/>
            </w:pPr>
            <w:r>
              <w:rPr>
                <w:rFonts w:hint="eastAsia"/>
              </w:rPr>
              <w:t>人脸通道</w:t>
            </w:r>
            <w:r w:rsidRPr="00B260E8">
              <w:rPr>
                <w:rFonts w:hint="eastAsia"/>
              </w:rPr>
              <w:t>控制装置</w:t>
            </w:r>
          </w:p>
        </w:tc>
      </w:tr>
      <w:tr w:rsidR="00481B9A" w:rsidRPr="008973F8" w14:paraId="2AF571F0" w14:textId="77777777" w:rsidTr="00CB0D23">
        <w:trPr>
          <w:trHeight w:val="270"/>
          <w:jc w:val="center"/>
        </w:trPr>
        <w:tc>
          <w:tcPr>
            <w:tcW w:w="704" w:type="dxa"/>
            <w:vMerge/>
            <w:vAlign w:val="center"/>
            <w:hideMark/>
          </w:tcPr>
          <w:p w14:paraId="0FB918F2" w14:textId="77777777" w:rsidR="00481B9A" w:rsidRPr="00B260E8" w:rsidRDefault="00481B9A" w:rsidP="00CB0D23">
            <w:pPr>
              <w:pStyle w:val="af4"/>
              <w:jc w:val="center"/>
            </w:pPr>
          </w:p>
        </w:tc>
        <w:tc>
          <w:tcPr>
            <w:tcW w:w="2293" w:type="dxa"/>
            <w:vMerge/>
            <w:vAlign w:val="center"/>
            <w:hideMark/>
          </w:tcPr>
          <w:p w14:paraId="4AFEC498" w14:textId="77777777" w:rsidR="00481B9A" w:rsidRPr="00B260E8" w:rsidRDefault="00481B9A" w:rsidP="00CB0D23">
            <w:pPr>
              <w:pStyle w:val="af4"/>
              <w:jc w:val="center"/>
            </w:pPr>
          </w:p>
        </w:tc>
        <w:tc>
          <w:tcPr>
            <w:tcW w:w="2668" w:type="dxa"/>
            <w:shd w:val="clear" w:color="auto" w:fill="auto"/>
            <w:noWrap/>
            <w:vAlign w:val="center"/>
            <w:hideMark/>
          </w:tcPr>
          <w:p w14:paraId="2AC8DC67" w14:textId="77777777" w:rsidR="00481B9A" w:rsidRPr="00B260E8" w:rsidRDefault="00481B9A" w:rsidP="00CB0D23">
            <w:pPr>
              <w:pStyle w:val="af4"/>
              <w:jc w:val="center"/>
            </w:pPr>
            <w:r w:rsidRPr="00B260E8">
              <w:rPr>
                <w:rFonts w:hint="eastAsia"/>
              </w:rPr>
              <w:t>制高点</w:t>
            </w:r>
          </w:p>
        </w:tc>
        <w:tc>
          <w:tcPr>
            <w:tcW w:w="2965" w:type="dxa"/>
            <w:shd w:val="clear" w:color="auto" w:fill="auto"/>
            <w:noWrap/>
            <w:vAlign w:val="center"/>
            <w:hideMark/>
          </w:tcPr>
          <w:p w14:paraId="76BC2572" w14:textId="77777777" w:rsidR="00481B9A" w:rsidRPr="00B260E8" w:rsidRDefault="00481B9A" w:rsidP="00CB0D23">
            <w:pPr>
              <w:pStyle w:val="af4"/>
              <w:jc w:val="center"/>
            </w:pPr>
            <w:r w:rsidRPr="00B260E8">
              <w:rPr>
                <w:rFonts w:hint="eastAsia"/>
              </w:rPr>
              <w:t>视频监控装置</w:t>
            </w:r>
          </w:p>
        </w:tc>
      </w:tr>
      <w:tr w:rsidR="00481B9A" w:rsidRPr="008973F8" w14:paraId="074D3258" w14:textId="77777777" w:rsidTr="00CB0D23">
        <w:trPr>
          <w:trHeight w:val="270"/>
          <w:jc w:val="center"/>
        </w:trPr>
        <w:tc>
          <w:tcPr>
            <w:tcW w:w="704" w:type="dxa"/>
            <w:vMerge w:val="restart"/>
            <w:shd w:val="clear" w:color="auto" w:fill="auto"/>
            <w:noWrap/>
            <w:vAlign w:val="center"/>
            <w:hideMark/>
          </w:tcPr>
          <w:p w14:paraId="2520D0D7" w14:textId="77777777" w:rsidR="00481B9A" w:rsidRPr="00B260E8" w:rsidRDefault="00481B9A" w:rsidP="00CB0D23">
            <w:pPr>
              <w:pStyle w:val="af4"/>
              <w:jc w:val="center"/>
            </w:pPr>
            <w:r w:rsidRPr="00B260E8">
              <w:rPr>
                <w:rFonts w:hint="eastAsia"/>
              </w:rPr>
              <w:t>5</w:t>
            </w:r>
          </w:p>
        </w:tc>
        <w:tc>
          <w:tcPr>
            <w:tcW w:w="2293" w:type="dxa"/>
            <w:vMerge w:val="restart"/>
            <w:shd w:val="clear" w:color="auto" w:fill="auto"/>
            <w:noWrap/>
            <w:vAlign w:val="center"/>
            <w:hideMark/>
          </w:tcPr>
          <w:p w14:paraId="76F89AF9" w14:textId="77777777" w:rsidR="00481B9A" w:rsidRPr="00B260E8" w:rsidRDefault="00481B9A" w:rsidP="00CB0D23">
            <w:pPr>
              <w:pStyle w:val="af4"/>
              <w:jc w:val="center"/>
            </w:pPr>
            <w:r w:rsidRPr="00B260E8">
              <w:rPr>
                <w:rFonts w:hint="eastAsia"/>
              </w:rPr>
              <w:t>中心广场</w:t>
            </w:r>
          </w:p>
        </w:tc>
        <w:tc>
          <w:tcPr>
            <w:tcW w:w="2668" w:type="dxa"/>
            <w:shd w:val="clear" w:color="auto" w:fill="auto"/>
            <w:noWrap/>
            <w:vAlign w:val="center"/>
            <w:hideMark/>
          </w:tcPr>
          <w:p w14:paraId="3A5E3E9D" w14:textId="77777777" w:rsidR="00481B9A" w:rsidRPr="00B260E8" w:rsidRDefault="00481B9A" w:rsidP="00CB0D23">
            <w:pPr>
              <w:pStyle w:val="af4"/>
              <w:jc w:val="center"/>
            </w:pPr>
            <w:r w:rsidRPr="00B260E8">
              <w:rPr>
                <w:rFonts w:hint="eastAsia"/>
              </w:rPr>
              <w:t xml:space="preserve">　出入口</w:t>
            </w:r>
          </w:p>
        </w:tc>
        <w:tc>
          <w:tcPr>
            <w:tcW w:w="2965" w:type="dxa"/>
            <w:shd w:val="clear" w:color="auto" w:fill="auto"/>
            <w:noWrap/>
            <w:vAlign w:val="center"/>
            <w:hideMark/>
          </w:tcPr>
          <w:p w14:paraId="4C94E620" w14:textId="77777777" w:rsidR="00481B9A" w:rsidRPr="00B260E8" w:rsidRDefault="00481B9A" w:rsidP="00CB0D23">
            <w:pPr>
              <w:pStyle w:val="af4"/>
              <w:jc w:val="center"/>
            </w:pPr>
            <w:r w:rsidRPr="00B260E8">
              <w:rPr>
                <w:rFonts w:hint="eastAsia"/>
              </w:rPr>
              <w:t>视频监控装置</w:t>
            </w:r>
          </w:p>
        </w:tc>
      </w:tr>
      <w:tr w:rsidR="00481B9A" w:rsidRPr="008973F8" w14:paraId="45841293" w14:textId="77777777" w:rsidTr="00CB0D23">
        <w:trPr>
          <w:trHeight w:val="270"/>
          <w:jc w:val="center"/>
        </w:trPr>
        <w:tc>
          <w:tcPr>
            <w:tcW w:w="704" w:type="dxa"/>
            <w:vMerge/>
            <w:vAlign w:val="center"/>
            <w:hideMark/>
          </w:tcPr>
          <w:p w14:paraId="37910FD8" w14:textId="77777777" w:rsidR="00481B9A" w:rsidRPr="00B260E8" w:rsidRDefault="00481B9A" w:rsidP="00CB0D23">
            <w:pPr>
              <w:pStyle w:val="af4"/>
              <w:jc w:val="center"/>
            </w:pPr>
          </w:p>
        </w:tc>
        <w:tc>
          <w:tcPr>
            <w:tcW w:w="2293" w:type="dxa"/>
            <w:vMerge/>
            <w:vAlign w:val="center"/>
            <w:hideMark/>
          </w:tcPr>
          <w:p w14:paraId="53199BF2" w14:textId="77777777" w:rsidR="00481B9A" w:rsidRPr="00B260E8" w:rsidRDefault="00481B9A" w:rsidP="00CB0D23">
            <w:pPr>
              <w:pStyle w:val="af4"/>
              <w:jc w:val="center"/>
            </w:pPr>
          </w:p>
        </w:tc>
        <w:tc>
          <w:tcPr>
            <w:tcW w:w="2668" w:type="dxa"/>
            <w:shd w:val="clear" w:color="auto" w:fill="auto"/>
            <w:noWrap/>
            <w:vAlign w:val="center"/>
            <w:hideMark/>
          </w:tcPr>
          <w:p w14:paraId="188081E3" w14:textId="77777777" w:rsidR="00481B9A" w:rsidRPr="00B260E8" w:rsidRDefault="00481B9A" w:rsidP="00CB0D23">
            <w:pPr>
              <w:pStyle w:val="af4"/>
              <w:jc w:val="center"/>
            </w:pPr>
            <w:r w:rsidRPr="00B260E8">
              <w:rPr>
                <w:rFonts w:hint="eastAsia"/>
              </w:rPr>
              <w:t xml:space="preserve">　道路及交叉口</w:t>
            </w:r>
          </w:p>
        </w:tc>
        <w:tc>
          <w:tcPr>
            <w:tcW w:w="2965" w:type="dxa"/>
            <w:shd w:val="clear" w:color="auto" w:fill="auto"/>
            <w:noWrap/>
            <w:vAlign w:val="center"/>
            <w:hideMark/>
          </w:tcPr>
          <w:p w14:paraId="15039551" w14:textId="77777777" w:rsidR="00481B9A" w:rsidRPr="00B260E8" w:rsidRDefault="00481B9A" w:rsidP="00CB0D23">
            <w:pPr>
              <w:pStyle w:val="af4"/>
              <w:jc w:val="center"/>
            </w:pPr>
            <w:r w:rsidRPr="00B260E8">
              <w:rPr>
                <w:rFonts w:hint="eastAsia"/>
              </w:rPr>
              <w:t>紧急报警求助装置</w:t>
            </w:r>
          </w:p>
        </w:tc>
      </w:tr>
      <w:tr w:rsidR="00481B9A" w:rsidRPr="008973F8" w14:paraId="65138E71" w14:textId="77777777" w:rsidTr="00CB0D23">
        <w:trPr>
          <w:trHeight w:val="270"/>
          <w:jc w:val="center"/>
        </w:trPr>
        <w:tc>
          <w:tcPr>
            <w:tcW w:w="704" w:type="dxa"/>
            <w:vMerge w:val="restart"/>
            <w:shd w:val="clear" w:color="auto" w:fill="auto"/>
            <w:noWrap/>
            <w:vAlign w:val="center"/>
            <w:hideMark/>
          </w:tcPr>
          <w:p w14:paraId="76C97C8C" w14:textId="77777777" w:rsidR="00481B9A" w:rsidRPr="00B260E8" w:rsidRDefault="00481B9A" w:rsidP="00CB0D23">
            <w:pPr>
              <w:pStyle w:val="af4"/>
              <w:jc w:val="center"/>
            </w:pPr>
            <w:r w:rsidRPr="00B260E8">
              <w:rPr>
                <w:rFonts w:hint="eastAsia"/>
              </w:rPr>
              <w:t>6</w:t>
            </w:r>
          </w:p>
        </w:tc>
        <w:tc>
          <w:tcPr>
            <w:tcW w:w="2293" w:type="dxa"/>
            <w:vMerge w:val="restart"/>
            <w:shd w:val="clear" w:color="auto" w:fill="auto"/>
            <w:noWrap/>
            <w:vAlign w:val="center"/>
            <w:hideMark/>
          </w:tcPr>
          <w:p w14:paraId="2ABBFD53" w14:textId="77777777" w:rsidR="00481B9A" w:rsidRPr="00B260E8" w:rsidRDefault="00481B9A" w:rsidP="00CB0D23">
            <w:pPr>
              <w:pStyle w:val="af4"/>
              <w:jc w:val="center"/>
            </w:pPr>
            <w:r w:rsidRPr="00B260E8">
              <w:rPr>
                <w:rFonts w:hint="eastAsia"/>
              </w:rPr>
              <w:t>体育场馆、会议中心、学生活动中心等大型活动场所</w:t>
            </w:r>
          </w:p>
        </w:tc>
        <w:tc>
          <w:tcPr>
            <w:tcW w:w="2668" w:type="dxa"/>
            <w:shd w:val="clear" w:color="auto" w:fill="auto"/>
            <w:noWrap/>
            <w:vAlign w:val="center"/>
            <w:hideMark/>
          </w:tcPr>
          <w:p w14:paraId="08F21360" w14:textId="77777777" w:rsidR="00481B9A" w:rsidRPr="00B260E8" w:rsidRDefault="00481B9A" w:rsidP="00CB0D23">
            <w:pPr>
              <w:pStyle w:val="af4"/>
              <w:jc w:val="center"/>
            </w:pPr>
            <w:r w:rsidRPr="00B260E8">
              <w:rPr>
                <w:rFonts w:hint="eastAsia"/>
              </w:rPr>
              <w:t>出入口</w:t>
            </w:r>
          </w:p>
        </w:tc>
        <w:tc>
          <w:tcPr>
            <w:tcW w:w="2965" w:type="dxa"/>
            <w:shd w:val="clear" w:color="auto" w:fill="auto"/>
            <w:noWrap/>
            <w:vAlign w:val="center"/>
            <w:hideMark/>
          </w:tcPr>
          <w:p w14:paraId="49DE0285" w14:textId="77777777" w:rsidR="00481B9A" w:rsidRPr="00B260E8" w:rsidRDefault="00481B9A" w:rsidP="00CB0D23">
            <w:pPr>
              <w:pStyle w:val="af4"/>
              <w:jc w:val="center"/>
            </w:pPr>
            <w:r w:rsidRPr="00B260E8">
              <w:rPr>
                <w:rFonts w:hint="eastAsia"/>
              </w:rPr>
              <w:t>视频监控装置</w:t>
            </w:r>
          </w:p>
        </w:tc>
      </w:tr>
      <w:tr w:rsidR="00481B9A" w:rsidRPr="008973F8" w14:paraId="44B3B0B1" w14:textId="77777777" w:rsidTr="00CB0D23">
        <w:trPr>
          <w:trHeight w:val="270"/>
          <w:jc w:val="center"/>
        </w:trPr>
        <w:tc>
          <w:tcPr>
            <w:tcW w:w="704" w:type="dxa"/>
            <w:vMerge/>
            <w:vAlign w:val="center"/>
            <w:hideMark/>
          </w:tcPr>
          <w:p w14:paraId="3A4C74FF" w14:textId="77777777" w:rsidR="00481B9A" w:rsidRPr="00B260E8" w:rsidRDefault="00481B9A" w:rsidP="00CB0D23">
            <w:pPr>
              <w:pStyle w:val="af4"/>
              <w:jc w:val="center"/>
            </w:pPr>
          </w:p>
        </w:tc>
        <w:tc>
          <w:tcPr>
            <w:tcW w:w="2293" w:type="dxa"/>
            <w:vMerge/>
            <w:vAlign w:val="center"/>
            <w:hideMark/>
          </w:tcPr>
          <w:p w14:paraId="22311C5A" w14:textId="77777777" w:rsidR="00481B9A" w:rsidRPr="00B260E8" w:rsidRDefault="00481B9A" w:rsidP="00CB0D23">
            <w:pPr>
              <w:pStyle w:val="af4"/>
              <w:jc w:val="center"/>
            </w:pPr>
          </w:p>
        </w:tc>
        <w:tc>
          <w:tcPr>
            <w:tcW w:w="2668" w:type="dxa"/>
            <w:shd w:val="clear" w:color="auto" w:fill="auto"/>
            <w:noWrap/>
            <w:vAlign w:val="center"/>
            <w:hideMark/>
          </w:tcPr>
          <w:p w14:paraId="511967A2" w14:textId="77777777" w:rsidR="00481B9A" w:rsidRPr="00B260E8" w:rsidRDefault="00481B9A" w:rsidP="00CB0D23">
            <w:pPr>
              <w:pStyle w:val="af4"/>
              <w:jc w:val="center"/>
            </w:pPr>
            <w:r w:rsidRPr="00B260E8">
              <w:rPr>
                <w:rFonts w:hint="eastAsia"/>
              </w:rPr>
              <w:t>内部</w:t>
            </w:r>
          </w:p>
        </w:tc>
        <w:tc>
          <w:tcPr>
            <w:tcW w:w="2965" w:type="dxa"/>
            <w:shd w:val="clear" w:color="auto" w:fill="auto"/>
            <w:noWrap/>
            <w:vAlign w:val="center"/>
            <w:hideMark/>
          </w:tcPr>
          <w:p w14:paraId="56A9A1DE" w14:textId="77777777" w:rsidR="00481B9A" w:rsidRPr="00B260E8" w:rsidRDefault="00481B9A" w:rsidP="00CB0D23">
            <w:pPr>
              <w:pStyle w:val="af4"/>
              <w:jc w:val="center"/>
            </w:pPr>
            <w:r w:rsidRPr="00B260E8">
              <w:rPr>
                <w:rFonts w:hint="eastAsia"/>
              </w:rPr>
              <w:t>视频监控装置</w:t>
            </w:r>
          </w:p>
        </w:tc>
      </w:tr>
      <w:tr w:rsidR="00481B9A" w:rsidRPr="008973F8" w14:paraId="52D4AA40" w14:textId="77777777" w:rsidTr="00CB0D23">
        <w:trPr>
          <w:trHeight w:val="270"/>
          <w:jc w:val="center"/>
        </w:trPr>
        <w:tc>
          <w:tcPr>
            <w:tcW w:w="704" w:type="dxa"/>
            <w:vMerge w:val="restart"/>
            <w:shd w:val="clear" w:color="auto" w:fill="auto"/>
            <w:noWrap/>
            <w:vAlign w:val="center"/>
            <w:hideMark/>
          </w:tcPr>
          <w:p w14:paraId="3C8E577C" w14:textId="77777777" w:rsidR="00481B9A" w:rsidRPr="00B260E8" w:rsidRDefault="00481B9A" w:rsidP="00CB0D23">
            <w:pPr>
              <w:pStyle w:val="af4"/>
              <w:jc w:val="center"/>
            </w:pPr>
            <w:r w:rsidRPr="00B260E8">
              <w:rPr>
                <w:rFonts w:hint="eastAsia"/>
              </w:rPr>
              <w:t>7</w:t>
            </w:r>
          </w:p>
        </w:tc>
        <w:tc>
          <w:tcPr>
            <w:tcW w:w="2293" w:type="dxa"/>
            <w:vMerge w:val="restart"/>
            <w:shd w:val="clear" w:color="auto" w:fill="auto"/>
            <w:noWrap/>
            <w:vAlign w:val="center"/>
            <w:hideMark/>
          </w:tcPr>
          <w:p w14:paraId="3BBEFA14" w14:textId="77777777" w:rsidR="00481B9A" w:rsidRPr="00B260E8" w:rsidRDefault="00481B9A" w:rsidP="00CB0D23">
            <w:pPr>
              <w:pStyle w:val="af4"/>
              <w:jc w:val="center"/>
            </w:pPr>
            <w:r w:rsidRPr="00B260E8">
              <w:rPr>
                <w:rFonts w:hint="eastAsia"/>
              </w:rPr>
              <w:t>学校医院</w:t>
            </w:r>
          </w:p>
        </w:tc>
        <w:tc>
          <w:tcPr>
            <w:tcW w:w="2668" w:type="dxa"/>
            <w:shd w:val="clear" w:color="auto" w:fill="auto"/>
            <w:noWrap/>
            <w:vAlign w:val="center"/>
            <w:hideMark/>
          </w:tcPr>
          <w:p w14:paraId="288C966D" w14:textId="77777777" w:rsidR="00481B9A" w:rsidRPr="00B260E8" w:rsidRDefault="00481B9A" w:rsidP="00CB0D23">
            <w:pPr>
              <w:pStyle w:val="af4"/>
              <w:jc w:val="center"/>
            </w:pPr>
            <w:r w:rsidRPr="00B260E8">
              <w:rPr>
                <w:rFonts w:hint="eastAsia"/>
              </w:rPr>
              <w:t>出入口</w:t>
            </w:r>
          </w:p>
        </w:tc>
        <w:tc>
          <w:tcPr>
            <w:tcW w:w="2965" w:type="dxa"/>
            <w:shd w:val="clear" w:color="auto" w:fill="auto"/>
            <w:noWrap/>
            <w:vAlign w:val="center"/>
            <w:hideMark/>
          </w:tcPr>
          <w:p w14:paraId="3473A02D" w14:textId="77777777" w:rsidR="00481B9A" w:rsidRPr="00B260E8" w:rsidRDefault="00481B9A" w:rsidP="00CB0D23">
            <w:pPr>
              <w:pStyle w:val="af4"/>
              <w:jc w:val="center"/>
            </w:pPr>
            <w:r w:rsidRPr="00B260E8">
              <w:rPr>
                <w:rFonts w:hint="eastAsia"/>
              </w:rPr>
              <w:t>视频监控装置</w:t>
            </w:r>
          </w:p>
        </w:tc>
      </w:tr>
      <w:tr w:rsidR="00481B9A" w:rsidRPr="008973F8" w14:paraId="09E11CD9" w14:textId="77777777" w:rsidTr="00CB0D23">
        <w:trPr>
          <w:trHeight w:val="270"/>
          <w:jc w:val="center"/>
        </w:trPr>
        <w:tc>
          <w:tcPr>
            <w:tcW w:w="704" w:type="dxa"/>
            <w:vMerge/>
            <w:vAlign w:val="center"/>
            <w:hideMark/>
          </w:tcPr>
          <w:p w14:paraId="4394332A" w14:textId="77777777" w:rsidR="00481B9A" w:rsidRPr="00B260E8" w:rsidRDefault="00481B9A" w:rsidP="00CB0D23">
            <w:pPr>
              <w:pStyle w:val="af4"/>
              <w:jc w:val="center"/>
            </w:pPr>
          </w:p>
        </w:tc>
        <w:tc>
          <w:tcPr>
            <w:tcW w:w="2293" w:type="dxa"/>
            <w:vMerge/>
            <w:vAlign w:val="center"/>
            <w:hideMark/>
          </w:tcPr>
          <w:p w14:paraId="277BAAE6" w14:textId="77777777" w:rsidR="00481B9A" w:rsidRPr="00B260E8" w:rsidRDefault="00481B9A" w:rsidP="00CB0D23">
            <w:pPr>
              <w:pStyle w:val="af4"/>
              <w:jc w:val="center"/>
            </w:pPr>
          </w:p>
        </w:tc>
        <w:tc>
          <w:tcPr>
            <w:tcW w:w="2668" w:type="dxa"/>
            <w:shd w:val="clear" w:color="auto" w:fill="auto"/>
            <w:noWrap/>
            <w:vAlign w:val="center"/>
            <w:hideMark/>
          </w:tcPr>
          <w:p w14:paraId="4E580ED3" w14:textId="77777777" w:rsidR="00481B9A" w:rsidRPr="00B260E8" w:rsidRDefault="00481B9A" w:rsidP="00CB0D23">
            <w:pPr>
              <w:pStyle w:val="af4"/>
              <w:jc w:val="center"/>
            </w:pPr>
            <w:r w:rsidRPr="00B260E8">
              <w:rPr>
                <w:rFonts w:hint="eastAsia"/>
              </w:rPr>
              <w:t>楼道、楼梯口和电梯轿厢</w:t>
            </w:r>
          </w:p>
        </w:tc>
        <w:tc>
          <w:tcPr>
            <w:tcW w:w="2965" w:type="dxa"/>
            <w:shd w:val="clear" w:color="auto" w:fill="auto"/>
            <w:noWrap/>
            <w:vAlign w:val="center"/>
            <w:hideMark/>
          </w:tcPr>
          <w:p w14:paraId="233D8341" w14:textId="77777777" w:rsidR="00481B9A" w:rsidRPr="00B260E8" w:rsidRDefault="00481B9A" w:rsidP="00CB0D23">
            <w:pPr>
              <w:pStyle w:val="af4"/>
              <w:jc w:val="center"/>
            </w:pPr>
            <w:r w:rsidRPr="00B260E8">
              <w:rPr>
                <w:rFonts w:hint="eastAsia"/>
              </w:rPr>
              <w:t>视频监控装置</w:t>
            </w:r>
          </w:p>
        </w:tc>
      </w:tr>
      <w:tr w:rsidR="00481B9A" w:rsidRPr="008973F8" w14:paraId="71E9BB61" w14:textId="77777777" w:rsidTr="00CB0D23">
        <w:trPr>
          <w:trHeight w:val="270"/>
          <w:jc w:val="center"/>
        </w:trPr>
        <w:tc>
          <w:tcPr>
            <w:tcW w:w="704" w:type="dxa"/>
            <w:vMerge/>
            <w:vAlign w:val="center"/>
            <w:hideMark/>
          </w:tcPr>
          <w:p w14:paraId="1C1C6835" w14:textId="77777777" w:rsidR="00481B9A" w:rsidRPr="00B260E8" w:rsidRDefault="00481B9A" w:rsidP="00CB0D23">
            <w:pPr>
              <w:pStyle w:val="af4"/>
              <w:jc w:val="center"/>
            </w:pPr>
          </w:p>
        </w:tc>
        <w:tc>
          <w:tcPr>
            <w:tcW w:w="2293" w:type="dxa"/>
            <w:vMerge/>
            <w:vAlign w:val="center"/>
            <w:hideMark/>
          </w:tcPr>
          <w:p w14:paraId="08D675A6" w14:textId="77777777" w:rsidR="00481B9A" w:rsidRPr="00B260E8" w:rsidRDefault="00481B9A" w:rsidP="00CB0D23">
            <w:pPr>
              <w:pStyle w:val="af4"/>
              <w:jc w:val="center"/>
            </w:pPr>
          </w:p>
        </w:tc>
        <w:tc>
          <w:tcPr>
            <w:tcW w:w="2668" w:type="dxa"/>
            <w:vMerge w:val="restart"/>
            <w:shd w:val="clear" w:color="auto" w:fill="auto"/>
            <w:noWrap/>
            <w:vAlign w:val="center"/>
            <w:hideMark/>
          </w:tcPr>
          <w:p w14:paraId="266C2438" w14:textId="77777777" w:rsidR="00481B9A" w:rsidRPr="00B260E8" w:rsidRDefault="00481B9A" w:rsidP="00CB0D23">
            <w:pPr>
              <w:pStyle w:val="af4"/>
              <w:jc w:val="center"/>
            </w:pPr>
            <w:r w:rsidRPr="00B260E8">
              <w:rPr>
                <w:rFonts w:hint="eastAsia"/>
              </w:rPr>
              <w:t>门诊、急诊室</w:t>
            </w:r>
          </w:p>
        </w:tc>
        <w:tc>
          <w:tcPr>
            <w:tcW w:w="2965" w:type="dxa"/>
            <w:shd w:val="clear" w:color="auto" w:fill="auto"/>
            <w:noWrap/>
            <w:vAlign w:val="center"/>
            <w:hideMark/>
          </w:tcPr>
          <w:p w14:paraId="1DB633B0" w14:textId="77777777" w:rsidR="00481B9A" w:rsidRPr="00B260E8" w:rsidRDefault="00481B9A" w:rsidP="00CB0D23">
            <w:pPr>
              <w:pStyle w:val="af4"/>
              <w:jc w:val="center"/>
            </w:pPr>
            <w:r w:rsidRPr="00B260E8">
              <w:rPr>
                <w:rFonts w:hint="eastAsia"/>
              </w:rPr>
              <w:t>视频监控装置</w:t>
            </w:r>
          </w:p>
        </w:tc>
      </w:tr>
      <w:tr w:rsidR="00481B9A" w:rsidRPr="008973F8" w14:paraId="346D6074" w14:textId="77777777" w:rsidTr="00CB0D23">
        <w:trPr>
          <w:trHeight w:val="270"/>
          <w:jc w:val="center"/>
        </w:trPr>
        <w:tc>
          <w:tcPr>
            <w:tcW w:w="704" w:type="dxa"/>
            <w:vMerge/>
            <w:vAlign w:val="center"/>
            <w:hideMark/>
          </w:tcPr>
          <w:p w14:paraId="2EC66D47" w14:textId="77777777" w:rsidR="00481B9A" w:rsidRPr="00B260E8" w:rsidRDefault="00481B9A" w:rsidP="00CB0D23">
            <w:pPr>
              <w:pStyle w:val="af4"/>
              <w:jc w:val="center"/>
            </w:pPr>
          </w:p>
        </w:tc>
        <w:tc>
          <w:tcPr>
            <w:tcW w:w="2293" w:type="dxa"/>
            <w:vMerge/>
            <w:vAlign w:val="center"/>
            <w:hideMark/>
          </w:tcPr>
          <w:p w14:paraId="0D5B0C25" w14:textId="77777777" w:rsidR="00481B9A" w:rsidRPr="00B260E8" w:rsidRDefault="00481B9A" w:rsidP="00CB0D23">
            <w:pPr>
              <w:pStyle w:val="af4"/>
              <w:jc w:val="center"/>
            </w:pPr>
          </w:p>
        </w:tc>
        <w:tc>
          <w:tcPr>
            <w:tcW w:w="2668" w:type="dxa"/>
            <w:vMerge/>
            <w:vAlign w:val="center"/>
            <w:hideMark/>
          </w:tcPr>
          <w:p w14:paraId="78EDA8A0" w14:textId="77777777" w:rsidR="00481B9A" w:rsidRPr="00B260E8" w:rsidRDefault="00481B9A" w:rsidP="00CB0D23">
            <w:pPr>
              <w:pStyle w:val="af4"/>
              <w:jc w:val="center"/>
            </w:pPr>
          </w:p>
        </w:tc>
        <w:tc>
          <w:tcPr>
            <w:tcW w:w="2965" w:type="dxa"/>
            <w:shd w:val="clear" w:color="auto" w:fill="auto"/>
            <w:noWrap/>
            <w:vAlign w:val="center"/>
            <w:hideMark/>
          </w:tcPr>
          <w:p w14:paraId="506B0360" w14:textId="77777777" w:rsidR="00481B9A" w:rsidRPr="00B260E8" w:rsidRDefault="00481B9A" w:rsidP="00CB0D23">
            <w:pPr>
              <w:pStyle w:val="af4"/>
              <w:jc w:val="center"/>
            </w:pPr>
            <w:r w:rsidRPr="00B260E8">
              <w:rPr>
                <w:rFonts w:hint="eastAsia"/>
              </w:rPr>
              <w:t>紧急报警求助装置</w:t>
            </w:r>
          </w:p>
        </w:tc>
      </w:tr>
      <w:tr w:rsidR="00481B9A" w:rsidRPr="008973F8" w14:paraId="215D0743" w14:textId="77777777" w:rsidTr="00CB0D23">
        <w:trPr>
          <w:trHeight w:val="270"/>
          <w:jc w:val="center"/>
        </w:trPr>
        <w:tc>
          <w:tcPr>
            <w:tcW w:w="704" w:type="dxa"/>
            <w:vMerge w:val="restart"/>
            <w:shd w:val="clear" w:color="auto" w:fill="auto"/>
            <w:noWrap/>
            <w:vAlign w:val="center"/>
            <w:hideMark/>
          </w:tcPr>
          <w:p w14:paraId="631A0F2A" w14:textId="77777777" w:rsidR="00481B9A" w:rsidRPr="00B260E8" w:rsidRDefault="00481B9A" w:rsidP="00CB0D23">
            <w:pPr>
              <w:pStyle w:val="af4"/>
              <w:jc w:val="center"/>
            </w:pPr>
            <w:r w:rsidRPr="00B260E8">
              <w:rPr>
                <w:rFonts w:hint="eastAsia"/>
              </w:rPr>
              <w:t>8</w:t>
            </w:r>
          </w:p>
        </w:tc>
        <w:tc>
          <w:tcPr>
            <w:tcW w:w="2293" w:type="dxa"/>
            <w:vMerge w:val="restart"/>
            <w:shd w:val="clear" w:color="auto" w:fill="auto"/>
            <w:noWrap/>
            <w:vAlign w:val="center"/>
            <w:hideMark/>
          </w:tcPr>
          <w:p w14:paraId="79C4B3F8" w14:textId="77777777" w:rsidR="00481B9A" w:rsidRPr="00B260E8" w:rsidRDefault="00481B9A" w:rsidP="00CB0D23">
            <w:pPr>
              <w:pStyle w:val="af4"/>
              <w:jc w:val="center"/>
            </w:pPr>
            <w:r w:rsidRPr="00B260E8">
              <w:rPr>
                <w:rFonts w:hint="eastAsia"/>
              </w:rPr>
              <w:t>食堂</w:t>
            </w:r>
          </w:p>
        </w:tc>
        <w:tc>
          <w:tcPr>
            <w:tcW w:w="2668" w:type="dxa"/>
            <w:shd w:val="clear" w:color="auto" w:fill="auto"/>
            <w:noWrap/>
            <w:vAlign w:val="center"/>
            <w:hideMark/>
          </w:tcPr>
          <w:p w14:paraId="0A3918A6" w14:textId="77777777" w:rsidR="00481B9A" w:rsidRPr="00B260E8" w:rsidRDefault="00481B9A" w:rsidP="00CB0D23">
            <w:pPr>
              <w:pStyle w:val="af4"/>
              <w:jc w:val="center"/>
            </w:pPr>
            <w:r w:rsidRPr="00B260E8">
              <w:rPr>
                <w:rFonts w:hint="eastAsia"/>
              </w:rPr>
              <w:t>出入口</w:t>
            </w:r>
          </w:p>
        </w:tc>
        <w:tc>
          <w:tcPr>
            <w:tcW w:w="2965" w:type="dxa"/>
            <w:shd w:val="clear" w:color="auto" w:fill="auto"/>
            <w:noWrap/>
            <w:vAlign w:val="center"/>
            <w:hideMark/>
          </w:tcPr>
          <w:p w14:paraId="4B734CFB" w14:textId="77777777" w:rsidR="00481B9A" w:rsidRPr="00B260E8" w:rsidRDefault="00481B9A" w:rsidP="00CB0D23">
            <w:pPr>
              <w:pStyle w:val="af4"/>
              <w:jc w:val="center"/>
            </w:pPr>
            <w:r w:rsidRPr="00B260E8">
              <w:rPr>
                <w:rFonts w:hint="eastAsia"/>
              </w:rPr>
              <w:t>视频监控装置</w:t>
            </w:r>
          </w:p>
        </w:tc>
      </w:tr>
      <w:tr w:rsidR="00481B9A" w:rsidRPr="008973F8" w14:paraId="27DED11F" w14:textId="77777777" w:rsidTr="00CB0D23">
        <w:trPr>
          <w:trHeight w:val="270"/>
          <w:jc w:val="center"/>
        </w:trPr>
        <w:tc>
          <w:tcPr>
            <w:tcW w:w="704" w:type="dxa"/>
            <w:vMerge/>
            <w:vAlign w:val="center"/>
            <w:hideMark/>
          </w:tcPr>
          <w:p w14:paraId="08EC5329" w14:textId="77777777" w:rsidR="00481B9A" w:rsidRPr="00B260E8" w:rsidRDefault="00481B9A" w:rsidP="00CB0D23">
            <w:pPr>
              <w:pStyle w:val="af4"/>
              <w:jc w:val="center"/>
            </w:pPr>
          </w:p>
        </w:tc>
        <w:tc>
          <w:tcPr>
            <w:tcW w:w="2293" w:type="dxa"/>
            <w:vMerge/>
            <w:vAlign w:val="center"/>
            <w:hideMark/>
          </w:tcPr>
          <w:p w14:paraId="6D3EF9C0" w14:textId="77777777" w:rsidR="00481B9A" w:rsidRPr="00B260E8" w:rsidRDefault="00481B9A" w:rsidP="00CB0D23">
            <w:pPr>
              <w:pStyle w:val="af4"/>
              <w:jc w:val="center"/>
            </w:pPr>
          </w:p>
        </w:tc>
        <w:tc>
          <w:tcPr>
            <w:tcW w:w="2668" w:type="dxa"/>
            <w:shd w:val="clear" w:color="auto" w:fill="auto"/>
            <w:noWrap/>
            <w:vAlign w:val="center"/>
            <w:hideMark/>
          </w:tcPr>
          <w:p w14:paraId="24001AE3" w14:textId="77777777" w:rsidR="00481B9A" w:rsidRPr="00B260E8" w:rsidRDefault="00481B9A" w:rsidP="00CB0D23">
            <w:pPr>
              <w:pStyle w:val="af4"/>
              <w:jc w:val="center"/>
            </w:pPr>
            <w:r w:rsidRPr="00B260E8">
              <w:rPr>
                <w:rFonts w:hint="eastAsia"/>
              </w:rPr>
              <w:t>楼道、楼梯口和电梯轿厢</w:t>
            </w:r>
          </w:p>
        </w:tc>
        <w:tc>
          <w:tcPr>
            <w:tcW w:w="2965" w:type="dxa"/>
            <w:shd w:val="clear" w:color="auto" w:fill="auto"/>
            <w:noWrap/>
            <w:vAlign w:val="center"/>
            <w:hideMark/>
          </w:tcPr>
          <w:p w14:paraId="33142BBD" w14:textId="77777777" w:rsidR="00481B9A" w:rsidRPr="00B260E8" w:rsidRDefault="00481B9A" w:rsidP="00CB0D23">
            <w:pPr>
              <w:pStyle w:val="af4"/>
              <w:jc w:val="center"/>
            </w:pPr>
            <w:r w:rsidRPr="00B260E8">
              <w:rPr>
                <w:rFonts w:hint="eastAsia"/>
              </w:rPr>
              <w:t>视频监控装置</w:t>
            </w:r>
          </w:p>
        </w:tc>
      </w:tr>
      <w:tr w:rsidR="00481B9A" w:rsidRPr="008973F8" w14:paraId="6B05F47C" w14:textId="77777777" w:rsidTr="00CB0D23">
        <w:trPr>
          <w:trHeight w:val="270"/>
          <w:jc w:val="center"/>
        </w:trPr>
        <w:tc>
          <w:tcPr>
            <w:tcW w:w="704" w:type="dxa"/>
            <w:vMerge/>
            <w:vAlign w:val="center"/>
            <w:hideMark/>
          </w:tcPr>
          <w:p w14:paraId="2A095579" w14:textId="77777777" w:rsidR="00481B9A" w:rsidRPr="00B260E8" w:rsidRDefault="00481B9A" w:rsidP="00CB0D23">
            <w:pPr>
              <w:pStyle w:val="af4"/>
              <w:jc w:val="center"/>
            </w:pPr>
          </w:p>
        </w:tc>
        <w:tc>
          <w:tcPr>
            <w:tcW w:w="2293" w:type="dxa"/>
            <w:vMerge/>
            <w:vAlign w:val="center"/>
            <w:hideMark/>
          </w:tcPr>
          <w:p w14:paraId="4320DA2C" w14:textId="77777777" w:rsidR="00481B9A" w:rsidRPr="00B260E8" w:rsidRDefault="00481B9A" w:rsidP="00CB0D23">
            <w:pPr>
              <w:pStyle w:val="af4"/>
              <w:jc w:val="center"/>
            </w:pPr>
          </w:p>
        </w:tc>
        <w:tc>
          <w:tcPr>
            <w:tcW w:w="2668" w:type="dxa"/>
            <w:shd w:val="clear" w:color="auto" w:fill="auto"/>
            <w:noWrap/>
            <w:vAlign w:val="center"/>
            <w:hideMark/>
          </w:tcPr>
          <w:p w14:paraId="5E5EB44E" w14:textId="77777777" w:rsidR="00481B9A" w:rsidRPr="00B260E8" w:rsidRDefault="00481B9A" w:rsidP="00CB0D23">
            <w:pPr>
              <w:pStyle w:val="af4"/>
              <w:jc w:val="center"/>
            </w:pPr>
            <w:r w:rsidRPr="00B260E8">
              <w:rPr>
                <w:rFonts w:hint="eastAsia"/>
              </w:rPr>
              <w:t>膳食厅</w:t>
            </w:r>
          </w:p>
        </w:tc>
        <w:tc>
          <w:tcPr>
            <w:tcW w:w="2965" w:type="dxa"/>
            <w:shd w:val="clear" w:color="auto" w:fill="auto"/>
            <w:noWrap/>
            <w:vAlign w:val="center"/>
            <w:hideMark/>
          </w:tcPr>
          <w:p w14:paraId="72380ADF" w14:textId="77777777" w:rsidR="00481B9A" w:rsidRPr="00B260E8" w:rsidRDefault="00481B9A" w:rsidP="00CB0D23">
            <w:pPr>
              <w:pStyle w:val="af4"/>
              <w:jc w:val="center"/>
            </w:pPr>
            <w:r w:rsidRPr="00B260E8">
              <w:rPr>
                <w:rFonts w:hint="eastAsia"/>
              </w:rPr>
              <w:t>视频监控装置</w:t>
            </w:r>
          </w:p>
        </w:tc>
      </w:tr>
      <w:tr w:rsidR="00481B9A" w:rsidRPr="008973F8" w14:paraId="0C277D5F" w14:textId="77777777" w:rsidTr="00CB0D23">
        <w:trPr>
          <w:trHeight w:val="270"/>
          <w:jc w:val="center"/>
        </w:trPr>
        <w:tc>
          <w:tcPr>
            <w:tcW w:w="704" w:type="dxa"/>
            <w:vMerge w:val="restart"/>
            <w:shd w:val="clear" w:color="auto" w:fill="auto"/>
            <w:noWrap/>
            <w:vAlign w:val="center"/>
            <w:hideMark/>
          </w:tcPr>
          <w:p w14:paraId="5E813367" w14:textId="77777777" w:rsidR="00481B9A" w:rsidRPr="00B260E8" w:rsidRDefault="00481B9A" w:rsidP="00CB0D23">
            <w:pPr>
              <w:pStyle w:val="af4"/>
              <w:jc w:val="center"/>
            </w:pPr>
            <w:r w:rsidRPr="00B260E8">
              <w:rPr>
                <w:rFonts w:hint="eastAsia"/>
              </w:rPr>
              <w:t>9</w:t>
            </w:r>
          </w:p>
        </w:tc>
        <w:tc>
          <w:tcPr>
            <w:tcW w:w="2293" w:type="dxa"/>
            <w:vMerge w:val="restart"/>
            <w:shd w:val="clear" w:color="auto" w:fill="auto"/>
            <w:noWrap/>
            <w:vAlign w:val="center"/>
            <w:hideMark/>
          </w:tcPr>
          <w:p w14:paraId="1D9DE816" w14:textId="77777777" w:rsidR="00481B9A" w:rsidRPr="00B260E8" w:rsidRDefault="00481B9A" w:rsidP="00CB0D23">
            <w:pPr>
              <w:pStyle w:val="af4"/>
              <w:jc w:val="center"/>
            </w:pPr>
            <w:r w:rsidRPr="00B260E8">
              <w:rPr>
                <w:rFonts w:hint="eastAsia"/>
              </w:rPr>
              <w:t>宿舍</w:t>
            </w:r>
          </w:p>
        </w:tc>
        <w:tc>
          <w:tcPr>
            <w:tcW w:w="2668" w:type="dxa"/>
            <w:vMerge w:val="restart"/>
            <w:shd w:val="clear" w:color="auto" w:fill="auto"/>
            <w:noWrap/>
            <w:vAlign w:val="center"/>
            <w:hideMark/>
          </w:tcPr>
          <w:p w14:paraId="4DDD5C86" w14:textId="77777777" w:rsidR="00481B9A" w:rsidRPr="00B260E8" w:rsidRDefault="00481B9A" w:rsidP="00CB0D23">
            <w:pPr>
              <w:pStyle w:val="af4"/>
              <w:jc w:val="center"/>
            </w:pPr>
            <w:r w:rsidRPr="00B260E8">
              <w:rPr>
                <w:rFonts w:hint="eastAsia"/>
              </w:rPr>
              <w:t>出入口</w:t>
            </w:r>
          </w:p>
        </w:tc>
        <w:tc>
          <w:tcPr>
            <w:tcW w:w="2965" w:type="dxa"/>
            <w:shd w:val="clear" w:color="auto" w:fill="auto"/>
            <w:noWrap/>
            <w:vAlign w:val="center"/>
            <w:hideMark/>
          </w:tcPr>
          <w:p w14:paraId="403353ED" w14:textId="77777777" w:rsidR="00481B9A" w:rsidRPr="00B260E8" w:rsidRDefault="00481B9A" w:rsidP="00CB0D23">
            <w:pPr>
              <w:pStyle w:val="af4"/>
              <w:jc w:val="center"/>
            </w:pPr>
            <w:r w:rsidRPr="00B260E8">
              <w:rPr>
                <w:rFonts w:hint="eastAsia"/>
              </w:rPr>
              <w:t>视频监控装置</w:t>
            </w:r>
          </w:p>
        </w:tc>
      </w:tr>
      <w:tr w:rsidR="00481B9A" w:rsidRPr="008973F8" w14:paraId="5E5CC196" w14:textId="77777777" w:rsidTr="00CB0D23">
        <w:trPr>
          <w:trHeight w:val="270"/>
          <w:jc w:val="center"/>
        </w:trPr>
        <w:tc>
          <w:tcPr>
            <w:tcW w:w="704" w:type="dxa"/>
            <w:vMerge/>
            <w:vAlign w:val="center"/>
            <w:hideMark/>
          </w:tcPr>
          <w:p w14:paraId="620169EB" w14:textId="77777777" w:rsidR="00481B9A" w:rsidRPr="00B260E8" w:rsidRDefault="00481B9A" w:rsidP="00CB0D23">
            <w:pPr>
              <w:pStyle w:val="af4"/>
              <w:jc w:val="center"/>
            </w:pPr>
          </w:p>
        </w:tc>
        <w:tc>
          <w:tcPr>
            <w:tcW w:w="2293" w:type="dxa"/>
            <w:vMerge/>
            <w:vAlign w:val="center"/>
            <w:hideMark/>
          </w:tcPr>
          <w:p w14:paraId="6B49565A" w14:textId="77777777" w:rsidR="00481B9A" w:rsidRPr="00B260E8" w:rsidRDefault="00481B9A" w:rsidP="00CB0D23">
            <w:pPr>
              <w:pStyle w:val="af4"/>
              <w:jc w:val="center"/>
            </w:pPr>
          </w:p>
        </w:tc>
        <w:tc>
          <w:tcPr>
            <w:tcW w:w="2668" w:type="dxa"/>
            <w:vMerge/>
            <w:vAlign w:val="center"/>
            <w:hideMark/>
          </w:tcPr>
          <w:p w14:paraId="7782AFCE" w14:textId="77777777" w:rsidR="00481B9A" w:rsidRPr="00B260E8" w:rsidRDefault="00481B9A" w:rsidP="00CB0D23">
            <w:pPr>
              <w:pStyle w:val="af4"/>
              <w:jc w:val="center"/>
            </w:pPr>
          </w:p>
        </w:tc>
        <w:tc>
          <w:tcPr>
            <w:tcW w:w="2965" w:type="dxa"/>
            <w:shd w:val="clear" w:color="auto" w:fill="auto"/>
            <w:noWrap/>
            <w:vAlign w:val="center"/>
            <w:hideMark/>
          </w:tcPr>
          <w:p w14:paraId="6B9F6E70" w14:textId="77777777" w:rsidR="00481B9A" w:rsidRPr="00B260E8" w:rsidRDefault="00481B9A" w:rsidP="00CB0D23">
            <w:pPr>
              <w:pStyle w:val="af4"/>
              <w:jc w:val="center"/>
            </w:pPr>
            <w:r>
              <w:rPr>
                <w:rFonts w:hint="eastAsia"/>
              </w:rPr>
              <w:t>人脸通道</w:t>
            </w:r>
            <w:r w:rsidRPr="00B260E8">
              <w:rPr>
                <w:rFonts w:hint="eastAsia"/>
              </w:rPr>
              <w:t>控制装置</w:t>
            </w:r>
          </w:p>
        </w:tc>
      </w:tr>
      <w:tr w:rsidR="00481B9A" w:rsidRPr="008973F8" w14:paraId="2D625E16" w14:textId="77777777" w:rsidTr="00CB0D23">
        <w:trPr>
          <w:trHeight w:val="270"/>
          <w:jc w:val="center"/>
        </w:trPr>
        <w:tc>
          <w:tcPr>
            <w:tcW w:w="704" w:type="dxa"/>
            <w:vMerge/>
            <w:vAlign w:val="center"/>
            <w:hideMark/>
          </w:tcPr>
          <w:p w14:paraId="277B7DEC" w14:textId="77777777" w:rsidR="00481B9A" w:rsidRPr="00B260E8" w:rsidRDefault="00481B9A" w:rsidP="00CB0D23">
            <w:pPr>
              <w:pStyle w:val="af4"/>
              <w:jc w:val="center"/>
            </w:pPr>
          </w:p>
        </w:tc>
        <w:tc>
          <w:tcPr>
            <w:tcW w:w="2293" w:type="dxa"/>
            <w:vMerge/>
            <w:vAlign w:val="center"/>
            <w:hideMark/>
          </w:tcPr>
          <w:p w14:paraId="479A85D3" w14:textId="77777777" w:rsidR="00481B9A" w:rsidRPr="00B260E8" w:rsidRDefault="00481B9A" w:rsidP="00CB0D23">
            <w:pPr>
              <w:pStyle w:val="af4"/>
              <w:jc w:val="center"/>
            </w:pPr>
          </w:p>
        </w:tc>
        <w:tc>
          <w:tcPr>
            <w:tcW w:w="2668" w:type="dxa"/>
            <w:shd w:val="clear" w:color="auto" w:fill="auto"/>
            <w:noWrap/>
            <w:vAlign w:val="center"/>
            <w:hideMark/>
          </w:tcPr>
          <w:p w14:paraId="0E0CC73F" w14:textId="77777777" w:rsidR="00481B9A" w:rsidRPr="00B260E8" w:rsidRDefault="00481B9A" w:rsidP="00CB0D23">
            <w:pPr>
              <w:pStyle w:val="af4"/>
              <w:jc w:val="center"/>
            </w:pPr>
            <w:r w:rsidRPr="00B260E8">
              <w:rPr>
                <w:rFonts w:hint="eastAsia"/>
              </w:rPr>
              <w:t>楼道、楼梯口和电梯轿厢</w:t>
            </w:r>
          </w:p>
        </w:tc>
        <w:tc>
          <w:tcPr>
            <w:tcW w:w="2965" w:type="dxa"/>
            <w:shd w:val="clear" w:color="auto" w:fill="auto"/>
            <w:noWrap/>
            <w:vAlign w:val="center"/>
            <w:hideMark/>
          </w:tcPr>
          <w:p w14:paraId="1B447C54" w14:textId="77777777" w:rsidR="00481B9A" w:rsidRPr="00B260E8" w:rsidRDefault="00481B9A" w:rsidP="00CB0D23">
            <w:pPr>
              <w:pStyle w:val="af4"/>
              <w:jc w:val="center"/>
            </w:pPr>
            <w:r w:rsidRPr="00B260E8">
              <w:rPr>
                <w:rFonts w:hint="eastAsia"/>
              </w:rPr>
              <w:t>视频监控装置</w:t>
            </w:r>
          </w:p>
        </w:tc>
      </w:tr>
      <w:tr w:rsidR="00481B9A" w:rsidRPr="008973F8" w14:paraId="1454530D" w14:textId="77777777" w:rsidTr="00CB0D23">
        <w:trPr>
          <w:trHeight w:val="270"/>
          <w:jc w:val="center"/>
        </w:trPr>
        <w:tc>
          <w:tcPr>
            <w:tcW w:w="704" w:type="dxa"/>
            <w:vMerge/>
            <w:vAlign w:val="center"/>
            <w:hideMark/>
          </w:tcPr>
          <w:p w14:paraId="31C034FB" w14:textId="77777777" w:rsidR="00481B9A" w:rsidRPr="00B260E8" w:rsidRDefault="00481B9A" w:rsidP="00CB0D23">
            <w:pPr>
              <w:pStyle w:val="af4"/>
              <w:jc w:val="center"/>
            </w:pPr>
          </w:p>
        </w:tc>
        <w:tc>
          <w:tcPr>
            <w:tcW w:w="2293" w:type="dxa"/>
            <w:vMerge/>
            <w:vAlign w:val="center"/>
            <w:hideMark/>
          </w:tcPr>
          <w:p w14:paraId="35BD437F" w14:textId="77777777" w:rsidR="00481B9A" w:rsidRPr="00B260E8" w:rsidRDefault="00481B9A" w:rsidP="00CB0D23">
            <w:pPr>
              <w:pStyle w:val="af4"/>
              <w:jc w:val="center"/>
            </w:pPr>
          </w:p>
        </w:tc>
        <w:tc>
          <w:tcPr>
            <w:tcW w:w="2668" w:type="dxa"/>
            <w:shd w:val="clear" w:color="auto" w:fill="auto"/>
            <w:noWrap/>
            <w:vAlign w:val="center"/>
            <w:hideMark/>
          </w:tcPr>
          <w:p w14:paraId="38D32F76" w14:textId="77777777" w:rsidR="00481B9A" w:rsidRPr="00B260E8" w:rsidRDefault="00481B9A" w:rsidP="00CB0D23">
            <w:pPr>
              <w:pStyle w:val="af4"/>
              <w:jc w:val="center"/>
            </w:pPr>
            <w:r w:rsidRPr="00B260E8">
              <w:rPr>
                <w:rFonts w:hint="eastAsia"/>
              </w:rPr>
              <w:t>门卫室</w:t>
            </w:r>
          </w:p>
        </w:tc>
        <w:tc>
          <w:tcPr>
            <w:tcW w:w="2965" w:type="dxa"/>
            <w:shd w:val="clear" w:color="auto" w:fill="auto"/>
            <w:noWrap/>
            <w:vAlign w:val="center"/>
            <w:hideMark/>
          </w:tcPr>
          <w:p w14:paraId="18D090EB" w14:textId="77777777" w:rsidR="00481B9A" w:rsidRPr="00B260E8" w:rsidRDefault="00481B9A" w:rsidP="00CB0D23">
            <w:pPr>
              <w:pStyle w:val="af4"/>
              <w:jc w:val="center"/>
            </w:pPr>
            <w:r w:rsidRPr="00B260E8">
              <w:rPr>
                <w:rFonts w:hint="eastAsia"/>
              </w:rPr>
              <w:t>紧急报警求助装置</w:t>
            </w:r>
          </w:p>
        </w:tc>
      </w:tr>
      <w:tr w:rsidR="00481B9A" w:rsidRPr="008973F8" w14:paraId="7F84AEF9" w14:textId="77777777" w:rsidTr="00CB0D23">
        <w:trPr>
          <w:trHeight w:val="270"/>
          <w:jc w:val="center"/>
        </w:trPr>
        <w:tc>
          <w:tcPr>
            <w:tcW w:w="704" w:type="dxa"/>
            <w:vMerge w:val="restart"/>
            <w:shd w:val="clear" w:color="auto" w:fill="auto"/>
            <w:noWrap/>
            <w:vAlign w:val="center"/>
            <w:hideMark/>
          </w:tcPr>
          <w:p w14:paraId="0202DEBC" w14:textId="77777777" w:rsidR="00481B9A" w:rsidRPr="00B260E8" w:rsidRDefault="00481B9A" w:rsidP="00CB0D23">
            <w:pPr>
              <w:pStyle w:val="af4"/>
              <w:jc w:val="center"/>
            </w:pPr>
            <w:r w:rsidRPr="00B260E8">
              <w:rPr>
                <w:rFonts w:hint="eastAsia"/>
              </w:rPr>
              <w:t>10</w:t>
            </w:r>
          </w:p>
        </w:tc>
        <w:tc>
          <w:tcPr>
            <w:tcW w:w="2293" w:type="dxa"/>
            <w:vMerge w:val="restart"/>
            <w:shd w:val="clear" w:color="auto" w:fill="auto"/>
            <w:noWrap/>
            <w:vAlign w:val="center"/>
            <w:hideMark/>
          </w:tcPr>
          <w:p w14:paraId="432790F0" w14:textId="77777777" w:rsidR="00481B9A" w:rsidRPr="00B260E8" w:rsidRDefault="00481B9A" w:rsidP="00CB0D23">
            <w:pPr>
              <w:pStyle w:val="af4"/>
              <w:jc w:val="center"/>
            </w:pPr>
            <w:r w:rsidRPr="00B260E8">
              <w:rPr>
                <w:rFonts w:hint="eastAsia"/>
              </w:rPr>
              <w:t>宾馆、招待所等场所</w:t>
            </w:r>
          </w:p>
        </w:tc>
        <w:tc>
          <w:tcPr>
            <w:tcW w:w="2668" w:type="dxa"/>
            <w:shd w:val="clear" w:color="auto" w:fill="auto"/>
            <w:noWrap/>
            <w:vAlign w:val="center"/>
            <w:hideMark/>
          </w:tcPr>
          <w:p w14:paraId="5FF01B55" w14:textId="77777777" w:rsidR="00481B9A" w:rsidRPr="00B260E8" w:rsidRDefault="00481B9A" w:rsidP="00CB0D23">
            <w:pPr>
              <w:pStyle w:val="af4"/>
              <w:jc w:val="center"/>
            </w:pPr>
            <w:r w:rsidRPr="00B260E8">
              <w:rPr>
                <w:rFonts w:hint="eastAsia"/>
              </w:rPr>
              <w:t>出入口</w:t>
            </w:r>
          </w:p>
        </w:tc>
        <w:tc>
          <w:tcPr>
            <w:tcW w:w="2965" w:type="dxa"/>
            <w:shd w:val="clear" w:color="auto" w:fill="auto"/>
            <w:noWrap/>
            <w:vAlign w:val="center"/>
            <w:hideMark/>
          </w:tcPr>
          <w:p w14:paraId="19557C0D" w14:textId="77777777" w:rsidR="00481B9A" w:rsidRPr="00B260E8" w:rsidRDefault="00481B9A" w:rsidP="00CB0D23">
            <w:pPr>
              <w:pStyle w:val="af4"/>
              <w:jc w:val="center"/>
            </w:pPr>
            <w:r w:rsidRPr="00B260E8">
              <w:rPr>
                <w:rFonts w:hint="eastAsia"/>
              </w:rPr>
              <w:t>视频监控装置</w:t>
            </w:r>
          </w:p>
        </w:tc>
      </w:tr>
      <w:tr w:rsidR="00481B9A" w:rsidRPr="008973F8" w14:paraId="49DB7572" w14:textId="77777777" w:rsidTr="00CB0D23">
        <w:trPr>
          <w:trHeight w:val="270"/>
          <w:jc w:val="center"/>
        </w:trPr>
        <w:tc>
          <w:tcPr>
            <w:tcW w:w="704" w:type="dxa"/>
            <w:vMerge/>
            <w:vAlign w:val="center"/>
            <w:hideMark/>
          </w:tcPr>
          <w:p w14:paraId="203985C3" w14:textId="77777777" w:rsidR="00481B9A" w:rsidRPr="00B260E8" w:rsidRDefault="00481B9A" w:rsidP="00CB0D23">
            <w:pPr>
              <w:pStyle w:val="af4"/>
              <w:jc w:val="center"/>
            </w:pPr>
          </w:p>
        </w:tc>
        <w:tc>
          <w:tcPr>
            <w:tcW w:w="2293" w:type="dxa"/>
            <w:vMerge/>
            <w:vAlign w:val="center"/>
            <w:hideMark/>
          </w:tcPr>
          <w:p w14:paraId="59CD54B1" w14:textId="77777777" w:rsidR="00481B9A" w:rsidRPr="00B260E8" w:rsidRDefault="00481B9A" w:rsidP="00CB0D23">
            <w:pPr>
              <w:pStyle w:val="af4"/>
              <w:jc w:val="center"/>
            </w:pPr>
          </w:p>
        </w:tc>
        <w:tc>
          <w:tcPr>
            <w:tcW w:w="2668" w:type="dxa"/>
            <w:shd w:val="clear" w:color="auto" w:fill="auto"/>
            <w:noWrap/>
            <w:vAlign w:val="center"/>
            <w:hideMark/>
          </w:tcPr>
          <w:p w14:paraId="3536F5C0" w14:textId="77777777" w:rsidR="00481B9A" w:rsidRPr="00B260E8" w:rsidRDefault="00481B9A" w:rsidP="00CB0D23">
            <w:pPr>
              <w:pStyle w:val="af4"/>
              <w:jc w:val="center"/>
            </w:pPr>
            <w:r w:rsidRPr="00B260E8">
              <w:rPr>
                <w:rFonts w:hint="eastAsia"/>
              </w:rPr>
              <w:t>楼道、楼梯口和电梯轿厢</w:t>
            </w:r>
          </w:p>
        </w:tc>
        <w:tc>
          <w:tcPr>
            <w:tcW w:w="2965" w:type="dxa"/>
            <w:shd w:val="clear" w:color="auto" w:fill="auto"/>
            <w:noWrap/>
            <w:vAlign w:val="center"/>
            <w:hideMark/>
          </w:tcPr>
          <w:p w14:paraId="187E8C5C" w14:textId="77777777" w:rsidR="00481B9A" w:rsidRPr="00B260E8" w:rsidRDefault="00481B9A" w:rsidP="00CB0D23">
            <w:pPr>
              <w:pStyle w:val="af4"/>
              <w:jc w:val="center"/>
            </w:pPr>
            <w:r w:rsidRPr="00B260E8">
              <w:rPr>
                <w:rFonts w:hint="eastAsia"/>
              </w:rPr>
              <w:t>视频监控装置</w:t>
            </w:r>
          </w:p>
        </w:tc>
      </w:tr>
      <w:tr w:rsidR="00481B9A" w:rsidRPr="008973F8" w14:paraId="68AE3595" w14:textId="77777777" w:rsidTr="00CB0D23">
        <w:trPr>
          <w:trHeight w:val="270"/>
          <w:jc w:val="center"/>
        </w:trPr>
        <w:tc>
          <w:tcPr>
            <w:tcW w:w="704" w:type="dxa"/>
            <w:vMerge/>
            <w:vAlign w:val="center"/>
            <w:hideMark/>
          </w:tcPr>
          <w:p w14:paraId="03356FF5" w14:textId="77777777" w:rsidR="00481B9A" w:rsidRPr="00B260E8" w:rsidRDefault="00481B9A" w:rsidP="00CB0D23">
            <w:pPr>
              <w:pStyle w:val="af4"/>
              <w:jc w:val="center"/>
            </w:pPr>
          </w:p>
        </w:tc>
        <w:tc>
          <w:tcPr>
            <w:tcW w:w="2293" w:type="dxa"/>
            <w:vMerge/>
            <w:vAlign w:val="center"/>
            <w:hideMark/>
          </w:tcPr>
          <w:p w14:paraId="3414BFCE" w14:textId="77777777" w:rsidR="00481B9A" w:rsidRPr="00B260E8" w:rsidRDefault="00481B9A" w:rsidP="00CB0D23">
            <w:pPr>
              <w:pStyle w:val="af4"/>
              <w:jc w:val="center"/>
            </w:pPr>
          </w:p>
        </w:tc>
        <w:tc>
          <w:tcPr>
            <w:tcW w:w="2668" w:type="dxa"/>
            <w:shd w:val="clear" w:color="auto" w:fill="auto"/>
            <w:noWrap/>
            <w:vAlign w:val="center"/>
            <w:hideMark/>
          </w:tcPr>
          <w:p w14:paraId="1B0F055A" w14:textId="77777777" w:rsidR="00481B9A" w:rsidRPr="00B260E8" w:rsidRDefault="00481B9A" w:rsidP="00CB0D23">
            <w:pPr>
              <w:pStyle w:val="af4"/>
              <w:jc w:val="center"/>
            </w:pPr>
            <w:r w:rsidRPr="00B260E8">
              <w:rPr>
                <w:rFonts w:hint="eastAsia"/>
              </w:rPr>
              <w:t>前台</w:t>
            </w:r>
          </w:p>
        </w:tc>
        <w:tc>
          <w:tcPr>
            <w:tcW w:w="2965" w:type="dxa"/>
            <w:shd w:val="clear" w:color="auto" w:fill="auto"/>
            <w:noWrap/>
            <w:vAlign w:val="center"/>
            <w:hideMark/>
          </w:tcPr>
          <w:p w14:paraId="2A4D0B10" w14:textId="77777777" w:rsidR="00481B9A" w:rsidRPr="00B260E8" w:rsidRDefault="00481B9A" w:rsidP="00CB0D23">
            <w:pPr>
              <w:pStyle w:val="af4"/>
              <w:jc w:val="center"/>
            </w:pPr>
            <w:r w:rsidRPr="00B260E8">
              <w:rPr>
                <w:rFonts w:hint="eastAsia"/>
              </w:rPr>
              <w:t>紧急报警求助装置</w:t>
            </w:r>
          </w:p>
        </w:tc>
      </w:tr>
      <w:tr w:rsidR="00481B9A" w:rsidRPr="008973F8" w14:paraId="00DAFA16" w14:textId="77777777" w:rsidTr="00CB0D23">
        <w:trPr>
          <w:trHeight w:val="270"/>
          <w:jc w:val="center"/>
        </w:trPr>
        <w:tc>
          <w:tcPr>
            <w:tcW w:w="704" w:type="dxa"/>
            <w:vMerge w:val="restart"/>
            <w:shd w:val="clear" w:color="auto" w:fill="auto"/>
            <w:noWrap/>
            <w:vAlign w:val="center"/>
            <w:hideMark/>
          </w:tcPr>
          <w:p w14:paraId="7E4A8DFC" w14:textId="77777777" w:rsidR="00481B9A" w:rsidRPr="00B260E8" w:rsidRDefault="00481B9A" w:rsidP="00CB0D23">
            <w:pPr>
              <w:pStyle w:val="af4"/>
              <w:jc w:val="center"/>
            </w:pPr>
            <w:r w:rsidRPr="00B260E8">
              <w:rPr>
                <w:rFonts w:hint="eastAsia"/>
              </w:rPr>
              <w:t>11</w:t>
            </w:r>
          </w:p>
        </w:tc>
        <w:tc>
          <w:tcPr>
            <w:tcW w:w="2293" w:type="dxa"/>
            <w:vMerge w:val="restart"/>
            <w:shd w:val="clear" w:color="auto" w:fill="auto"/>
            <w:noWrap/>
            <w:vAlign w:val="center"/>
            <w:hideMark/>
          </w:tcPr>
          <w:p w14:paraId="0D35FC3A" w14:textId="77777777" w:rsidR="00481B9A" w:rsidRPr="00B260E8" w:rsidRDefault="00481B9A" w:rsidP="00CB0D23">
            <w:pPr>
              <w:pStyle w:val="af4"/>
              <w:jc w:val="center"/>
            </w:pPr>
            <w:r w:rsidRPr="00B260E8">
              <w:rPr>
                <w:rFonts w:hint="eastAsia"/>
              </w:rPr>
              <w:t>机动车停车场（库）</w:t>
            </w:r>
          </w:p>
        </w:tc>
        <w:tc>
          <w:tcPr>
            <w:tcW w:w="2668" w:type="dxa"/>
            <w:shd w:val="clear" w:color="auto" w:fill="auto"/>
            <w:noWrap/>
            <w:vAlign w:val="center"/>
            <w:hideMark/>
          </w:tcPr>
          <w:p w14:paraId="6B1A0453" w14:textId="77777777" w:rsidR="00481B9A" w:rsidRPr="00B260E8" w:rsidRDefault="00481B9A" w:rsidP="00CB0D23">
            <w:pPr>
              <w:pStyle w:val="af4"/>
              <w:jc w:val="center"/>
            </w:pPr>
            <w:r w:rsidRPr="00B260E8">
              <w:rPr>
                <w:rFonts w:hint="eastAsia"/>
              </w:rPr>
              <w:t>出入口</w:t>
            </w:r>
          </w:p>
        </w:tc>
        <w:tc>
          <w:tcPr>
            <w:tcW w:w="2965" w:type="dxa"/>
            <w:shd w:val="clear" w:color="auto" w:fill="auto"/>
            <w:noWrap/>
            <w:vAlign w:val="center"/>
            <w:hideMark/>
          </w:tcPr>
          <w:p w14:paraId="6024DA63" w14:textId="77777777" w:rsidR="00481B9A" w:rsidRPr="00B260E8" w:rsidRDefault="00481B9A" w:rsidP="00CB0D23">
            <w:pPr>
              <w:pStyle w:val="af4"/>
              <w:jc w:val="center"/>
            </w:pPr>
            <w:r w:rsidRPr="00B260E8">
              <w:rPr>
                <w:rFonts w:hint="eastAsia"/>
              </w:rPr>
              <w:t>视频监控装置</w:t>
            </w:r>
          </w:p>
        </w:tc>
      </w:tr>
      <w:tr w:rsidR="00481B9A" w:rsidRPr="008973F8" w14:paraId="13E51375" w14:textId="77777777" w:rsidTr="00CB0D23">
        <w:trPr>
          <w:trHeight w:val="270"/>
          <w:jc w:val="center"/>
        </w:trPr>
        <w:tc>
          <w:tcPr>
            <w:tcW w:w="704" w:type="dxa"/>
            <w:vMerge/>
            <w:vAlign w:val="center"/>
            <w:hideMark/>
          </w:tcPr>
          <w:p w14:paraId="6BB8C39B" w14:textId="77777777" w:rsidR="00481B9A" w:rsidRPr="00B260E8" w:rsidRDefault="00481B9A" w:rsidP="00CB0D23">
            <w:pPr>
              <w:pStyle w:val="af4"/>
              <w:jc w:val="center"/>
            </w:pPr>
          </w:p>
        </w:tc>
        <w:tc>
          <w:tcPr>
            <w:tcW w:w="2293" w:type="dxa"/>
            <w:vMerge/>
            <w:vAlign w:val="center"/>
            <w:hideMark/>
          </w:tcPr>
          <w:p w14:paraId="2A34F232" w14:textId="77777777" w:rsidR="00481B9A" w:rsidRPr="00B260E8" w:rsidRDefault="00481B9A" w:rsidP="00CB0D23">
            <w:pPr>
              <w:pStyle w:val="af4"/>
              <w:jc w:val="center"/>
            </w:pPr>
          </w:p>
        </w:tc>
        <w:tc>
          <w:tcPr>
            <w:tcW w:w="2668" w:type="dxa"/>
            <w:vMerge w:val="restart"/>
            <w:shd w:val="clear" w:color="auto" w:fill="auto"/>
            <w:noWrap/>
            <w:vAlign w:val="center"/>
            <w:hideMark/>
          </w:tcPr>
          <w:p w14:paraId="4C3C21EF" w14:textId="77777777" w:rsidR="00481B9A" w:rsidRPr="00B260E8" w:rsidRDefault="00481B9A" w:rsidP="00CB0D23">
            <w:pPr>
              <w:pStyle w:val="af4"/>
              <w:jc w:val="center"/>
            </w:pPr>
            <w:r w:rsidRPr="00B260E8">
              <w:rPr>
                <w:rFonts w:hint="eastAsia"/>
              </w:rPr>
              <w:t>内部</w:t>
            </w:r>
          </w:p>
        </w:tc>
        <w:tc>
          <w:tcPr>
            <w:tcW w:w="2965" w:type="dxa"/>
            <w:shd w:val="clear" w:color="auto" w:fill="auto"/>
            <w:noWrap/>
            <w:vAlign w:val="center"/>
            <w:hideMark/>
          </w:tcPr>
          <w:p w14:paraId="39EEA963" w14:textId="77777777" w:rsidR="00481B9A" w:rsidRPr="00B260E8" w:rsidRDefault="00481B9A" w:rsidP="00CB0D23">
            <w:pPr>
              <w:pStyle w:val="af4"/>
              <w:jc w:val="center"/>
            </w:pPr>
            <w:r w:rsidRPr="00B260E8">
              <w:rPr>
                <w:rFonts w:hint="eastAsia"/>
              </w:rPr>
              <w:t>视频监控装置</w:t>
            </w:r>
          </w:p>
        </w:tc>
      </w:tr>
      <w:tr w:rsidR="00481B9A" w:rsidRPr="008973F8" w14:paraId="5E8ACB66" w14:textId="77777777" w:rsidTr="00CB0D23">
        <w:trPr>
          <w:trHeight w:val="270"/>
          <w:jc w:val="center"/>
        </w:trPr>
        <w:tc>
          <w:tcPr>
            <w:tcW w:w="704" w:type="dxa"/>
            <w:vMerge/>
            <w:vAlign w:val="center"/>
            <w:hideMark/>
          </w:tcPr>
          <w:p w14:paraId="562836D6" w14:textId="77777777" w:rsidR="00481B9A" w:rsidRPr="00B260E8" w:rsidRDefault="00481B9A" w:rsidP="00CB0D23">
            <w:pPr>
              <w:pStyle w:val="af4"/>
              <w:jc w:val="center"/>
            </w:pPr>
          </w:p>
        </w:tc>
        <w:tc>
          <w:tcPr>
            <w:tcW w:w="2293" w:type="dxa"/>
            <w:vMerge/>
            <w:vAlign w:val="center"/>
            <w:hideMark/>
          </w:tcPr>
          <w:p w14:paraId="5FCC8695" w14:textId="77777777" w:rsidR="00481B9A" w:rsidRPr="00B260E8" w:rsidRDefault="00481B9A" w:rsidP="00CB0D23">
            <w:pPr>
              <w:pStyle w:val="af4"/>
              <w:jc w:val="center"/>
            </w:pPr>
          </w:p>
        </w:tc>
        <w:tc>
          <w:tcPr>
            <w:tcW w:w="2668" w:type="dxa"/>
            <w:vMerge/>
            <w:vAlign w:val="center"/>
            <w:hideMark/>
          </w:tcPr>
          <w:p w14:paraId="4453EFF9" w14:textId="77777777" w:rsidR="00481B9A" w:rsidRPr="00B260E8" w:rsidRDefault="00481B9A" w:rsidP="00CB0D23">
            <w:pPr>
              <w:pStyle w:val="af4"/>
              <w:jc w:val="center"/>
            </w:pPr>
          </w:p>
        </w:tc>
        <w:tc>
          <w:tcPr>
            <w:tcW w:w="2965" w:type="dxa"/>
            <w:shd w:val="clear" w:color="auto" w:fill="auto"/>
            <w:noWrap/>
            <w:vAlign w:val="center"/>
            <w:hideMark/>
          </w:tcPr>
          <w:p w14:paraId="632A083C" w14:textId="77777777" w:rsidR="00481B9A" w:rsidRPr="00B260E8" w:rsidRDefault="00481B9A" w:rsidP="00CB0D23">
            <w:pPr>
              <w:pStyle w:val="af4"/>
              <w:jc w:val="center"/>
            </w:pPr>
            <w:r w:rsidRPr="00B260E8">
              <w:rPr>
                <w:rFonts w:hint="eastAsia"/>
              </w:rPr>
              <w:t>智能交通管理装置</w:t>
            </w:r>
          </w:p>
        </w:tc>
      </w:tr>
      <w:tr w:rsidR="00481B9A" w:rsidRPr="008973F8" w14:paraId="530C1B38" w14:textId="77777777" w:rsidTr="00CB0D23">
        <w:trPr>
          <w:trHeight w:val="270"/>
          <w:jc w:val="center"/>
        </w:trPr>
        <w:tc>
          <w:tcPr>
            <w:tcW w:w="704" w:type="dxa"/>
            <w:vMerge/>
            <w:vAlign w:val="center"/>
            <w:hideMark/>
          </w:tcPr>
          <w:p w14:paraId="0DA9ED96" w14:textId="77777777" w:rsidR="00481B9A" w:rsidRPr="00B260E8" w:rsidRDefault="00481B9A" w:rsidP="00CB0D23">
            <w:pPr>
              <w:pStyle w:val="af4"/>
              <w:jc w:val="center"/>
            </w:pPr>
          </w:p>
        </w:tc>
        <w:tc>
          <w:tcPr>
            <w:tcW w:w="2293" w:type="dxa"/>
            <w:vMerge/>
            <w:vAlign w:val="center"/>
            <w:hideMark/>
          </w:tcPr>
          <w:p w14:paraId="4B0C4BB0" w14:textId="77777777" w:rsidR="00481B9A" w:rsidRPr="00B260E8" w:rsidRDefault="00481B9A" w:rsidP="00CB0D23">
            <w:pPr>
              <w:pStyle w:val="af4"/>
              <w:jc w:val="center"/>
            </w:pPr>
          </w:p>
        </w:tc>
        <w:tc>
          <w:tcPr>
            <w:tcW w:w="2668" w:type="dxa"/>
            <w:vMerge/>
            <w:vAlign w:val="center"/>
            <w:hideMark/>
          </w:tcPr>
          <w:p w14:paraId="31C0819F" w14:textId="77777777" w:rsidR="00481B9A" w:rsidRPr="00B260E8" w:rsidRDefault="00481B9A" w:rsidP="00CB0D23">
            <w:pPr>
              <w:pStyle w:val="af4"/>
              <w:jc w:val="center"/>
            </w:pPr>
          </w:p>
        </w:tc>
        <w:tc>
          <w:tcPr>
            <w:tcW w:w="2965" w:type="dxa"/>
            <w:shd w:val="clear" w:color="auto" w:fill="auto"/>
            <w:noWrap/>
            <w:vAlign w:val="center"/>
            <w:hideMark/>
          </w:tcPr>
          <w:p w14:paraId="41396CB4" w14:textId="77777777" w:rsidR="00481B9A" w:rsidRPr="00B260E8" w:rsidRDefault="00481B9A" w:rsidP="00CB0D23">
            <w:pPr>
              <w:pStyle w:val="af4"/>
              <w:jc w:val="center"/>
            </w:pPr>
            <w:r w:rsidRPr="00B260E8">
              <w:rPr>
                <w:rFonts w:hint="eastAsia"/>
              </w:rPr>
              <w:t>紧急报警求助装置</w:t>
            </w:r>
          </w:p>
        </w:tc>
      </w:tr>
      <w:tr w:rsidR="00481B9A" w:rsidRPr="008973F8" w14:paraId="2FB933A8" w14:textId="77777777" w:rsidTr="00CB0D23">
        <w:trPr>
          <w:trHeight w:val="270"/>
          <w:jc w:val="center"/>
        </w:trPr>
        <w:tc>
          <w:tcPr>
            <w:tcW w:w="704" w:type="dxa"/>
            <w:vMerge w:val="restart"/>
            <w:shd w:val="clear" w:color="auto" w:fill="auto"/>
            <w:noWrap/>
            <w:vAlign w:val="center"/>
            <w:hideMark/>
          </w:tcPr>
          <w:p w14:paraId="127D076B" w14:textId="77777777" w:rsidR="00481B9A" w:rsidRPr="00B260E8" w:rsidRDefault="00481B9A" w:rsidP="00CB0D23">
            <w:pPr>
              <w:pStyle w:val="af4"/>
              <w:jc w:val="center"/>
            </w:pPr>
            <w:r w:rsidRPr="00B260E8">
              <w:rPr>
                <w:rFonts w:hint="eastAsia"/>
              </w:rPr>
              <w:t>12</w:t>
            </w:r>
          </w:p>
        </w:tc>
        <w:tc>
          <w:tcPr>
            <w:tcW w:w="2293" w:type="dxa"/>
            <w:vMerge w:val="restart"/>
            <w:shd w:val="clear" w:color="auto" w:fill="auto"/>
            <w:noWrap/>
            <w:vAlign w:val="center"/>
            <w:hideMark/>
          </w:tcPr>
          <w:p w14:paraId="61923FB4" w14:textId="77777777" w:rsidR="00481B9A" w:rsidRPr="00B260E8" w:rsidRDefault="00481B9A" w:rsidP="00CB0D23">
            <w:pPr>
              <w:pStyle w:val="af4"/>
              <w:jc w:val="center"/>
            </w:pPr>
            <w:r w:rsidRPr="00B260E8">
              <w:rPr>
                <w:rFonts w:hint="eastAsia"/>
              </w:rPr>
              <w:t>非机动车集中存放场所</w:t>
            </w:r>
          </w:p>
        </w:tc>
        <w:tc>
          <w:tcPr>
            <w:tcW w:w="2668" w:type="dxa"/>
            <w:vMerge w:val="restart"/>
            <w:shd w:val="clear" w:color="auto" w:fill="auto"/>
            <w:noWrap/>
            <w:vAlign w:val="center"/>
            <w:hideMark/>
          </w:tcPr>
          <w:p w14:paraId="42A2C032" w14:textId="77777777" w:rsidR="00481B9A" w:rsidRPr="00B260E8" w:rsidRDefault="00481B9A" w:rsidP="00CB0D23">
            <w:pPr>
              <w:pStyle w:val="af4"/>
              <w:jc w:val="center"/>
            </w:pPr>
            <w:r w:rsidRPr="00B260E8">
              <w:rPr>
                <w:rFonts w:hint="eastAsia"/>
              </w:rPr>
              <w:t>内部</w:t>
            </w:r>
          </w:p>
        </w:tc>
        <w:tc>
          <w:tcPr>
            <w:tcW w:w="2965" w:type="dxa"/>
            <w:shd w:val="clear" w:color="auto" w:fill="auto"/>
            <w:noWrap/>
            <w:vAlign w:val="center"/>
            <w:hideMark/>
          </w:tcPr>
          <w:p w14:paraId="78B415E7" w14:textId="77777777" w:rsidR="00481B9A" w:rsidRPr="00B260E8" w:rsidRDefault="00481B9A" w:rsidP="00CB0D23">
            <w:pPr>
              <w:pStyle w:val="af4"/>
              <w:jc w:val="center"/>
            </w:pPr>
            <w:r w:rsidRPr="00B260E8">
              <w:rPr>
                <w:rFonts w:hint="eastAsia"/>
              </w:rPr>
              <w:t>视频监控装置</w:t>
            </w:r>
          </w:p>
        </w:tc>
      </w:tr>
      <w:tr w:rsidR="00481B9A" w:rsidRPr="008973F8" w14:paraId="00F8AE8B" w14:textId="77777777" w:rsidTr="00CB0D23">
        <w:trPr>
          <w:trHeight w:val="270"/>
          <w:jc w:val="center"/>
        </w:trPr>
        <w:tc>
          <w:tcPr>
            <w:tcW w:w="704" w:type="dxa"/>
            <w:vMerge/>
            <w:vAlign w:val="center"/>
            <w:hideMark/>
          </w:tcPr>
          <w:p w14:paraId="6EFF8DDE" w14:textId="77777777" w:rsidR="00481B9A" w:rsidRPr="008973F8" w:rsidRDefault="00481B9A" w:rsidP="00CB0D23">
            <w:pPr>
              <w:ind w:left="480" w:firstLineChars="0" w:firstLine="0"/>
              <w:rPr>
                <w:rFonts w:ascii="Verdana" w:hAnsi="Verdana"/>
                <w:sz w:val="28"/>
                <w:szCs w:val="28"/>
                <w:lang w:eastAsia="en-US"/>
              </w:rPr>
            </w:pPr>
          </w:p>
        </w:tc>
        <w:tc>
          <w:tcPr>
            <w:tcW w:w="2293" w:type="dxa"/>
            <w:vMerge/>
            <w:vAlign w:val="center"/>
            <w:hideMark/>
          </w:tcPr>
          <w:p w14:paraId="5CF275AF" w14:textId="77777777" w:rsidR="00481B9A" w:rsidRPr="00B260E8" w:rsidRDefault="00481B9A" w:rsidP="00CB0D23">
            <w:pPr>
              <w:pStyle w:val="af4"/>
              <w:jc w:val="center"/>
            </w:pPr>
          </w:p>
        </w:tc>
        <w:tc>
          <w:tcPr>
            <w:tcW w:w="2668" w:type="dxa"/>
            <w:vMerge/>
            <w:vAlign w:val="center"/>
            <w:hideMark/>
          </w:tcPr>
          <w:p w14:paraId="5C99941D" w14:textId="77777777" w:rsidR="00481B9A" w:rsidRPr="00B260E8" w:rsidRDefault="00481B9A" w:rsidP="00CB0D23">
            <w:pPr>
              <w:pStyle w:val="af4"/>
              <w:jc w:val="center"/>
            </w:pPr>
          </w:p>
        </w:tc>
        <w:tc>
          <w:tcPr>
            <w:tcW w:w="2965" w:type="dxa"/>
            <w:shd w:val="clear" w:color="auto" w:fill="auto"/>
            <w:noWrap/>
            <w:vAlign w:val="center"/>
            <w:hideMark/>
          </w:tcPr>
          <w:p w14:paraId="0AD3F8B3" w14:textId="77777777" w:rsidR="00481B9A" w:rsidRPr="00B260E8" w:rsidRDefault="00481B9A" w:rsidP="00CB0D23">
            <w:pPr>
              <w:pStyle w:val="af4"/>
              <w:jc w:val="center"/>
            </w:pPr>
            <w:r w:rsidRPr="00B260E8">
              <w:rPr>
                <w:rFonts w:hint="eastAsia"/>
              </w:rPr>
              <w:t>紧急报警求助装置</w:t>
            </w:r>
          </w:p>
        </w:tc>
      </w:tr>
    </w:tbl>
    <w:p w14:paraId="5F4CB0DC" w14:textId="77777777" w:rsidR="00481B9A" w:rsidRPr="008973F8" w:rsidRDefault="00481B9A" w:rsidP="00481B9A">
      <w:pPr>
        <w:pStyle w:val="3"/>
        <w:numPr>
          <w:ilvl w:val="2"/>
          <w:numId w:val="4"/>
        </w:numPr>
      </w:pPr>
      <w:bookmarkStart w:id="85" w:name="_Toc500768199"/>
      <w:bookmarkStart w:id="86" w:name="_Toc524360067"/>
      <w:r w:rsidRPr="008973F8">
        <w:t>三级防护要求</w:t>
      </w:r>
      <w:bookmarkEnd w:id="85"/>
      <w:bookmarkEnd w:id="86"/>
    </w:p>
    <w:p w14:paraId="1C29C1C4" w14:textId="77777777" w:rsidR="00481B9A" w:rsidRDefault="00481B9A" w:rsidP="00481B9A">
      <w:pPr>
        <w:pStyle w:val="0"/>
        <w:ind w:firstLine="480"/>
      </w:pPr>
      <w:r w:rsidRPr="008973F8">
        <w:rPr>
          <w:rFonts w:hint="eastAsia"/>
        </w:rPr>
        <w:t>一般区域的安全等级是三级防护，具体防护要求</w:t>
      </w:r>
      <w:r w:rsidRPr="008973F8">
        <w:t>如下：</w:t>
      </w:r>
    </w:p>
    <w:p w14:paraId="08FB32FB" w14:textId="77777777" w:rsidR="00481B9A" w:rsidRDefault="00481B9A" w:rsidP="00481B9A">
      <w:pPr>
        <w:pStyle w:val="0"/>
        <w:ind w:firstLine="480"/>
      </w:pPr>
    </w:p>
    <w:p w14:paraId="27DF7232" w14:textId="77777777" w:rsidR="00481B9A" w:rsidRDefault="00481B9A" w:rsidP="00481B9A">
      <w:pPr>
        <w:pStyle w:val="0"/>
        <w:ind w:firstLine="480"/>
      </w:pPr>
    </w:p>
    <w:p w14:paraId="422CA5AE" w14:textId="77777777" w:rsidR="00481B9A" w:rsidRPr="00B260E8" w:rsidRDefault="00481B9A" w:rsidP="00481B9A">
      <w:pPr>
        <w:pStyle w:val="1"/>
        <w:rPr>
          <w:lang w:eastAsia="en-US"/>
        </w:rPr>
      </w:pPr>
      <w:bookmarkStart w:id="87" w:name="_Toc500864131"/>
      <w:r w:rsidRPr="008973F8">
        <w:rPr>
          <w:rFonts w:hint="eastAsia"/>
          <w:lang w:eastAsia="en-US"/>
        </w:rPr>
        <w:lastRenderedPageBreak/>
        <w:t>一般区域</w:t>
      </w:r>
      <w:r w:rsidRPr="008973F8">
        <w:rPr>
          <w:lang w:eastAsia="en-US"/>
        </w:rPr>
        <w:t>防护要求表</w:t>
      </w:r>
      <w:bookmarkEnd w:id="87"/>
    </w:p>
    <w:tbl>
      <w:tblPr>
        <w:tblW w:w="8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835"/>
        <w:gridCol w:w="2835"/>
        <w:gridCol w:w="2256"/>
      </w:tblGrid>
      <w:tr w:rsidR="00481B9A" w:rsidRPr="008973F8" w14:paraId="35F3814C" w14:textId="77777777" w:rsidTr="0005528A">
        <w:trPr>
          <w:trHeight w:val="270"/>
          <w:jc w:val="center"/>
        </w:trPr>
        <w:tc>
          <w:tcPr>
            <w:tcW w:w="704" w:type="dxa"/>
            <w:shd w:val="clear" w:color="auto" w:fill="D9D9D9"/>
            <w:noWrap/>
            <w:vAlign w:val="bottom"/>
            <w:hideMark/>
          </w:tcPr>
          <w:p w14:paraId="45DCE2EC" w14:textId="77777777" w:rsidR="00481B9A" w:rsidRPr="00B260E8" w:rsidRDefault="00481B9A" w:rsidP="00CB0D23">
            <w:pPr>
              <w:ind w:firstLineChars="0" w:firstLine="0"/>
              <w:jc w:val="center"/>
              <w:rPr>
                <w:rFonts w:ascii="黑体" w:eastAsia="黑体" w:hAnsi="黑体"/>
                <w:szCs w:val="24"/>
                <w:lang w:eastAsia="en-US"/>
              </w:rPr>
            </w:pPr>
            <w:r w:rsidRPr="00B260E8">
              <w:rPr>
                <w:rFonts w:ascii="黑体" w:eastAsia="黑体" w:hAnsi="黑体" w:hint="eastAsia"/>
                <w:szCs w:val="24"/>
                <w:lang w:eastAsia="en-US"/>
              </w:rPr>
              <w:t>序号</w:t>
            </w:r>
          </w:p>
        </w:tc>
        <w:tc>
          <w:tcPr>
            <w:tcW w:w="2835" w:type="dxa"/>
            <w:shd w:val="clear" w:color="auto" w:fill="D9D9D9"/>
            <w:noWrap/>
            <w:vAlign w:val="bottom"/>
            <w:hideMark/>
          </w:tcPr>
          <w:p w14:paraId="45FA41FD" w14:textId="77777777" w:rsidR="00481B9A" w:rsidRPr="00B260E8" w:rsidRDefault="00481B9A" w:rsidP="00CB0D23">
            <w:pPr>
              <w:ind w:firstLineChars="0" w:firstLine="0"/>
              <w:jc w:val="center"/>
              <w:rPr>
                <w:rFonts w:ascii="黑体" w:eastAsia="黑体" w:hAnsi="黑体"/>
                <w:szCs w:val="24"/>
                <w:lang w:eastAsia="en-US"/>
              </w:rPr>
            </w:pPr>
            <w:r w:rsidRPr="00B260E8">
              <w:rPr>
                <w:rFonts w:ascii="黑体" w:eastAsia="黑体" w:hAnsi="黑体" w:hint="eastAsia"/>
                <w:szCs w:val="24"/>
                <w:lang w:eastAsia="en-US"/>
              </w:rPr>
              <w:t>一般区域</w:t>
            </w:r>
          </w:p>
        </w:tc>
        <w:tc>
          <w:tcPr>
            <w:tcW w:w="2835" w:type="dxa"/>
            <w:shd w:val="clear" w:color="auto" w:fill="D9D9D9"/>
            <w:noWrap/>
            <w:vAlign w:val="bottom"/>
            <w:hideMark/>
          </w:tcPr>
          <w:p w14:paraId="2CC260FA" w14:textId="77777777" w:rsidR="00481B9A" w:rsidRPr="00B260E8" w:rsidRDefault="00481B9A" w:rsidP="00CB0D23">
            <w:pPr>
              <w:ind w:firstLineChars="0" w:firstLine="0"/>
              <w:jc w:val="center"/>
              <w:rPr>
                <w:rFonts w:ascii="黑体" w:eastAsia="黑体" w:hAnsi="黑体"/>
                <w:szCs w:val="24"/>
                <w:lang w:eastAsia="en-US"/>
              </w:rPr>
            </w:pPr>
            <w:r w:rsidRPr="00B260E8">
              <w:rPr>
                <w:rFonts w:ascii="黑体" w:eastAsia="黑体" w:hAnsi="黑体" w:hint="eastAsia"/>
                <w:szCs w:val="24"/>
                <w:lang w:eastAsia="en-US"/>
              </w:rPr>
              <w:t>部位场所</w:t>
            </w:r>
          </w:p>
        </w:tc>
        <w:tc>
          <w:tcPr>
            <w:tcW w:w="2256" w:type="dxa"/>
            <w:shd w:val="clear" w:color="auto" w:fill="D9D9D9"/>
            <w:noWrap/>
            <w:vAlign w:val="bottom"/>
            <w:hideMark/>
          </w:tcPr>
          <w:p w14:paraId="380F1709" w14:textId="77777777" w:rsidR="00481B9A" w:rsidRPr="00B260E8" w:rsidRDefault="00481B9A" w:rsidP="00CB0D23">
            <w:pPr>
              <w:ind w:firstLineChars="0" w:firstLine="0"/>
              <w:jc w:val="center"/>
              <w:rPr>
                <w:rFonts w:ascii="黑体" w:eastAsia="黑体" w:hAnsi="黑体"/>
                <w:szCs w:val="24"/>
                <w:lang w:eastAsia="en-US"/>
              </w:rPr>
            </w:pPr>
            <w:r w:rsidRPr="00B260E8">
              <w:rPr>
                <w:rFonts w:ascii="黑体" w:eastAsia="黑体" w:hAnsi="黑体" w:hint="eastAsia"/>
                <w:szCs w:val="24"/>
                <w:lang w:eastAsia="en-US"/>
              </w:rPr>
              <w:t>安全技术防范装置</w:t>
            </w:r>
          </w:p>
        </w:tc>
      </w:tr>
      <w:tr w:rsidR="00481B9A" w:rsidRPr="008973F8" w14:paraId="02EF43CD" w14:textId="77777777" w:rsidTr="0005528A">
        <w:trPr>
          <w:trHeight w:val="270"/>
          <w:jc w:val="center"/>
        </w:trPr>
        <w:tc>
          <w:tcPr>
            <w:tcW w:w="704" w:type="dxa"/>
            <w:vMerge w:val="restart"/>
            <w:shd w:val="clear" w:color="auto" w:fill="auto"/>
            <w:noWrap/>
            <w:vAlign w:val="bottom"/>
            <w:hideMark/>
          </w:tcPr>
          <w:p w14:paraId="59B40FF5" w14:textId="77777777" w:rsidR="00481B9A" w:rsidRPr="00B260E8" w:rsidRDefault="00481B9A" w:rsidP="00CB0D23">
            <w:pPr>
              <w:pStyle w:val="af4"/>
              <w:jc w:val="center"/>
            </w:pPr>
            <w:r w:rsidRPr="00B260E8">
              <w:rPr>
                <w:rFonts w:hint="eastAsia"/>
              </w:rPr>
              <w:t>1</w:t>
            </w:r>
          </w:p>
        </w:tc>
        <w:tc>
          <w:tcPr>
            <w:tcW w:w="2835" w:type="dxa"/>
            <w:vMerge w:val="restart"/>
            <w:shd w:val="clear" w:color="auto" w:fill="auto"/>
            <w:noWrap/>
            <w:vAlign w:val="center"/>
            <w:hideMark/>
          </w:tcPr>
          <w:p w14:paraId="6BD5118D" w14:textId="77777777" w:rsidR="00481B9A" w:rsidRPr="00B260E8" w:rsidRDefault="00481B9A" w:rsidP="00CB0D23">
            <w:pPr>
              <w:pStyle w:val="af4"/>
              <w:jc w:val="center"/>
            </w:pPr>
            <w:r w:rsidRPr="00B260E8">
              <w:rPr>
                <w:rFonts w:hint="eastAsia"/>
              </w:rPr>
              <w:t>未列入重点要害部位和重点公共区域的建筑物</w:t>
            </w:r>
          </w:p>
        </w:tc>
        <w:tc>
          <w:tcPr>
            <w:tcW w:w="2835" w:type="dxa"/>
            <w:shd w:val="clear" w:color="auto" w:fill="auto"/>
            <w:noWrap/>
            <w:vAlign w:val="center"/>
            <w:hideMark/>
          </w:tcPr>
          <w:p w14:paraId="680F4F79" w14:textId="77777777" w:rsidR="00481B9A" w:rsidRPr="00B260E8" w:rsidRDefault="00481B9A" w:rsidP="00CB0D23">
            <w:pPr>
              <w:pStyle w:val="af4"/>
              <w:jc w:val="center"/>
            </w:pPr>
            <w:r w:rsidRPr="00B260E8">
              <w:rPr>
                <w:rFonts w:hint="eastAsia"/>
              </w:rPr>
              <w:t>出入口</w:t>
            </w:r>
          </w:p>
        </w:tc>
        <w:tc>
          <w:tcPr>
            <w:tcW w:w="2256" w:type="dxa"/>
            <w:shd w:val="clear" w:color="auto" w:fill="auto"/>
            <w:noWrap/>
            <w:vAlign w:val="bottom"/>
            <w:hideMark/>
          </w:tcPr>
          <w:p w14:paraId="2E68BB89" w14:textId="77777777" w:rsidR="00481B9A" w:rsidRPr="00B260E8" w:rsidRDefault="00481B9A" w:rsidP="00CB0D23">
            <w:pPr>
              <w:pStyle w:val="af4"/>
              <w:jc w:val="center"/>
            </w:pPr>
            <w:r w:rsidRPr="00B260E8">
              <w:rPr>
                <w:rFonts w:hint="eastAsia"/>
              </w:rPr>
              <w:t>视频监控装置</w:t>
            </w:r>
          </w:p>
        </w:tc>
      </w:tr>
      <w:tr w:rsidR="00481B9A" w:rsidRPr="008973F8" w14:paraId="1C4670DC" w14:textId="77777777" w:rsidTr="0005528A">
        <w:trPr>
          <w:trHeight w:val="270"/>
          <w:jc w:val="center"/>
        </w:trPr>
        <w:tc>
          <w:tcPr>
            <w:tcW w:w="704" w:type="dxa"/>
            <w:vMerge/>
            <w:vAlign w:val="center"/>
            <w:hideMark/>
          </w:tcPr>
          <w:p w14:paraId="3008B876" w14:textId="77777777" w:rsidR="00481B9A" w:rsidRPr="00B260E8" w:rsidRDefault="00481B9A" w:rsidP="00CB0D23">
            <w:pPr>
              <w:pStyle w:val="af4"/>
              <w:jc w:val="center"/>
            </w:pPr>
          </w:p>
        </w:tc>
        <w:tc>
          <w:tcPr>
            <w:tcW w:w="2835" w:type="dxa"/>
            <w:vMerge/>
            <w:vAlign w:val="center"/>
            <w:hideMark/>
          </w:tcPr>
          <w:p w14:paraId="5999480E" w14:textId="77777777" w:rsidR="00481B9A" w:rsidRPr="00B260E8" w:rsidRDefault="00481B9A" w:rsidP="00CB0D23">
            <w:pPr>
              <w:pStyle w:val="af4"/>
              <w:jc w:val="center"/>
            </w:pPr>
          </w:p>
        </w:tc>
        <w:tc>
          <w:tcPr>
            <w:tcW w:w="2835" w:type="dxa"/>
            <w:shd w:val="clear" w:color="auto" w:fill="auto"/>
            <w:noWrap/>
            <w:vAlign w:val="center"/>
            <w:hideMark/>
          </w:tcPr>
          <w:p w14:paraId="686E32FA" w14:textId="77777777" w:rsidR="00481B9A" w:rsidRPr="00B260E8" w:rsidRDefault="00481B9A" w:rsidP="00CB0D23">
            <w:pPr>
              <w:pStyle w:val="af4"/>
              <w:jc w:val="center"/>
            </w:pPr>
            <w:r w:rsidRPr="00B260E8">
              <w:rPr>
                <w:rFonts w:hint="eastAsia"/>
              </w:rPr>
              <w:t>楼道、楼梯口和电梯轿厢</w:t>
            </w:r>
          </w:p>
        </w:tc>
        <w:tc>
          <w:tcPr>
            <w:tcW w:w="2256" w:type="dxa"/>
            <w:shd w:val="clear" w:color="auto" w:fill="auto"/>
            <w:noWrap/>
            <w:vAlign w:val="bottom"/>
            <w:hideMark/>
          </w:tcPr>
          <w:p w14:paraId="66A67E41" w14:textId="77777777" w:rsidR="00481B9A" w:rsidRPr="00B260E8" w:rsidRDefault="00481B9A" w:rsidP="00CB0D23">
            <w:pPr>
              <w:pStyle w:val="af4"/>
              <w:jc w:val="center"/>
            </w:pPr>
            <w:r w:rsidRPr="00B260E8">
              <w:rPr>
                <w:rFonts w:hint="eastAsia"/>
              </w:rPr>
              <w:t>视频监控装置</w:t>
            </w:r>
          </w:p>
        </w:tc>
      </w:tr>
      <w:tr w:rsidR="00481B9A" w:rsidRPr="008973F8" w14:paraId="6F6F5A29" w14:textId="77777777" w:rsidTr="0005528A">
        <w:trPr>
          <w:trHeight w:val="270"/>
          <w:jc w:val="center"/>
        </w:trPr>
        <w:tc>
          <w:tcPr>
            <w:tcW w:w="704" w:type="dxa"/>
            <w:vMerge w:val="restart"/>
            <w:shd w:val="clear" w:color="auto" w:fill="auto"/>
            <w:noWrap/>
            <w:vAlign w:val="bottom"/>
            <w:hideMark/>
          </w:tcPr>
          <w:p w14:paraId="55647B51" w14:textId="77777777" w:rsidR="00481B9A" w:rsidRPr="00B260E8" w:rsidRDefault="00481B9A" w:rsidP="00CB0D23">
            <w:pPr>
              <w:pStyle w:val="af4"/>
              <w:jc w:val="center"/>
            </w:pPr>
            <w:r w:rsidRPr="00B260E8">
              <w:rPr>
                <w:rFonts w:hint="eastAsia"/>
              </w:rPr>
              <w:t>2</w:t>
            </w:r>
          </w:p>
        </w:tc>
        <w:tc>
          <w:tcPr>
            <w:tcW w:w="2835" w:type="dxa"/>
            <w:vMerge w:val="restart"/>
            <w:shd w:val="clear" w:color="auto" w:fill="auto"/>
            <w:noWrap/>
            <w:vAlign w:val="center"/>
            <w:hideMark/>
          </w:tcPr>
          <w:p w14:paraId="0ADBB2A3" w14:textId="77777777" w:rsidR="00481B9A" w:rsidRPr="00B260E8" w:rsidRDefault="00481B9A" w:rsidP="00CB0D23">
            <w:pPr>
              <w:pStyle w:val="af4"/>
              <w:jc w:val="center"/>
            </w:pPr>
            <w:r w:rsidRPr="00B260E8">
              <w:rPr>
                <w:rFonts w:hint="eastAsia"/>
              </w:rPr>
              <w:t>除主干道外的其他校园道路</w:t>
            </w:r>
          </w:p>
        </w:tc>
        <w:tc>
          <w:tcPr>
            <w:tcW w:w="2835" w:type="dxa"/>
            <w:shd w:val="clear" w:color="auto" w:fill="auto"/>
            <w:noWrap/>
            <w:vAlign w:val="center"/>
            <w:hideMark/>
          </w:tcPr>
          <w:p w14:paraId="2960D362" w14:textId="77777777" w:rsidR="00481B9A" w:rsidRPr="00B260E8" w:rsidRDefault="00481B9A" w:rsidP="00CB0D23">
            <w:pPr>
              <w:pStyle w:val="af4"/>
              <w:jc w:val="center"/>
            </w:pPr>
            <w:r w:rsidRPr="00B260E8">
              <w:rPr>
                <w:rFonts w:hint="eastAsia"/>
              </w:rPr>
              <w:t>道路</w:t>
            </w:r>
          </w:p>
        </w:tc>
        <w:tc>
          <w:tcPr>
            <w:tcW w:w="2256" w:type="dxa"/>
            <w:shd w:val="clear" w:color="auto" w:fill="auto"/>
            <w:noWrap/>
            <w:vAlign w:val="bottom"/>
            <w:hideMark/>
          </w:tcPr>
          <w:p w14:paraId="029A2AFA" w14:textId="77777777" w:rsidR="00481B9A" w:rsidRPr="00B260E8" w:rsidRDefault="00481B9A" w:rsidP="00CB0D23">
            <w:pPr>
              <w:pStyle w:val="af4"/>
              <w:jc w:val="center"/>
            </w:pPr>
            <w:r w:rsidRPr="00B260E8">
              <w:rPr>
                <w:rFonts w:hint="eastAsia"/>
              </w:rPr>
              <w:t>视频监控装置</w:t>
            </w:r>
          </w:p>
        </w:tc>
      </w:tr>
      <w:tr w:rsidR="00481B9A" w:rsidRPr="008973F8" w14:paraId="49D84675" w14:textId="77777777" w:rsidTr="0005528A">
        <w:trPr>
          <w:trHeight w:val="270"/>
          <w:jc w:val="center"/>
        </w:trPr>
        <w:tc>
          <w:tcPr>
            <w:tcW w:w="704" w:type="dxa"/>
            <w:vMerge/>
            <w:vAlign w:val="center"/>
            <w:hideMark/>
          </w:tcPr>
          <w:p w14:paraId="1DE2D095" w14:textId="77777777" w:rsidR="00481B9A" w:rsidRPr="00B260E8" w:rsidRDefault="00481B9A" w:rsidP="00CB0D23">
            <w:pPr>
              <w:pStyle w:val="af4"/>
              <w:jc w:val="center"/>
            </w:pPr>
          </w:p>
        </w:tc>
        <w:tc>
          <w:tcPr>
            <w:tcW w:w="2835" w:type="dxa"/>
            <w:vMerge/>
            <w:vAlign w:val="center"/>
            <w:hideMark/>
          </w:tcPr>
          <w:p w14:paraId="2168AE16" w14:textId="77777777" w:rsidR="00481B9A" w:rsidRPr="00B260E8" w:rsidRDefault="00481B9A" w:rsidP="00CB0D23">
            <w:pPr>
              <w:pStyle w:val="af4"/>
              <w:jc w:val="center"/>
            </w:pPr>
          </w:p>
        </w:tc>
        <w:tc>
          <w:tcPr>
            <w:tcW w:w="2835" w:type="dxa"/>
            <w:shd w:val="clear" w:color="auto" w:fill="auto"/>
            <w:noWrap/>
            <w:vAlign w:val="center"/>
            <w:hideMark/>
          </w:tcPr>
          <w:p w14:paraId="47EB402F" w14:textId="77777777" w:rsidR="00481B9A" w:rsidRPr="00B260E8" w:rsidRDefault="00481B9A" w:rsidP="00CB0D23">
            <w:pPr>
              <w:pStyle w:val="af4"/>
              <w:jc w:val="center"/>
            </w:pPr>
            <w:r w:rsidRPr="00B260E8">
              <w:rPr>
                <w:rFonts w:hint="eastAsia"/>
              </w:rPr>
              <w:t>交叉口</w:t>
            </w:r>
          </w:p>
        </w:tc>
        <w:tc>
          <w:tcPr>
            <w:tcW w:w="2256" w:type="dxa"/>
            <w:shd w:val="clear" w:color="auto" w:fill="auto"/>
            <w:noWrap/>
            <w:vAlign w:val="bottom"/>
            <w:hideMark/>
          </w:tcPr>
          <w:p w14:paraId="270A1BC6" w14:textId="77777777" w:rsidR="00481B9A" w:rsidRPr="00B260E8" w:rsidRDefault="00481B9A" w:rsidP="00CB0D23">
            <w:pPr>
              <w:pStyle w:val="af4"/>
              <w:jc w:val="center"/>
            </w:pPr>
            <w:r w:rsidRPr="00B260E8">
              <w:rPr>
                <w:rFonts w:hint="eastAsia"/>
              </w:rPr>
              <w:t>视频监控装置</w:t>
            </w:r>
          </w:p>
        </w:tc>
      </w:tr>
      <w:tr w:rsidR="00481B9A" w:rsidRPr="008973F8" w14:paraId="377D3041" w14:textId="77777777" w:rsidTr="0005528A">
        <w:trPr>
          <w:trHeight w:val="270"/>
          <w:jc w:val="center"/>
        </w:trPr>
        <w:tc>
          <w:tcPr>
            <w:tcW w:w="704" w:type="dxa"/>
            <w:vMerge w:val="restart"/>
            <w:shd w:val="clear" w:color="auto" w:fill="auto"/>
            <w:noWrap/>
            <w:vAlign w:val="bottom"/>
            <w:hideMark/>
          </w:tcPr>
          <w:p w14:paraId="0913D3F1" w14:textId="77777777" w:rsidR="00481B9A" w:rsidRPr="00B260E8" w:rsidRDefault="00481B9A" w:rsidP="00CB0D23">
            <w:pPr>
              <w:pStyle w:val="af4"/>
              <w:jc w:val="center"/>
            </w:pPr>
            <w:r w:rsidRPr="00B260E8">
              <w:rPr>
                <w:rFonts w:hint="eastAsia"/>
              </w:rPr>
              <w:t>3</w:t>
            </w:r>
          </w:p>
        </w:tc>
        <w:tc>
          <w:tcPr>
            <w:tcW w:w="2835" w:type="dxa"/>
            <w:vMerge w:val="restart"/>
            <w:shd w:val="clear" w:color="auto" w:fill="auto"/>
            <w:noWrap/>
            <w:vAlign w:val="center"/>
            <w:hideMark/>
          </w:tcPr>
          <w:p w14:paraId="58B68B6F" w14:textId="77777777" w:rsidR="00481B9A" w:rsidRPr="00B260E8" w:rsidRDefault="00481B9A" w:rsidP="00CB0D23">
            <w:pPr>
              <w:pStyle w:val="af4"/>
              <w:jc w:val="center"/>
            </w:pPr>
            <w:r w:rsidRPr="00B260E8">
              <w:rPr>
                <w:rFonts w:hint="eastAsia"/>
              </w:rPr>
              <w:t>池塘、湖泊、河流、山坡、绿地等其他室外区域</w:t>
            </w:r>
          </w:p>
        </w:tc>
        <w:tc>
          <w:tcPr>
            <w:tcW w:w="2835" w:type="dxa"/>
            <w:shd w:val="clear" w:color="auto" w:fill="auto"/>
            <w:noWrap/>
            <w:vAlign w:val="center"/>
            <w:hideMark/>
          </w:tcPr>
          <w:p w14:paraId="6E0FF4B8" w14:textId="77777777" w:rsidR="00481B9A" w:rsidRPr="00B260E8" w:rsidRDefault="00481B9A" w:rsidP="00CB0D23">
            <w:pPr>
              <w:pStyle w:val="af4"/>
              <w:jc w:val="center"/>
            </w:pPr>
            <w:r w:rsidRPr="00B260E8">
              <w:rPr>
                <w:rFonts w:hint="eastAsia"/>
              </w:rPr>
              <w:t>80%</w:t>
            </w:r>
            <w:r w:rsidRPr="00B260E8">
              <w:rPr>
                <w:rFonts w:hint="eastAsia"/>
              </w:rPr>
              <w:t>以上面积</w:t>
            </w:r>
          </w:p>
        </w:tc>
        <w:tc>
          <w:tcPr>
            <w:tcW w:w="2256" w:type="dxa"/>
            <w:shd w:val="clear" w:color="auto" w:fill="auto"/>
            <w:noWrap/>
            <w:vAlign w:val="bottom"/>
            <w:hideMark/>
          </w:tcPr>
          <w:p w14:paraId="752C170C" w14:textId="77777777" w:rsidR="00481B9A" w:rsidRPr="00B260E8" w:rsidRDefault="00481B9A" w:rsidP="00CB0D23">
            <w:pPr>
              <w:pStyle w:val="af4"/>
              <w:jc w:val="center"/>
            </w:pPr>
            <w:r w:rsidRPr="00B260E8">
              <w:rPr>
                <w:rFonts w:hint="eastAsia"/>
              </w:rPr>
              <w:t>视频监控装置</w:t>
            </w:r>
          </w:p>
        </w:tc>
      </w:tr>
      <w:tr w:rsidR="00481B9A" w:rsidRPr="008973F8" w14:paraId="6E1E7DD5" w14:textId="77777777" w:rsidTr="0005528A">
        <w:trPr>
          <w:trHeight w:val="270"/>
          <w:jc w:val="center"/>
        </w:trPr>
        <w:tc>
          <w:tcPr>
            <w:tcW w:w="704" w:type="dxa"/>
            <w:vMerge/>
            <w:vAlign w:val="center"/>
            <w:hideMark/>
          </w:tcPr>
          <w:p w14:paraId="58B1020E" w14:textId="77777777" w:rsidR="00481B9A" w:rsidRPr="00B260E8" w:rsidRDefault="00481B9A" w:rsidP="00CB0D23">
            <w:pPr>
              <w:pStyle w:val="af4"/>
              <w:jc w:val="center"/>
            </w:pPr>
          </w:p>
        </w:tc>
        <w:tc>
          <w:tcPr>
            <w:tcW w:w="2835" w:type="dxa"/>
            <w:vMerge/>
            <w:vAlign w:val="center"/>
            <w:hideMark/>
          </w:tcPr>
          <w:p w14:paraId="19A8C820" w14:textId="77777777" w:rsidR="00481B9A" w:rsidRPr="00B260E8" w:rsidRDefault="00481B9A" w:rsidP="00CB0D23">
            <w:pPr>
              <w:pStyle w:val="af4"/>
              <w:jc w:val="center"/>
            </w:pPr>
          </w:p>
        </w:tc>
        <w:tc>
          <w:tcPr>
            <w:tcW w:w="2835" w:type="dxa"/>
            <w:vMerge w:val="restart"/>
            <w:shd w:val="clear" w:color="auto" w:fill="auto"/>
            <w:noWrap/>
            <w:vAlign w:val="center"/>
            <w:hideMark/>
          </w:tcPr>
          <w:p w14:paraId="7B1242D2" w14:textId="77777777" w:rsidR="00481B9A" w:rsidRPr="00B260E8" w:rsidRDefault="00481B9A" w:rsidP="00CB0D23">
            <w:pPr>
              <w:pStyle w:val="af4"/>
              <w:jc w:val="center"/>
            </w:pPr>
            <w:r w:rsidRPr="00B260E8">
              <w:rPr>
                <w:rFonts w:hint="eastAsia"/>
              </w:rPr>
              <w:t>偏僻、易发案区</w:t>
            </w:r>
          </w:p>
        </w:tc>
        <w:tc>
          <w:tcPr>
            <w:tcW w:w="2256" w:type="dxa"/>
            <w:shd w:val="clear" w:color="auto" w:fill="auto"/>
            <w:noWrap/>
            <w:vAlign w:val="bottom"/>
            <w:hideMark/>
          </w:tcPr>
          <w:p w14:paraId="069A7245" w14:textId="77777777" w:rsidR="00481B9A" w:rsidRPr="00B260E8" w:rsidRDefault="00481B9A" w:rsidP="00CB0D23">
            <w:pPr>
              <w:pStyle w:val="af4"/>
              <w:jc w:val="center"/>
            </w:pPr>
            <w:r w:rsidRPr="00B260E8">
              <w:rPr>
                <w:rFonts w:hint="eastAsia"/>
              </w:rPr>
              <w:t>视频监控装置</w:t>
            </w:r>
          </w:p>
        </w:tc>
      </w:tr>
      <w:tr w:rsidR="00481B9A" w:rsidRPr="008973F8" w14:paraId="46BEF691" w14:textId="77777777" w:rsidTr="0005528A">
        <w:trPr>
          <w:trHeight w:val="270"/>
          <w:jc w:val="center"/>
        </w:trPr>
        <w:tc>
          <w:tcPr>
            <w:tcW w:w="704" w:type="dxa"/>
            <w:vMerge/>
            <w:vAlign w:val="center"/>
            <w:hideMark/>
          </w:tcPr>
          <w:p w14:paraId="22CE3A22" w14:textId="77777777" w:rsidR="00481B9A" w:rsidRPr="00B260E8" w:rsidRDefault="00481B9A" w:rsidP="00CB0D23">
            <w:pPr>
              <w:pStyle w:val="af4"/>
              <w:jc w:val="center"/>
            </w:pPr>
          </w:p>
        </w:tc>
        <w:tc>
          <w:tcPr>
            <w:tcW w:w="2835" w:type="dxa"/>
            <w:vMerge/>
            <w:vAlign w:val="center"/>
            <w:hideMark/>
          </w:tcPr>
          <w:p w14:paraId="5C98F79A" w14:textId="77777777" w:rsidR="00481B9A" w:rsidRPr="00B260E8" w:rsidRDefault="00481B9A" w:rsidP="00CB0D23">
            <w:pPr>
              <w:pStyle w:val="af4"/>
              <w:jc w:val="center"/>
            </w:pPr>
          </w:p>
        </w:tc>
        <w:tc>
          <w:tcPr>
            <w:tcW w:w="2835" w:type="dxa"/>
            <w:vMerge/>
            <w:vAlign w:val="center"/>
            <w:hideMark/>
          </w:tcPr>
          <w:p w14:paraId="735FB332" w14:textId="77777777" w:rsidR="00481B9A" w:rsidRPr="00B260E8" w:rsidRDefault="00481B9A" w:rsidP="00CB0D23">
            <w:pPr>
              <w:pStyle w:val="af4"/>
              <w:jc w:val="center"/>
            </w:pPr>
          </w:p>
        </w:tc>
        <w:tc>
          <w:tcPr>
            <w:tcW w:w="2256" w:type="dxa"/>
            <w:shd w:val="clear" w:color="auto" w:fill="auto"/>
            <w:noWrap/>
            <w:vAlign w:val="bottom"/>
            <w:hideMark/>
          </w:tcPr>
          <w:p w14:paraId="396A86B7" w14:textId="77777777" w:rsidR="00481B9A" w:rsidRPr="00B260E8" w:rsidRDefault="00481B9A" w:rsidP="00CB0D23">
            <w:pPr>
              <w:pStyle w:val="af4"/>
              <w:jc w:val="center"/>
            </w:pPr>
            <w:r w:rsidRPr="00B260E8">
              <w:rPr>
                <w:rFonts w:hint="eastAsia"/>
              </w:rPr>
              <w:t>紧急报警求助装置</w:t>
            </w:r>
          </w:p>
        </w:tc>
      </w:tr>
    </w:tbl>
    <w:p w14:paraId="2705FB95" w14:textId="77777777" w:rsidR="00481B9A" w:rsidRPr="008973F8" w:rsidRDefault="00481B9A" w:rsidP="00481B9A">
      <w:pPr>
        <w:ind w:left="480" w:firstLineChars="0" w:firstLine="0"/>
        <w:rPr>
          <w:rFonts w:ascii="Verdana" w:hAnsi="Verdana"/>
          <w:sz w:val="28"/>
          <w:szCs w:val="28"/>
          <w:lang w:eastAsia="en-US"/>
        </w:rPr>
        <w:sectPr w:rsidR="00481B9A" w:rsidRPr="008973F8" w:rsidSect="00CB0D23">
          <w:pgSz w:w="11906" w:h="16838"/>
          <w:pgMar w:top="1440" w:right="1800" w:bottom="1440" w:left="1800" w:header="851" w:footer="992" w:gutter="0"/>
          <w:pgNumType w:start="1"/>
          <w:cols w:space="425"/>
          <w:docGrid w:type="lines" w:linePitch="312"/>
        </w:sectPr>
      </w:pPr>
    </w:p>
    <w:p w14:paraId="2B9153FA" w14:textId="77777777" w:rsidR="00481B9A" w:rsidRPr="0053622E" w:rsidRDefault="00481B9A" w:rsidP="00481B9A">
      <w:pPr>
        <w:pStyle w:val="10"/>
        <w:keepNext/>
        <w:keepLines/>
        <w:pageBreakBefore/>
        <w:widowControl w:val="0"/>
        <w:numPr>
          <w:ilvl w:val="0"/>
          <w:numId w:val="4"/>
        </w:numPr>
        <w:tabs>
          <w:tab w:val="center" w:pos="0"/>
          <w:tab w:val="left" w:pos="3402"/>
          <w:tab w:val="left" w:pos="3828"/>
        </w:tabs>
        <w:spacing w:before="240" w:beforeAutospacing="0" w:after="240" w:afterAutospacing="0" w:line="240" w:lineRule="auto"/>
        <w:ind w:firstLineChars="0"/>
        <w:jc w:val="center"/>
        <w:rPr>
          <w:sz w:val="36"/>
        </w:rPr>
      </w:pPr>
      <w:bookmarkStart w:id="88" w:name="_Toc500768200"/>
      <w:bookmarkStart w:id="89" w:name="_Toc524360068"/>
      <w:r w:rsidRPr="0053622E">
        <w:rPr>
          <w:rFonts w:hint="eastAsia"/>
          <w:sz w:val="36"/>
        </w:rPr>
        <w:lastRenderedPageBreak/>
        <w:t>前端业务系统设计</w:t>
      </w:r>
      <w:bookmarkEnd w:id="88"/>
      <w:bookmarkEnd w:id="89"/>
    </w:p>
    <w:p w14:paraId="014F774A" w14:textId="77777777" w:rsidR="00481B9A" w:rsidRPr="00461EC5" w:rsidRDefault="00481B9A" w:rsidP="00481B9A">
      <w:pPr>
        <w:pStyle w:val="2"/>
        <w:numPr>
          <w:ilvl w:val="1"/>
          <w:numId w:val="4"/>
        </w:numPr>
      </w:pPr>
      <w:bookmarkStart w:id="90" w:name="_Toc500768201"/>
      <w:bookmarkStart w:id="91" w:name="_Toc524360069"/>
      <w:r w:rsidRPr="00461EC5">
        <w:rPr>
          <w:rFonts w:hint="eastAsia"/>
        </w:rPr>
        <w:t>高清视频</w:t>
      </w:r>
      <w:r w:rsidRPr="00461EC5">
        <w:t>监控系统设计</w:t>
      </w:r>
      <w:bookmarkEnd w:id="90"/>
      <w:bookmarkEnd w:id="91"/>
    </w:p>
    <w:p w14:paraId="60A000B6" w14:textId="77777777" w:rsidR="00481B9A" w:rsidRPr="00461EC5" w:rsidRDefault="00481B9A" w:rsidP="00481B9A">
      <w:pPr>
        <w:pStyle w:val="3"/>
        <w:numPr>
          <w:ilvl w:val="2"/>
          <w:numId w:val="4"/>
        </w:numPr>
      </w:pPr>
      <w:bookmarkStart w:id="92" w:name="_Toc500768202"/>
      <w:bookmarkStart w:id="93" w:name="_Toc524360070"/>
      <w:r w:rsidRPr="00461EC5">
        <w:t>设计概述</w:t>
      </w:r>
      <w:bookmarkEnd w:id="92"/>
      <w:bookmarkEnd w:id="93"/>
    </w:p>
    <w:p w14:paraId="7548341C" w14:textId="77777777" w:rsidR="00481B9A" w:rsidRPr="00461EC5" w:rsidRDefault="00481B9A" w:rsidP="00481B9A">
      <w:pPr>
        <w:pStyle w:val="0"/>
        <w:ind w:firstLine="480"/>
      </w:pPr>
      <w:r w:rsidRPr="00461EC5">
        <w:t>视频监控主要由两个场景组成</w:t>
      </w:r>
      <w:r w:rsidRPr="00461EC5">
        <w:rPr>
          <w:rFonts w:hint="eastAsia"/>
        </w:rPr>
        <w:t>，分别</w:t>
      </w:r>
      <w:r w:rsidRPr="00461EC5">
        <w:t>是室内场景</w:t>
      </w:r>
      <w:r w:rsidRPr="00461EC5">
        <w:rPr>
          <w:rFonts w:hint="eastAsia"/>
        </w:rPr>
        <w:t>和</w:t>
      </w:r>
      <w:r w:rsidRPr="00461EC5">
        <w:t>室外场景</w:t>
      </w:r>
      <w:r w:rsidRPr="00461EC5">
        <w:rPr>
          <w:rFonts w:hint="eastAsia"/>
        </w:rPr>
        <w:t>。</w:t>
      </w:r>
      <w:r w:rsidR="00B5184E">
        <w:rPr>
          <w:rFonts w:hint="eastAsia"/>
        </w:rPr>
        <w:t>集光</w:t>
      </w:r>
      <w:r w:rsidRPr="00461EC5">
        <w:rPr>
          <w:rFonts w:hint="eastAsia"/>
        </w:rPr>
        <w:t>根据不同场景的不同需求，灵活选择合适的前端监控产品，满足室内外</w:t>
      </w:r>
      <w:r w:rsidRPr="00461EC5">
        <w:t>各种场景下的</w:t>
      </w:r>
      <w:r w:rsidRPr="00461EC5">
        <w:rPr>
          <w:rFonts w:hint="eastAsia"/>
        </w:rPr>
        <w:t>监控需求。</w:t>
      </w:r>
      <w:r w:rsidR="00B5184E">
        <w:rPr>
          <w:rFonts w:hint="eastAsia"/>
        </w:rPr>
        <w:t>集光</w:t>
      </w:r>
      <w:r w:rsidRPr="00461EC5">
        <w:rPr>
          <w:rFonts w:hint="eastAsia"/>
        </w:rPr>
        <w:t>网络高清摄像机，通过其</w:t>
      </w:r>
      <w:r w:rsidRPr="00461EC5">
        <w:t>全新的硬件平台和最优的编码算法</w:t>
      </w:r>
      <w:r w:rsidRPr="00461EC5">
        <w:rPr>
          <w:rFonts w:hint="eastAsia"/>
        </w:rPr>
        <w:t>，提供</w:t>
      </w:r>
      <w:r w:rsidRPr="00461EC5">
        <w:t>高效的处理能力和丰富的功能应用，旨在给用户提供</w:t>
      </w:r>
      <w:r w:rsidRPr="00461EC5">
        <w:rPr>
          <w:rFonts w:hint="eastAsia"/>
        </w:rPr>
        <w:t>最</w:t>
      </w:r>
      <w:r w:rsidRPr="00461EC5">
        <w:t>优质的图像效果</w:t>
      </w:r>
      <w:r w:rsidRPr="00461EC5">
        <w:rPr>
          <w:rFonts w:hint="eastAsia"/>
        </w:rPr>
        <w:t>、最</w:t>
      </w:r>
      <w:r w:rsidRPr="00461EC5">
        <w:t>丰富的监控价值</w:t>
      </w:r>
      <w:r w:rsidRPr="00461EC5">
        <w:rPr>
          <w:rFonts w:hint="eastAsia"/>
        </w:rPr>
        <w:t>、最</w:t>
      </w:r>
      <w:r w:rsidRPr="00461EC5">
        <w:t>便捷的操作管理</w:t>
      </w:r>
      <w:r w:rsidRPr="00461EC5">
        <w:rPr>
          <w:rFonts w:hint="eastAsia"/>
        </w:rPr>
        <w:t>和最</w:t>
      </w:r>
      <w:r w:rsidRPr="00461EC5">
        <w:t>完善的维护体系。</w:t>
      </w:r>
    </w:p>
    <w:p w14:paraId="6E041459" w14:textId="77777777" w:rsidR="00481B9A" w:rsidRPr="00461EC5" w:rsidRDefault="00481B9A" w:rsidP="00481B9A">
      <w:pPr>
        <w:pStyle w:val="3"/>
        <w:numPr>
          <w:ilvl w:val="2"/>
          <w:numId w:val="4"/>
        </w:numPr>
      </w:pPr>
      <w:bookmarkStart w:id="94" w:name="_Toc500768203"/>
      <w:bookmarkStart w:id="95" w:name="_Toc524360071"/>
      <w:r w:rsidRPr="00461EC5">
        <w:rPr>
          <w:rFonts w:hint="eastAsia"/>
        </w:rPr>
        <w:t>系统</w:t>
      </w:r>
      <w:r w:rsidRPr="00461EC5">
        <w:t>架构设计</w:t>
      </w:r>
      <w:bookmarkEnd w:id="94"/>
      <w:bookmarkEnd w:id="95"/>
    </w:p>
    <w:p w14:paraId="2D8D960A" w14:textId="77777777" w:rsidR="00481B9A" w:rsidRPr="00461EC5" w:rsidRDefault="00481B9A" w:rsidP="00481B9A">
      <w:pPr>
        <w:pStyle w:val="4"/>
        <w:numPr>
          <w:ilvl w:val="3"/>
          <w:numId w:val="4"/>
        </w:numPr>
      </w:pPr>
      <w:r w:rsidRPr="00461EC5">
        <w:t>逻辑架构</w:t>
      </w:r>
    </w:p>
    <w:p w14:paraId="2BC1D347" w14:textId="77777777" w:rsidR="00481B9A" w:rsidRPr="00461EC5" w:rsidRDefault="00481B9A" w:rsidP="00481B9A">
      <w:pPr>
        <w:pStyle w:val="0"/>
        <w:ind w:firstLine="480"/>
      </w:pPr>
      <w:r w:rsidRPr="00461EC5">
        <w:rPr>
          <w:rFonts w:hint="eastAsia"/>
        </w:rPr>
        <w:t>高清视频监控从逻辑上可分为视频前端系统、传输网络、视频存储系统、视频解码拼</w:t>
      </w:r>
      <w:r>
        <w:rPr>
          <w:rFonts w:hint="eastAsia"/>
        </w:rPr>
        <w:t>控、大屏显示、视频信息管理应用平台、利旧等几个部分，如下图所示：</w:t>
      </w:r>
    </w:p>
    <w:p w14:paraId="45D315DF" w14:textId="77777777" w:rsidR="00481B9A" w:rsidRDefault="00ED76E7" w:rsidP="00481B9A">
      <w:pPr>
        <w:ind w:firstLineChars="0"/>
        <w:jc w:val="center"/>
      </w:pPr>
      <w:r w:rsidRPr="00ED76E7">
        <w:rPr>
          <w:noProof/>
        </w:rPr>
        <w:lastRenderedPageBreak/>
        <w:drawing>
          <wp:inline distT="0" distB="0" distL="0" distR="0" wp14:anchorId="1ACB3A01" wp14:editId="017CFECD">
            <wp:extent cx="5274310" cy="4328118"/>
            <wp:effectExtent l="0" t="0" r="2540" b="0"/>
            <wp:docPr id="4" name="图片 4" descr="E:\文教卫行业-重要\校园安防\系统架构图\逻辑架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文教卫行业-重要\校园安防\系统架构图\逻辑架构.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4328118"/>
                    </a:xfrm>
                    <a:prstGeom prst="rect">
                      <a:avLst/>
                    </a:prstGeom>
                    <a:noFill/>
                    <a:ln>
                      <a:noFill/>
                    </a:ln>
                  </pic:spPr>
                </pic:pic>
              </a:graphicData>
            </a:graphic>
          </wp:inline>
        </w:drawing>
      </w:r>
    </w:p>
    <w:p w14:paraId="4DFAE600" w14:textId="77777777" w:rsidR="00481B9A" w:rsidRPr="00461EC5" w:rsidRDefault="00481B9A" w:rsidP="00481B9A">
      <w:pPr>
        <w:pStyle w:val="a0"/>
      </w:pPr>
      <w:bookmarkStart w:id="96" w:name="_Toc479587529"/>
      <w:bookmarkStart w:id="97" w:name="_Toc485845564"/>
      <w:bookmarkStart w:id="98" w:name="_Toc501637501"/>
      <w:r w:rsidRPr="00461EC5">
        <w:rPr>
          <w:rFonts w:hint="eastAsia"/>
        </w:rPr>
        <w:t>高清视频监控系统逻辑图</w:t>
      </w:r>
      <w:bookmarkEnd w:id="96"/>
      <w:bookmarkEnd w:id="97"/>
      <w:bookmarkEnd w:id="98"/>
    </w:p>
    <w:p w14:paraId="2D566D9C" w14:textId="77777777" w:rsidR="00481B9A" w:rsidRPr="00461EC5" w:rsidRDefault="00481B9A" w:rsidP="00481B9A">
      <w:pPr>
        <w:pStyle w:val="0"/>
        <w:ind w:firstLine="482"/>
      </w:pPr>
      <w:r w:rsidRPr="000264D0">
        <w:rPr>
          <w:rFonts w:hint="eastAsia"/>
          <w:b/>
        </w:rPr>
        <w:t>视频前端系统</w:t>
      </w:r>
      <w:r w:rsidRPr="00461EC5">
        <w:rPr>
          <w:rFonts w:hint="eastAsia"/>
        </w:rPr>
        <w:t>：前端支持多种类型的摄像机接入，本方案配置高清网络枪机、球机等网络</w:t>
      </w:r>
      <w:r w:rsidRPr="00461EC5">
        <w:t>设备</w:t>
      </w:r>
      <w:r w:rsidRPr="00461EC5">
        <w:rPr>
          <w:rFonts w:hint="eastAsia"/>
        </w:rPr>
        <w:t>，按照标准的音视频编码格式及标准的通信协议，可直接接入网络并进行音视频数据的传输。</w:t>
      </w:r>
    </w:p>
    <w:p w14:paraId="67B7CAD1" w14:textId="77777777" w:rsidR="00481B9A" w:rsidRPr="00461EC5" w:rsidRDefault="00481B9A" w:rsidP="00481B9A">
      <w:pPr>
        <w:pStyle w:val="0"/>
        <w:ind w:firstLine="482"/>
      </w:pPr>
      <w:r w:rsidRPr="000264D0">
        <w:rPr>
          <w:rFonts w:hint="eastAsia"/>
          <w:b/>
        </w:rPr>
        <w:t>传输网络</w:t>
      </w:r>
      <w:r w:rsidRPr="00461EC5">
        <w:rPr>
          <w:rFonts w:hint="eastAsia"/>
        </w:rPr>
        <w:t>：传输网络负责将前端的视频数据传输到后端系统。</w:t>
      </w:r>
    </w:p>
    <w:p w14:paraId="10ECA944" w14:textId="77777777" w:rsidR="00481B9A" w:rsidRPr="00461EC5" w:rsidRDefault="00481B9A" w:rsidP="00481B9A">
      <w:pPr>
        <w:pStyle w:val="0"/>
        <w:ind w:firstLine="482"/>
      </w:pPr>
      <w:r w:rsidRPr="001558F4">
        <w:rPr>
          <w:rFonts w:hint="eastAsia"/>
          <w:b/>
        </w:rPr>
        <w:t>视频存储系统</w:t>
      </w:r>
      <w:r w:rsidRPr="00461EC5">
        <w:rPr>
          <w:rFonts w:hint="eastAsia"/>
        </w:rPr>
        <w:t>：视频存储系统负责对视频数据进行存储，本方案配置专用</w:t>
      </w:r>
      <w:r w:rsidRPr="00461EC5">
        <w:t>视频存储设备</w:t>
      </w:r>
      <w:r w:rsidRPr="00461EC5">
        <w:rPr>
          <w:rFonts w:hint="eastAsia"/>
        </w:rPr>
        <w:t>进行数据存储。</w:t>
      </w:r>
    </w:p>
    <w:p w14:paraId="62265A69" w14:textId="77777777" w:rsidR="00481B9A" w:rsidRPr="00461EC5" w:rsidRDefault="00481B9A" w:rsidP="00481B9A">
      <w:pPr>
        <w:pStyle w:val="0"/>
        <w:ind w:firstLine="482"/>
      </w:pPr>
      <w:r w:rsidRPr="000264D0">
        <w:rPr>
          <w:rFonts w:hint="eastAsia"/>
          <w:b/>
        </w:rPr>
        <w:t>视频解码拼控</w:t>
      </w:r>
      <w:r w:rsidRPr="00461EC5">
        <w:rPr>
          <w:rFonts w:hint="eastAsia"/>
        </w:rPr>
        <w:t>：完成视频的解码、拼接、上墙控制，本方案配置</w:t>
      </w:r>
      <w:r w:rsidR="00B5184E">
        <w:rPr>
          <w:rFonts w:hint="eastAsia"/>
        </w:rPr>
        <w:t>集</w:t>
      </w:r>
      <w:r w:rsidR="001558F4">
        <w:rPr>
          <w:rFonts w:hint="eastAsia"/>
        </w:rPr>
        <w:t>集光安防</w:t>
      </w:r>
      <w:r w:rsidRPr="00461EC5">
        <w:rPr>
          <w:rFonts w:hint="eastAsia"/>
        </w:rPr>
        <w:t>综合平台实现对前端所有种类视频信号的接入，完成视频信号以多种显示模式的输出。</w:t>
      </w:r>
    </w:p>
    <w:p w14:paraId="74675DA3" w14:textId="77777777" w:rsidR="00481B9A" w:rsidRPr="00461EC5" w:rsidRDefault="00481B9A" w:rsidP="00481B9A">
      <w:pPr>
        <w:pStyle w:val="0"/>
        <w:ind w:firstLine="482"/>
      </w:pPr>
      <w:r w:rsidRPr="001558F4">
        <w:rPr>
          <w:rFonts w:hint="eastAsia"/>
          <w:b/>
        </w:rPr>
        <w:t>大屏显示</w:t>
      </w:r>
      <w:r w:rsidRPr="00461EC5">
        <w:rPr>
          <w:rFonts w:hint="eastAsia"/>
        </w:rPr>
        <w:t>：接收视频综合平台输出的视频信号，完成视频信号的完美呈现。</w:t>
      </w:r>
    </w:p>
    <w:p w14:paraId="3C801AD8" w14:textId="77777777" w:rsidR="00481B9A" w:rsidRPr="00461EC5" w:rsidRDefault="00481B9A" w:rsidP="00481B9A">
      <w:pPr>
        <w:pStyle w:val="0"/>
        <w:ind w:firstLine="482"/>
      </w:pPr>
      <w:r w:rsidRPr="001558F4">
        <w:rPr>
          <w:rFonts w:hint="eastAsia"/>
          <w:b/>
        </w:rPr>
        <w:t>视频信息管理应用平台</w:t>
      </w:r>
      <w:r w:rsidRPr="00461EC5">
        <w:rPr>
          <w:rFonts w:hint="eastAsia"/>
        </w:rPr>
        <w:t>：负责对视频资源、存储资源、用户等进行统一管理和配置，用户可通过应用平台进行视频预览、回放。</w:t>
      </w:r>
    </w:p>
    <w:p w14:paraId="1992A836" w14:textId="77777777" w:rsidR="00481B9A" w:rsidRPr="00461EC5" w:rsidRDefault="00481B9A" w:rsidP="00481B9A">
      <w:pPr>
        <w:pStyle w:val="0"/>
        <w:ind w:firstLine="482"/>
      </w:pPr>
      <w:r w:rsidRPr="00000792">
        <w:rPr>
          <w:rFonts w:hint="eastAsia"/>
          <w:b/>
        </w:rPr>
        <w:t>利旧部分</w:t>
      </w:r>
      <w:r w:rsidRPr="00461EC5">
        <w:rPr>
          <w:rFonts w:hint="eastAsia"/>
        </w:rPr>
        <w:t>：利旧包括前端利旧、传输网络利旧、存储利旧等。</w:t>
      </w:r>
    </w:p>
    <w:p w14:paraId="2A4BEDFE" w14:textId="77777777" w:rsidR="00481B9A" w:rsidRPr="00461EC5" w:rsidRDefault="00481B9A" w:rsidP="00481B9A">
      <w:pPr>
        <w:pStyle w:val="4"/>
        <w:numPr>
          <w:ilvl w:val="3"/>
          <w:numId w:val="4"/>
        </w:numPr>
      </w:pPr>
      <w:r w:rsidRPr="00461EC5">
        <w:lastRenderedPageBreak/>
        <w:t>物理</w:t>
      </w:r>
      <w:r w:rsidRPr="00461EC5">
        <w:rPr>
          <w:rFonts w:hint="eastAsia"/>
        </w:rPr>
        <w:t>架</w:t>
      </w:r>
      <w:r w:rsidRPr="00461EC5">
        <w:t>构</w:t>
      </w:r>
    </w:p>
    <w:p w14:paraId="3DF602F7" w14:textId="77777777" w:rsidR="00481B9A" w:rsidRPr="00461EC5" w:rsidRDefault="00481B9A" w:rsidP="00481B9A">
      <w:pPr>
        <w:pStyle w:val="0"/>
        <w:ind w:firstLine="480"/>
      </w:pPr>
      <w:r w:rsidRPr="00461EC5">
        <w:rPr>
          <w:rFonts w:hint="eastAsia"/>
        </w:rPr>
        <w:t>网络高清方案物理拓扑如下图所示：</w:t>
      </w:r>
    </w:p>
    <w:p w14:paraId="21DC8178" w14:textId="77777777" w:rsidR="00481B9A" w:rsidRDefault="00E14480" w:rsidP="00481B9A">
      <w:pPr>
        <w:ind w:left="480" w:firstLineChars="0" w:firstLine="0"/>
        <w:jc w:val="center"/>
      </w:pPr>
      <w:r w:rsidRPr="00E14480">
        <w:rPr>
          <w:noProof/>
        </w:rPr>
        <w:drawing>
          <wp:inline distT="0" distB="0" distL="0" distR="0" wp14:anchorId="3347A80F" wp14:editId="5F071A05">
            <wp:extent cx="5274310" cy="5289960"/>
            <wp:effectExtent l="0" t="0" r="2540" b="6350"/>
            <wp:docPr id="249" name="图片 249" descr="E:\文教卫行业-重要\校园安防\系统架构图\高清方案物理拓扑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文教卫行业-重要\校园安防\系统架构图\高清方案物理拓扑图.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5289960"/>
                    </a:xfrm>
                    <a:prstGeom prst="rect">
                      <a:avLst/>
                    </a:prstGeom>
                    <a:noFill/>
                    <a:ln>
                      <a:noFill/>
                    </a:ln>
                  </pic:spPr>
                </pic:pic>
              </a:graphicData>
            </a:graphic>
          </wp:inline>
        </w:drawing>
      </w:r>
    </w:p>
    <w:p w14:paraId="235F93DD" w14:textId="77777777" w:rsidR="00481B9A" w:rsidRPr="00461EC5" w:rsidRDefault="00481B9A" w:rsidP="00481B9A">
      <w:pPr>
        <w:pStyle w:val="a0"/>
      </w:pPr>
      <w:bookmarkStart w:id="99" w:name="_Toc391283070"/>
      <w:bookmarkStart w:id="100" w:name="_Toc479587530"/>
      <w:bookmarkStart w:id="101" w:name="_Toc485845565"/>
      <w:bookmarkStart w:id="102" w:name="_Toc501637502"/>
      <w:r w:rsidRPr="00461EC5">
        <w:rPr>
          <w:rFonts w:hint="eastAsia"/>
        </w:rPr>
        <w:t>高清</w:t>
      </w:r>
      <w:r>
        <w:rPr>
          <w:rFonts w:hint="eastAsia"/>
        </w:rPr>
        <w:t>监控</w:t>
      </w:r>
      <w:r w:rsidRPr="00461EC5">
        <w:rPr>
          <w:rFonts w:hint="eastAsia"/>
        </w:rPr>
        <w:t>物理拓扑图</w:t>
      </w:r>
      <w:bookmarkEnd w:id="99"/>
      <w:bookmarkEnd w:id="100"/>
      <w:bookmarkEnd w:id="101"/>
      <w:bookmarkEnd w:id="102"/>
    </w:p>
    <w:p w14:paraId="24B852C3" w14:textId="77777777" w:rsidR="00481B9A" w:rsidRPr="00461EC5" w:rsidRDefault="00481B9A" w:rsidP="00481B9A">
      <w:pPr>
        <w:pStyle w:val="0"/>
        <w:ind w:firstLine="480"/>
      </w:pPr>
      <w:r w:rsidRPr="00461EC5">
        <w:rPr>
          <w:rFonts w:hint="eastAsia"/>
        </w:rPr>
        <w:t>总控中心：负责对分控中心分散区域高清监控点的接入、显示、存储、设置等；主要部署核心交换机、视频综合平台、大屏、存储、客户端、平台、视频</w:t>
      </w:r>
      <w:r w:rsidRPr="00461EC5">
        <w:t>质量</w:t>
      </w:r>
      <w:r w:rsidRPr="00461EC5">
        <w:rPr>
          <w:rFonts w:hint="eastAsia"/>
        </w:rPr>
        <w:t>诊断服务器等。</w:t>
      </w:r>
    </w:p>
    <w:p w14:paraId="4E4BD5A3" w14:textId="77777777" w:rsidR="00481B9A" w:rsidRPr="00461EC5" w:rsidRDefault="00481B9A" w:rsidP="00481B9A">
      <w:pPr>
        <w:pStyle w:val="0"/>
        <w:ind w:firstLine="480"/>
      </w:pPr>
      <w:r w:rsidRPr="00461EC5">
        <w:rPr>
          <w:rFonts w:hint="eastAsia"/>
        </w:rPr>
        <w:t>分控中心：负责对前端分散区域高清监控点的接入、存储、浏览、设置等功能；主要部署接入交换机、客户端等。</w:t>
      </w:r>
    </w:p>
    <w:p w14:paraId="4E4F9D0A" w14:textId="77777777" w:rsidR="00481B9A" w:rsidRPr="00461EC5" w:rsidRDefault="00481B9A" w:rsidP="00481B9A">
      <w:pPr>
        <w:pStyle w:val="0"/>
        <w:ind w:firstLine="480"/>
      </w:pPr>
      <w:r w:rsidRPr="00461EC5">
        <w:rPr>
          <w:rFonts w:hint="eastAsia"/>
        </w:rPr>
        <w:t>监控前端：主要负责各种音视频信号的采集，通过部署网络摄像机、球机等设备，将采集到的信息实时传送至各个监控中心。</w:t>
      </w:r>
    </w:p>
    <w:p w14:paraId="5F4865C4" w14:textId="77777777" w:rsidR="00481B9A" w:rsidRPr="00461EC5" w:rsidRDefault="00481B9A" w:rsidP="00481B9A">
      <w:pPr>
        <w:pStyle w:val="0"/>
        <w:ind w:firstLine="480"/>
      </w:pPr>
      <w:r w:rsidRPr="00461EC5">
        <w:rPr>
          <w:rFonts w:hint="eastAsia"/>
        </w:rPr>
        <w:lastRenderedPageBreak/>
        <w:t>传输网络：整个传输网络采用接入层、核心层两层传输架构设计。前端网络</w:t>
      </w:r>
      <w:r w:rsidRPr="00461EC5">
        <w:t>设备就近</w:t>
      </w:r>
      <w:r w:rsidRPr="00461EC5">
        <w:rPr>
          <w:rFonts w:hint="eastAsia"/>
        </w:rPr>
        <w:t>连接到</w:t>
      </w:r>
      <w:r w:rsidRPr="00461EC5">
        <w:t>接入交换机</w:t>
      </w:r>
      <w:r w:rsidRPr="00461EC5">
        <w:rPr>
          <w:rFonts w:hint="eastAsia"/>
        </w:rPr>
        <w:t>，接入交换机与核心交换机之间通过光纤连接；部分</w:t>
      </w:r>
      <w:r w:rsidRPr="00461EC5">
        <w:t>设备</w:t>
      </w:r>
      <w:r w:rsidRPr="00461EC5">
        <w:rPr>
          <w:rFonts w:hint="eastAsia"/>
        </w:rPr>
        <w:t>因传输</w:t>
      </w:r>
      <w:r w:rsidRPr="00461EC5">
        <w:t>距离问题通过光纤收发器</w:t>
      </w:r>
      <w:r w:rsidRPr="00461EC5">
        <w:rPr>
          <w:rFonts w:hint="eastAsia"/>
        </w:rPr>
        <w:t>进行</w:t>
      </w:r>
      <w:r w:rsidRPr="00461EC5">
        <w:t>信号传输，</w:t>
      </w:r>
      <w:r w:rsidRPr="00461EC5">
        <w:rPr>
          <w:rFonts w:hint="eastAsia"/>
        </w:rPr>
        <w:t>再</w:t>
      </w:r>
      <w:r w:rsidRPr="00461EC5">
        <w:t>汇入到接入交换机</w:t>
      </w:r>
      <w:r w:rsidRPr="00461EC5">
        <w:rPr>
          <w:rFonts w:hint="eastAsia"/>
        </w:rPr>
        <w:t>。</w:t>
      </w:r>
    </w:p>
    <w:p w14:paraId="777507EF" w14:textId="77777777" w:rsidR="00481B9A" w:rsidRPr="00461EC5" w:rsidRDefault="00481B9A" w:rsidP="00481B9A">
      <w:pPr>
        <w:pStyle w:val="0"/>
        <w:ind w:firstLine="480"/>
      </w:pPr>
      <w:r w:rsidRPr="00461EC5">
        <w:rPr>
          <w:rFonts w:hint="eastAsia"/>
        </w:rPr>
        <w:t>视频存储系统：视频</w:t>
      </w:r>
      <w:r w:rsidRPr="00461EC5">
        <w:t>存储</w:t>
      </w:r>
      <w:r w:rsidRPr="00461EC5">
        <w:rPr>
          <w:rFonts w:hint="eastAsia"/>
        </w:rPr>
        <w:t>系统</w:t>
      </w:r>
      <w:r w:rsidRPr="00461EC5">
        <w:t>采用集中存储方式，</w:t>
      </w:r>
      <w:r w:rsidRPr="00461EC5">
        <w:rPr>
          <w:rFonts w:hint="eastAsia"/>
        </w:rPr>
        <w:t>使用</w:t>
      </w:r>
      <w:r w:rsidR="00B5184E">
        <w:t>集光</w:t>
      </w:r>
      <w:r w:rsidR="00BC09A7">
        <w:t>安防</w:t>
      </w:r>
      <w:r w:rsidRPr="00461EC5">
        <w:rPr>
          <w:rFonts w:hint="eastAsia"/>
        </w:rPr>
        <w:t>专用</w:t>
      </w:r>
      <w:r w:rsidRPr="00461EC5">
        <w:t>视频存储</w:t>
      </w:r>
      <w:r w:rsidRPr="00461EC5">
        <w:rPr>
          <w:rFonts w:hint="eastAsia"/>
        </w:rPr>
        <w:t>设备</w:t>
      </w:r>
      <w:r w:rsidRPr="00461EC5">
        <w:t>，支持流</w:t>
      </w:r>
      <w:r w:rsidRPr="00461EC5">
        <w:rPr>
          <w:rFonts w:hint="eastAsia"/>
        </w:rPr>
        <w:t>媒体</w:t>
      </w:r>
      <w:r w:rsidRPr="00461EC5">
        <w:t>直存，</w:t>
      </w:r>
      <w:r w:rsidRPr="00461EC5">
        <w:rPr>
          <w:rFonts w:hint="eastAsia"/>
        </w:rPr>
        <w:t>减少了</w:t>
      </w:r>
      <w:r w:rsidRPr="00461EC5">
        <w:t>存储服务器和流媒体服务器</w:t>
      </w:r>
      <w:r w:rsidRPr="00461EC5">
        <w:rPr>
          <w:rFonts w:hint="eastAsia"/>
        </w:rPr>
        <w:t>的</w:t>
      </w:r>
      <w:r w:rsidRPr="00461EC5">
        <w:t>数量，</w:t>
      </w:r>
      <w:r w:rsidRPr="00461EC5">
        <w:rPr>
          <w:rFonts w:hint="eastAsia"/>
        </w:rPr>
        <w:t>确保了系统架构</w:t>
      </w:r>
      <w:r w:rsidRPr="00461EC5">
        <w:t>的稳定性。</w:t>
      </w:r>
    </w:p>
    <w:p w14:paraId="5FBE6611" w14:textId="77777777" w:rsidR="00481B9A" w:rsidRPr="00461EC5" w:rsidRDefault="00481B9A" w:rsidP="00481B9A">
      <w:pPr>
        <w:pStyle w:val="0"/>
        <w:ind w:firstLine="480"/>
      </w:pPr>
      <w:r w:rsidRPr="00461EC5">
        <w:rPr>
          <w:rFonts w:hint="eastAsia"/>
        </w:rPr>
        <w:t>视频解码拼控：视频综合平台通过网线与核心交换机连接，并通过多链路汇聚的方式提高网络带宽与系统可靠性。</w:t>
      </w:r>
      <w:r w:rsidR="001558F4">
        <w:rPr>
          <w:rFonts w:hint="eastAsia"/>
        </w:rPr>
        <w:t>集光安防</w:t>
      </w:r>
      <w:r w:rsidR="00BC09A7">
        <w:t>综合平台采用电信级</w:t>
      </w:r>
      <w:r w:rsidRPr="00461EC5">
        <w:t>架构设计，</w:t>
      </w:r>
      <w:r w:rsidRPr="00461EC5">
        <w:rPr>
          <w:rFonts w:hint="eastAsia"/>
        </w:rPr>
        <w:t>集</w:t>
      </w:r>
      <w:r w:rsidRPr="00461EC5">
        <w:t>视频智能分析、</w:t>
      </w:r>
      <w:r w:rsidRPr="00461EC5">
        <w:rPr>
          <w:rFonts w:hint="eastAsia"/>
        </w:rPr>
        <w:t>编码</w:t>
      </w:r>
      <w:r w:rsidRPr="00461EC5">
        <w:t>、解码、</w:t>
      </w:r>
      <w:r w:rsidRPr="00461EC5">
        <w:rPr>
          <w:rFonts w:hint="eastAsia"/>
        </w:rPr>
        <w:t>拼控</w:t>
      </w:r>
      <w:r w:rsidRPr="00461EC5">
        <w:t>等功能</w:t>
      </w:r>
      <w:r w:rsidRPr="00461EC5">
        <w:rPr>
          <w:rFonts w:hint="eastAsia"/>
        </w:rPr>
        <w:t>于</w:t>
      </w:r>
      <w:r w:rsidRPr="00461EC5">
        <w:t>一体，极大地简化</w:t>
      </w:r>
      <w:r w:rsidRPr="00461EC5">
        <w:rPr>
          <w:rFonts w:hint="eastAsia"/>
        </w:rPr>
        <w:t>了</w:t>
      </w:r>
      <w:r w:rsidRPr="00461EC5">
        <w:t>监控中心的设备部署，更从架构上提升了系统的可靠性与健壮性</w:t>
      </w:r>
      <w:r w:rsidRPr="00461EC5">
        <w:rPr>
          <w:rFonts w:hint="eastAsia"/>
        </w:rPr>
        <w:t>。</w:t>
      </w:r>
    </w:p>
    <w:p w14:paraId="265E78F6" w14:textId="77777777" w:rsidR="00481B9A" w:rsidRPr="00461EC5" w:rsidRDefault="00481B9A" w:rsidP="00481B9A">
      <w:pPr>
        <w:pStyle w:val="0"/>
        <w:ind w:firstLine="480"/>
      </w:pPr>
      <w:r w:rsidRPr="00461EC5">
        <w:rPr>
          <w:rFonts w:hint="eastAsia"/>
        </w:rPr>
        <w:t>大屏显示：大屏显示</w:t>
      </w:r>
      <w:r w:rsidRPr="00461EC5">
        <w:t>部分采用</w:t>
      </w:r>
      <w:r w:rsidR="00B5184E">
        <w:t>集光</w:t>
      </w:r>
      <w:r w:rsidR="00BC09A7">
        <w:t>安防</w:t>
      </w:r>
      <w:r w:rsidRPr="00461EC5">
        <w:t>最新</w:t>
      </w:r>
      <w:r w:rsidRPr="00461EC5">
        <w:rPr>
          <w:rFonts w:hint="eastAsia"/>
        </w:rPr>
        <w:t>LCD</w:t>
      </w:r>
      <w:r w:rsidRPr="00461EC5">
        <w:rPr>
          <w:rFonts w:hint="eastAsia"/>
        </w:rPr>
        <w:t>窄缝</w:t>
      </w:r>
      <w:r w:rsidRPr="00461EC5">
        <w:t>大屏拼接</w:t>
      </w:r>
      <w:r w:rsidRPr="00461EC5">
        <w:rPr>
          <w:rFonts w:hint="eastAsia"/>
        </w:rPr>
        <w:t>显示。</w:t>
      </w:r>
    </w:p>
    <w:p w14:paraId="11534698" w14:textId="77777777" w:rsidR="00481B9A" w:rsidRPr="00461EC5" w:rsidRDefault="00481B9A" w:rsidP="00481B9A">
      <w:pPr>
        <w:pStyle w:val="0"/>
        <w:ind w:firstLine="480"/>
      </w:pPr>
      <w:r w:rsidRPr="00461EC5">
        <w:rPr>
          <w:rFonts w:hint="eastAsia"/>
        </w:rPr>
        <w:t>视频信息管理应用平台：部署于通用的</w:t>
      </w:r>
      <w:r w:rsidRPr="00461EC5">
        <w:t>x86</w:t>
      </w:r>
      <w:r w:rsidRPr="00461EC5">
        <w:rPr>
          <w:rFonts w:hint="eastAsia"/>
        </w:rPr>
        <w:t>服务器上，服务器直接接入核心交换机。</w:t>
      </w:r>
    </w:p>
    <w:p w14:paraId="42C7E4CC" w14:textId="77777777" w:rsidR="00481B9A" w:rsidRPr="00461EC5" w:rsidRDefault="00481B9A" w:rsidP="00481B9A">
      <w:pPr>
        <w:pStyle w:val="3"/>
        <w:numPr>
          <w:ilvl w:val="2"/>
          <w:numId w:val="4"/>
        </w:numPr>
      </w:pPr>
      <w:bookmarkStart w:id="103" w:name="_Toc500768204"/>
      <w:bookmarkStart w:id="104" w:name="_Toc524360072"/>
      <w:r w:rsidRPr="00461EC5">
        <w:rPr>
          <w:rFonts w:hint="eastAsia"/>
        </w:rPr>
        <w:t>系统应用</w:t>
      </w:r>
      <w:r w:rsidRPr="00461EC5">
        <w:t>场景</w:t>
      </w:r>
      <w:bookmarkEnd w:id="103"/>
      <w:bookmarkEnd w:id="104"/>
    </w:p>
    <w:p w14:paraId="09A14D11" w14:textId="77777777" w:rsidR="00481B9A" w:rsidRPr="00461EC5" w:rsidRDefault="00481B9A" w:rsidP="00481B9A">
      <w:pPr>
        <w:pStyle w:val="0"/>
        <w:ind w:firstLine="480"/>
      </w:pPr>
      <w:r w:rsidRPr="00461EC5">
        <w:rPr>
          <w:rFonts w:hint="eastAsia"/>
        </w:rPr>
        <w:t>学校安防</w:t>
      </w:r>
      <w:r w:rsidRPr="00461EC5">
        <w:t>监控场景比较固定，具体可以分为室内场景与室外场景</w:t>
      </w:r>
      <w:r w:rsidRPr="00461EC5">
        <w:rPr>
          <w:rFonts w:hint="eastAsia"/>
        </w:rPr>
        <w:t>，</w:t>
      </w:r>
      <w:r w:rsidRPr="00461EC5">
        <w:t>其中室外场景主要包括</w:t>
      </w:r>
      <w:r w:rsidRPr="00461EC5">
        <w:rPr>
          <w:rFonts w:hint="eastAsia"/>
        </w:rPr>
        <w:t>学校</w:t>
      </w:r>
      <w:r w:rsidRPr="00461EC5">
        <w:t>大门</w:t>
      </w:r>
      <w:r w:rsidRPr="00461EC5">
        <w:rPr>
          <w:rFonts w:hint="eastAsia"/>
        </w:rPr>
        <w:t>口</w:t>
      </w:r>
      <w:r w:rsidRPr="00461EC5">
        <w:t>、校内主要道路、足球场、篮球场、广场和室外停车库等，室内场景主要包括</w:t>
      </w:r>
      <w:r w:rsidRPr="00461EC5">
        <w:rPr>
          <w:rFonts w:hint="eastAsia"/>
        </w:rPr>
        <w:t>教学楼</w:t>
      </w:r>
      <w:r w:rsidRPr="00461EC5">
        <w:t>、行政楼、宿舍楼、图书馆、体育馆、食堂和监控中心等</w:t>
      </w:r>
      <w:r w:rsidRPr="00461EC5">
        <w:rPr>
          <w:rFonts w:hint="eastAsia"/>
        </w:rPr>
        <w:t>建筑内部</w:t>
      </w:r>
      <w:r w:rsidRPr="00461EC5">
        <w:t>场景。</w:t>
      </w:r>
    </w:p>
    <w:p w14:paraId="0C162852" w14:textId="77777777" w:rsidR="00481B9A" w:rsidRPr="00461EC5" w:rsidRDefault="00481B9A" w:rsidP="00481B9A">
      <w:pPr>
        <w:pStyle w:val="3"/>
        <w:numPr>
          <w:ilvl w:val="2"/>
          <w:numId w:val="4"/>
        </w:numPr>
      </w:pPr>
      <w:bookmarkStart w:id="105" w:name="_Toc500768205"/>
      <w:bookmarkStart w:id="106" w:name="_Toc524360073"/>
      <w:r w:rsidRPr="00461EC5">
        <w:t>室内场景监控设计</w:t>
      </w:r>
      <w:bookmarkEnd w:id="105"/>
      <w:bookmarkEnd w:id="106"/>
    </w:p>
    <w:p w14:paraId="49158C88" w14:textId="77777777" w:rsidR="00481B9A" w:rsidRPr="00461EC5" w:rsidRDefault="00481B9A" w:rsidP="00481B9A">
      <w:pPr>
        <w:pStyle w:val="4"/>
        <w:numPr>
          <w:ilvl w:val="3"/>
          <w:numId w:val="4"/>
        </w:numPr>
      </w:pPr>
      <w:r w:rsidRPr="00461EC5">
        <w:t>概述</w:t>
      </w:r>
    </w:p>
    <w:p w14:paraId="5ABD26D4" w14:textId="77777777" w:rsidR="00481B9A" w:rsidRPr="00461EC5" w:rsidRDefault="00481B9A" w:rsidP="00481B9A">
      <w:pPr>
        <w:pStyle w:val="0"/>
        <w:ind w:firstLine="480"/>
      </w:pPr>
      <w:r w:rsidRPr="00461EC5">
        <w:rPr>
          <w:rFonts w:hint="eastAsia"/>
        </w:rPr>
        <w:t>室内</w:t>
      </w:r>
      <w:r w:rsidRPr="00461EC5">
        <w:t>场景</w:t>
      </w:r>
      <w:r w:rsidRPr="00461EC5">
        <w:rPr>
          <w:rFonts w:hint="eastAsia"/>
        </w:rPr>
        <w:t>主要</w:t>
      </w:r>
      <w:r w:rsidRPr="00461EC5">
        <w:t>包括学校的教学楼、行政楼、宿舍楼</w:t>
      </w:r>
      <w:r w:rsidRPr="00461EC5">
        <w:rPr>
          <w:rFonts w:hint="eastAsia"/>
        </w:rPr>
        <w:t>、</w:t>
      </w:r>
      <w:r w:rsidRPr="00461EC5">
        <w:t>图书馆、体育馆</w:t>
      </w:r>
      <w:r w:rsidRPr="00461EC5">
        <w:rPr>
          <w:rFonts w:hint="eastAsia"/>
        </w:rPr>
        <w:t>、</w:t>
      </w:r>
      <w:r w:rsidRPr="00461EC5">
        <w:t>食堂、监控中心等具体建筑</w:t>
      </w:r>
      <w:r w:rsidRPr="00461EC5">
        <w:rPr>
          <w:rFonts w:hint="eastAsia"/>
        </w:rPr>
        <w:t>的</w:t>
      </w:r>
      <w:r w:rsidRPr="00461EC5">
        <w:t>内部场景</w:t>
      </w:r>
      <w:r w:rsidRPr="00461EC5">
        <w:rPr>
          <w:rFonts w:hint="eastAsia"/>
        </w:rPr>
        <w:t>，</w:t>
      </w:r>
      <w:r w:rsidRPr="00461EC5">
        <w:t>各建筑内部场景</w:t>
      </w:r>
      <w:r w:rsidRPr="00461EC5">
        <w:rPr>
          <w:rFonts w:hint="eastAsia"/>
        </w:rPr>
        <w:t>主要</w:t>
      </w:r>
      <w:r w:rsidRPr="00461EC5">
        <w:t>包括出入口、</w:t>
      </w:r>
      <w:r w:rsidRPr="00461EC5">
        <w:rPr>
          <w:rFonts w:hint="eastAsia"/>
        </w:rPr>
        <w:t>走廊</w:t>
      </w:r>
      <w:r w:rsidRPr="00461EC5">
        <w:t>、</w:t>
      </w:r>
      <w:r w:rsidRPr="00461EC5">
        <w:rPr>
          <w:rFonts w:hint="eastAsia"/>
        </w:rPr>
        <w:t>楼梯口</w:t>
      </w:r>
      <w:r w:rsidRPr="00461EC5">
        <w:t>、</w:t>
      </w:r>
      <w:r w:rsidRPr="00461EC5">
        <w:rPr>
          <w:rFonts w:hint="eastAsia"/>
        </w:rPr>
        <w:t>电梯</w:t>
      </w:r>
      <w:r w:rsidRPr="00461EC5">
        <w:t>、</w:t>
      </w:r>
      <w:r w:rsidRPr="00461EC5">
        <w:rPr>
          <w:rFonts w:hint="eastAsia"/>
        </w:rPr>
        <w:t>办公室内部</w:t>
      </w:r>
      <w:r w:rsidRPr="00461EC5">
        <w:t>、教室</w:t>
      </w:r>
      <w:r w:rsidRPr="00461EC5">
        <w:rPr>
          <w:rFonts w:hint="eastAsia"/>
        </w:rPr>
        <w:t>内部、</w:t>
      </w:r>
      <w:r w:rsidRPr="00461EC5">
        <w:t>食堂</w:t>
      </w:r>
      <w:r w:rsidRPr="00461EC5">
        <w:rPr>
          <w:rFonts w:hint="eastAsia"/>
        </w:rPr>
        <w:t>内部</w:t>
      </w:r>
      <w:r w:rsidRPr="00461EC5">
        <w:t>、监控中心</w:t>
      </w:r>
      <w:r w:rsidRPr="00461EC5">
        <w:rPr>
          <w:rFonts w:hint="eastAsia"/>
        </w:rPr>
        <w:t>内部等不同</w:t>
      </w:r>
      <w:r w:rsidRPr="00461EC5">
        <w:t>位置</w:t>
      </w:r>
      <w:r w:rsidRPr="00461EC5">
        <w:rPr>
          <w:rFonts w:hint="eastAsia"/>
        </w:rPr>
        <w:t>。</w:t>
      </w:r>
    </w:p>
    <w:p w14:paraId="258782A9" w14:textId="77777777" w:rsidR="00481B9A" w:rsidRPr="00461EC5" w:rsidRDefault="00481B9A" w:rsidP="00481B9A">
      <w:pPr>
        <w:pStyle w:val="0"/>
        <w:ind w:firstLine="480"/>
      </w:pPr>
      <w:r w:rsidRPr="00461EC5">
        <w:rPr>
          <w:rFonts w:hint="eastAsia"/>
        </w:rPr>
        <w:t>前端摄像机选型应根据不同应用场景的不同监控需求，选择不同类型或者不同组合的摄像机，室内</w:t>
      </w:r>
      <w:r w:rsidRPr="00461EC5">
        <w:t>可以采用红外半球</w:t>
      </w:r>
      <w:r w:rsidRPr="00461EC5">
        <w:rPr>
          <w:rFonts w:hint="eastAsia"/>
        </w:rPr>
        <w:t>与</w:t>
      </w:r>
      <w:r w:rsidRPr="00461EC5">
        <w:t>室内</w:t>
      </w:r>
      <w:r w:rsidRPr="00461EC5">
        <w:rPr>
          <w:rFonts w:hint="eastAsia"/>
        </w:rPr>
        <w:t>球机搭配使用</w:t>
      </w:r>
      <w:r w:rsidRPr="00461EC5">
        <w:t>，确保</w:t>
      </w:r>
      <w:r w:rsidRPr="00461EC5">
        <w:rPr>
          <w:rFonts w:hint="eastAsia"/>
        </w:rPr>
        <w:t>满足</w:t>
      </w:r>
      <w:r w:rsidRPr="00461EC5">
        <w:t>安装的美观</w:t>
      </w:r>
      <w:r w:rsidRPr="00461EC5">
        <w:rPr>
          <w:rFonts w:hint="eastAsia"/>
        </w:rPr>
        <w:t>与细节</w:t>
      </w:r>
      <w:r w:rsidRPr="00461EC5">
        <w:t>的不丢失需求要求。</w:t>
      </w:r>
    </w:p>
    <w:p w14:paraId="5AAC5998" w14:textId="77777777" w:rsidR="00481B9A" w:rsidRPr="00461EC5" w:rsidRDefault="00481B9A" w:rsidP="00481B9A">
      <w:pPr>
        <w:pStyle w:val="4"/>
        <w:numPr>
          <w:ilvl w:val="3"/>
          <w:numId w:val="4"/>
        </w:numPr>
      </w:pPr>
      <w:r w:rsidRPr="00461EC5">
        <w:rPr>
          <w:rFonts w:hint="eastAsia"/>
        </w:rPr>
        <w:lastRenderedPageBreak/>
        <w:t>出入口</w:t>
      </w:r>
    </w:p>
    <w:p w14:paraId="20F61202" w14:textId="77777777" w:rsidR="00481B9A" w:rsidRPr="0065616E" w:rsidRDefault="00481B9A" w:rsidP="0065616E">
      <w:pPr>
        <w:pStyle w:val="0"/>
        <w:ind w:firstLine="480"/>
      </w:pPr>
      <w:r w:rsidRPr="00461EC5">
        <w:rPr>
          <w:rFonts w:hint="eastAsia"/>
        </w:rPr>
        <w:t>学校各栋楼进出口、宿舍门口颇多，是整个学校安全防范重点区域之一，为了加强对各个单元楼进出人员的管理，需在各楼门口区域设置监控点，考虑到要求能看清楚进出人员的样貌，本区域有全天候工作的要求。</w:t>
      </w:r>
      <w:r w:rsidRPr="00461EC5">
        <w:t>由于</w:t>
      </w:r>
      <w:r w:rsidRPr="00461EC5">
        <w:rPr>
          <w:rFonts w:hint="eastAsia"/>
        </w:rPr>
        <w:t>该区域会</w:t>
      </w:r>
      <w:r w:rsidRPr="00461EC5">
        <w:t>存在</w:t>
      </w:r>
      <w:r w:rsidRPr="00461EC5">
        <w:rPr>
          <w:rFonts w:hint="eastAsia"/>
        </w:rPr>
        <w:t>背景</w:t>
      </w:r>
      <w:r w:rsidRPr="00461EC5">
        <w:t>光较强而</w:t>
      </w:r>
      <w:r w:rsidRPr="00461EC5">
        <w:rPr>
          <w:rFonts w:hint="eastAsia"/>
        </w:rPr>
        <w:t>导致</w:t>
      </w:r>
      <w:r w:rsidRPr="00461EC5">
        <w:t>看不清室内细节问题，</w:t>
      </w:r>
      <w:r w:rsidRPr="00461EC5">
        <w:rPr>
          <w:rFonts w:hint="eastAsia"/>
        </w:rPr>
        <w:t>所以选择带宽动态功能的红外摄像机。</w:t>
      </w:r>
    </w:p>
    <w:p w14:paraId="1B1D9EE3" w14:textId="77777777" w:rsidR="00481B9A" w:rsidRPr="00461EC5" w:rsidRDefault="00481B9A" w:rsidP="00481B9A">
      <w:pPr>
        <w:ind w:left="480" w:firstLineChars="0" w:firstLine="0"/>
        <w:rPr>
          <w:rFonts w:ascii="Verdana" w:hAnsi="Verdana"/>
          <w:sz w:val="28"/>
          <w:szCs w:val="28"/>
          <w:lang w:eastAsia="en-US"/>
        </w:rPr>
      </w:pPr>
      <w:r w:rsidRPr="00192BCC">
        <w:rPr>
          <w:rFonts w:ascii="Verdana" w:hAnsi="Verdana"/>
          <w:noProof/>
          <w:sz w:val="28"/>
          <w:szCs w:val="28"/>
        </w:rPr>
        <w:drawing>
          <wp:inline distT="0" distB="0" distL="0" distR="0" wp14:anchorId="2E7E1D9A" wp14:editId="37426EC5">
            <wp:extent cx="4351655" cy="1520328"/>
            <wp:effectExtent l="0" t="0" r="0" b="3810"/>
            <wp:docPr id="234" name="图片 234"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54666" cy="1521380"/>
                    </a:xfrm>
                    <a:prstGeom prst="rect">
                      <a:avLst/>
                    </a:prstGeom>
                    <a:noFill/>
                    <a:ln>
                      <a:noFill/>
                    </a:ln>
                  </pic:spPr>
                </pic:pic>
              </a:graphicData>
            </a:graphic>
          </wp:inline>
        </w:drawing>
      </w:r>
    </w:p>
    <w:p w14:paraId="5A651ADE" w14:textId="77777777" w:rsidR="00481B9A" w:rsidRPr="00461EC5" w:rsidRDefault="00481B9A" w:rsidP="00481B9A">
      <w:pPr>
        <w:pStyle w:val="a0"/>
      </w:pPr>
      <w:bookmarkStart w:id="107" w:name="_Toc479587532"/>
      <w:bookmarkStart w:id="108" w:name="_Toc485845567"/>
      <w:bookmarkStart w:id="109" w:name="_Toc501637503"/>
      <w:r w:rsidRPr="00461EC5">
        <w:rPr>
          <w:rFonts w:hint="eastAsia"/>
        </w:rPr>
        <w:t>出入口监控效果示例图</w:t>
      </w:r>
      <w:bookmarkEnd w:id="107"/>
      <w:bookmarkEnd w:id="108"/>
      <w:bookmarkEnd w:id="109"/>
    </w:p>
    <w:p w14:paraId="73C49D86" w14:textId="77777777" w:rsidR="00481B9A" w:rsidRPr="00461EC5" w:rsidRDefault="00481B9A" w:rsidP="00481B9A">
      <w:pPr>
        <w:pStyle w:val="4"/>
        <w:numPr>
          <w:ilvl w:val="3"/>
          <w:numId w:val="4"/>
        </w:numPr>
      </w:pPr>
      <w:r w:rsidRPr="00461EC5">
        <w:rPr>
          <w:rFonts w:hint="eastAsia"/>
        </w:rPr>
        <w:t>走廊</w:t>
      </w:r>
    </w:p>
    <w:p w14:paraId="58DC0694" w14:textId="77777777" w:rsidR="00481B9A" w:rsidRPr="00461EC5" w:rsidRDefault="00481B9A" w:rsidP="00481B9A">
      <w:pPr>
        <w:pStyle w:val="0"/>
        <w:ind w:firstLine="480"/>
      </w:pPr>
      <w:r w:rsidRPr="00461EC5">
        <w:rPr>
          <w:rFonts w:hint="eastAsia"/>
        </w:rPr>
        <w:t>传统摄像机</w:t>
      </w:r>
      <w:r w:rsidRPr="00461EC5">
        <w:t>拍摄出来的画面比例一般为</w:t>
      </w:r>
      <w:r w:rsidRPr="00461EC5">
        <w:rPr>
          <w:rFonts w:hint="eastAsia"/>
        </w:rPr>
        <w:t>4:3</w:t>
      </w:r>
      <w:r w:rsidRPr="00461EC5">
        <w:rPr>
          <w:rFonts w:hint="eastAsia"/>
        </w:rPr>
        <w:t>或</w:t>
      </w:r>
      <w:r w:rsidRPr="00461EC5">
        <w:rPr>
          <w:rFonts w:hint="eastAsia"/>
        </w:rPr>
        <w:t>16:9</w:t>
      </w:r>
      <w:r w:rsidRPr="00461EC5">
        <w:rPr>
          <w:rFonts w:hint="eastAsia"/>
        </w:rPr>
        <w:t>，看到</w:t>
      </w:r>
      <w:r w:rsidRPr="00461EC5">
        <w:t>的场景为</w:t>
      </w:r>
      <w:r w:rsidRPr="00461EC5">
        <w:rPr>
          <w:rFonts w:hint="eastAsia"/>
        </w:rPr>
        <w:t>视角</w:t>
      </w:r>
      <w:r w:rsidRPr="00461EC5">
        <w:t>广</w:t>
      </w:r>
      <w:r w:rsidRPr="00461EC5">
        <w:rPr>
          <w:rFonts w:hint="eastAsia"/>
        </w:rPr>
        <w:t>但视野</w:t>
      </w:r>
      <w:r w:rsidRPr="00461EC5">
        <w:t>不深，</w:t>
      </w:r>
      <w:r w:rsidRPr="00461EC5">
        <w:rPr>
          <w:rFonts w:hint="eastAsia"/>
        </w:rPr>
        <w:t>而学校各建筑内部</w:t>
      </w:r>
      <w:r w:rsidRPr="00461EC5">
        <w:t>的走廊</w:t>
      </w:r>
      <w:r w:rsidRPr="00461EC5">
        <w:rPr>
          <w:rFonts w:hint="eastAsia"/>
        </w:rPr>
        <w:t>具有</w:t>
      </w:r>
      <w:r w:rsidRPr="00461EC5">
        <w:t>狭长、窄小的特点，如果采用传统的摄像机需要</w:t>
      </w:r>
      <w:r w:rsidRPr="00461EC5">
        <w:rPr>
          <w:rFonts w:hint="eastAsia"/>
        </w:rPr>
        <w:t>多台</w:t>
      </w:r>
      <w:r w:rsidRPr="00461EC5">
        <w:t>摄像机才能完全覆盖狭长的走廊，但支持走廊模式的摄像机将画面比例</w:t>
      </w:r>
      <w:r w:rsidRPr="00461EC5">
        <w:rPr>
          <w:rFonts w:hint="eastAsia"/>
        </w:rPr>
        <w:t>变换</w:t>
      </w:r>
      <w:r w:rsidRPr="00461EC5">
        <w:t>为</w:t>
      </w:r>
      <w:r w:rsidRPr="00461EC5">
        <w:rPr>
          <w:rFonts w:hint="eastAsia"/>
        </w:rPr>
        <w:t>9:16</w:t>
      </w:r>
      <w:r w:rsidRPr="00461EC5">
        <w:rPr>
          <w:rFonts w:hint="eastAsia"/>
        </w:rPr>
        <w:t>，</w:t>
      </w:r>
      <w:r w:rsidRPr="00461EC5">
        <w:t>让</w:t>
      </w:r>
      <w:r w:rsidRPr="00461EC5">
        <w:rPr>
          <w:rFonts w:hint="eastAsia"/>
        </w:rPr>
        <w:t>视角</w:t>
      </w:r>
      <w:r w:rsidRPr="00461EC5">
        <w:t>更小视野更深，减少走廊中部署的摄像机数量。</w:t>
      </w:r>
      <w:r w:rsidRPr="00461EC5">
        <w:rPr>
          <w:rFonts w:hint="eastAsia"/>
        </w:rPr>
        <w:t>为了</w:t>
      </w:r>
      <w:r w:rsidRPr="00461EC5">
        <w:t>保障</w:t>
      </w:r>
      <w:r w:rsidRPr="00461EC5">
        <w:rPr>
          <w:rFonts w:hint="eastAsia"/>
        </w:rPr>
        <w:t>走廊</w:t>
      </w:r>
      <w:r w:rsidRPr="00461EC5">
        <w:t>区域设备安装</w:t>
      </w:r>
      <w:r w:rsidRPr="00461EC5">
        <w:rPr>
          <w:rFonts w:hint="eastAsia"/>
        </w:rPr>
        <w:t>后</w:t>
      </w:r>
      <w:r w:rsidRPr="00461EC5">
        <w:t>的美观</w:t>
      </w:r>
      <w:r w:rsidRPr="00461EC5">
        <w:rPr>
          <w:rFonts w:hint="eastAsia"/>
        </w:rPr>
        <w:t>和</w:t>
      </w:r>
      <w:r w:rsidRPr="00461EC5">
        <w:t>协调，需要部署支持走廊模式的红外半球</w:t>
      </w:r>
      <w:r w:rsidRPr="00461EC5">
        <w:rPr>
          <w:rFonts w:hint="eastAsia"/>
        </w:rPr>
        <w:t>。</w:t>
      </w:r>
    </w:p>
    <w:p w14:paraId="0BF540FF" w14:textId="77777777" w:rsidR="00481B9A" w:rsidRPr="00461EC5" w:rsidRDefault="00481B9A" w:rsidP="00481B9A">
      <w:pPr>
        <w:ind w:left="480" w:firstLineChars="0" w:firstLine="0"/>
        <w:jc w:val="center"/>
        <w:rPr>
          <w:rFonts w:ascii="Verdana" w:hAnsi="Verdana"/>
          <w:sz w:val="28"/>
          <w:szCs w:val="28"/>
          <w:lang w:eastAsia="en-US"/>
        </w:rPr>
      </w:pPr>
      <w:r w:rsidRPr="00192BCC">
        <w:rPr>
          <w:rFonts w:ascii="Verdana" w:hAnsi="Verdana"/>
          <w:noProof/>
          <w:sz w:val="28"/>
          <w:szCs w:val="28"/>
        </w:rPr>
        <w:drawing>
          <wp:inline distT="0" distB="0" distL="0" distR="0" wp14:anchorId="0AA03C88" wp14:editId="403EF364">
            <wp:extent cx="3227943" cy="2056412"/>
            <wp:effectExtent l="0" t="0" r="0" b="1270"/>
            <wp:docPr id="233" name="图片 233" descr="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661" descr="9-16"/>
                    <pic:cNvPicPr>
                      <a:picLocks noChangeAspect="1" noChangeArrowheads="1"/>
                    </pic:cNvPicPr>
                  </pic:nvPicPr>
                  <pic:blipFill>
                    <a:blip r:embed="rId20">
                      <a:extLst>
                        <a:ext uri="{28A0092B-C50C-407E-A947-70E740481C1C}">
                          <a14:useLocalDpi xmlns:a14="http://schemas.microsoft.com/office/drawing/2010/main" val="0"/>
                        </a:ext>
                      </a:extLst>
                    </a:blip>
                    <a:srcRect l="10803" t="2724" r="14417"/>
                    <a:stretch>
                      <a:fillRect/>
                    </a:stretch>
                  </pic:blipFill>
                  <pic:spPr bwMode="auto">
                    <a:xfrm>
                      <a:off x="0" y="0"/>
                      <a:ext cx="3243735" cy="2066472"/>
                    </a:xfrm>
                    <a:prstGeom prst="rect">
                      <a:avLst/>
                    </a:prstGeom>
                    <a:noFill/>
                    <a:ln>
                      <a:noFill/>
                    </a:ln>
                  </pic:spPr>
                </pic:pic>
              </a:graphicData>
            </a:graphic>
          </wp:inline>
        </w:drawing>
      </w:r>
    </w:p>
    <w:p w14:paraId="5ACB3952" w14:textId="77777777" w:rsidR="00481B9A" w:rsidRPr="00461EC5" w:rsidRDefault="00481B9A" w:rsidP="00481B9A">
      <w:pPr>
        <w:pStyle w:val="a0"/>
      </w:pPr>
      <w:bookmarkStart w:id="110" w:name="_Toc479587533"/>
      <w:bookmarkStart w:id="111" w:name="_Toc485845568"/>
      <w:bookmarkStart w:id="112" w:name="_Toc501637504"/>
      <w:r w:rsidRPr="00461EC5">
        <w:rPr>
          <w:rFonts w:hint="eastAsia"/>
        </w:rPr>
        <w:t>走廊监控效果示例图</w:t>
      </w:r>
      <w:bookmarkEnd w:id="110"/>
      <w:bookmarkEnd w:id="111"/>
      <w:bookmarkEnd w:id="112"/>
    </w:p>
    <w:p w14:paraId="4162F1F4" w14:textId="77777777" w:rsidR="00481B9A" w:rsidRPr="00461EC5" w:rsidRDefault="00481B9A" w:rsidP="00481B9A">
      <w:pPr>
        <w:pStyle w:val="4"/>
        <w:numPr>
          <w:ilvl w:val="3"/>
          <w:numId w:val="4"/>
        </w:numPr>
      </w:pPr>
      <w:r w:rsidRPr="00461EC5">
        <w:rPr>
          <w:rFonts w:hint="eastAsia"/>
        </w:rPr>
        <w:lastRenderedPageBreak/>
        <w:t>楼梯口</w:t>
      </w:r>
    </w:p>
    <w:p w14:paraId="0BE8FE74" w14:textId="77777777" w:rsidR="00481B9A" w:rsidRPr="00461EC5" w:rsidRDefault="00481B9A" w:rsidP="00481B9A">
      <w:pPr>
        <w:pStyle w:val="0"/>
        <w:ind w:firstLine="480"/>
      </w:pPr>
      <w:r w:rsidRPr="00461EC5">
        <w:rPr>
          <w:rFonts w:hint="eastAsia"/>
        </w:rPr>
        <w:t>楼梯</w:t>
      </w:r>
      <w:r w:rsidRPr="00461EC5">
        <w:t>口</w:t>
      </w:r>
      <w:r w:rsidRPr="00461EC5">
        <w:rPr>
          <w:rFonts w:hint="eastAsia"/>
        </w:rPr>
        <w:t>是</w:t>
      </w:r>
      <w:r w:rsidRPr="00461EC5">
        <w:t>人员进出</w:t>
      </w:r>
      <w:r w:rsidRPr="00461EC5">
        <w:rPr>
          <w:rFonts w:hint="eastAsia"/>
        </w:rPr>
        <w:t>必经之地</w:t>
      </w:r>
      <w:r w:rsidRPr="00461EC5">
        <w:t>，</w:t>
      </w:r>
      <w:r w:rsidRPr="00461EC5">
        <w:rPr>
          <w:rFonts w:hint="eastAsia"/>
        </w:rPr>
        <w:t>如有</w:t>
      </w:r>
      <w:r w:rsidRPr="00461EC5">
        <w:t>紧急事件发生，</w:t>
      </w:r>
      <w:r w:rsidRPr="00461EC5">
        <w:rPr>
          <w:rFonts w:hint="eastAsia"/>
        </w:rPr>
        <w:t>也是</w:t>
      </w:r>
      <w:r w:rsidRPr="00461EC5">
        <w:t>留下</w:t>
      </w:r>
      <w:r w:rsidRPr="00461EC5">
        <w:rPr>
          <w:rFonts w:hint="eastAsia"/>
        </w:rPr>
        <w:t>线索</w:t>
      </w:r>
      <w:r w:rsidRPr="00461EC5">
        <w:t>最多的地方，该位置</w:t>
      </w:r>
      <w:r w:rsidRPr="00461EC5">
        <w:rPr>
          <w:rFonts w:hint="eastAsia"/>
        </w:rPr>
        <w:t>的</w:t>
      </w:r>
      <w:r w:rsidRPr="00461EC5">
        <w:t>安防监控要求也比较高。楼梯口</w:t>
      </w:r>
      <w:r w:rsidRPr="00461EC5">
        <w:rPr>
          <w:rFonts w:hint="eastAsia"/>
        </w:rPr>
        <w:t>除了需要</w:t>
      </w:r>
      <w:r w:rsidRPr="00461EC5">
        <w:t>能够看清进出人员之外，还需要看清进出人员的细节信息</w:t>
      </w:r>
      <w:r w:rsidRPr="00461EC5">
        <w:rPr>
          <w:rFonts w:hint="eastAsia"/>
        </w:rPr>
        <w:t>如</w:t>
      </w:r>
      <w:r w:rsidRPr="00461EC5">
        <w:t>携带的物品</w:t>
      </w:r>
      <w:r w:rsidRPr="00461EC5">
        <w:rPr>
          <w:rFonts w:hint="eastAsia"/>
        </w:rPr>
        <w:t>等</w:t>
      </w:r>
      <w:r w:rsidRPr="00461EC5">
        <w:t>内容，该位置需要部署高清红外摄像机</w:t>
      </w:r>
      <w:r w:rsidRPr="00461EC5">
        <w:rPr>
          <w:rFonts w:hint="eastAsia"/>
        </w:rPr>
        <w:t>进行进出人员</w:t>
      </w:r>
      <w:r w:rsidRPr="00461EC5">
        <w:t>监控</w:t>
      </w:r>
      <w:r w:rsidRPr="00461EC5">
        <w:rPr>
          <w:rFonts w:hint="eastAsia"/>
        </w:rPr>
        <w:t>。</w:t>
      </w:r>
    </w:p>
    <w:p w14:paraId="04764F55" w14:textId="77777777" w:rsidR="00481B9A" w:rsidRPr="00461EC5" w:rsidRDefault="00481B9A" w:rsidP="00481B9A">
      <w:pPr>
        <w:ind w:left="480" w:firstLineChars="0" w:firstLine="0"/>
        <w:jc w:val="center"/>
        <w:rPr>
          <w:rFonts w:ascii="Verdana" w:hAnsi="Verdana"/>
          <w:sz w:val="28"/>
          <w:szCs w:val="28"/>
          <w:lang w:eastAsia="en-US"/>
        </w:rPr>
      </w:pPr>
      <w:r>
        <w:rPr>
          <w:rFonts w:ascii="Verdana" w:hAnsi="Verdana"/>
          <w:noProof/>
          <w:sz w:val="28"/>
          <w:szCs w:val="28"/>
        </w:rPr>
        <w:drawing>
          <wp:anchor distT="0" distB="0" distL="114300" distR="114300" simplePos="0" relativeHeight="251659264" behindDoc="0" locked="0" layoutInCell="1" allowOverlap="1" wp14:anchorId="4A0C0FD4" wp14:editId="4BC82350">
            <wp:simplePos x="0" y="0"/>
            <wp:positionH relativeFrom="character">
              <wp:posOffset>0</wp:posOffset>
            </wp:positionH>
            <wp:positionV relativeFrom="line">
              <wp:posOffset>0</wp:posOffset>
            </wp:positionV>
            <wp:extent cx="1305560" cy="1616075"/>
            <wp:effectExtent l="0" t="0" r="8890" b="3175"/>
            <wp:wrapNone/>
            <wp:docPr id="246"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05560" cy="161607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noProof/>
          <w:sz w:val="28"/>
          <w:szCs w:val="28"/>
        </w:rPr>
        <mc:AlternateContent>
          <mc:Choice Requires="wps">
            <w:drawing>
              <wp:inline distT="0" distB="0" distL="0" distR="0" wp14:anchorId="57FF9219" wp14:editId="0294A15A">
                <wp:extent cx="1303020" cy="1615440"/>
                <wp:effectExtent l="0" t="0" r="0" b="0"/>
                <wp:docPr id="232" name="矩形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03020" cy="161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EC4483" id="矩形 232" o:spid="_x0000_s1026" style="width:102.6pt;height:12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" filled="f" stroked="f">
                <o:lock v:ext="edit" aspectratio="t"/>
                <w10:anchorlock/>
              </v:rect>
            </w:pict>
          </mc:Fallback>
        </mc:AlternateContent>
      </w:r>
    </w:p>
    <w:p w14:paraId="49CE2348" w14:textId="77777777" w:rsidR="00481B9A" w:rsidRPr="00461EC5" w:rsidRDefault="00481B9A" w:rsidP="00481B9A">
      <w:pPr>
        <w:pStyle w:val="a0"/>
      </w:pPr>
      <w:bookmarkStart w:id="113" w:name="_Toc479587534"/>
      <w:bookmarkStart w:id="114" w:name="_Toc485845569"/>
      <w:bookmarkStart w:id="115" w:name="_Toc501637505"/>
      <w:r w:rsidRPr="00461EC5">
        <w:rPr>
          <w:rFonts w:hint="eastAsia"/>
        </w:rPr>
        <w:t>楼梯口监控安装示例图</w:t>
      </w:r>
      <w:bookmarkEnd w:id="113"/>
      <w:bookmarkEnd w:id="114"/>
      <w:bookmarkEnd w:id="115"/>
    </w:p>
    <w:p w14:paraId="042C4BDD" w14:textId="77777777" w:rsidR="00481B9A" w:rsidRPr="00461EC5" w:rsidRDefault="00481B9A" w:rsidP="00481B9A">
      <w:pPr>
        <w:pStyle w:val="4"/>
        <w:numPr>
          <w:ilvl w:val="3"/>
          <w:numId w:val="4"/>
        </w:numPr>
      </w:pPr>
      <w:r w:rsidRPr="00461EC5">
        <w:rPr>
          <w:rFonts w:hint="eastAsia"/>
        </w:rPr>
        <w:t>电梯轿厢</w:t>
      </w:r>
    </w:p>
    <w:p w14:paraId="3267146F" w14:textId="77777777" w:rsidR="00481B9A" w:rsidRPr="00461EC5" w:rsidRDefault="00481B9A" w:rsidP="00481B9A">
      <w:pPr>
        <w:pStyle w:val="0"/>
        <w:ind w:firstLine="480"/>
      </w:pPr>
      <w:r w:rsidRPr="00461EC5">
        <w:rPr>
          <w:rFonts w:hint="eastAsia"/>
        </w:rPr>
        <w:t>行政办公楼基本上</w:t>
      </w:r>
      <w:r w:rsidRPr="00461EC5">
        <w:t>都会有</w:t>
      </w:r>
      <w:r w:rsidRPr="00461EC5">
        <w:rPr>
          <w:rFonts w:hint="eastAsia"/>
        </w:rPr>
        <w:t>办公</w:t>
      </w:r>
      <w:r w:rsidRPr="00461EC5">
        <w:t>电梯</w:t>
      </w:r>
      <w:r w:rsidRPr="00461EC5">
        <w:rPr>
          <w:rFonts w:hint="eastAsia"/>
        </w:rPr>
        <w:t>，</w:t>
      </w:r>
      <w:r w:rsidRPr="00461EC5">
        <w:t>而</w:t>
      </w:r>
      <w:r w:rsidRPr="00461EC5">
        <w:rPr>
          <w:rFonts w:hint="eastAsia"/>
        </w:rPr>
        <w:t>电梯</w:t>
      </w:r>
      <w:r w:rsidRPr="00461EC5">
        <w:t>作为公共交通工具，也是</w:t>
      </w:r>
      <w:r w:rsidRPr="00461EC5">
        <w:rPr>
          <w:rFonts w:hint="eastAsia"/>
        </w:rPr>
        <w:t>监控</w:t>
      </w:r>
      <w:r w:rsidRPr="00461EC5">
        <w:t>的重要区域</w:t>
      </w:r>
      <w:r w:rsidRPr="00461EC5">
        <w:rPr>
          <w:rFonts w:hint="eastAsia"/>
        </w:rPr>
        <w:t>。</w:t>
      </w:r>
      <w:r w:rsidRPr="00461EC5">
        <w:t>在</w:t>
      </w:r>
      <w:r w:rsidRPr="00461EC5">
        <w:rPr>
          <w:rFonts w:hint="eastAsia"/>
        </w:rPr>
        <w:t>电梯</w:t>
      </w:r>
      <w:r w:rsidRPr="00461EC5">
        <w:t>轿厢安装电梯半球摄像机，其通过专用的视频传输线接入到视频编码器中，从而实现对电梯</w:t>
      </w:r>
      <w:r w:rsidRPr="00461EC5">
        <w:rPr>
          <w:rFonts w:hint="eastAsia"/>
        </w:rPr>
        <w:t>的</w:t>
      </w:r>
      <w:r w:rsidRPr="00461EC5">
        <w:t>实时监控。由于</w:t>
      </w:r>
      <w:r w:rsidRPr="00461EC5">
        <w:rPr>
          <w:rFonts w:hint="eastAsia"/>
        </w:rPr>
        <w:t>电梯</w:t>
      </w:r>
      <w:r w:rsidRPr="00461EC5">
        <w:t>环境特殊，因此</w:t>
      </w:r>
      <w:r w:rsidRPr="00461EC5">
        <w:rPr>
          <w:rFonts w:hint="eastAsia"/>
        </w:rPr>
        <w:t>需要</w:t>
      </w:r>
      <w:r w:rsidRPr="00461EC5">
        <w:t>安装专用的电梯摄像机，具体安装示意图如下：</w:t>
      </w:r>
    </w:p>
    <w:p w14:paraId="3787B42D" w14:textId="77777777" w:rsidR="00481B9A" w:rsidRPr="00461EC5" w:rsidRDefault="00481B9A" w:rsidP="00481B9A">
      <w:pPr>
        <w:ind w:left="480" w:firstLineChars="0" w:firstLine="0"/>
        <w:jc w:val="center"/>
        <w:rPr>
          <w:rFonts w:ascii="Verdana" w:hAnsi="Verdana"/>
          <w:sz w:val="28"/>
          <w:szCs w:val="28"/>
          <w:lang w:eastAsia="en-US"/>
        </w:rPr>
      </w:pPr>
      <w:r>
        <w:rPr>
          <w:noProof/>
        </w:rPr>
        <mc:AlternateContent>
          <mc:Choice Requires="wps">
            <w:drawing>
              <wp:anchor distT="0" distB="0" distL="114300" distR="114300" simplePos="0" relativeHeight="251667456" behindDoc="0" locked="0" layoutInCell="1" allowOverlap="1" wp14:anchorId="1AFEAC20" wp14:editId="371E0478">
                <wp:simplePos x="0" y="0"/>
                <wp:positionH relativeFrom="column">
                  <wp:posOffset>3395980</wp:posOffset>
                </wp:positionH>
                <wp:positionV relativeFrom="paragraph">
                  <wp:posOffset>774065</wp:posOffset>
                </wp:positionV>
                <wp:extent cx="642620" cy="716915"/>
                <wp:effectExtent l="0" t="0" r="24130" b="26035"/>
                <wp:wrapNone/>
                <wp:docPr id="245" name="椭圆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620" cy="71691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5160BC" id="椭圆 245" o:spid="_x0000_s1026" style="position:absolute;left:0;text-align:left;margin-left:267.4pt;margin-top:60.95pt;width:50.6pt;height:56.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" filled="f" strokecolor="red" strokeweight="1.5pt"/>
            </w:pict>
          </mc:Fallback>
        </mc:AlternateContent>
      </w:r>
      <w:r w:rsidRPr="00192BCC">
        <w:rPr>
          <w:rFonts w:ascii="Verdana" w:hAnsi="Verdana"/>
          <w:noProof/>
          <w:sz w:val="28"/>
          <w:szCs w:val="28"/>
        </w:rPr>
        <w:drawing>
          <wp:inline distT="0" distB="0" distL="0" distR="0" wp14:anchorId="159E4CF5" wp14:editId="74FB12EA">
            <wp:extent cx="3909060" cy="2179320"/>
            <wp:effectExtent l="0" t="0" r="0" b="0"/>
            <wp:docPr id="231" name="图片 231" descr="IMG_20150107_19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663" descr="IMG_20150107_19160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09060" cy="2179320"/>
                    </a:xfrm>
                    <a:prstGeom prst="rect">
                      <a:avLst/>
                    </a:prstGeom>
                    <a:noFill/>
                    <a:ln>
                      <a:noFill/>
                    </a:ln>
                  </pic:spPr>
                </pic:pic>
              </a:graphicData>
            </a:graphic>
          </wp:inline>
        </w:drawing>
      </w:r>
    </w:p>
    <w:p w14:paraId="6C17F19F" w14:textId="77777777" w:rsidR="00481B9A" w:rsidRPr="00461EC5" w:rsidRDefault="00481B9A" w:rsidP="00481B9A">
      <w:pPr>
        <w:pStyle w:val="a0"/>
      </w:pPr>
      <w:bookmarkStart w:id="116" w:name="_Toc479587535"/>
      <w:bookmarkStart w:id="117" w:name="_Toc485845570"/>
      <w:bookmarkStart w:id="118" w:name="_Toc501637506"/>
      <w:r w:rsidRPr="00461EC5">
        <w:rPr>
          <w:rFonts w:hint="eastAsia"/>
        </w:rPr>
        <w:t>电梯</w:t>
      </w:r>
      <w:r w:rsidRPr="00461EC5">
        <w:t>轿厢</w:t>
      </w:r>
      <w:r w:rsidRPr="00461EC5">
        <w:rPr>
          <w:rFonts w:hint="eastAsia"/>
        </w:rPr>
        <w:t>监控安装示例图</w:t>
      </w:r>
      <w:bookmarkEnd w:id="116"/>
      <w:bookmarkEnd w:id="117"/>
      <w:bookmarkEnd w:id="118"/>
    </w:p>
    <w:p w14:paraId="6D9D4158" w14:textId="77777777" w:rsidR="00481B9A" w:rsidRPr="00461EC5" w:rsidRDefault="00481B9A" w:rsidP="00481B9A">
      <w:pPr>
        <w:pStyle w:val="4"/>
        <w:numPr>
          <w:ilvl w:val="3"/>
          <w:numId w:val="4"/>
        </w:numPr>
      </w:pPr>
      <w:r w:rsidRPr="00461EC5">
        <w:rPr>
          <w:rFonts w:hint="eastAsia"/>
        </w:rPr>
        <w:lastRenderedPageBreak/>
        <w:t>办公室</w:t>
      </w:r>
    </w:p>
    <w:p w14:paraId="44E0AC0E" w14:textId="77777777" w:rsidR="00481B9A" w:rsidRPr="00461EC5" w:rsidRDefault="00481B9A" w:rsidP="00481B9A">
      <w:pPr>
        <w:pStyle w:val="0"/>
        <w:ind w:firstLine="480"/>
      </w:pPr>
      <w:r w:rsidRPr="00461EC5">
        <w:rPr>
          <w:rFonts w:hint="eastAsia"/>
        </w:rPr>
        <w:t>办公室、</w:t>
      </w:r>
      <w:r w:rsidRPr="00461EC5">
        <w:t>会议室是属于校领导、老师日常办公</w:t>
      </w:r>
      <w:r w:rsidRPr="00461EC5">
        <w:rPr>
          <w:rFonts w:hint="eastAsia"/>
        </w:rPr>
        <w:t>、开会</w:t>
      </w:r>
      <w:r w:rsidRPr="00461EC5">
        <w:t>的重要场所</w:t>
      </w:r>
      <w:r w:rsidRPr="00461EC5">
        <w:rPr>
          <w:rFonts w:hint="eastAsia"/>
        </w:rPr>
        <w:t>，其</w:t>
      </w:r>
      <w:r w:rsidRPr="00461EC5">
        <w:t>安防需求</w:t>
      </w:r>
      <w:r w:rsidRPr="00461EC5">
        <w:rPr>
          <w:rFonts w:hint="eastAsia"/>
        </w:rPr>
        <w:t>也</w:t>
      </w:r>
      <w:r w:rsidRPr="00461EC5">
        <w:t>非常强烈，但作为</w:t>
      </w:r>
      <w:r w:rsidRPr="00461EC5">
        <w:rPr>
          <w:rFonts w:hint="eastAsia"/>
        </w:rPr>
        <w:t>日常</w:t>
      </w:r>
      <w:r w:rsidRPr="00461EC5">
        <w:t>办公的场所，需要监控到整个办公室的</w:t>
      </w:r>
      <w:r w:rsidRPr="00461EC5">
        <w:rPr>
          <w:rFonts w:hint="eastAsia"/>
        </w:rPr>
        <w:t>场景</w:t>
      </w:r>
      <w:r w:rsidRPr="00461EC5">
        <w:t>，采用普通的摄像机无法满足该需求，需要采用</w:t>
      </w:r>
      <w:r w:rsidRPr="00461EC5">
        <w:rPr>
          <w:rFonts w:hint="eastAsia"/>
        </w:rPr>
        <w:t>广角</w:t>
      </w:r>
      <w:r w:rsidRPr="00461EC5">
        <w:t>半球摄像机</w:t>
      </w:r>
      <w:r w:rsidRPr="00461EC5">
        <w:rPr>
          <w:rFonts w:hint="eastAsia"/>
        </w:rPr>
        <w:t>将</w:t>
      </w:r>
      <w:r w:rsidRPr="00461EC5">
        <w:t>整个办公室场景看清楚。</w:t>
      </w:r>
    </w:p>
    <w:p w14:paraId="7A355BE4" w14:textId="77777777" w:rsidR="00481B9A" w:rsidRPr="00461EC5" w:rsidRDefault="00481B9A" w:rsidP="00481B9A">
      <w:pPr>
        <w:pStyle w:val="4"/>
        <w:numPr>
          <w:ilvl w:val="3"/>
          <w:numId w:val="4"/>
        </w:numPr>
      </w:pPr>
      <w:r w:rsidRPr="00461EC5">
        <w:rPr>
          <w:rFonts w:hint="eastAsia"/>
        </w:rPr>
        <w:t>教室</w:t>
      </w:r>
    </w:p>
    <w:p w14:paraId="6C132C9E" w14:textId="77777777" w:rsidR="00481B9A" w:rsidRPr="00461EC5" w:rsidRDefault="00481B9A" w:rsidP="00481B9A">
      <w:pPr>
        <w:pStyle w:val="0"/>
        <w:ind w:firstLine="480"/>
      </w:pPr>
      <w:r w:rsidRPr="00461EC5">
        <w:rPr>
          <w:rFonts w:hint="eastAsia"/>
        </w:rPr>
        <w:t>教室作为</w:t>
      </w:r>
      <w:r w:rsidRPr="00461EC5">
        <w:t>广大师生学习的重要场所，</w:t>
      </w:r>
      <w:r w:rsidRPr="00461EC5">
        <w:rPr>
          <w:rFonts w:hint="eastAsia"/>
        </w:rPr>
        <w:t>属于</w:t>
      </w:r>
      <w:r w:rsidRPr="00461EC5">
        <w:t>人员聚集度高、安全防范风险较大的重点区域，也是</w:t>
      </w:r>
      <w:r w:rsidRPr="00461EC5">
        <w:rPr>
          <w:rFonts w:hint="eastAsia"/>
        </w:rPr>
        <w:t>学校</w:t>
      </w:r>
      <w:r w:rsidRPr="00461EC5">
        <w:t>保卫</w:t>
      </w:r>
      <w:r w:rsidRPr="00461EC5">
        <w:rPr>
          <w:rFonts w:hint="eastAsia"/>
        </w:rPr>
        <w:t>部门和</w:t>
      </w:r>
      <w:r w:rsidRPr="00461EC5">
        <w:t>教务部门重点关注的</w:t>
      </w:r>
      <w:r w:rsidRPr="00461EC5">
        <w:rPr>
          <w:rFonts w:hint="eastAsia"/>
        </w:rPr>
        <w:t>场所</w:t>
      </w:r>
      <w:r w:rsidRPr="00461EC5">
        <w:t>。教室</w:t>
      </w:r>
      <w:r w:rsidRPr="00461EC5">
        <w:rPr>
          <w:rFonts w:hint="eastAsia"/>
        </w:rPr>
        <w:t>存在</w:t>
      </w:r>
      <w:r w:rsidRPr="00461EC5">
        <w:t>场景较小</w:t>
      </w:r>
      <w:r w:rsidRPr="00461EC5">
        <w:rPr>
          <w:rFonts w:hint="eastAsia"/>
        </w:rPr>
        <w:t>、</w:t>
      </w:r>
      <w:r w:rsidRPr="00461EC5">
        <w:t>需要看清</w:t>
      </w:r>
      <w:r w:rsidRPr="00461EC5">
        <w:rPr>
          <w:rFonts w:hint="eastAsia"/>
        </w:rPr>
        <w:t>细节</w:t>
      </w:r>
      <w:r w:rsidRPr="00461EC5">
        <w:t>和安装美观等要求，因此</w:t>
      </w:r>
      <w:r w:rsidRPr="00461EC5">
        <w:rPr>
          <w:rFonts w:hint="eastAsia"/>
        </w:rPr>
        <w:t>一般</w:t>
      </w:r>
      <w:r w:rsidRPr="00461EC5">
        <w:t>教室</w:t>
      </w:r>
      <w:r w:rsidRPr="00461EC5">
        <w:rPr>
          <w:rFonts w:hint="eastAsia"/>
        </w:rPr>
        <w:t>会选择</w:t>
      </w:r>
      <w:r w:rsidRPr="00461EC5">
        <w:t>高清红外半球</w:t>
      </w:r>
      <w:r w:rsidRPr="00461EC5">
        <w:rPr>
          <w:rFonts w:hint="eastAsia"/>
        </w:rPr>
        <w:t>或</w:t>
      </w:r>
      <w:r w:rsidRPr="00461EC5">
        <w:t>室内</w:t>
      </w:r>
      <w:r w:rsidRPr="00461EC5">
        <w:rPr>
          <w:rFonts w:hint="eastAsia"/>
        </w:rPr>
        <w:t>球机完成</w:t>
      </w:r>
      <w:r w:rsidRPr="00461EC5">
        <w:t>教室监控的任务，其中红外半球用于看全景，室内球用于看细节，解决</w:t>
      </w:r>
      <w:r w:rsidRPr="00461EC5">
        <w:rPr>
          <w:rFonts w:hint="eastAsia"/>
        </w:rPr>
        <w:t>既</w:t>
      </w:r>
      <w:r w:rsidRPr="00461EC5">
        <w:t>看全景又看细节的监控需求，同时</w:t>
      </w:r>
      <w:r w:rsidRPr="00461EC5">
        <w:rPr>
          <w:rFonts w:hint="eastAsia"/>
        </w:rPr>
        <w:t>室内</w:t>
      </w:r>
      <w:r w:rsidRPr="00461EC5">
        <w:t>球机和红外半球</w:t>
      </w:r>
      <w:r w:rsidRPr="00461EC5">
        <w:rPr>
          <w:rFonts w:hint="eastAsia"/>
        </w:rPr>
        <w:t>安装</w:t>
      </w:r>
      <w:r w:rsidRPr="00461EC5">
        <w:t>属于吸顶式</w:t>
      </w:r>
      <w:r w:rsidRPr="00461EC5">
        <w:rPr>
          <w:rFonts w:hint="eastAsia"/>
        </w:rPr>
        <w:t>安装，</w:t>
      </w:r>
      <w:r w:rsidRPr="00461EC5">
        <w:t>安装后不会影响教室的</w:t>
      </w:r>
      <w:r w:rsidRPr="00461EC5">
        <w:rPr>
          <w:rFonts w:hint="eastAsia"/>
        </w:rPr>
        <w:t>整体</w:t>
      </w:r>
      <w:r w:rsidRPr="00461EC5">
        <w:t>美观</w:t>
      </w:r>
      <w:r w:rsidRPr="00461EC5">
        <w:rPr>
          <w:rFonts w:hint="eastAsia"/>
        </w:rPr>
        <w:t>，</w:t>
      </w:r>
      <w:r w:rsidRPr="00461EC5">
        <w:t>效果极佳</w:t>
      </w:r>
      <w:r w:rsidRPr="00461EC5">
        <w:rPr>
          <w:rFonts w:hint="eastAsia"/>
        </w:rPr>
        <w:t>，</w:t>
      </w:r>
      <w:r w:rsidRPr="00461EC5">
        <w:t>具体监控</w:t>
      </w:r>
      <w:r w:rsidRPr="00461EC5">
        <w:rPr>
          <w:rFonts w:hint="eastAsia"/>
        </w:rPr>
        <w:t>示意图</w:t>
      </w:r>
      <w:r w:rsidRPr="00461EC5">
        <w:t>如下：</w:t>
      </w:r>
    </w:p>
    <w:p w14:paraId="36A38DBA" w14:textId="77777777" w:rsidR="00481B9A" w:rsidRPr="00461EC5" w:rsidRDefault="00481B9A" w:rsidP="00481B9A">
      <w:pPr>
        <w:ind w:left="480" w:firstLineChars="0" w:firstLine="0"/>
        <w:jc w:val="center"/>
        <w:rPr>
          <w:rFonts w:ascii="Verdana" w:hAnsi="Verdana"/>
          <w:sz w:val="28"/>
          <w:szCs w:val="28"/>
          <w:lang w:eastAsia="en-US"/>
        </w:rPr>
      </w:pPr>
      <w:r w:rsidRPr="00192BCC">
        <w:rPr>
          <w:rFonts w:ascii="Verdana" w:hAnsi="Verdana"/>
          <w:noProof/>
          <w:sz w:val="28"/>
          <w:szCs w:val="28"/>
        </w:rPr>
        <w:drawing>
          <wp:inline distT="0" distB="0" distL="0" distR="0" wp14:anchorId="5F1198E3" wp14:editId="41231C4C">
            <wp:extent cx="3304877" cy="1854911"/>
            <wp:effectExtent l="0" t="0" r="0" b="0"/>
            <wp:docPr id="230" name="图片 230" descr="09-DS-2DE4582-AE会议室录像-数字变倍8（默认参数）_1420632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664" descr="09-DS-2DE4582-AE会议室录像-数字变倍8（默认参数）_142063275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43497" cy="1876587"/>
                    </a:xfrm>
                    <a:prstGeom prst="rect">
                      <a:avLst/>
                    </a:prstGeom>
                    <a:noFill/>
                    <a:ln>
                      <a:noFill/>
                    </a:ln>
                  </pic:spPr>
                </pic:pic>
              </a:graphicData>
            </a:graphic>
          </wp:inline>
        </w:drawing>
      </w:r>
    </w:p>
    <w:p w14:paraId="3B80FACD" w14:textId="77777777" w:rsidR="00481B9A" w:rsidRPr="00461EC5" w:rsidRDefault="00481B9A" w:rsidP="00481B9A">
      <w:pPr>
        <w:pStyle w:val="a0"/>
      </w:pPr>
      <w:bookmarkStart w:id="119" w:name="_Toc479587536"/>
      <w:bookmarkStart w:id="120" w:name="_Toc485845571"/>
      <w:bookmarkStart w:id="121" w:name="_Toc501637507"/>
      <w:r w:rsidRPr="00461EC5">
        <w:rPr>
          <w:rFonts w:hint="eastAsia"/>
        </w:rPr>
        <w:t>教室监控效果示例图</w:t>
      </w:r>
      <w:bookmarkEnd w:id="119"/>
      <w:bookmarkEnd w:id="120"/>
      <w:bookmarkEnd w:id="121"/>
    </w:p>
    <w:p w14:paraId="5E226955" w14:textId="77777777" w:rsidR="00481B9A" w:rsidRPr="00461EC5" w:rsidRDefault="00481B9A" w:rsidP="00481B9A">
      <w:pPr>
        <w:pStyle w:val="4"/>
        <w:numPr>
          <w:ilvl w:val="3"/>
          <w:numId w:val="4"/>
        </w:numPr>
      </w:pPr>
      <w:r w:rsidRPr="00461EC5">
        <w:rPr>
          <w:rFonts w:hint="eastAsia"/>
        </w:rPr>
        <w:t>食堂</w:t>
      </w:r>
    </w:p>
    <w:p w14:paraId="692FBA11" w14:textId="77777777" w:rsidR="00481B9A" w:rsidRPr="00461EC5" w:rsidRDefault="00481B9A" w:rsidP="00481B9A">
      <w:pPr>
        <w:pStyle w:val="0"/>
        <w:ind w:firstLine="480"/>
      </w:pPr>
      <w:r w:rsidRPr="00461EC5">
        <w:rPr>
          <w:rFonts w:hint="eastAsia"/>
        </w:rPr>
        <w:t>食堂</w:t>
      </w:r>
      <w:r w:rsidRPr="00461EC5">
        <w:t>为人员聚集度较高场所，安防</w:t>
      </w:r>
      <w:r w:rsidRPr="00461EC5">
        <w:rPr>
          <w:rFonts w:hint="eastAsia"/>
        </w:rPr>
        <w:t>要求</w:t>
      </w:r>
      <w:r w:rsidRPr="00461EC5">
        <w:t>也非常高</w:t>
      </w:r>
      <w:r w:rsidRPr="00461EC5">
        <w:rPr>
          <w:rFonts w:hint="eastAsia"/>
        </w:rPr>
        <w:t>，</w:t>
      </w:r>
      <w:r w:rsidRPr="00461EC5">
        <w:t>在食堂的出入口、食堂大厅</w:t>
      </w:r>
      <w:r w:rsidRPr="00461EC5">
        <w:rPr>
          <w:rFonts w:hint="eastAsia"/>
        </w:rPr>
        <w:t>等</w:t>
      </w:r>
      <w:r w:rsidRPr="00461EC5">
        <w:t>重点区域部署高清红外枪机、高清红外半球和高清室内球机等设备，</w:t>
      </w:r>
      <w:r w:rsidRPr="00461EC5">
        <w:rPr>
          <w:rFonts w:hint="eastAsia"/>
        </w:rPr>
        <w:t>在</w:t>
      </w:r>
      <w:r w:rsidRPr="00461EC5">
        <w:t>后厨各操作间部署防油污摄像机和温湿度监测摄像机，对食堂进行无死角、无盲区、全实时监控</w:t>
      </w:r>
      <w:r w:rsidRPr="00461EC5">
        <w:rPr>
          <w:rFonts w:hint="eastAsia"/>
        </w:rPr>
        <w:t>，</w:t>
      </w:r>
      <w:r w:rsidRPr="00461EC5">
        <w:t>具体监控效果</w:t>
      </w:r>
      <w:r w:rsidRPr="00461EC5">
        <w:rPr>
          <w:rFonts w:hint="eastAsia"/>
        </w:rPr>
        <w:t>示例图</w:t>
      </w:r>
      <w:r w:rsidRPr="00461EC5">
        <w:t>如下：</w:t>
      </w:r>
    </w:p>
    <w:p w14:paraId="6702165C" w14:textId="77777777" w:rsidR="00481B9A" w:rsidRPr="00461EC5" w:rsidRDefault="00481B9A" w:rsidP="00481B9A">
      <w:pPr>
        <w:ind w:left="480" w:firstLineChars="0" w:firstLine="0"/>
        <w:jc w:val="center"/>
        <w:rPr>
          <w:rFonts w:ascii="Verdana" w:hAnsi="Verdana"/>
          <w:sz w:val="28"/>
          <w:szCs w:val="28"/>
        </w:rPr>
      </w:pPr>
      <w:r w:rsidRPr="00192BCC">
        <w:rPr>
          <w:rFonts w:ascii="Verdana" w:hAnsi="Verdana"/>
          <w:noProof/>
          <w:sz w:val="28"/>
          <w:szCs w:val="28"/>
        </w:rPr>
        <w:lastRenderedPageBreak/>
        <w:drawing>
          <wp:inline distT="0" distB="0" distL="0" distR="0" wp14:anchorId="7B0175A9" wp14:editId="020BBD60">
            <wp:extent cx="2492960" cy="1586429"/>
            <wp:effectExtent l="0" t="0" r="3175" b="0"/>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93545" cy="1586801"/>
                    </a:xfrm>
                    <a:prstGeom prst="rect">
                      <a:avLst/>
                    </a:prstGeom>
                    <a:noFill/>
                    <a:ln>
                      <a:noFill/>
                    </a:ln>
                  </pic:spPr>
                </pic:pic>
              </a:graphicData>
            </a:graphic>
          </wp:inline>
        </w:drawing>
      </w:r>
      <w:r w:rsidRPr="00461EC5">
        <w:rPr>
          <w:rFonts w:ascii="Verdana" w:hAnsi="Verdana"/>
          <w:sz w:val="28"/>
          <w:szCs w:val="28"/>
        </w:rPr>
        <w:t xml:space="preserve"> </w:t>
      </w:r>
      <w:r w:rsidRPr="00192BCC">
        <w:rPr>
          <w:rFonts w:ascii="Verdana" w:hAnsi="Verdana"/>
          <w:noProof/>
          <w:sz w:val="28"/>
          <w:szCs w:val="28"/>
        </w:rPr>
        <w:drawing>
          <wp:inline distT="0" distB="0" distL="0" distR="0" wp14:anchorId="176CAB6C" wp14:editId="3EF913C5">
            <wp:extent cx="2506980" cy="1592580"/>
            <wp:effectExtent l="0" t="0" r="7620" b="762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06980" cy="1592580"/>
                    </a:xfrm>
                    <a:prstGeom prst="rect">
                      <a:avLst/>
                    </a:prstGeom>
                    <a:noFill/>
                    <a:ln>
                      <a:noFill/>
                    </a:ln>
                  </pic:spPr>
                </pic:pic>
              </a:graphicData>
            </a:graphic>
          </wp:inline>
        </w:drawing>
      </w:r>
    </w:p>
    <w:p w14:paraId="5620AEBF" w14:textId="77777777" w:rsidR="00481B9A" w:rsidRPr="00461EC5" w:rsidRDefault="00481B9A" w:rsidP="00481B9A">
      <w:pPr>
        <w:pStyle w:val="a0"/>
      </w:pPr>
      <w:bookmarkStart w:id="122" w:name="_Toc479587537"/>
      <w:bookmarkStart w:id="123" w:name="_Toc485845572"/>
      <w:bookmarkStart w:id="124" w:name="_Toc501637508"/>
      <w:r w:rsidRPr="00461EC5">
        <w:rPr>
          <w:rFonts w:hint="eastAsia"/>
        </w:rPr>
        <w:t>食堂监控效果示例图</w:t>
      </w:r>
      <w:bookmarkEnd w:id="122"/>
      <w:bookmarkEnd w:id="123"/>
      <w:bookmarkEnd w:id="124"/>
    </w:p>
    <w:p w14:paraId="3EDCC1BC" w14:textId="77777777" w:rsidR="00481B9A" w:rsidRPr="00461EC5" w:rsidRDefault="00481B9A" w:rsidP="00481B9A">
      <w:pPr>
        <w:pStyle w:val="4"/>
        <w:numPr>
          <w:ilvl w:val="3"/>
          <w:numId w:val="4"/>
        </w:numPr>
      </w:pPr>
      <w:r w:rsidRPr="00461EC5">
        <w:rPr>
          <w:rFonts w:hint="eastAsia"/>
        </w:rPr>
        <w:t>监控中心</w:t>
      </w:r>
    </w:p>
    <w:p w14:paraId="360115CD" w14:textId="77777777" w:rsidR="00481B9A" w:rsidRPr="00461EC5" w:rsidRDefault="00481B9A" w:rsidP="00481B9A">
      <w:pPr>
        <w:pStyle w:val="0"/>
        <w:ind w:firstLine="480"/>
      </w:pPr>
      <w:r w:rsidRPr="00461EC5">
        <w:rPr>
          <w:rFonts w:hint="eastAsia"/>
        </w:rPr>
        <w:t>监控</w:t>
      </w:r>
      <w:r w:rsidRPr="00461EC5">
        <w:t>中心</w:t>
      </w:r>
      <w:r w:rsidRPr="00461EC5">
        <w:rPr>
          <w:rFonts w:hint="eastAsia"/>
        </w:rPr>
        <w:t>作为</w:t>
      </w:r>
      <w:r w:rsidRPr="00461EC5">
        <w:t>整个学校安防</w:t>
      </w:r>
      <w:r w:rsidRPr="00461EC5">
        <w:rPr>
          <w:rFonts w:hint="eastAsia"/>
        </w:rPr>
        <w:t>系统</w:t>
      </w:r>
      <w:r w:rsidRPr="00461EC5">
        <w:t>的核心所在，需要对</w:t>
      </w:r>
      <w:r w:rsidRPr="00461EC5">
        <w:rPr>
          <w:rFonts w:hint="eastAsia"/>
        </w:rPr>
        <w:t>监控</w:t>
      </w:r>
      <w:r w:rsidRPr="00461EC5">
        <w:t>中心内部进行</w:t>
      </w:r>
      <w:r w:rsidRPr="00461EC5">
        <w:rPr>
          <w:rFonts w:hint="eastAsia"/>
        </w:rPr>
        <w:t>24</w:t>
      </w:r>
      <w:r w:rsidRPr="00461EC5">
        <w:rPr>
          <w:rFonts w:hint="eastAsia"/>
        </w:rPr>
        <w:t>小时</w:t>
      </w:r>
      <w:r w:rsidRPr="00461EC5">
        <w:t>全面监控，确保监控中心</w:t>
      </w:r>
      <w:r w:rsidRPr="00461EC5">
        <w:rPr>
          <w:rFonts w:hint="eastAsia"/>
        </w:rPr>
        <w:t>的</w:t>
      </w:r>
      <w:r w:rsidRPr="00461EC5">
        <w:t>安全保障。监控</w:t>
      </w:r>
      <w:r w:rsidRPr="00461EC5">
        <w:rPr>
          <w:rFonts w:hint="eastAsia"/>
        </w:rPr>
        <w:t>中心</w:t>
      </w:r>
      <w:r w:rsidRPr="00461EC5">
        <w:t>内部可以采用高清红外</w:t>
      </w:r>
      <w:r w:rsidRPr="00461EC5">
        <w:rPr>
          <w:rFonts w:hint="eastAsia"/>
        </w:rPr>
        <w:t>半球或</w:t>
      </w:r>
      <w:r w:rsidRPr="00461EC5">
        <w:t>高清红外</w:t>
      </w:r>
      <w:r w:rsidRPr="00461EC5">
        <w:rPr>
          <w:rFonts w:hint="eastAsia"/>
        </w:rPr>
        <w:t>室内球机</w:t>
      </w:r>
      <w:r w:rsidRPr="00461EC5">
        <w:t>进行实时监控</w:t>
      </w:r>
      <w:r w:rsidRPr="00461EC5">
        <w:rPr>
          <w:rFonts w:hint="eastAsia"/>
        </w:rPr>
        <w:t>，</w:t>
      </w:r>
      <w:r w:rsidRPr="00461EC5">
        <w:t>具体监控效果示例图如下：</w:t>
      </w:r>
    </w:p>
    <w:p w14:paraId="62AE1E68" w14:textId="77777777" w:rsidR="00481B9A" w:rsidRPr="00461EC5" w:rsidRDefault="00481B9A" w:rsidP="00481B9A">
      <w:pPr>
        <w:ind w:left="480" w:firstLineChars="0" w:firstLine="0"/>
        <w:jc w:val="center"/>
        <w:rPr>
          <w:rFonts w:ascii="Verdana" w:hAnsi="Verdana"/>
          <w:sz w:val="28"/>
          <w:szCs w:val="28"/>
          <w:lang w:eastAsia="en-US"/>
        </w:rPr>
      </w:pPr>
      <w:r w:rsidRPr="00192BCC">
        <w:rPr>
          <w:rFonts w:ascii="Verdana" w:hAnsi="Verdana"/>
          <w:noProof/>
          <w:sz w:val="28"/>
          <w:szCs w:val="28"/>
        </w:rPr>
        <w:drawing>
          <wp:inline distT="0" distB="0" distL="0" distR="0" wp14:anchorId="74784C9F" wp14:editId="46206AB8">
            <wp:extent cx="4476046" cy="3238500"/>
            <wp:effectExtent l="0" t="0" r="1270" b="0"/>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09359" cy="3262603"/>
                    </a:xfrm>
                    <a:prstGeom prst="rect">
                      <a:avLst/>
                    </a:prstGeom>
                    <a:noFill/>
                    <a:ln>
                      <a:noFill/>
                    </a:ln>
                  </pic:spPr>
                </pic:pic>
              </a:graphicData>
            </a:graphic>
          </wp:inline>
        </w:drawing>
      </w:r>
    </w:p>
    <w:p w14:paraId="4CD159D1" w14:textId="77777777" w:rsidR="00481B9A" w:rsidRPr="00461EC5" w:rsidRDefault="00481B9A" w:rsidP="00481B9A">
      <w:pPr>
        <w:pStyle w:val="a0"/>
      </w:pPr>
      <w:bookmarkStart w:id="125" w:name="_Toc479587538"/>
      <w:bookmarkStart w:id="126" w:name="_Toc485845573"/>
      <w:bookmarkStart w:id="127" w:name="_Toc501637509"/>
      <w:r w:rsidRPr="00461EC5">
        <w:rPr>
          <w:rFonts w:hint="eastAsia"/>
        </w:rPr>
        <w:lastRenderedPageBreak/>
        <w:t>监控</w:t>
      </w:r>
      <w:r w:rsidRPr="00461EC5">
        <w:t>中心</w:t>
      </w:r>
      <w:r w:rsidRPr="00461EC5">
        <w:rPr>
          <w:rFonts w:hint="eastAsia"/>
        </w:rPr>
        <w:t>监控效果示例图</w:t>
      </w:r>
      <w:bookmarkEnd w:id="125"/>
      <w:bookmarkEnd w:id="126"/>
      <w:bookmarkEnd w:id="127"/>
    </w:p>
    <w:p w14:paraId="166F7F32" w14:textId="77777777" w:rsidR="00481B9A" w:rsidRPr="00461EC5" w:rsidRDefault="00481B9A" w:rsidP="00481B9A">
      <w:pPr>
        <w:pStyle w:val="3"/>
        <w:numPr>
          <w:ilvl w:val="2"/>
          <w:numId w:val="4"/>
        </w:numPr>
      </w:pPr>
      <w:bookmarkStart w:id="128" w:name="_Toc500768206"/>
      <w:bookmarkStart w:id="129" w:name="_Toc524360074"/>
      <w:r w:rsidRPr="00461EC5">
        <w:rPr>
          <w:rFonts w:hint="eastAsia"/>
        </w:rPr>
        <w:t>室外场景监控设计</w:t>
      </w:r>
      <w:bookmarkEnd w:id="128"/>
      <w:bookmarkEnd w:id="129"/>
    </w:p>
    <w:p w14:paraId="4E6F5397" w14:textId="77777777" w:rsidR="00481B9A" w:rsidRPr="00461EC5" w:rsidRDefault="00481B9A" w:rsidP="00481B9A">
      <w:pPr>
        <w:pStyle w:val="4"/>
        <w:numPr>
          <w:ilvl w:val="3"/>
          <w:numId w:val="4"/>
        </w:numPr>
      </w:pPr>
      <w:bookmarkStart w:id="130" w:name="_Toc413164562"/>
      <w:r w:rsidRPr="00461EC5">
        <w:t>概述</w:t>
      </w:r>
    </w:p>
    <w:p w14:paraId="1FE6AB10" w14:textId="77777777" w:rsidR="00481B9A" w:rsidRPr="00461EC5" w:rsidRDefault="00481B9A" w:rsidP="00481B9A">
      <w:pPr>
        <w:pStyle w:val="0"/>
        <w:ind w:firstLine="480"/>
      </w:pPr>
      <w:r w:rsidRPr="00461EC5">
        <w:t>室外场景主要包括</w:t>
      </w:r>
      <w:r w:rsidRPr="00461EC5">
        <w:rPr>
          <w:rFonts w:hint="eastAsia"/>
        </w:rPr>
        <w:t>学校</w:t>
      </w:r>
      <w:r w:rsidRPr="00461EC5">
        <w:t>大门</w:t>
      </w:r>
      <w:r w:rsidRPr="00461EC5">
        <w:rPr>
          <w:rFonts w:hint="eastAsia"/>
        </w:rPr>
        <w:t>口</w:t>
      </w:r>
      <w:r w:rsidRPr="00461EC5">
        <w:t>、校内主要道路、足球场、篮球场、广场和室外停车库等校园区域范围内的</w:t>
      </w:r>
      <w:r w:rsidRPr="00461EC5">
        <w:rPr>
          <w:rFonts w:hint="eastAsia"/>
        </w:rPr>
        <w:t>露天</w:t>
      </w:r>
      <w:r w:rsidRPr="00461EC5">
        <w:t>场所</w:t>
      </w:r>
      <w:r w:rsidRPr="00461EC5">
        <w:rPr>
          <w:rFonts w:hint="eastAsia"/>
        </w:rPr>
        <w:t>。前端摄像机选型应根据不同应用场景的不同监控需求，选择不同类型或者不同组合的摄像机，室外可以依据固定枪机与球机搭配使用、交叉互动原则，以保证监控空间内的无盲区、全覆盖，同时根据实际需要配置前端基础配套设备如防雷器、设备箱等以及视频传输设备和线缆。</w:t>
      </w:r>
    </w:p>
    <w:p w14:paraId="6F3D4B2B" w14:textId="77777777" w:rsidR="00481B9A" w:rsidRPr="00461EC5" w:rsidRDefault="00481B9A" w:rsidP="00481B9A">
      <w:pPr>
        <w:pStyle w:val="0"/>
        <w:ind w:firstLine="480"/>
      </w:pPr>
      <w:r w:rsidRPr="00461EC5">
        <w:rPr>
          <w:rFonts w:hint="eastAsia"/>
        </w:rPr>
        <w:t>针对室外监控点位的实际情况，摄像机、补光灯（选配）安装于监控立杆上，网络传输设备、光纤收发器、防雷器、电源等部署于室外机箱，</w:t>
      </w:r>
      <w:r w:rsidRPr="00461EC5">
        <w:t>室内摄像机</w:t>
      </w:r>
      <w:r w:rsidRPr="00461EC5">
        <w:rPr>
          <w:rFonts w:hint="eastAsia"/>
        </w:rPr>
        <w:t>安装比较</w:t>
      </w:r>
      <w:r w:rsidRPr="00461EC5">
        <w:t>简易</w:t>
      </w:r>
      <w:r w:rsidRPr="00461EC5">
        <w:rPr>
          <w:rFonts w:hint="eastAsia"/>
        </w:rPr>
        <w:t>和</w:t>
      </w:r>
      <w:r w:rsidRPr="00461EC5">
        <w:t>方便</w:t>
      </w:r>
      <w:r w:rsidRPr="00461EC5">
        <w:rPr>
          <w:rFonts w:hint="eastAsia"/>
        </w:rPr>
        <w:t>，</w:t>
      </w:r>
      <w:r w:rsidRPr="00461EC5">
        <w:t>直接通过交换机、电源模块</w:t>
      </w:r>
      <w:r w:rsidRPr="00461EC5">
        <w:rPr>
          <w:rFonts w:hint="eastAsia"/>
        </w:rPr>
        <w:t>连接</w:t>
      </w:r>
      <w:r w:rsidRPr="00461EC5">
        <w:t>网络和取电</w:t>
      </w:r>
      <w:r w:rsidRPr="00461EC5">
        <w:rPr>
          <w:rFonts w:hint="eastAsia"/>
        </w:rPr>
        <w:t>。室外监控网络摄像机前端部署结构如下图</w:t>
      </w:r>
      <w:r w:rsidRPr="00461EC5">
        <w:t>所示</w:t>
      </w:r>
      <w:r w:rsidRPr="00461EC5">
        <w:rPr>
          <w:rFonts w:hint="eastAsia"/>
        </w:rPr>
        <w:t>：</w:t>
      </w:r>
    </w:p>
    <w:p w14:paraId="1D799FF8" w14:textId="77777777" w:rsidR="00481B9A" w:rsidRPr="00461EC5" w:rsidRDefault="00132675" w:rsidP="00481B9A">
      <w:pPr>
        <w:ind w:left="480" w:firstLineChars="0" w:firstLine="0"/>
        <w:jc w:val="center"/>
        <w:rPr>
          <w:rFonts w:ascii="Verdana" w:hAnsi="Verdana"/>
          <w:sz w:val="28"/>
          <w:szCs w:val="28"/>
          <w:lang w:eastAsia="en-US"/>
        </w:rPr>
      </w:pPr>
      <w:r w:rsidRPr="00132675">
        <w:rPr>
          <w:rFonts w:ascii="Verdana" w:hAnsi="Verdana"/>
          <w:noProof/>
          <w:sz w:val="28"/>
          <w:szCs w:val="28"/>
        </w:rPr>
        <w:drawing>
          <wp:inline distT="0" distB="0" distL="0" distR="0" wp14:anchorId="64AAF187" wp14:editId="0D00BC56">
            <wp:extent cx="4617452" cy="3093929"/>
            <wp:effectExtent l="0" t="0" r="0" b="0"/>
            <wp:docPr id="250" name="图片 250" descr="E:\文教卫行业-重要\校园安防\系统架构图\室外监控前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文教卫行业-重要\校园安防\系统架构图\室外监控前段.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37696" cy="3107493"/>
                    </a:xfrm>
                    <a:prstGeom prst="rect">
                      <a:avLst/>
                    </a:prstGeom>
                    <a:noFill/>
                    <a:ln>
                      <a:noFill/>
                    </a:ln>
                  </pic:spPr>
                </pic:pic>
              </a:graphicData>
            </a:graphic>
          </wp:inline>
        </w:drawing>
      </w:r>
    </w:p>
    <w:p w14:paraId="5DFA9D92" w14:textId="77777777" w:rsidR="00481B9A" w:rsidRPr="00461EC5" w:rsidRDefault="00481B9A" w:rsidP="00481B9A">
      <w:pPr>
        <w:pStyle w:val="a0"/>
      </w:pPr>
      <w:bookmarkStart w:id="131" w:name="_Toc391283071"/>
      <w:bookmarkStart w:id="132" w:name="_Toc479587531"/>
      <w:bookmarkStart w:id="133" w:name="_Toc485845566"/>
      <w:bookmarkStart w:id="134" w:name="_Toc501637510"/>
      <w:r w:rsidRPr="00461EC5">
        <w:rPr>
          <w:rFonts w:hint="eastAsia"/>
        </w:rPr>
        <w:t>室外监控前端部署结构示意图</w:t>
      </w:r>
      <w:bookmarkEnd w:id="131"/>
      <w:bookmarkEnd w:id="132"/>
      <w:bookmarkEnd w:id="133"/>
      <w:bookmarkEnd w:id="134"/>
    </w:p>
    <w:p w14:paraId="727BD7E2" w14:textId="77777777" w:rsidR="00481B9A" w:rsidRPr="00461EC5" w:rsidRDefault="00481B9A" w:rsidP="00481B9A">
      <w:pPr>
        <w:pStyle w:val="4"/>
        <w:numPr>
          <w:ilvl w:val="3"/>
          <w:numId w:val="4"/>
        </w:numPr>
      </w:pPr>
      <w:r w:rsidRPr="00461EC5">
        <w:rPr>
          <w:rFonts w:hint="eastAsia"/>
        </w:rPr>
        <w:t>前端配套设施</w:t>
      </w:r>
      <w:bookmarkEnd w:id="130"/>
    </w:p>
    <w:p w14:paraId="1415DDE2" w14:textId="77777777" w:rsidR="00481B9A" w:rsidRPr="00192BCC" w:rsidRDefault="00481B9A" w:rsidP="00481B9A">
      <w:pPr>
        <w:pStyle w:val="a1"/>
        <w:numPr>
          <w:ilvl w:val="0"/>
          <w:numId w:val="18"/>
        </w:numPr>
      </w:pPr>
      <w:r w:rsidRPr="00192BCC">
        <w:rPr>
          <w:rFonts w:hint="eastAsia"/>
        </w:rPr>
        <w:t>支架及立杆</w:t>
      </w:r>
    </w:p>
    <w:p w14:paraId="25EDE66B" w14:textId="77777777" w:rsidR="00481B9A" w:rsidRPr="00461EC5" w:rsidRDefault="00481B9A" w:rsidP="00481B9A">
      <w:pPr>
        <w:pStyle w:val="0"/>
        <w:ind w:firstLine="480"/>
      </w:pPr>
      <w:r w:rsidRPr="00461EC5">
        <w:rPr>
          <w:rFonts w:hint="eastAsia"/>
        </w:rPr>
        <w:lastRenderedPageBreak/>
        <w:t>监控点根据现场实际情况，可采用立杆安装、抱箍安装、壁挂安装以及吊杆安装等方式。其中抱箍、壁挂支架以及吊杆支架有成套产品，根据现场选择符合要求的产品即可。</w:t>
      </w:r>
    </w:p>
    <w:p w14:paraId="32AD5D01" w14:textId="77777777" w:rsidR="00481B9A" w:rsidRPr="00461EC5" w:rsidRDefault="00481B9A" w:rsidP="00481B9A">
      <w:pPr>
        <w:pStyle w:val="0"/>
        <w:ind w:firstLine="480"/>
      </w:pPr>
      <w:r w:rsidRPr="00461EC5">
        <w:rPr>
          <w:rFonts w:hint="eastAsia"/>
        </w:rPr>
        <w:t>室内摄像机的安装固定，根据摄像机型号和现场情况可采用壁装、吊装及角装等多种形式的安装支架，安装高度不低于</w:t>
      </w:r>
      <w:r w:rsidRPr="00461EC5">
        <w:rPr>
          <w:rFonts w:hint="eastAsia"/>
        </w:rPr>
        <w:t>2.5m</w:t>
      </w:r>
      <w:r w:rsidRPr="00461EC5">
        <w:rPr>
          <w:rFonts w:hint="eastAsia"/>
        </w:rPr>
        <w:t>。</w:t>
      </w:r>
    </w:p>
    <w:p w14:paraId="3FD5C9CD" w14:textId="77777777" w:rsidR="00481B9A" w:rsidRPr="00461EC5" w:rsidRDefault="00481B9A" w:rsidP="00481B9A">
      <w:pPr>
        <w:pStyle w:val="0"/>
        <w:ind w:firstLine="480"/>
      </w:pPr>
      <w:r w:rsidRPr="00461EC5">
        <w:rPr>
          <w:rFonts w:hint="eastAsia"/>
        </w:rPr>
        <w:t>安装在室外的摄像机，当可借助建筑物附着安装时，选用相应的安装支架来安装；若无合适的建筑物供附着安装，则需要选用视频监控专用立杆，安装高度应不低于</w:t>
      </w:r>
      <w:r w:rsidRPr="00461EC5">
        <w:rPr>
          <w:rFonts w:hint="eastAsia"/>
        </w:rPr>
        <w:t>3.5m</w:t>
      </w:r>
      <w:r w:rsidRPr="00461EC5">
        <w:rPr>
          <w:rFonts w:hint="eastAsia"/>
        </w:rPr>
        <w:t>。</w:t>
      </w:r>
    </w:p>
    <w:p w14:paraId="07ABA088" w14:textId="77777777" w:rsidR="00481B9A" w:rsidRPr="00461EC5" w:rsidRDefault="00481B9A" w:rsidP="00481B9A">
      <w:pPr>
        <w:pStyle w:val="a1"/>
        <w:numPr>
          <w:ilvl w:val="0"/>
          <w:numId w:val="125"/>
        </w:numPr>
      </w:pPr>
      <w:r w:rsidRPr="00461EC5">
        <w:rPr>
          <w:rFonts w:hint="eastAsia"/>
        </w:rPr>
        <w:t>室外机箱</w:t>
      </w:r>
    </w:p>
    <w:p w14:paraId="5E3A39D3" w14:textId="77777777" w:rsidR="00481B9A" w:rsidRPr="00461EC5" w:rsidRDefault="00481B9A" w:rsidP="00481B9A">
      <w:pPr>
        <w:pStyle w:val="0"/>
        <w:ind w:firstLine="480"/>
      </w:pPr>
      <w:r w:rsidRPr="00461EC5">
        <w:rPr>
          <w:rFonts w:hint="eastAsia"/>
        </w:rPr>
        <w:t>室外摄像机的供电、信号等需要在室外进行汇集，需用专用的防水箱进行端接。端接箱</w:t>
      </w:r>
      <w:r w:rsidRPr="00461EC5">
        <w:t>内部安装架的设计充分考虑设备的安装位置，同时具有防雨、防尘、防高温、防盗等功能。不便于在立杆上部安装设备箱的，在地面设置设备机柜，其设计按照相关的规范标准执行，同时应具有防尘、防雨、防破坏等功能。</w:t>
      </w:r>
    </w:p>
    <w:p w14:paraId="7AC94B3C" w14:textId="77777777" w:rsidR="00481B9A" w:rsidRPr="00461EC5" w:rsidRDefault="00481B9A" w:rsidP="00481B9A">
      <w:pPr>
        <w:pStyle w:val="a1"/>
        <w:numPr>
          <w:ilvl w:val="0"/>
          <w:numId w:val="125"/>
        </w:numPr>
      </w:pPr>
      <w:r w:rsidRPr="00461EC5">
        <w:rPr>
          <w:rFonts w:hint="eastAsia"/>
        </w:rPr>
        <w:t>补光设备</w:t>
      </w:r>
    </w:p>
    <w:p w14:paraId="1758391B" w14:textId="77777777" w:rsidR="00481B9A" w:rsidRPr="00461EC5" w:rsidRDefault="00481B9A" w:rsidP="00481B9A">
      <w:pPr>
        <w:pStyle w:val="0"/>
        <w:ind w:firstLine="480"/>
      </w:pPr>
      <w:r w:rsidRPr="00461EC5">
        <w:t>在摄像监控中，为了使夜间得到正常的监控图像，</w:t>
      </w:r>
      <w:r w:rsidRPr="00461EC5">
        <w:rPr>
          <w:rFonts w:hint="eastAsia"/>
        </w:rPr>
        <w:t>可选择</w:t>
      </w:r>
      <w:r w:rsidRPr="00461EC5">
        <w:t>采用一定的补光</w:t>
      </w:r>
      <w:r w:rsidRPr="00461EC5">
        <w:rPr>
          <w:rFonts w:hint="eastAsia"/>
        </w:rPr>
        <w:t>措施</w:t>
      </w:r>
      <w:r w:rsidRPr="00461EC5">
        <w:t>。补光灯的光源通常有</w:t>
      </w:r>
      <w:r w:rsidRPr="00461EC5">
        <w:t>LED</w:t>
      </w:r>
      <w:r w:rsidRPr="00461EC5">
        <w:t>、金卤灯、高压钠、白炽灯、氙气灯（</w:t>
      </w:r>
      <w:r w:rsidRPr="00461EC5">
        <w:t>HID</w:t>
      </w:r>
      <w:r w:rsidRPr="00461EC5">
        <w:t>）等。</w:t>
      </w:r>
    </w:p>
    <w:p w14:paraId="2E938179" w14:textId="77777777" w:rsidR="00481B9A" w:rsidRPr="00461EC5" w:rsidRDefault="00481B9A" w:rsidP="00481B9A">
      <w:pPr>
        <w:pStyle w:val="a1"/>
        <w:numPr>
          <w:ilvl w:val="0"/>
          <w:numId w:val="125"/>
        </w:numPr>
      </w:pPr>
      <w:r w:rsidRPr="00461EC5">
        <w:rPr>
          <w:rFonts w:hint="eastAsia"/>
        </w:rPr>
        <w:t>防雷接地</w:t>
      </w:r>
    </w:p>
    <w:p w14:paraId="6BDACF6D" w14:textId="77777777" w:rsidR="00481B9A" w:rsidRPr="00461EC5" w:rsidRDefault="00481B9A" w:rsidP="00481B9A">
      <w:pPr>
        <w:pStyle w:val="0"/>
        <w:ind w:firstLine="480"/>
      </w:pPr>
      <w:r w:rsidRPr="00461EC5">
        <w:t>对前端供电和控制部分，需要采取有效的避雷接地措施，充分保障前端的稳定性和可靠性。</w:t>
      </w:r>
    </w:p>
    <w:p w14:paraId="44548BF2" w14:textId="77777777" w:rsidR="00481B9A" w:rsidRPr="00461EC5" w:rsidRDefault="00481B9A" w:rsidP="00481B9A">
      <w:pPr>
        <w:pStyle w:val="0"/>
        <w:ind w:firstLine="480"/>
      </w:pPr>
      <w:r w:rsidRPr="00461EC5">
        <w:t>前端监控的防雷接地主要从以下三个方面进行：</w:t>
      </w:r>
    </w:p>
    <w:p w14:paraId="7A89ACC9" w14:textId="77777777" w:rsidR="00481B9A" w:rsidRPr="00192BCC" w:rsidRDefault="00481B9A" w:rsidP="00481B9A">
      <w:pPr>
        <w:pStyle w:val="a1"/>
        <w:numPr>
          <w:ilvl w:val="0"/>
          <w:numId w:val="19"/>
        </w:numPr>
      </w:pPr>
      <w:r w:rsidRPr="00192BCC">
        <w:t>直击雷防护</w:t>
      </w:r>
    </w:p>
    <w:p w14:paraId="0EB68E1D" w14:textId="77777777" w:rsidR="00481B9A" w:rsidRPr="00461EC5" w:rsidRDefault="00481B9A" w:rsidP="00481B9A">
      <w:pPr>
        <w:pStyle w:val="0"/>
        <w:ind w:firstLine="480"/>
      </w:pPr>
      <w:r w:rsidRPr="00461EC5">
        <w:rPr>
          <w:rFonts w:hint="eastAsia"/>
        </w:rPr>
        <w:t>在直击雷非防护区的</w:t>
      </w:r>
      <w:r w:rsidRPr="00461EC5">
        <w:t>每个视频监控点均配置预放电避雷针，安装于监控点立杆顶部。提前预放电避雷针利用雷云电场周围电场强度向针尖发射高压脉冲特性，提前一定的时间引导雷电放电，不至于使局部雷云电荷积累形成过大的雷击强度，降低监控点雷击接闪强度和电子设备雷击电磁脉冲强度，提高了室外监控点的保护裕度。</w:t>
      </w:r>
    </w:p>
    <w:p w14:paraId="0C76A204" w14:textId="77777777" w:rsidR="00481B9A" w:rsidRPr="00461EC5" w:rsidRDefault="00481B9A" w:rsidP="00481B9A">
      <w:pPr>
        <w:pStyle w:val="a1"/>
        <w:numPr>
          <w:ilvl w:val="0"/>
          <w:numId w:val="19"/>
        </w:numPr>
      </w:pPr>
      <w:r w:rsidRPr="00461EC5">
        <w:t>供电设施的雷击电磁脉冲防护</w:t>
      </w:r>
    </w:p>
    <w:p w14:paraId="3E321EC3" w14:textId="77777777" w:rsidR="00481B9A" w:rsidRPr="00461EC5" w:rsidRDefault="00481B9A" w:rsidP="00481B9A">
      <w:pPr>
        <w:pStyle w:val="0"/>
        <w:ind w:firstLine="480"/>
      </w:pPr>
      <w:r w:rsidRPr="00461EC5">
        <w:t>电源防雷系统主要是防止雷电波通过电源对前端设备造成危害。为避免高电压经过避雷器对地泄放后的残压或因更大的雷电流在击毁避雷器后继续毁坏后</w:t>
      </w:r>
      <w:r w:rsidRPr="00461EC5">
        <w:lastRenderedPageBreak/>
        <w:t>续设备，以及防止线缆遭受二次感应，本系统对前端室外防水箱</w:t>
      </w:r>
      <w:r w:rsidRPr="00461EC5">
        <w:t>220V</w:t>
      </w:r>
      <w:r w:rsidRPr="00461EC5">
        <w:t>电源进线以及室外防水箱到摄像机的低压电源线路进行避雷接地。</w:t>
      </w:r>
      <w:r w:rsidRPr="00461EC5">
        <w:rPr>
          <w:rFonts w:hint="eastAsia"/>
        </w:rPr>
        <w:t>220V</w:t>
      </w:r>
      <w:r w:rsidRPr="00461EC5">
        <w:rPr>
          <w:rFonts w:hint="eastAsia"/>
        </w:rPr>
        <w:t>电源进线避雷标称放电电流不小于</w:t>
      </w:r>
      <w:r w:rsidRPr="00461EC5">
        <w:rPr>
          <w:rFonts w:hint="eastAsia"/>
        </w:rPr>
        <w:t>10KV</w:t>
      </w:r>
      <w:r w:rsidRPr="00461EC5">
        <w:rPr>
          <w:rFonts w:hint="eastAsia"/>
        </w:rPr>
        <w:t>，接地线缆建议不小于</w:t>
      </w:r>
      <w:r w:rsidRPr="00461EC5">
        <w:rPr>
          <w:rFonts w:hint="eastAsia"/>
        </w:rPr>
        <w:t>6mm2</w:t>
      </w:r>
      <w:r w:rsidRPr="00461EC5">
        <w:rPr>
          <w:rFonts w:hint="eastAsia"/>
        </w:rPr>
        <w:t>。</w:t>
      </w:r>
    </w:p>
    <w:p w14:paraId="23D2F83B" w14:textId="77777777" w:rsidR="00481B9A" w:rsidRPr="00461EC5" w:rsidRDefault="00481B9A" w:rsidP="00481B9A">
      <w:pPr>
        <w:pStyle w:val="a1"/>
        <w:numPr>
          <w:ilvl w:val="0"/>
          <w:numId w:val="19"/>
        </w:numPr>
      </w:pPr>
      <w:r w:rsidRPr="00461EC5">
        <w:t>均压等电位连接技术</w:t>
      </w:r>
    </w:p>
    <w:p w14:paraId="6F89BDA8" w14:textId="77777777" w:rsidR="00481B9A" w:rsidRPr="00461EC5" w:rsidRDefault="00481B9A" w:rsidP="00481B9A">
      <w:pPr>
        <w:pStyle w:val="0"/>
        <w:ind w:firstLine="480"/>
      </w:pPr>
      <w:r w:rsidRPr="00461EC5">
        <w:t>等电位连接是将正常不带电（或不带信息）的、未接地或未良好接地的设备金属外壳、电缆的金属外皮、金属构架、金属管线与接地系统作电气连接，防止在这此物件上由于感应雷电高压或接地装置上雷电入地高电位的传递造成对设备内部绝缘、电缆芯线的反击。监控点设备（含电源避雷器、控制信号避雷器）宜采用单点接地方式实现等电位连接，独立接地电阻小于</w:t>
      </w:r>
      <w:r w:rsidRPr="00461EC5">
        <w:t>10Ω</w:t>
      </w:r>
      <w:r w:rsidRPr="00461EC5">
        <w:t>。</w:t>
      </w:r>
    </w:p>
    <w:p w14:paraId="123DC826" w14:textId="77777777" w:rsidR="00481B9A" w:rsidRPr="00461EC5" w:rsidRDefault="00481B9A" w:rsidP="00481B9A">
      <w:pPr>
        <w:pStyle w:val="a1"/>
        <w:numPr>
          <w:ilvl w:val="0"/>
          <w:numId w:val="125"/>
        </w:numPr>
      </w:pPr>
      <w:r w:rsidRPr="00461EC5">
        <w:rPr>
          <w:rFonts w:hint="eastAsia"/>
        </w:rPr>
        <w:t>前端供电</w:t>
      </w:r>
    </w:p>
    <w:p w14:paraId="673425DB" w14:textId="77777777" w:rsidR="00481B9A" w:rsidRPr="00461EC5" w:rsidRDefault="00481B9A" w:rsidP="00481B9A">
      <w:pPr>
        <w:pStyle w:val="0"/>
        <w:ind w:firstLine="480"/>
      </w:pPr>
      <w:r w:rsidRPr="00461EC5">
        <w:rPr>
          <w:rFonts w:hint="eastAsia"/>
        </w:rPr>
        <w:t>系统设备建议采用集中供电，电源质量建议满足下列要求：</w:t>
      </w:r>
    </w:p>
    <w:p w14:paraId="569D2A68" w14:textId="77777777" w:rsidR="00481B9A" w:rsidRPr="00461EC5" w:rsidRDefault="00481B9A" w:rsidP="00481B9A">
      <w:pPr>
        <w:pStyle w:val="0"/>
        <w:ind w:firstLine="480"/>
      </w:pPr>
      <w:r w:rsidRPr="00461EC5">
        <w:rPr>
          <w:rFonts w:hint="eastAsia"/>
        </w:rPr>
        <w:t>稳态电压偏移不大于±</w:t>
      </w:r>
      <w:r w:rsidRPr="00461EC5">
        <w:t>2%</w:t>
      </w:r>
      <w:r w:rsidRPr="00461EC5">
        <w:rPr>
          <w:rFonts w:hint="eastAsia"/>
        </w:rPr>
        <w:t>；</w:t>
      </w:r>
    </w:p>
    <w:p w14:paraId="6670CE8A" w14:textId="77777777" w:rsidR="00481B9A" w:rsidRPr="00461EC5" w:rsidRDefault="00481B9A" w:rsidP="00481B9A">
      <w:pPr>
        <w:pStyle w:val="0"/>
        <w:ind w:firstLine="480"/>
      </w:pPr>
      <w:r w:rsidRPr="00461EC5">
        <w:rPr>
          <w:rFonts w:hint="eastAsia"/>
        </w:rPr>
        <w:t>稳态频率偏移不大于±</w:t>
      </w:r>
      <w:r w:rsidRPr="00461EC5">
        <w:t>0.2Hz</w:t>
      </w:r>
      <w:r w:rsidRPr="00461EC5">
        <w:rPr>
          <w:rFonts w:hint="eastAsia"/>
        </w:rPr>
        <w:t>；</w:t>
      </w:r>
    </w:p>
    <w:p w14:paraId="10B08084" w14:textId="77777777" w:rsidR="00481B9A" w:rsidRPr="00461EC5" w:rsidRDefault="00481B9A" w:rsidP="00481B9A">
      <w:pPr>
        <w:pStyle w:val="0"/>
        <w:ind w:firstLine="480"/>
      </w:pPr>
      <w:r w:rsidRPr="00461EC5">
        <w:rPr>
          <w:rFonts w:hint="eastAsia"/>
        </w:rPr>
        <w:t>电压波形畸变率不大于</w:t>
      </w:r>
      <w:r w:rsidRPr="00461EC5">
        <w:t>5%</w:t>
      </w:r>
      <w:r w:rsidRPr="00461EC5">
        <w:rPr>
          <w:rFonts w:hint="eastAsia"/>
        </w:rPr>
        <w:t>。</w:t>
      </w:r>
    </w:p>
    <w:p w14:paraId="5E3F0F82" w14:textId="77777777" w:rsidR="00481B9A" w:rsidRPr="00461EC5" w:rsidRDefault="00481B9A" w:rsidP="00481B9A">
      <w:pPr>
        <w:pStyle w:val="a1"/>
        <w:numPr>
          <w:ilvl w:val="0"/>
          <w:numId w:val="125"/>
        </w:numPr>
      </w:pPr>
      <w:r w:rsidRPr="00461EC5">
        <w:rPr>
          <w:rFonts w:hint="eastAsia"/>
        </w:rPr>
        <w:t>线缆</w:t>
      </w:r>
    </w:p>
    <w:p w14:paraId="3442D9F9" w14:textId="77777777" w:rsidR="00481B9A" w:rsidRPr="00461EC5" w:rsidRDefault="00481B9A" w:rsidP="00481B9A">
      <w:pPr>
        <w:pStyle w:val="0"/>
        <w:ind w:firstLine="480"/>
        <w:rPr>
          <w:rFonts w:ascii="Verdana" w:hAnsi="Verdana"/>
          <w:sz w:val="28"/>
          <w:szCs w:val="28"/>
        </w:rPr>
      </w:pPr>
      <w:r w:rsidRPr="00192BCC">
        <w:rPr>
          <w:rStyle w:val="Char"/>
          <w:rFonts w:hint="eastAsia"/>
        </w:rPr>
        <w:t>前端网络摄像机采用网线的方式接入，对于近距离传输</w:t>
      </w:r>
      <w:r w:rsidRPr="00192BCC">
        <w:rPr>
          <w:rStyle w:val="Char"/>
          <w:rFonts w:hint="eastAsia"/>
        </w:rPr>
        <w:t>(100</w:t>
      </w:r>
      <w:r w:rsidRPr="00192BCC">
        <w:rPr>
          <w:rStyle w:val="Char"/>
          <w:rFonts w:hint="eastAsia"/>
        </w:rPr>
        <w:t>米以内</w:t>
      </w:r>
      <w:r w:rsidRPr="00192BCC">
        <w:rPr>
          <w:rStyle w:val="Char"/>
          <w:rFonts w:hint="eastAsia"/>
        </w:rPr>
        <w:t>)</w:t>
      </w:r>
      <w:r w:rsidRPr="00192BCC">
        <w:rPr>
          <w:rStyle w:val="Char"/>
          <w:rFonts w:hint="eastAsia"/>
        </w:rPr>
        <w:t>，直接通过网线连接到接入交换机；对于远距离传输，通过网线先接入光纤收发器。当使用防雷设备时，需要先接入防雷设备，再接入传输或交换设备</w:t>
      </w:r>
      <w:r w:rsidRPr="00461EC5">
        <w:rPr>
          <w:rFonts w:ascii="Verdana" w:hAnsi="Verdana" w:hint="eastAsia"/>
          <w:sz w:val="28"/>
          <w:szCs w:val="28"/>
        </w:rPr>
        <w:t>。</w:t>
      </w:r>
    </w:p>
    <w:p w14:paraId="03B106F1" w14:textId="77777777" w:rsidR="00481B9A" w:rsidRPr="00461EC5" w:rsidRDefault="00481B9A" w:rsidP="00481B9A">
      <w:pPr>
        <w:pStyle w:val="4"/>
        <w:numPr>
          <w:ilvl w:val="3"/>
          <w:numId w:val="4"/>
        </w:numPr>
      </w:pPr>
      <w:r w:rsidRPr="00461EC5">
        <w:rPr>
          <w:rFonts w:hint="eastAsia"/>
        </w:rPr>
        <w:t>大门口</w:t>
      </w:r>
    </w:p>
    <w:p w14:paraId="39640B17" w14:textId="77777777" w:rsidR="00481B9A" w:rsidRPr="00461EC5" w:rsidRDefault="00481B9A" w:rsidP="00481B9A">
      <w:pPr>
        <w:pStyle w:val="0"/>
        <w:ind w:firstLine="480"/>
      </w:pPr>
      <w:r w:rsidRPr="00461EC5">
        <w:rPr>
          <w:rFonts w:hint="eastAsia"/>
        </w:rPr>
        <w:t>学校的校门进出口及生活区的出入口颇多，社会人员往往是通过这些出入口强行闯入校园或生活区，是整个学校安全防范重要的区域，为了加强对学校及学校生活区进出车辆及人员的管理，需在每个门口设置监控点，安装摄像机时需考虑夜晚的光线很差，并且要求每监控点要看清楚进出车辆的车牌和人员的样貌，为学校的管理提供事实依据。本系统设计固定红外摄像机和快速球机的方式，实时记录各出入口信息。红外摄像机负责</w:t>
      </w:r>
      <w:r w:rsidRPr="00461EC5">
        <w:rPr>
          <w:rFonts w:hint="eastAsia"/>
        </w:rPr>
        <w:t>24</w:t>
      </w:r>
      <w:r w:rsidRPr="00461EC5">
        <w:rPr>
          <w:rFonts w:hint="eastAsia"/>
        </w:rPr>
        <w:t>小时监控整个场景，满足系统无盲区的要求；球机满足监控系统灵活性要求，可通过定制预置位等在不同时段分别监视不同区域目标。</w:t>
      </w:r>
    </w:p>
    <w:p w14:paraId="4E0A4C65" w14:textId="77777777" w:rsidR="00481B9A" w:rsidRPr="00461EC5" w:rsidRDefault="00481B9A" w:rsidP="00481B9A">
      <w:pPr>
        <w:ind w:left="480" w:firstLineChars="0" w:firstLine="0"/>
        <w:jc w:val="center"/>
        <w:rPr>
          <w:rFonts w:ascii="Verdana" w:hAnsi="Verdana"/>
          <w:sz w:val="28"/>
          <w:szCs w:val="28"/>
          <w:lang w:eastAsia="en-US"/>
        </w:rPr>
      </w:pPr>
      <w:r w:rsidRPr="00192BCC">
        <w:rPr>
          <w:rFonts w:ascii="Verdana" w:hAnsi="Verdana"/>
          <w:noProof/>
          <w:sz w:val="28"/>
          <w:szCs w:val="28"/>
        </w:rPr>
        <w:lastRenderedPageBreak/>
        <w:drawing>
          <wp:inline distT="0" distB="0" distL="0" distR="0" wp14:anchorId="7045DF1E" wp14:editId="438D84B9">
            <wp:extent cx="4437413" cy="2400300"/>
            <wp:effectExtent l="0" t="0" r="1270" b="0"/>
            <wp:docPr id="225" name="图片 225" descr="20130302015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668" descr="201303020152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2888" cy="2403262"/>
                    </a:xfrm>
                    <a:prstGeom prst="rect">
                      <a:avLst/>
                    </a:prstGeom>
                    <a:noFill/>
                    <a:ln>
                      <a:noFill/>
                    </a:ln>
                  </pic:spPr>
                </pic:pic>
              </a:graphicData>
            </a:graphic>
          </wp:inline>
        </w:drawing>
      </w:r>
    </w:p>
    <w:p w14:paraId="7C218CC3" w14:textId="77777777" w:rsidR="00481B9A" w:rsidRPr="00461EC5" w:rsidRDefault="00481B9A" w:rsidP="00481B9A">
      <w:pPr>
        <w:pStyle w:val="a0"/>
      </w:pPr>
      <w:bookmarkStart w:id="135" w:name="_Toc479587539"/>
      <w:bookmarkStart w:id="136" w:name="_Toc485845574"/>
      <w:bookmarkStart w:id="137" w:name="_Toc501637511"/>
      <w:r w:rsidRPr="00461EC5">
        <w:rPr>
          <w:rFonts w:hint="eastAsia"/>
        </w:rPr>
        <w:t>大门口监控</w:t>
      </w:r>
      <w:r w:rsidRPr="00461EC5">
        <w:t>效果</w:t>
      </w:r>
      <w:r w:rsidRPr="00461EC5">
        <w:rPr>
          <w:rFonts w:hint="eastAsia"/>
        </w:rPr>
        <w:t>示例图</w:t>
      </w:r>
      <w:bookmarkEnd w:id="135"/>
      <w:bookmarkEnd w:id="136"/>
      <w:bookmarkEnd w:id="137"/>
    </w:p>
    <w:p w14:paraId="2E221F62" w14:textId="77777777" w:rsidR="00481B9A" w:rsidRPr="00461EC5" w:rsidRDefault="00481B9A" w:rsidP="00481B9A">
      <w:pPr>
        <w:pStyle w:val="4"/>
        <w:numPr>
          <w:ilvl w:val="3"/>
          <w:numId w:val="4"/>
        </w:numPr>
      </w:pPr>
      <w:r w:rsidRPr="00461EC5">
        <w:rPr>
          <w:rFonts w:hint="eastAsia"/>
        </w:rPr>
        <w:t>主要</w:t>
      </w:r>
      <w:r w:rsidRPr="00461EC5">
        <w:t>道路</w:t>
      </w:r>
    </w:p>
    <w:p w14:paraId="6E1AC6E5" w14:textId="77777777" w:rsidR="00481B9A" w:rsidRPr="00461EC5" w:rsidRDefault="00481B9A" w:rsidP="00481B9A">
      <w:pPr>
        <w:pStyle w:val="0"/>
        <w:ind w:firstLine="480"/>
      </w:pPr>
      <w:r w:rsidRPr="00461EC5">
        <w:rPr>
          <w:rFonts w:hint="eastAsia"/>
        </w:rPr>
        <w:t>校园路面固定点需要满足在</w:t>
      </w:r>
      <w:r w:rsidRPr="00461EC5">
        <w:t>覆盖范围内看清过往行人、车辆的行为特征和体貌特征</w:t>
      </w:r>
      <w:r w:rsidRPr="00461EC5">
        <w:rPr>
          <w:rFonts w:hint="eastAsia"/>
        </w:rPr>
        <w:t>，推荐采用</w:t>
      </w:r>
      <w:r w:rsidRPr="00461EC5">
        <w:rPr>
          <w:rFonts w:hint="eastAsia"/>
        </w:rPr>
        <w:t>200</w:t>
      </w:r>
      <w:r w:rsidRPr="00461EC5">
        <w:rPr>
          <w:rFonts w:hint="eastAsia"/>
        </w:rPr>
        <w:t>万网络高清球型产品来对大范围监控区域进行监控。在重要监控区域推荐采用带有自动跟踪功能的网络高清智能球机，对进出人员进行自动跟踪。摄像机要达到</w:t>
      </w:r>
      <w:r w:rsidRPr="00461EC5">
        <w:rPr>
          <w:rFonts w:hint="eastAsia"/>
        </w:rPr>
        <w:t>I</w:t>
      </w:r>
      <w:r w:rsidRPr="00461EC5">
        <w:t>P66</w:t>
      </w:r>
      <w:r w:rsidRPr="00461EC5">
        <w:rPr>
          <w:rFonts w:hint="eastAsia"/>
        </w:rPr>
        <w:t>的</w:t>
      </w:r>
      <w:r w:rsidRPr="00461EC5">
        <w:t>防护等级</w:t>
      </w:r>
      <w:r w:rsidRPr="00461EC5">
        <w:rPr>
          <w:rFonts w:hint="eastAsia"/>
        </w:rPr>
        <w:t>，避免在雨天等环境下</w:t>
      </w:r>
      <w:r w:rsidRPr="00461EC5">
        <w:t>因为雨水或</w:t>
      </w:r>
      <w:r w:rsidRPr="00461EC5">
        <w:rPr>
          <w:rFonts w:hint="eastAsia"/>
        </w:rPr>
        <w:t>灰尘</w:t>
      </w:r>
      <w:r w:rsidRPr="00461EC5">
        <w:t>的进入</w:t>
      </w:r>
      <w:r w:rsidRPr="00461EC5">
        <w:rPr>
          <w:rFonts w:hint="eastAsia"/>
        </w:rPr>
        <w:t>；在晚上光线不足的环境下推荐采用超低照度功能或红外功能的网络高清枪机，保障夜晚等光线不足环境下的监控图像质量。</w:t>
      </w:r>
    </w:p>
    <w:p w14:paraId="144D264C" w14:textId="77777777" w:rsidR="00481B9A" w:rsidRPr="00461EC5" w:rsidRDefault="00481B9A" w:rsidP="00481B9A">
      <w:pPr>
        <w:ind w:firstLineChars="0" w:firstLine="0"/>
        <w:jc w:val="center"/>
        <w:rPr>
          <w:rFonts w:ascii="Verdana" w:hAnsi="Verdana"/>
          <w:sz w:val="28"/>
          <w:szCs w:val="28"/>
          <w:lang w:eastAsia="en-US"/>
        </w:rPr>
      </w:pPr>
      <w:r w:rsidRPr="00192BCC">
        <w:rPr>
          <w:rFonts w:ascii="Verdana" w:hAnsi="Verdana"/>
          <w:noProof/>
          <w:sz w:val="28"/>
          <w:szCs w:val="28"/>
        </w:rPr>
        <w:drawing>
          <wp:inline distT="0" distB="0" distL="0" distR="0" wp14:anchorId="27298CBE" wp14:editId="00091F35">
            <wp:extent cx="4846320" cy="2705100"/>
            <wp:effectExtent l="0" t="0" r="0" b="0"/>
            <wp:docPr id="224" name="图片 224" descr="枪机固定点监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枪机固定点监控"/>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46320" cy="2705100"/>
                    </a:xfrm>
                    <a:prstGeom prst="rect">
                      <a:avLst/>
                    </a:prstGeom>
                    <a:noFill/>
                    <a:ln>
                      <a:noFill/>
                    </a:ln>
                  </pic:spPr>
                </pic:pic>
              </a:graphicData>
            </a:graphic>
          </wp:inline>
        </w:drawing>
      </w:r>
    </w:p>
    <w:p w14:paraId="6EC2E2AF" w14:textId="77777777" w:rsidR="00481B9A" w:rsidRPr="00461EC5" w:rsidRDefault="00481B9A" w:rsidP="00481B9A">
      <w:pPr>
        <w:pStyle w:val="a0"/>
      </w:pPr>
      <w:bookmarkStart w:id="138" w:name="_Toc479587540"/>
      <w:bookmarkStart w:id="139" w:name="_Toc485845575"/>
      <w:bookmarkStart w:id="140" w:name="_Toc501637512"/>
      <w:r w:rsidRPr="00461EC5">
        <w:rPr>
          <w:rFonts w:hint="eastAsia"/>
        </w:rPr>
        <w:t>路面监控点监控效果示例图</w:t>
      </w:r>
      <w:bookmarkEnd w:id="138"/>
      <w:bookmarkEnd w:id="139"/>
      <w:bookmarkEnd w:id="140"/>
    </w:p>
    <w:p w14:paraId="457F52CD" w14:textId="77777777" w:rsidR="00481B9A" w:rsidRPr="00461EC5" w:rsidRDefault="00481B9A" w:rsidP="00481B9A">
      <w:pPr>
        <w:pStyle w:val="4"/>
        <w:numPr>
          <w:ilvl w:val="3"/>
          <w:numId w:val="4"/>
        </w:numPr>
      </w:pPr>
      <w:r w:rsidRPr="00461EC5">
        <w:rPr>
          <w:rFonts w:hint="eastAsia"/>
        </w:rPr>
        <w:lastRenderedPageBreak/>
        <w:t>足球场</w:t>
      </w:r>
      <w:r w:rsidRPr="00461EC5">
        <w:t>、篮球场</w:t>
      </w:r>
    </w:p>
    <w:p w14:paraId="40986CCC" w14:textId="77777777" w:rsidR="00481B9A" w:rsidRPr="00461EC5" w:rsidRDefault="00481B9A" w:rsidP="00481B9A">
      <w:pPr>
        <w:pStyle w:val="0"/>
        <w:ind w:firstLine="480"/>
        <w:rPr>
          <w:lang w:eastAsia="en-US"/>
        </w:rPr>
      </w:pPr>
      <w:r w:rsidRPr="00461EC5">
        <w:rPr>
          <w:rFonts w:hint="eastAsia"/>
        </w:rPr>
        <w:t>校园</w:t>
      </w:r>
      <w:r w:rsidRPr="00461EC5">
        <w:t>足球场面积较大，出入口也非常多，在足球场各出入口安装高清红外枪机，对进出的人员</w:t>
      </w:r>
      <w:r w:rsidRPr="00461EC5">
        <w:rPr>
          <w:rFonts w:hint="eastAsia"/>
        </w:rPr>
        <w:t>进行</w:t>
      </w:r>
      <w:r w:rsidRPr="00461EC5">
        <w:t>实时监控，同时</w:t>
      </w:r>
      <w:r w:rsidRPr="00461EC5">
        <w:rPr>
          <w:rFonts w:hint="eastAsia"/>
        </w:rPr>
        <w:t>在</w:t>
      </w:r>
      <w:r w:rsidRPr="00461EC5">
        <w:t>足球场的主席台和观众席安装高清红外球机，实现主席台和球场的全程实时监控</w:t>
      </w:r>
      <w:r w:rsidRPr="00461EC5">
        <w:rPr>
          <w:rFonts w:hint="eastAsia"/>
        </w:rPr>
        <w:t>。</w:t>
      </w:r>
      <w:r w:rsidRPr="00461EC5">
        <w:t>篮球场</w:t>
      </w:r>
      <w:r w:rsidRPr="00461EC5">
        <w:rPr>
          <w:rFonts w:hint="eastAsia"/>
        </w:rPr>
        <w:t>则主要</w:t>
      </w:r>
      <w:r w:rsidRPr="00461EC5">
        <w:t>为进出口</w:t>
      </w:r>
      <w:r w:rsidRPr="00461EC5">
        <w:rPr>
          <w:rFonts w:hint="eastAsia"/>
        </w:rPr>
        <w:t>位置</w:t>
      </w:r>
      <w:r w:rsidRPr="00461EC5">
        <w:t>的全程监控，记录所有</w:t>
      </w:r>
      <w:r w:rsidRPr="00461EC5">
        <w:rPr>
          <w:rFonts w:hint="eastAsia"/>
        </w:rPr>
        <w:t>进出</w:t>
      </w:r>
      <w:r w:rsidRPr="00461EC5">
        <w:t>篮球场的</w:t>
      </w:r>
      <w:r w:rsidRPr="00461EC5">
        <w:rPr>
          <w:rFonts w:hint="eastAsia"/>
        </w:rPr>
        <w:t>人员</w:t>
      </w:r>
      <w:r w:rsidRPr="00461EC5">
        <w:t>信息。</w:t>
      </w:r>
      <w:r w:rsidRPr="00461EC5">
        <w:rPr>
          <w:lang w:eastAsia="en-US"/>
        </w:rPr>
        <w:t>具体</w:t>
      </w:r>
      <w:r w:rsidRPr="00461EC5">
        <w:rPr>
          <w:rFonts w:hint="eastAsia"/>
          <w:lang w:eastAsia="en-US"/>
        </w:rPr>
        <w:t>监控</w:t>
      </w:r>
      <w:r w:rsidRPr="00461EC5">
        <w:rPr>
          <w:lang w:eastAsia="en-US"/>
        </w:rPr>
        <w:t>效果示例图如下：</w:t>
      </w:r>
    </w:p>
    <w:p w14:paraId="32929E49" w14:textId="77777777" w:rsidR="00481B9A" w:rsidRPr="00461EC5" w:rsidRDefault="00481B9A" w:rsidP="00481B9A">
      <w:pPr>
        <w:ind w:left="480" w:firstLineChars="0" w:firstLine="0"/>
        <w:jc w:val="center"/>
        <w:rPr>
          <w:rFonts w:ascii="Verdana" w:hAnsi="Verdana"/>
          <w:sz w:val="28"/>
          <w:szCs w:val="28"/>
          <w:lang w:eastAsia="en-US"/>
        </w:rPr>
      </w:pPr>
      <w:r w:rsidRPr="00192BCC">
        <w:rPr>
          <w:rFonts w:ascii="Verdana" w:hAnsi="Verdana"/>
          <w:noProof/>
          <w:sz w:val="28"/>
          <w:szCs w:val="28"/>
        </w:rPr>
        <w:drawing>
          <wp:inline distT="0" distB="0" distL="0" distR="0" wp14:anchorId="78FEE0FC" wp14:editId="650A0E3F">
            <wp:extent cx="3939540" cy="2865120"/>
            <wp:effectExtent l="0" t="0" r="3810" b="0"/>
            <wp:docPr id="223" name="图片 223" descr="mmexport1420706469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670" descr="mmexport142070646974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39540" cy="2865120"/>
                    </a:xfrm>
                    <a:prstGeom prst="rect">
                      <a:avLst/>
                    </a:prstGeom>
                    <a:noFill/>
                    <a:ln>
                      <a:noFill/>
                    </a:ln>
                  </pic:spPr>
                </pic:pic>
              </a:graphicData>
            </a:graphic>
          </wp:inline>
        </w:drawing>
      </w:r>
    </w:p>
    <w:p w14:paraId="3DCF17A2" w14:textId="77777777" w:rsidR="00481B9A" w:rsidRPr="00461EC5" w:rsidRDefault="00481B9A" w:rsidP="00481B9A">
      <w:pPr>
        <w:pStyle w:val="a0"/>
      </w:pPr>
      <w:bookmarkStart w:id="141" w:name="_Toc479587541"/>
      <w:bookmarkStart w:id="142" w:name="_Toc485845576"/>
      <w:bookmarkStart w:id="143" w:name="_Toc501637513"/>
      <w:r w:rsidRPr="00461EC5">
        <w:rPr>
          <w:rFonts w:hint="eastAsia"/>
        </w:rPr>
        <w:t>足球场监控效果示例图</w:t>
      </w:r>
      <w:bookmarkEnd w:id="141"/>
      <w:bookmarkEnd w:id="142"/>
      <w:bookmarkEnd w:id="143"/>
    </w:p>
    <w:p w14:paraId="4CCA75C5" w14:textId="77777777" w:rsidR="00481B9A" w:rsidRPr="00461EC5" w:rsidRDefault="00481B9A" w:rsidP="00481B9A">
      <w:pPr>
        <w:pStyle w:val="4"/>
        <w:numPr>
          <w:ilvl w:val="3"/>
          <w:numId w:val="4"/>
        </w:numPr>
      </w:pPr>
      <w:r w:rsidRPr="00461EC5">
        <w:rPr>
          <w:rFonts w:hint="eastAsia"/>
        </w:rPr>
        <w:t>校园广场</w:t>
      </w:r>
    </w:p>
    <w:p w14:paraId="0E14F131" w14:textId="77777777" w:rsidR="00481B9A" w:rsidRPr="00461EC5" w:rsidRDefault="00481B9A" w:rsidP="00481B9A">
      <w:pPr>
        <w:pStyle w:val="0"/>
        <w:ind w:firstLine="480"/>
      </w:pPr>
      <w:r w:rsidRPr="00461EC5">
        <w:rPr>
          <w:rFonts w:hint="eastAsia"/>
        </w:rPr>
        <w:t>校园</w:t>
      </w:r>
      <w:r w:rsidRPr="00461EC5">
        <w:t>广场</w:t>
      </w:r>
      <w:r w:rsidRPr="00461EC5">
        <w:rPr>
          <w:rFonts w:hint="eastAsia"/>
        </w:rPr>
        <w:t>是</w:t>
      </w:r>
      <w:r w:rsidRPr="00461EC5">
        <w:t>课余时间学生聚集较多的场所，其中主要包括图书馆广场、体育馆广场和食堂广场最为典型</w:t>
      </w:r>
      <w:r w:rsidRPr="00461EC5">
        <w:rPr>
          <w:rFonts w:hint="eastAsia"/>
        </w:rPr>
        <w:t>，</w:t>
      </w:r>
      <w:r w:rsidRPr="00461EC5">
        <w:t>这些场所经常会有一些学生、后勤活动，容易造成人员</w:t>
      </w:r>
      <w:r w:rsidRPr="00461EC5">
        <w:rPr>
          <w:rFonts w:hint="eastAsia"/>
        </w:rPr>
        <w:t>的</w:t>
      </w:r>
      <w:r w:rsidRPr="00461EC5">
        <w:t>拥挤</w:t>
      </w:r>
      <w:r w:rsidRPr="00461EC5">
        <w:rPr>
          <w:rFonts w:hint="eastAsia"/>
        </w:rPr>
        <w:t>问题</w:t>
      </w:r>
      <w:r w:rsidRPr="00461EC5">
        <w:t>，</w:t>
      </w:r>
      <w:r w:rsidRPr="00461EC5">
        <w:rPr>
          <w:rFonts w:hint="eastAsia"/>
        </w:rPr>
        <w:t>存在</w:t>
      </w:r>
      <w:r w:rsidRPr="00461EC5">
        <w:t>一定的安全隐患。</w:t>
      </w:r>
      <w:r w:rsidRPr="00461EC5">
        <w:rPr>
          <w:rFonts w:hint="eastAsia"/>
        </w:rPr>
        <w:t>为加强校园</w:t>
      </w:r>
      <w:r w:rsidRPr="00461EC5">
        <w:t>广场情况监控，</w:t>
      </w:r>
      <w:r w:rsidRPr="00461EC5">
        <w:rPr>
          <w:rFonts w:hint="eastAsia"/>
        </w:rPr>
        <w:t>在</w:t>
      </w:r>
      <w:r w:rsidRPr="00461EC5">
        <w:t>广场周边可安装高清的</w:t>
      </w:r>
      <w:r w:rsidRPr="00461EC5">
        <w:rPr>
          <w:rFonts w:hint="eastAsia"/>
        </w:rPr>
        <w:t>红外</w:t>
      </w:r>
      <w:r w:rsidRPr="00461EC5">
        <w:t>球机和</w:t>
      </w:r>
      <w:r w:rsidRPr="00461EC5">
        <w:rPr>
          <w:rFonts w:hint="eastAsia"/>
        </w:rPr>
        <w:t>环形</w:t>
      </w:r>
      <w:r w:rsidR="006F172A">
        <w:rPr>
          <w:rFonts w:hint="eastAsia"/>
        </w:rPr>
        <w:t>全景</w:t>
      </w:r>
      <w:r w:rsidRPr="00461EC5">
        <w:t>监控摄像机，</w:t>
      </w:r>
      <w:r w:rsidRPr="00461EC5">
        <w:rPr>
          <w:rFonts w:hint="eastAsia"/>
        </w:rPr>
        <w:t>球机</w:t>
      </w:r>
      <w:r w:rsidRPr="00461EC5">
        <w:t>看细节，</w:t>
      </w:r>
      <w:r>
        <w:rPr>
          <w:rFonts w:hint="eastAsia"/>
        </w:rPr>
        <w:t>环形</w:t>
      </w:r>
      <w:r w:rsidR="006F172A">
        <w:rPr>
          <w:rFonts w:hint="eastAsia"/>
        </w:rPr>
        <w:t>全景</w:t>
      </w:r>
      <w:r w:rsidRPr="00461EC5">
        <w:t>看全景，实现对</w:t>
      </w:r>
      <w:r w:rsidRPr="00461EC5">
        <w:rPr>
          <w:rFonts w:hint="eastAsia"/>
        </w:rPr>
        <w:t>广场人员活动</w:t>
      </w:r>
      <w:r w:rsidRPr="00461EC5">
        <w:t>情况</w:t>
      </w:r>
      <w:r w:rsidRPr="00461EC5">
        <w:rPr>
          <w:rFonts w:hint="eastAsia"/>
        </w:rPr>
        <w:t>的无死角</w:t>
      </w:r>
      <w:r w:rsidRPr="00461EC5">
        <w:t>监控。</w:t>
      </w:r>
    </w:p>
    <w:p w14:paraId="5475AA7C" w14:textId="77777777" w:rsidR="00481B9A" w:rsidRPr="00461EC5" w:rsidRDefault="00481B9A" w:rsidP="00481B9A">
      <w:pPr>
        <w:ind w:left="480" w:firstLineChars="0" w:firstLine="0"/>
        <w:jc w:val="center"/>
        <w:rPr>
          <w:rFonts w:ascii="Verdana" w:hAnsi="Verdana"/>
          <w:sz w:val="28"/>
          <w:szCs w:val="28"/>
          <w:lang w:eastAsia="en-US"/>
        </w:rPr>
      </w:pPr>
      <w:r w:rsidRPr="00192BCC">
        <w:rPr>
          <w:rFonts w:ascii="Verdana" w:hAnsi="Verdana"/>
          <w:noProof/>
          <w:sz w:val="28"/>
          <w:szCs w:val="28"/>
        </w:rPr>
        <w:lastRenderedPageBreak/>
        <w:drawing>
          <wp:inline distT="0" distB="0" distL="0" distR="0" wp14:anchorId="4DD16153" wp14:editId="748F9034">
            <wp:extent cx="2377440" cy="2080260"/>
            <wp:effectExtent l="0" t="0" r="3810" b="0"/>
            <wp:docPr id="222" name="图片 222" descr="shit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672" descr="shita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77440" cy="2080260"/>
                    </a:xfrm>
                    <a:prstGeom prst="rect">
                      <a:avLst/>
                    </a:prstGeom>
                    <a:noFill/>
                    <a:ln>
                      <a:noFill/>
                    </a:ln>
                  </pic:spPr>
                </pic:pic>
              </a:graphicData>
            </a:graphic>
          </wp:inline>
        </w:drawing>
      </w:r>
      <w:r w:rsidRPr="00192BCC">
        <w:rPr>
          <w:rFonts w:ascii="Verdana" w:hAnsi="Verdana"/>
          <w:noProof/>
          <w:sz w:val="28"/>
          <w:szCs w:val="28"/>
        </w:rPr>
        <w:drawing>
          <wp:inline distT="0" distB="0" distL="0" distR="0" wp14:anchorId="429C200A" wp14:editId="7A85F0ED">
            <wp:extent cx="2590800" cy="2072640"/>
            <wp:effectExtent l="0" t="0" r="0" b="3810"/>
            <wp:docPr id="221"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0" cy="2072640"/>
                    </a:xfrm>
                    <a:prstGeom prst="rect">
                      <a:avLst/>
                    </a:prstGeom>
                    <a:noFill/>
                    <a:ln>
                      <a:noFill/>
                    </a:ln>
                  </pic:spPr>
                </pic:pic>
              </a:graphicData>
            </a:graphic>
          </wp:inline>
        </w:drawing>
      </w:r>
    </w:p>
    <w:p w14:paraId="411A2E0A" w14:textId="77777777" w:rsidR="00481B9A" w:rsidRPr="00461EC5" w:rsidRDefault="00481B9A" w:rsidP="00481B9A">
      <w:pPr>
        <w:pStyle w:val="a0"/>
      </w:pPr>
      <w:bookmarkStart w:id="144" w:name="_Toc479587542"/>
      <w:bookmarkStart w:id="145" w:name="_Toc485845577"/>
      <w:bookmarkStart w:id="146" w:name="_Toc501637514"/>
      <w:r w:rsidRPr="00461EC5">
        <w:rPr>
          <w:rFonts w:hint="eastAsia"/>
        </w:rPr>
        <w:t>广场监控效果示例图</w:t>
      </w:r>
      <w:bookmarkEnd w:id="144"/>
      <w:bookmarkEnd w:id="145"/>
      <w:bookmarkEnd w:id="146"/>
    </w:p>
    <w:p w14:paraId="24650B0E" w14:textId="77777777" w:rsidR="00481B9A" w:rsidRPr="00461EC5" w:rsidRDefault="00481B9A" w:rsidP="00481B9A">
      <w:pPr>
        <w:pStyle w:val="4"/>
        <w:numPr>
          <w:ilvl w:val="3"/>
          <w:numId w:val="4"/>
        </w:numPr>
      </w:pPr>
      <w:r w:rsidRPr="00461EC5">
        <w:rPr>
          <w:rFonts w:hint="eastAsia"/>
        </w:rPr>
        <w:t>停车场</w:t>
      </w:r>
    </w:p>
    <w:p w14:paraId="5365CE42" w14:textId="77777777" w:rsidR="00481B9A" w:rsidRPr="00461EC5" w:rsidRDefault="00481B9A" w:rsidP="00481B9A">
      <w:pPr>
        <w:pStyle w:val="0"/>
        <w:ind w:firstLine="480"/>
      </w:pPr>
      <w:r w:rsidRPr="00461EC5">
        <w:rPr>
          <w:rFonts w:hint="eastAsia"/>
        </w:rPr>
        <w:t>学校停放车辆面积广泛，是整个学校安全防范薄弱环节，为了加强机动车</w:t>
      </w:r>
      <w:r w:rsidRPr="00461EC5">
        <w:t>、自行车和电瓶车</w:t>
      </w:r>
      <w:r w:rsidRPr="00461EC5">
        <w:rPr>
          <w:rFonts w:hint="eastAsia"/>
        </w:rPr>
        <w:t>的车辆管理，减少巡逻人员的劳动强度，让监控人员实时监控到停车场、单车棚的情况，发现警情能够及时处理。需在停车场、单车棚区域设置监控点，考虑到停车场、单车棚光线差，并且要求能看清楚车辆停放和人员活动情况；为停车场、单车棚安全管理提供事实依据，本区域有全天候工作的要求，所以选择高清红外摄像机。</w:t>
      </w:r>
    </w:p>
    <w:p w14:paraId="03A6A055" w14:textId="77777777" w:rsidR="00481B9A" w:rsidRPr="00461EC5" w:rsidRDefault="00481B9A" w:rsidP="00481B9A">
      <w:pPr>
        <w:ind w:left="480" w:firstLineChars="0" w:firstLine="0"/>
        <w:jc w:val="center"/>
        <w:rPr>
          <w:rFonts w:ascii="Verdana" w:hAnsi="Verdana"/>
          <w:sz w:val="28"/>
          <w:szCs w:val="28"/>
          <w:lang w:eastAsia="en-US"/>
        </w:rPr>
      </w:pPr>
      <w:r w:rsidRPr="00192BCC">
        <w:rPr>
          <w:rFonts w:ascii="Verdana" w:hAnsi="Verdana"/>
          <w:noProof/>
          <w:sz w:val="28"/>
          <w:szCs w:val="28"/>
        </w:rPr>
        <w:lastRenderedPageBreak/>
        <w:drawing>
          <wp:inline distT="0" distB="0" distL="0" distR="0" wp14:anchorId="7F78B75E" wp14:editId="551F9A57">
            <wp:extent cx="3185160" cy="2385060"/>
            <wp:effectExtent l="0" t="0" r="0" b="0"/>
            <wp:docPr id="220" name="图片 220" descr="自行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673" descr="自行车"/>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85160" cy="2385060"/>
                    </a:xfrm>
                    <a:prstGeom prst="rect">
                      <a:avLst/>
                    </a:prstGeom>
                    <a:noFill/>
                    <a:ln>
                      <a:noFill/>
                    </a:ln>
                  </pic:spPr>
                </pic:pic>
              </a:graphicData>
            </a:graphic>
          </wp:inline>
        </w:drawing>
      </w:r>
    </w:p>
    <w:p w14:paraId="2A619500" w14:textId="77777777" w:rsidR="00481B9A" w:rsidRPr="00461EC5" w:rsidRDefault="00481B9A" w:rsidP="00481B9A">
      <w:pPr>
        <w:pStyle w:val="a0"/>
      </w:pPr>
      <w:bookmarkStart w:id="147" w:name="_Toc479587543"/>
      <w:bookmarkStart w:id="148" w:name="_Toc485845578"/>
      <w:bookmarkStart w:id="149" w:name="_Toc501637515"/>
      <w:r w:rsidRPr="00461EC5">
        <w:rPr>
          <w:rFonts w:hint="eastAsia"/>
        </w:rPr>
        <w:t>自行车停车库监控效果示例图</w:t>
      </w:r>
      <w:bookmarkEnd w:id="147"/>
      <w:bookmarkEnd w:id="148"/>
      <w:bookmarkEnd w:id="149"/>
    </w:p>
    <w:p w14:paraId="7C9DFCB5" w14:textId="77777777" w:rsidR="00481B9A" w:rsidRPr="00461EC5" w:rsidRDefault="00481B9A" w:rsidP="00481B9A">
      <w:pPr>
        <w:pStyle w:val="3"/>
        <w:numPr>
          <w:ilvl w:val="2"/>
          <w:numId w:val="4"/>
        </w:numPr>
      </w:pPr>
      <w:bookmarkStart w:id="150" w:name="_Toc524360075"/>
      <w:r>
        <w:rPr>
          <w:rFonts w:hint="eastAsia"/>
          <w:lang w:val="en-US"/>
        </w:rPr>
        <w:t>主要场景</w:t>
      </w:r>
      <w:r w:rsidRPr="00461EC5">
        <w:t>推荐设备</w:t>
      </w:r>
      <w:bookmarkEnd w:id="150"/>
    </w:p>
    <w:p w14:paraId="53F4B88B" w14:textId="77777777" w:rsidR="00481B9A" w:rsidRPr="00461EC5" w:rsidRDefault="00481B9A" w:rsidP="00481B9A">
      <w:pPr>
        <w:pStyle w:val="0"/>
        <w:ind w:firstLine="480"/>
      </w:pPr>
      <w:r w:rsidRPr="00461EC5">
        <w:t>针对以上的室内室外应用场景</w:t>
      </w:r>
      <w:r w:rsidRPr="00461EC5">
        <w:rPr>
          <w:rFonts w:hint="eastAsia"/>
        </w:rPr>
        <w:t>，</w:t>
      </w:r>
      <w:r w:rsidRPr="00461EC5">
        <w:t>不同场景部署不同特点的前端设备</w:t>
      </w:r>
      <w:r w:rsidRPr="00461EC5">
        <w:rPr>
          <w:rFonts w:hint="eastAsia"/>
        </w:rPr>
        <w:t>，</w:t>
      </w:r>
      <w:r w:rsidRPr="00461EC5">
        <w:t>下表是总结的不同</w:t>
      </w:r>
      <w:r w:rsidRPr="00461EC5">
        <w:rPr>
          <w:rFonts w:hint="eastAsia"/>
        </w:rPr>
        <w:t>地点</w:t>
      </w:r>
      <w:r w:rsidRPr="00461EC5">
        <w:t>部署的前端监控设备所需要的特点</w:t>
      </w:r>
      <w:r w:rsidRPr="00461EC5">
        <w:rPr>
          <w:rFonts w:hint="eastAsia"/>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0"/>
        <w:gridCol w:w="4279"/>
        <w:gridCol w:w="2807"/>
      </w:tblGrid>
      <w:tr w:rsidR="00481B9A" w:rsidRPr="00571E7F" w14:paraId="6A43AAA7" w14:textId="77777777" w:rsidTr="00CB0D23">
        <w:trPr>
          <w:jc w:val="center"/>
        </w:trPr>
        <w:tc>
          <w:tcPr>
            <w:tcW w:w="729" w:type="pct"/>
            <w:shd w:val="clear" w:color="auto" w:fill="D9D9D9"/>
          </w:tcPr>
          <w:p w14:paraId="6E589205" w14:textId="77777777" w:rsidR="00481B9A" w:rsidRPr="00571E7F" w:rsidRDefault="00481B9A" w:rsidP="00CB0D23">
            <w:pPr>
              <w:ind w:firstLineChars="0" w:firstLine="0"/>
              <w:jc w:val="center"/>
              <w:rPr>
                <w:rFonts w:ascii="黑体" w:eastAsia="黑体" w:hAnsi="黑体"/>
                <w:szCs w:val="24"/>
                <w:lang w:eastAsia="en-US"/>
              </w:rPr>
            </w:pPr>
            <w:r w:rsidRPr="00571E7F">
              <w:rPr>
                <w:rFonts w:ascii="黑体" w:eastAsia="黑体" w:hAnsi="黑体" w:hint="eastAsia"/>
                <w:szCs w:val="24"/>
                <w:lang w:eastAsia="en-US"/>
              </w:rPr>
              <w:t>场景类型</w:t>
            </w:r>
          </w:p>
        </w:tc>
        <w:tc>
          <w:tcPr>
            <w:tcW w:w="2579" w:type="pct"/>
            <w:shd w:val="clear" w:color="auto" w:fill="D9D9D9"/>
          </w:tcPr>
          <w:p w14:paraId="56E6CEBD" w14:textId="77777777" w:rsidR="00481B9A" w:rsidRPr="00571E7F" w:rsidRDefault="00481B9A" w:rsidP="00CB0D23">
            <w:pPr>
              <w:ind w:firstLineChars="0" w:firstLine="0"/>
              <w:jc w:val="center"/>
              <w:rPr>
                <w:rFonts w:ascii="黑体" w:eastAsia="黑体" w:hAnsi="黑体"/>
                <w:szCs w:val="24"/>
                <w:lang w:eastAsia="en-US"/>
              </w:rPr>
            </w:pPr>
            <w:r w:rsidRPr="00571E7F">
              <w:rPr>
                <w:rFonts w:ascii="黑体" w:eastAsia="黑体" w:hAnsi="黑体" w:hint="eastAsia"/>
                <w:szCs w:val="24"/>
                <w:lang w:eastAsia="en-US"/>
              </w:rPr>
              <w:t>部署地点</w:t>
            </w:r>
          </w:p>
        </w:tc>
        <w:tc>
          <w:tcPr>
            <w:tcW w:w="1692" w:type="pct"/>
            <w:shd w:val="clear" w:color="auto" w:fill="D9D9D9"/>
          </w:tcPr>
          <w:p w14:paraId="6F960B7D" w14:textId="77777777" w:rsidR="00481B9A" w:rsidRPr="00571E7F" w:rsidRDefault="00481B9A" w:rsidP="00CB0D23">
            <w:pPr>
              <w:ind w:firstLineChars="0" w:firstLine="0"/>
              <w:jc w:val="center"/>
              <w:rPr>
                <w:rFonts w:ascii="黑体" w:eastAsia="黑体" w:hAnsi="黑体"/>
                <w:szCs w:val="24"/>
                <w:lang w:eastAsia="en-US"/>
              </w:rPr>
            </w:pPr>
            <w:r w:rsidRPr="00571E7F">
              <w:rPr>
                <w:rFonts w:ascii="黑体" w:eastAsia="黑体" w:hAnsi="黑体" w:hint="eastAsia"/>
                <w:szCs w:val="24"/>
                <w:lang w:eastAsia="en-US"/>
              </w:rPr>
              <w:t>推荐设备</w:t>
            </w:r>
          </w:p>
        </w:tc>
      </w:tr>
      <w:tr w:rsidR="00481B9A" w:rsidRPr="00461EC5" w14:paraId="7E9A42AE" w14:textId="77777777" w:rsidTr="00CB0D23">
        <w:trPr>
          <w:jc w:val="center"/>
        </w:trPr>
        <w:tc>
          <w:tcPr>
            <w:tcW w:w="729" w:type="pct"/>
            <w:shd w:val="clear" w:color="auto" w:fill="auto"/>
          </w:tcPr>
          <w:p w14:paraId="40F6A667" w14:textId="77777777" w:rsidR="00481B9A" w:rsidRPr="00571E7F" w:rsidRDefault="00481B9A" w:rsidP="00CB0D23">
            <w:pPr>
              <w:pStyle w:val="af4"/>
              <w:jc w:val="center"/>
            </w:pPr>
            <w:r>
              <w:t>室内</w:t>
            </w:r>
          </w:p>
        </w:tc>
        <w:tc>
          <w:tcPr>
            <w:tcW w:w="2579" w:type="pct"/>
            <w:shd w:val="clear" w:color="auto" w:fill="auto"/>
          </w:tcPr>
          <w:p w14:paraId="515AA02C" w14:textId="77777777" w:rsidR="00481B9A" w:rsidRPr="00571E7F" w:rsidRDefault="00481B9A" w:rsidP="00CB0D23">
            <w:pPr>
              <w:pStyle w:val="af4"/>
              <w:jc w:val="center"/>
            </w:pPr>
            <w:r>
              <w:t>重点实验室</w:t>
            </w:r>
            <w:r>
              <w:rPr>
                <w:rFonts w:hint="eastAsia"/>
              </w:rPr>
              <w:t>、</w:t>
            </w:r>
            <w:r>
              <w:t>教室</w:t>
            </w:r>
          </w:p>
        </w:tc>
        <w:tc>
          <w:tcPr>
            <w:tcW w:w="1692" w:type="pct"/>
            <w:shd w:val="clear" w:color="auto" w:fill="auto"/>
          </w:tcPr>
          <w:p w14:paraId="1CBFA143" w14:textId="77777777" w:rsidR="00481B9A" w:rsidRPr="00571E7F" w:rsidRDefault="00481B9A" w:rsidP="00CB0D23">
            <w:pPr>
              <w:pStyle w:val="af4"/>
              <w:jc w:val="center"/>
            </w:pPr>
            <w:r w:rsidRPr="00461EC5">
              <w:rPr>
                <w:rFonts w:hint="eastAsia"/>
              </w:rPr>
              <w:t>180</w:t>
            </w:r>
            <w:r w:rsidRPr="00461EC5">
              <w:rPr>
                <w:rFonts w:hint="eastAsia"/>
              </w:rPr>
              <w:t>度广角半球网络摄像机</w:t>
            </w:r>
          </w:p>
        </w:tc>
      </w:tr>
      <w:tr w:rsidR="00481B9A" w:rsidRPr="00461EC5" w14:paraId="0ACA09D6" w14:textId="77777777" w:rsidTr="00CB0D23">
        <w:trPr>
          <w:jc w:val="center"/>
        </w:trPr>
        <w:tc>
          <w:tcPr>
            <w:tcW w:w="729" w:type="pct"/>
            <w:vMerge w:val="restart"/>
            <w:shd w:val="clear" w:color="auto" w:fill="auto"/>
            <w:vAlign w:val="center"/>
          </w:tcPr>
          <w:p w14:paraId="7EFD0804" w14:textId="77777777" w:rsidR="00481B9A" w:rsidRPr="00571E7F" w:rsidRDefault="00481B9A" w:rsidP="00CB0D23">
            <w:pPr>
              <w:pStyle w:val="af4"/>
              <w:jc w:val="center"/>
            </w:pPr>
            <w:r w:rsidRPr="00571E7F">
              <w:rPr>
                <w:rFonts w:hint="eastAsia"/>
              </w:rPr>
              <w:t>室外</w:t>
            </w:r>
          </w:p>
        </w:tc>
        <w:tc>
          <w:tcPr>
            <w:tcW w:w="2579" w:type="pct"/>
            <w:shd w:val="clear" w:color="auto" w:fill="auto"/>
          </w:tcPr>
          <w:p w14:paraId="4C297691" w14:textId="77777777" w:rsidR="00481B9A" w:rsidRPr="00571E7F" w:rsidRDefault="00481B9A" w:rsidP="00CB0D23">
            <w:pPr>
              <w:pStyle w:val="af4"/>
              <w:jc w:val="center"/>
            </w:pPr>
            <w:r>
              <w:rPr>
                <w:rFonts w:hint="eastAsia"/>
              </w:rPr>
              <w:t>操场、校门口、学校广场</w:t>
            </w:r>
          </w:p>
        </w:tc>
        <w:tc>
          <w:tcPr>
            <w:tcW w:w="1692" w:type="pct"/>
            <w:shd w:val="clear" w:color="auto" w:fill="auto"/>
          </w:tcPr>
          <w:p w14:paraId="6DB66EEA" w14:textId="77777777" w:rsidR="00481B9A" w:rsidRPr="00571E7F" w:rsidRDefault="00481B9A" w:rsidP="00CB0D23">
            <w:pPr>
              <w:pStyle w:val="af4"/>
              <w:jc w:val="center"/>
            </w:pPr>
            <w:r>
              <w:rPr>
                <w:rFonts w:hint="eastAsia"/>
              </w:rPr>
              <w:t>黑光球机</w:t>
            </w:r>
          </w:p>
        </w:tc>
      </w:tr>
      <w:tr w:rsidR="00481B9A" w:rsidRPr="00461EC5" w14:paraId="3880FE2E" w14:textId="77777777" w:rsidTr="00CB0D23">
        <w:trPr>
          <w:jc w:val="center"/>
        </w:trPr>
        <w:tc>
          <w:tcPr>
            <w:tcW w:w="729" w:type="pct"/>
            <w:vMerge/>
            <w:shd w:val="clear" w:color="auto" w:fill="auto"/>
            <w:vAlign w:val="center"/>
          </w:tcPr>
          <w:p w14:paraId="03E80FEB" w14:textId="77777777" w:rsidR="00481B9A" w:rsidRPr="00571E7F" w:rsidRDefault="00481B9A" w:rsidP="00CB0D23">
            <w:pPr>
              <w:pStyle w:val="af4"/>
              <w:jc w:val="center"/>
            </w:pPr>
          </w:p>
        </w:tc>
        <w:tc>
          <w:tcPr>
            <w:tcW w:w="2579" w:type="pct"/>
            <w:shd w:val="clear" w:color="auto" w:fill="auto"/>
          </w:tcPr>
          <w:p w14:paraId="78B74E2F" w14:textId="77777777" w:rsidR="00481B9A" w:rsidRPr="00571E7F" w:rsidRDefault="00481B9A" w:rsidP="00CB0D23">
            <w:pPr>
              <w:pStyle w:val="af4"/>
              <w:jc w:val="center"/>
            </w:pPr>
            <w:r w:rsidRPr="00571E7F">
              <w:rPr>
                <w:rFonts w:hint="eastAsia"/>
              </w:rPr>
              <w:t>大门口</w:t>
            </w:r>
          </w:p>
        </w:tc>
        <w:tc>
          <w:tcPr>
            <w:tcW w:w="1692" w:type="pct"/>
            <w:shd w:val="clear" w:color="auto" w:fill="auto"/>
          </w:tcPr>
          <w:p w14:paraId="2B3F5A89" w14:textId="77777777" w:rsidR="00481B9A" w:rsidRPr="00571E7F" w:rsidRDefault="00481B9A" w:rsidP="00CB0D23">
            <w:pPr>
              <w:pStyle w:val="af4"/>
              <w:jc w:val="center"/>
            </w:pPr>
            <w:r w:rsidRPr="00461EC5">
              <w:t>环形</w:t>
            </w:r>
            <w:r w:rsidR="006F172A">
              <w:t>全景</w:t>
            </w:r>
          </w:p>
        </w:tc>
      </w:tr>
      <w:tr w:rsidR="00481B9A" w:rsidRPr="00461EC5" w14:paraId="2A6879AD" w14:textId="77777777" w:rsidTr="00CB0D23">
        <w:trPr>
          <w:jc w:val="center"/>
        </w:trPr>
        <w:tc>
          <w:tcPr>
            <w:tcW w:w="729" w:type="pct"/>
            <w:vMerge/>
            <w:shd w:val="clear" w:color="auto" w:fill="auto"/>
          </w:tcPr>
          <w:p w14:paraId="47A3FE55" w14:textId="77777777" w:rsidR="00481B9A" w:rsidRPr="00571E7F" w:rsidRDefault="00481B9A" w:rsidP="00CB0D23">
            <w:pPr>
              <w:pStyle w:val="af4"/>
              <w:jc w:val="center"/>
            </w:pPr>
          </w:p>
        </w:tc>
        <w:tc>
          <w:tcPr>
            <w:tcW w:w="2579" w:type="pct"/>
            <w:shd w:val="clear" w:color="auto" w:fill="auto"/>
          </w:tcPr>
          <w:p w14:paraId="7960D1A0" w14:textId="77777777" w:rsidR="00481B9A" w:rsidRPr="00571E7F" w:rsidRDefault="00481B9A" w:rsidP="00CB0D23">
            <w:pPr>
              <w:pStyle w:val="af4"/>
              <w:jc w:val="center"/>
            </w:pPr>
            <w:r w:rsidRPr="00571E7F">
              <w:rPr>
                <w:rFonts w:hint="eastAsia"/>
              </w:rPr>
              <w:t>主要道路</w:t>
            </w:r>
            <w:r>
              <w:rPr>
                <w:rFonts w:hint="eastAsia"/>
              </w:rPr>
              <w:t>、校园围墙周边、建筑物出入口</w:t>
            </w:r>
          </w:p>
        </w:tc>
        <w:tc>
          <w:tcPr>
            <w:tcW w:w="1692" w:type="pct"/>
            <w:shd w:val="clear" w:color="auto" w:fill="auto"/>
          </w:tcPr>
          <w:p w14:paraId="1256E3A9" w14:textId="77777777" w:rsidR="00481B9A" w:rsidRPr="00571E7F" w:rsidRDefault="00481B9A" w:rsidP="00CB0D23">
            <w:pPr>
              <w:pStyle w:val="af4"/>
              <w:jc w:val="center"/>
            </w:pPr>
            <w:r>
              <w:rPr>
                <w:rFonts w:hint="eastAsia"/>
              </w:rPr>
              <w:t>星光系列</w:t>
            </w:r>
          </w:p>
        </w:tc>
      </w:tr>
      <w:tr w:rsidR="00481B9A" w:rsidRPr="00461EC5" w14:paraId="6A78AE17" w14:textId="77777777" w:rsidTr="00CB0D23">
        <w:trPr>
          <w:jc w:val="center"/>
        </w:trPr>
        <w:tc>
          <w:tcPr>
            <w:tcW w:w="729" w:type="pct"/>
            <w:vMerge/>
            <w:shd w:val="clear" w:color="auto" w:fill="auto"/>
          </w:tcPr>
          <w:p w14:paraId="0510ACEE" w14:textId="77777777" w:rsidR="00481B9A" w:rsidRPr="00571E7F" w:rsidRDefault="00481B9A" w:rsidP="00CB0D23">
            <w:pPr>
              <w:pStyle w:val="af4"/>
              <w:jc w:val="center"/>
            </w:pPr>
          </w:p>
        </w:tc>
        <w:tc>
          <w:tcPr>
            <w:tcW w:w="2579" w:type="pct"/>
            <w:shd w:val="clear" w:color="auto" w:fill="auto"/>
          </w:tcPr>
          <w:p w14:paraId="6BC6DA16" w14:textId="77777777" w:rsidR="00481B9A" w:rsidRPr="00571E7F" w:rsidRDefault="00481B9A" w:rsidP="00CB0D23">
            <w:pPr>
              <w:pStyle w:val="af4"/>
              <w:jc w:val="center"/>
            </w:pPr>
            <w:r>
              <w:rPr>
                <w:rFonts w:hint="eastAsia"/>
              </w:rPr>
              <w:t>制高点</w:t>
            </w:r>
          </w:p>
        </w:tc>
        <w:tc>
          <w:tcPr>
            <w:tcW w:w="1692" w:type="pct"/>
            <w:shd w:val="clear" w:color="auto" w:fill="auto"/>
          </w:tcPr>
          <w:p w14:paraId="46A95D9A" w14:textId="77777777" w:rsidR="00481B9A" w:rsidRPr="00571E7F" w:rsidRDefault="00481B9A" w:rsidP="00CB0D23">
            <w:pPr>
              <w:pStyle w:val="af4"/>
              <w:jc w:val="center"/>
            </w:pPr>
            <w:r>
              <w:rPr>
                <w:rFonts w:hint="eastAsia"/>
              </w:rPr>
              <w:t>全景摄像机</w:t>
            </w:r>
          </w:p>
        </w:tc>
      </w:tr>
    </w:tbl>
    <w:p w14:paraId="32BB9DB2" w14:textId="77777777" w:rsidR="00481B9A" w:rsidRPr="00164D46" w:rsidRDefault="00481B9A" w:rsidP="00481B9A">
      <w:pPr>
        <w:pStyle w:val="a1"/>
        <w:numPr>
          <w:ilvl w:val="0"/>
          <w:numId w:val="21"/>
        </w:numPr>
        <w:rPr>
          <w:lang w:eastAsia="en-US"/>
        </w:rPr>
      </w:pPr>
      <w:r w:rsidRPr="00164D46">
        <w:rPr>
          <w:lang w:eastAsia="en-US"/>
        </w:rPr>
        <w:t>黑光球机</w:t>
      </w:r>
    </w:p>
    <w:p w14:paraId="629D7A5F" w14:textId="77777777" w:rsidR="00481B9A" w:rsidRPr="00461EC5" w:rsidRDefault="00481B9A" w:rsidP="00481B9A">
      <w:pPr>
        <w:pStyle w:val="0"/>
        <w:numPr>
          <w:ilvl w:val="0"/>
          <w:numId w:val="20"/>
        </w:numPr>
        <w:ind w:firstLineChars="0"/>
        <w:rPr>
          <w:lang w:eastAsia="en-US"/>
        </w:rPr>
      </w:pPr>
      <w:r w:rsidRPr="00461EC5">
        <w:rPr>
          <w:rFonts w:hint="eastAsia"/>
          <w:lang w:eastAsia="en-US"/>
        </w:rPr>
        <w:t>星光级超低照度；</w:t>
      </w:r>
    </w:p>
    <w:p w14:paraId="4E6C7E01" w14:textId="77777777" w:rsidR="00481B9A" w:rsidRPr="00461EC5" w:rsidRDefault="00481B9A" w:rsidP="00481B9A">
      <w:pPr>
        <w:pStyle w:val="0"/>
        <w:numPr>
          <w:ilvl w:val="0"/>
          <w:numId w:val="20"/>
        </w:numPr>
        <w:ind w:firstLineChars="0"/>
        <w:rPr>
          <w:lang w:eastAsia="en-US"/>
        </w:rPr>
      </w:pPr>
      <w:r w:rsidRPr="00461EC5">
        <w:rPr>
          <w:rFonts w:hint="eastAsia"/>
          <w:lang w:eastAsia="en-US"/>
        </w:rPr>
        <w:t>200</w:t>
      </w:r>
      <w:r w:rsidRPr="00461EC5">
        <w:rPr>
          <w:rFonts w:hint="eastAsia"/>
          <w:lang w:eastAsia="en-US"/>
        </w:rPr>
        <w:t>米红外照射距离；</w:t>
      </w:r>
    </w:p>
    <w:p w14:paraId="332AD0FE" w14:textId="77777777" w:rsidR="00481B9A" w:rsidRPr="00461EC5" w:rsidRDefault="00481B9A" w:rsidP="00481B9A">
      <w:pPr>
        <w:pStyle w:val="0"/>
        <w:numPr>
          <w:ilvl w:val="0"/>
          <w:numId w:val="20"/>
        </w:numPr>
        <w:ind w:firstLineChars="0"/>
        <w:rPr>
          <w:lang w:eastAsia="en-US"/>
        </w:rPr>
      </w:pPr>
      <w:r w:rsidRPr="00461EC5">
        <w:rPr>
          <w:rFonts w:hint="eastAsia"/>
          <w:lang w:eastAsia="en-US"/>
        </w:rPr>
        <w:t>支持音频、报警；</w:t>
      </w:r>
    </w:p>
    <w:p w14:paraId="0CA077F1" w14:textId="77777777" w:rsidR="00481B9A" w:rsidRPr="00461EC5" w:rsidRDefault="00481B9A" w:rsidP="00481B9A">
      <w:pPr>
        <w:pStyle w:val="0"/>
        <w:numPr>
          <w:ilvl w:val="0"/>
          <w:numId w:val="20"/>
        </w:numPr>
        <w:ind w:firstLineChars="0"/>
      </w:pPr>
      <w:r w:rsidRPr="00461EC5">
        <w:rPr>
          <w:rFonts w:hint="eastAsia"/>
        </w:rPr>
        <w:t>支持数字宽动态、光学透雾、强光抑制、电子防抖、</w:t>
      </w:r>
      <w:r w:rsidRPr="00461EC5">
        <w:rPr>
          <w:rFonts w:hint="eastAsia"/>
        </w:rPr>
        <w:t>3D</w:t>
      </w:r>
      <w:r w:rsidRPr="00461EC5">
        <w:rPr>
          <w:rFonts w:hint="eastAsia"/>
        </w:rPr>
        <w:t>数字降噪；</w:t>
      </w:r>
    </w:p>
    <w:p w14:paraId="03261FF6" w14:textId="77777777" w:rsidR="00481B9A" w:rsidRPr="00461EC5" w:rsidRDefault="00481B9A" w:rsidP="00481B9A">
      <w:pPr>
        <w:pStyle w:val="0"/>
        <w:numPr>
          <w:ilvl w:val="0"/>
          <w:numId w:val="20"/>
        </w:numPr>
        <w:ind w:firstLineChars="0"/>
        <w:rPr>
          <w:lang w:eastAsia="en-US"/>
        </w:rPr>
      </w:pPr>
      <w:r w:rsidRPr="00461EC5">
        <w:rPr>
          <w:rFonts w:hint="eastAsia"/>
          <w:lang w:eastAsia="en-US"/>
        </w:rPr>
        <w:t>支持智能运动跟踪；</w:t>
      </w:r>
    </w:p>
    <w:p w14:paraId="68A4D7D0" w14:textId="77777777" w:rsidR="00481B9A" w:rsidRPr="00461EC5" w:rsidRDefault="00481B9A" w:rsidP="00481B9A">
      <w:pPr>
        <w:ind w:left="480" w:firstLineChars="0" w:firstLine="0"/>
        <w:rPr>
          <w:rFonts w:ascii="Verdana" w:hAnsi="Verdana"/>
          <w:sz w:val="28"/>
          <w:szCs w:val="28"/>
          <w:lang w:eastAsia="en-US"/>
        </w:rPr>
      </w:pPr>
      <w:r w:rsidRPr="00192BCC">
        <w:rPr>
          <w:rFonts w:ascii="Verdana" w:hAnsi="Verdana"/>
          <w:noProof/>
          <w:sz w:val="28"/>
          <w:szCs w:val="28"/>
        </w:rPr>
        <w:lastRenderedPageBreak/>
        <w:drawing>
          <wp:inline distT="0" distB="0" distL="0" distR="0" wp14:anchorId="3870EBEC" wp14:editId="5F17A149">
            <wp:extent cx="2446020" cy="1272540"/>
            <wp:effectExtent l="0" t="0" r="0" b="3810"/>
            <wp:docPr id="219"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5"/>
                    <pic:cNvPicPr>
                      <a:picLocks noChangeAspect="1" noChangeArrowheads="1"/>
                    </pic:cNvPicPr>
                  </pic:nvPicPr>
                  <pic:blipFill>
                    <a:blip r:embed="rId33" cstate="print">
                      <a:extLst>
                        <a:ext uri="{28A0092B-C50C-407E-A947-70E740481C1C}">
                          <a14:useLocalDpi xmlns:a14="http://schemas.microsoft.com/office/drawing/2010/main" val="0"/>
                        </a:ext>
                      </a:extLst>
                    </a:blip>
                    <a:srcRect l="49706" t="24953" r="-122" b="28339"/>
                    <a:stretch>
                      <a:fillRect/>
                    </a:stretch>
                  </pic:blipFill>
                  <pic:spPr bwMode="auto">
                    <a:xfrm>
                      <a:off x="0" y="0"/>
                      <a:ext cx="2446020" cy="1272540"/>
                    </a:xfrm>
                    <a:prstGeom prst="rect">
                      <a:avLst/>
                    </a:prstGeom>
                    <a:noFill/>
                    <a:ln>
                      <a:noFill/>
                    </a:ln>
                  </pic:spPr>
                </pic:pic>
              </a:graphicData>
            </a:graphic>
          </wp:inline>
        </w:drawing>
      </w:r>
      <w:r w:rsidRPr="00192BCC">
        <w:rPr>
          <w:rFonts w:ascii="Verdana" w:hAnsi="Verdana"/>
          <w:noProof/>
          <w:sz w:val="28"/>
          <w:szCs w:val="28"/>
        </w:rPr>
        <w:drawing>
          <wp:inline distT="0" distB="0" distL="0" distR="0" wp14:anchorId="28936495" wp14:editId="398673A8">
            <wp:extent cx="2270760" cy="1287780"/>
            <wp:effectExtent l="0" t="0" r="0" b="7620"/>
            <wp:docPr id="218" name="图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4"/>
                    <pic:cNvPicPr>
                      <a:picLocks noChangeAspect="1" noChangeArrowheads="1"/>
                    </pic:cNvPicPr>
                  </pic:nvPicPr>
                  <pic:blipFill>
                    <a:blip r:embed="rId34">
                      <a:extLst>
                        <a:ext uri="{28A0092B-C50C-407E-A947-70E740481C1C}">
                          <a14:useLocalDpi xmlns:a14="http://schemas.microsoft.com/office/drawing/2010/main" val="0"/>
                        </a:ext>
                      </a:extLst>
                    </a:blip>
                    <a:srcRect l="49603" t="24419" r="179" b="25131"/>
                    <a:stretch>
                      <a:fillRect/>
                    </a:stretch>
                  </pic:blipFill>
                  <pic:spPr bwMode="auto">
                    <a:xfrm>
                      <a:off x="0" y="0"/>
                      <a:ext cx="2270760" cy="1287780"/>
                    </a:xfrm>
                    <a:prstGeom prst="rect">
                      <a:avLst/>
                    </a:prstGeom>
                    <a:noFill/>
                    <a:ln>
                      <a:noFill/>
                    </a:ln>
                  </pic:spPr>
                </pic:pic>
              </a:graphicData>
            </a:graphic>
          </wp:inline>
        </w:drawing>
      </w:r>
    </w:p>
    <w:p w14:paraId="16F8304B" w14:textId="77777777" w:rsidR="00481B9A" w:rsidRPr="00461EC5" w:rsidRDefault="00481B9A" w:rsidP="00481B9A">
      <w:pPr>
        <w:pStyle w:val="a0"/>
      </w:pPr>
      <w:bookmarkStart w:id="151" w:name="_Toc501637516"/>
      <w:r w:rsidRPr="00461EC5">
        <w:t>黑光球机场景效果图</w:t>
      </w:r>
      <w:bookmarkEnd w:id="151"/>
    </w:p>
    <w:p w14:paraId="4A615CAD" w14:textId="77777777" w:rsidR="00481B9A" w:rsidRPr="00461EC5" w:rsidRDefault="00481B9A" w:rsidP="00481B9A">
      <w:pPr>
        <w:pStyle w:val="a1"/>
        <w:numPr>
          <w:ilvl w:val="0"/>
          <w:numId w:val="125"/>
        </w:numPr>
      </w:pPr>
      <w:r w:rsidRPr="00461EC5">
        <w:rPr>
          <w:rFonts w:hint="eastAsia"/>
        </w:rPr>
        <w:t>全景</w:t>
      </w:r>
      <w:r w:rsidRPr="00461EC5">
        <w:t>摄像机</w:t>
      </w:r>
    </w:p>
    <w:p w14:paraId="142D31DE" w14:textId="77777777" w:rsidR="00481B9A" w:rsidRPr="00461EC5" w:rsidRDefault="00481B9A" w:rsidP="00481B9A">
      <w:pPr>
        <w:pStyle w:val="0"/>
        <w:numPr>
          <w:ilvl w:val="0"/>
          <w:numId w:val="22"/>
        </w:numPr>
        <w:ind w:firstLineChars="0"/>
      </w:pPr>
      <w:r w:rsidRPr="00461EC5">
        <w:rPr>
          <w:rFonts w:hint="eastAsia"/>
        </w:rPr>
        <w:t>360</w:t>
      </w:r>
      <w:r w:rsidRPr="00461EC5">
        <w:rPr>
          <w:rFonts w:hint="eastAsia"/>
        </w:rPr>
        <w:t>°全景特写摄像机；</w:t>
      </w:r>
    </w:p>
    <w:p w14:paraId="24DEBD09" w14:textId="77777777" w:rsidR="00481B9A" w:rsidRPr="00461EC5" w:rsidRDefault="00481B9A" w:rsidP="00481B9A">
      <w:pPr>
        <w:pStyle w:val="0"/>
        <w:numPr>
          <w:ilvl w:val="0"/>
          <w:numId w:val="22"/>
        </w:numPr>
        <w:ind w:firstLineChars="0"/>
      </w:pPr>
      <w:r w:rsidRPr="00461EC5">
        <w:rPr>
          <w:rFonts w:hint="eastAsia"/>
        </w:rPr>
        <w:t>全景画面</w:t>
      </w:r>
      <w:r w:rsidRPr="00461EC5">
        <w:rPr>
          <w:rFonts w:hint="eastAsia"/>
        </w:rPr>
        <w:t>360</w:t>
      </w:r>
      <w:r w:rsidRPr="00461EC5">
        <w:rPr>
          <w:rFonts w:hint="eastAsia"/>
        </w:rPr>
        <w:t>°全覆盖，监控无盲区，特写画面提供细节，采用一体化设计，可实现单</w:t>
      </w:r>
      <w:r w:rsidRPr="00461EC5">
        <w:rPr>
          <w:rFonts w:hint="eastAsia"/>
        </w:rPr>
        <w:t>IP</w:t>
      </w:r>
      <w:r w:rsidRPr="00461EC5">
        <w:rPr>
          <w:rFonts w:hint="eastAsia"/>
        </w:rPr>
        <w:t>同时输出</w:t>
      </w:r>
      <w:r w:rsidRPr="00461EC5">
        <w:rPr>
          <w:rFonts w:hint="eastAsia"/>
        </w:rPr>
        <w:t>3</w:t>
      </w:r>
      <w:r w:rsidRPr="00461EC5">
        <w:rPr>
          <w:rFonts w:hint="eastAsia"/>
        </w:rPr>
        <w:t>路不同方向的全景画面和</w:t>
      </w:r>
      <w:r w:rsidRPr="00461EC5">
        <w:rPr>
          <w:rFonts w:hint="eastAsia"/>
        </w:rPr>
        <w:t>1</w:t>
      </w:r>
      <w:r w:rsidRPr="00461EC5">
        <w:rPr>
          <w:rFonts w:hint="eastAsia"/>
        </w:rPr>
        <w:t>路特写画面；全景画面看清人脸半径最远可达</w:t>
      </w:r>
      <w:r w:rsidRPr="00461EC5">
        <w:rPr>
          <w:rFonts w:hint="eastAsia"/>
        </w:rPr>
        <w:t>5m</w:t>
      </w:r>
      <w:r w:rsidRPr="00461EC5">
        <w:rPr>
          <w:rFonts w:hint="eastAsia"/>
        </w:rPr>
        <w:t>，看清人体半径最远可达</w:t>
      </w:r>
      <w:r w:rsidRPr="00461EC5">
        <w:rPr>
          <w:rFonts w:hint="eastAsia"/>
        </w:rPr>
        <w:t>15m</w:t>
      </w:r>
      <w:r w:rsidR="007648FC">
        <w:rPr>
          <w:rFonts w:hint="eastAsia"/>
        </w:rPr>
        <w:t>；支持全景联动功能</w:t>
      </w:r>
      <w:r w:rsidRPr="00461EC5">
        <w:rPr>
          <w:rFonts w:hint="eastAsia"/>
        </w:rPr>
        <w:t>；</w:t>
      </w:r>
    </w:p>
    <w:p w14:paraId="1006BC44" w14:textId="77777777" w:rsidR="00481B9A" w:rsidRPr="00461EC5" w:rsidRDefault="00481B9A" w:rsidP="00481B9A">
      <w:pPr>
        <w:pStyle w:val="0"/>
        <w:numPr>
          <w:ilvl w:val="0"/>
          <w:numId w:val="22"/>
        </w:numPr>
        <w:ind w:firstLineChars="0"/>
      </w:pPr>
      <w:r w:rsidRPr="00461EC5">
        <w:rPr>
          <w:rFonts w:hint="eastAsia"/>
        </w:rPr>
        <w:t>支持数字宽动态、透雾、强光抑制；</w:t>
      </w:r>
    </w:p>
    <w:p w14:paraId="6D7146CE" w14:textId="77777777" w:rsidR="00481B9A" w:rsidRPr="00461EC5" w:rsidRDefault="00481B9A" w:rsidP="00481B9A">
      <w:pPr>
        <w:ind w:left="480" w:firstLineChars="0" w:firstLine="0"/>
        <w:jc w:val="center"/>
        <w:rPr>
          <w:rFonts w:ascii="Verdana" w:hAnsi="Verdana"/>
          <w:sz w:val="28"/>
          <w:szCs w:val="28"/>
          <w:lang w:eastAsia="en-US"/>
        </w:rPr>
      </w:pPr>
      <w:r w:rsidRPr="00192BCC">
        <w:rPr>
          <w:rFonts w:ascii="Verdana" w:hAnsi="Verdana"/>
          <w:noProof/>
          <w:sz w:val="28"/>
          <w:szCs w:val="28"/>
        </w:rPr>
        <w:drawing>
          <wp:inline distT="0" distB="0" distL="0" distR="0" wp14:anchorId="760FD177" wp14:editId="57E3AF7A">
            <wp:extent cx="3482340" cy="1531620"/>
            <wp:effectExtent l="0" t="0" r="3810" b="0"/>
            <wp:docPr id="217" name="图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82340" cy="1531620"/>
                    </a:xfrm>
                    <a:prstGeom prst="rect">
                      <a:avLst/>
                    </a:prstGeom>
                    <a:noFill/>
                    <a:ln>
                      <a:noFill/>
                    </a:ln>
                  </pic:spPr>
                </pic:pic>
              </a:graphicData>
            </a:graphic>
          </wp:inline>
        </w:drawing>
      </w:r>
    </w:p>
    <w:p w14:paraId="2DB63F54" w14:textId="77777777" w:rsidR="00481B9A" w:rsidRPr="00461EC5" w:rsidRDefault="00481B9A" w:rsidP="00481B9A">
      <w:pPr>
        <w:pStyle w:val="a0"/>
      </w:pPr>
      <w:bookmarkStart w:id="152" w:name="_Toc501637517"/>
      <w:r w:rsidRPr="00461EC5">
        <w:rPr>
          <w:rFonts w:hint="eastAsia"/>
        </w:rPr>
        <w:t>全景摄像机场景效果图</w:t>
      </w:r>
      <w:bookmarkEnd w:id="152"/>
    </w:p>
    <w:p w14:paraId="43A841F9" w14:textId="77777777" w:rsidR="00481B9A" w:rsidRPr="00461EC5" w:rsidRDefault="00481B9A" w:rsidP="00481B9A">
      <w:pPr>
        <w:pStyle w:val="a1"/>
        <w:numPr>
          <w:ilvl w:val="0"/>
          <w:numId w:val="125"/>
        </w:numPr>
      </w:pPr>
      <w:r w:rsidRPr="00461EC5">
        <w:rPr>
          <w:rFonts w:hint="eastAsia"/>
        </w:rPr>
        <w:t>180</w:t>
      </w:r>
      <w:r w:rsidRPr="00461EC5">
        <w:rPr>
          <w:rFonts w:hint="eastAsia"/>
        </w:rPr>
        <w:t>度广角半球网络摄像机</w:t>
      </w:r>
    </w:p>
    <w:p w14:paraId="28F7B9BC" w14:textId="77777777" w:rsidR="00481B9A" w:rsidRPr="00461EC5" w:rsidRDefault="00481B9A" w:rsidP="00481B9A">
      <w:pPr>
        <w:pStyle w:val="0"/>
        <w:numPr>
          <w:ilvl w:val="0"/>
          <w:numId w:val="23"/>
        </w:numPr>
        <w:ind w:firstLineChars="0"/>
      </w:pPr>
      <w:r w:rsidRPr="00461EC5">
        <w:rPr>
          <w:rFonts w:hint="eastAsia"/>
        </w:rPr>
        <w:t>支持数字宽动态；</w:t>
      </w:r>
    </w:p>
    <w:p w14:paraId="429D37B0" w14:textId="77777777" w:rsidR="00481B9A" w:rsidRPr="00461EC5" w:rsidRDefault="00481B9A" w:rsidP="00481B9A">
      <w:pPr>
        <w:pStyle w:val="0"/>
        <w:numPr>
          <w:ilvl w:val="0"/>
          <w:numId w:val="23"/>
        </w:numPr>
        <w:ind w:firstLineChars="0"/>
      </w:pPr>
      <w:r w:rsidRPr="00461EC5">
        <w:rPr>
          <w:rFonts w:hint="eastAsia"/>
        </w:rPr>
        <w:t>镜头</w:t>
      </w:r>
      <w:r w:rsidRPr="00461EC5">
        <w:rPr>
          <w:rFonts w:hint="eastAsia"/>
        </w:rPr>
        <w:t>:</w:t>
      </w:r>
      <w:r w:rsidRPr="00461EC5">
        <w:rPr>
          <w:rFonts w:hint="eastAsia"/>
        </w:rPr>
        <w:t>水平视场角</w:t>
      </w:r>
      <w:r w:rsidRPr="00461EC5">
        <w:rPr>
          <w:rFonts w:hint="eastAsia"/>
        </w:rPr>
        <w:t>180</w:t>
      </w:r>
      <w:r w:rsidRPr="00461EC5">
        <w:rPr>
          <w:rFonts w:hint="eastAsia"/>
        </w:rPr>
        <w:t>，垂直视场角</w:t>
      </w:r>
      <w:r w:rsidRPr="00461EC5">
        <w:rPr>
          <w:rFonts w:hint="eastAsia"/>
        </w:rPr>
        <w:t>93</w:t>
      </w:r>
      <w:r w:rsidRPr="00461EC5">
        <w:rPr>
          <w:rFonts w:hint="eastAsia"/>
        </w:rPr>
        <w:t>°；</w:t>
      </w:r>
    </w:p>
    <w:p w14:paraId="246E4556" w14:textId="77777777" w:rsidR="00481B9A" w:rsidRPr="00461EC5" w:rsidRDefault="00481B9A" w:rsidP="00481B9A">
      <w:pPr>
        <w:pStyle w:val="0"/>
        <w:numPr>
          <w:ilvl w:val="0"/>
          <w:numId w:val="23"/>
        </w:numPr>
        <w:ind w:firstLineChars="0"/>
      </w:pPr>
      <w:r w:rsidRPr="00461EC5">
        <w:rPr>
          <w:rFonts w:hint="eastAsia"/>
        </w:rPr>
        <w:t>调整角度</w:t>
      </w:r>
      <w:r w:rsidRPr="00461EC5">
        <w:rPr>
          <w:rFonts w:hint="eastAsia"/>
        </w:rPr>
        <w:t>:</w:t>
      </w:r>
      <w:r w:rsidRPr="00461EC5">
        <w:rPr>
          <w:rFonts w:hint="eastAsia"/>
        </w:rPr>
        <w:t>水平</w:t>
      </w:r>
      <w:r w:rsidRPr="00461EC5">
        <w:rPr>
          <w:rFonts w:hint="eastAsia"/>
        </w:rPr>
        <w:t>:0</w:t>
      </w:r>
      <w:r w:rsidRPr="00461EC5">
        <w:rPr>
          <w:rFonts w:hint="eastAsia"/>
        </w:rPr>
        <w:t>°</w:t>
      </w:r>
      <w:r w:rsidRPr="00461EC5">
        <w:rPr>
          <w:rFonts w:hint="eastAsia"/>
        </w:rPr>
        <w:t>~360</w:t>
      </w:r>
      <w:r w:rsidRPr="00461EC5">
        <w:rPr>
          <w:rFonts w:hint="eastAsia"/>
        </w:rPr>
        <w:t>°</w:t>
      </w:r>
      <w:r w:rsidRPr="00461EC5">
        <w:rPr>
          <w:rFonts w:hint="eastAsia"/>
        </w:rPr>
        <w:t>;</w:t>
      </w:r>
      <w:r w:rsidRPr="00461EC5">
        <w:rPr>
          <w:rFonts w:hint="eastAsia"/>
        </w:rPr>
        <w:t>垂直</w:t>
      </w:r>
      <w:r w:rsidRPr="00461EC5">
        <w:rPr>
          <w:rFonts w:hint="eastAsia"/>
        </w:rPr>
        <w:t>:0</w:t>
      </w:r>
      <w:r w:rsidRPr="00461EC5">
        <w:rPr>
          <w:rFonts w:hint="eastAsia"/>
        </w:rPr>
        <w:t>°</w:t>
      </w:r>
      <w:r w:rsidRPr="00461EC5">
        <w:rPr>
          <w:rFonts w:hint="eastAsia"/>
        </w:rPr>
        <w:t>~ 75</w:t>
      </w:r>
      <w:r w:rsidRPr="00461EC5">
        <w:rPr>
          <w:rFonts w:hint="eastAsia"/>
        </w:rPr>
        <w:t>°；</w:t>
      </w:r>
    </w:p>
    <w:p w14:paraId="3566CB62" w14:textId="77777777" w:rsidR="00481B9A" w:rsidRPr="00461EC5" w:rsidRDefault="00481B9A" w:rsidP="00481B9A">
      <w:pPr>
        <w:pStyle w:val="0"/>
        <w:numPr>
          <w:ilvl w:val="0"/>
          <w:numId w:val="23"/>
        </w:numPr>
        <w:ind w:firstLineChars="0"/>
      </w:pPr>
      <w:r w:rsidRPr="00461EC5">
        <w:rPr>
          <w:rFonts w:hint="eastAsia"/>
        </w:rPr>
        <w:t>红外照射距离</w:t>
      </w:r>
      <w:r w:rsidRPr="00461EC5">
        <w:rPr>
          <w:rFonts w:hint="eastAsia"/>
        </w:rPr>
        <w:t>:</w:t>
      </w:r>
      <w:r w:rsidRPr="00461EC5">
        <w:rPr>
          <w:rFonts w:hint="eastAsia"/>
        </w:rPr>
        <w:t>最远可达</w:t>
      </w:r>
      <w:r w:rsidRPr="00461EC5">
        <w:rPr>
          <w:rFonts w:hint="eastAsia"/>
        </w:rPr>
        <w:t>10</w:t>
      </w:r>
      <w:r w:rsidRPr="00461EC5">
        <w:rPr>
          <w:rFonts w:hint="eastAsia"/>
        </w:rPr>
        <w:t>米；</w:t>
      </w:r>
    </w:p>
    <w:p w14:paraId="439551F5" w14:textId="77777777" w:rsidR="00481B9A" w:rsidRPr="00461EC5" w:rsidRDefault="00481B9A" w:rsidP="00481B9A">
      <w:pPr>
        <w:ind w:left="480" w:firstLineChars="0" w:firstLine="0"/>
        <w:jc w:val="center"/>
        <w:rPr>
          <w:rFonts w:ascii="Verdana" w:hAnsi="Verdana"/>
          <w:sz w:val="28"/>
          <w:szCs w:val="28"/>
          <w:lang w:eastAsia="en-US"/>
        </w:rPr>
      </w:pPr>
      <w:r w:rsidRPr="00192BCC">
        <w:rPr>
          <w:rFonts w:ascii="Verdana" w:hAnsi="Verdana"/>
          <w:noProof/>
          <w:sz w:val="28"/>
          <w:szCs w:val="28"/>
        </w:rPr>
        <w:lastRenderedPageBreak/>
        <w:drawing>
          <wp:inline distT="0" distB="0" distL="0" distR="0" wp14:anchorId="54CFAEDD" wp14:editId="3E74426E">
            <wp:extent cx="3543300" cy="1988820"/>
            <wp:effectExtent l="0" t="0" r="0" b="0"/>
            <wp:docPr id="216" name="图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43300" cy="1988820"/>
                    </a:xfrm>
                    <a:prstGeom prst="rect">
                      <a:avLst/>
                    </a:prstGeom>
                    <a:noFill/>
                    <a:ln>
                      <a:noFill/>
                    </a:ln>
                  </pic:spPr>
                </pic:pic>
              </a:graphicData>
            </a:graphic>
          </wp:inline>
        </w:drawing>
      </w:r>
    </w:p>
    <w:p w14:paraId="5275F84C" w14:textId="77777777" w:rsidR="00481B9A" w:rsidRPr="00461EC5" w:rsidRDefault="00481B9A" w:rsidP="00481B9A">
      <w:pPr>
        <w:pStyle w:val="a0"/>
      </w:pPr>
      <w:bookmarkStart w:id="153" w:name="_Toc501637518"/>
      <w:r w:rsidRPr="00461EC5">
        <w:rPr>
          <w:rFonts w:hint="eastAsia"/>
        </w:rPr>
        <w:t>室内</w:t>
      </w:r>
      <w:r w:rsidRPr="00461EC5">
        <w:rPr>
          <w:rFonts w:hint="eastAsia"/>
        </w:rPr>
        <w:t>180</w:t>
      </w:r>
      <w:r w:rsidRPr="00461EC5">
        <w:rPr>
          <w:rFonts w:hint="eastAsia"/>
        </w:rPr>
        <w:t>度广角摄像机场景效果图</w:t>
      </w:r>
      <w:bookmarkEnd w:id="153"/>
    </w:p>
    <w:p w14:paraId="12C362B7" w14:textId="77777777" w:rsidR="00481B9A" w:rsidRPr="00461EC5" w:rsidRDefault="00481B9A" w:rsidP="00481B9A">
      <w:pPr>
        <w:pStyle w:val="a1"/>
        <w:numPr>
          <w:ilvl w:val="0"/>
          <w:numId w:val="125"/>
        </w:numPr>
      </w:pPr>
      <w:r w:rsidRPr="00461EC5">
        <w:t>环形</w:t>
      </w:r>
      <w:r w:rsidR="006F172A">
        <w:t>全景</w:t>
      </w:r>
    </w:p>
    <w:p w14:paraId="6CAEB78E" w14:textId="77777777" w:rsidR="00481B9A" w:rsidRPr="00461EC5" w:rsidRDefault="00481B9A" w:rsidP="00481B9A">
      <w:pPr>
        <w:pStyle w:val="0"/>
        <w:numPr>
          <w:ilvl w:val="0"/>
          <w:numId w:val="24"/>
        </w:numPr>
        <w:ind w:firstLineChars="0"/>
      </w:pPr>
      <w:r w:rsidRPr="00461EC5">
        <w:rPr>
          <w:rFonts w:hint="eastAsia"/>
        </w:rPr>
        <w:t>镜头视角：水平</w:t>
      </w:r>
      <w:r w:rsidRPr="00461EC5">
        <w:rPr>
          <w:rFonts w:hint="eastAsia"/>
        </w:rPr>
        <w:t>180</w:t>
      </w:r>
      <w:r w:rsidRPr="00461EC5">
        <w:rPr>
          <w:rFonts w:hint="eastAsia"/>
        </w:rPr>
        <w:t>°，垂直</w:t>
      </w:r>
      <w:r w:rsidRPr="00461EC5">
        <w:rPr>
          <w:rFonts w:hint="eastAsia"/>
        </w:rPr>
        <w:t>86.9</w:t>
      </w:r>
      <w:r w:rsidRPr="00461EC5">
        <w:rPr>
          <w:rFonts w:hint="eastAsia"/>
        </w:rPr>
        <w:t>°；</w:t>
      </w:r>
    </w:p>
    <w:p w14:paraId="05C4C1D1" w14:textId="77777777" w:rsidR="00481B9A" w:rsidRPr="00461EC5" w:rsidRDefault="00481B9A" w:rsidP="00481B9A">
      <w:pPr>
        <w:pStyle w:val="0"/>
        <w:numPr>
          <w:ilvl w:val="0"/>
          <w:numId w:val="24"/>
        </w:numPr>
        <w:ind w:firstLineChars="0"/>
      </w:pPr>
      <w:r w:rsidRPr="00461EC5">
        <w:rPr>
          <w:rFonts w:hint="eastAsia"/>
        </w:rPr>
        <w:t>调整角度</w:t>
      </w:r>
      <w:r w:rsidRPr="00461EC5">
        <w:rPr>
          <w:rFonts w:hint="eastAsia"/>
        </w:rPr>
        <w:t xml:space="preserve"> </w:t>
      </w:r>
      <w:r w:rsidRPr="00461EC5">
        <w:rPr>
          <w:rFonts w:hint="eastAsia"/>
        </w:rPr>
        <w:t>水平</w:t>
      </w:r>
      <w:r w:rsidRPr="00461EC5">
        <w:rPr>
          <w:rFonts w:hint="eastAsia"/>
        </w:rPr>
        <w:t>:0</w:t>
      </w:r>
      <w:r w:rsidRPr="00461EC5">
        <w:rPr>
          <w:rFonts w:hint="eastAsia"/>
        </w:rPr>
        <w:t>°</w:t>
      </w:r>
      <w:r w:rsidRPr="00461EC5">
        <w:rPr>
          <w:rFonts w:hint="eastAsia"/>
        </w:rPr>
        <w:t>~355</w:t>
      </w:r>
      <w:r w:rsidRPr="00461EC5">
        <w:rPr>
          <w:rFonts w:hint="eastAsia"/>
        </w:rPr>
        <w:t>°</w:t>
      </w:r>
      <w:r w:rsidRPr="00461EC5">
        <w:rPr>
          <w:rFonts w:hint="eastAsia"/>
        </w:rPr>
        <w:t>,</w:t>
      </w:r>
      <w:r w:rsidRPr="00461EC5">
        <w:rPr>
          <w:rFonts w:hint="eastAsia"/>
        </w:rPr>
        <w:t>垂直</w:t>
      </w:r>
      <w:r w:rsidRPr="00461EC5">
        <w:rPr>
          <w:rFonts w:hint="eastAsia"/>
        </w:rPr>
        <w:t>:0</w:t>
      </w:r>
      <w:r w:rsidRPr="00461EC5">
        <w:rPr>
          <w:rFonts w:hint="eastAsia"/>
        </w:rPr>
        <w:t>°</w:t>
      </w:r>
      <w:r w:rsidRPr="00461EC5">
        <w:rPr>
          <w:rFonts w:hint="eastAsia"/>
        </w:rPr>
        <w:t>~90</w:t>
      </w:r>
      <w:r w:rsidRPr="00461EC5">
        <w:rPr>
          <w:rFonts w:hint="eastAsia"/>
        </w:rPr>
        <w:t>°；</w:t>
      </w:r>
    </w:p>
    <w:p w14:paraId="684C32E2" w14:textId="77777777" w:rsidR="00481B9A" w:rsidRPr="00461EC5" w:rsidRDefault="00481B9A" w:rsidP="00481B9A">
      <w:pPr>
        <w:pStyle w:val="0"/>
        <w:numPr>
          <w:ilvl w:val="0"/>
          <w:numId w:val="24"/>
        </w:numPr>
        <w:ind w:firstLineChars="0"/>
      </w:pPr>
      <w:r w:rsidRPr="00461EC5">
        <w:rPr>
          <w:rFonts w:hint="eastAsia"/>
        </w:rPr>
        <w:t>支持宽动态；</w:t>
      </w:r>
    </w:p>
    <w:p w14:paraId="4E48FEA3" w14:textId="77777777" w:rsidR="00481B9A" w:rsidRPr="00461EC5" w:rsidRDefault="00481B9A" w:rsidP="00481B9A">
      <w:pPr>
        <w:pStyle w:val="0"/>
        <w:numPr>
          <w:ilvl w:val="0"/>
          <w:numId w:val="24"/>
        </w:numPr>
        <w:ind w:firstLineChars="0"/>
      </w:pPr>
      <w:r w:rsidRPr="00461EC5">
        <w:rPr>
          <w:rFonts w:hint="eastAsia"/>
        </w:rPr>
        <w:t>红外照射距离</w:t>
      </w:r>
      <w:r w:rsidRPr="00461EC5">
        <w:rPr>
          <w:rFonts w:hint="eastAsia"/>
        </w:rPr>
        <w:t xml:space="preserve"> </w:t>
      </w:r>
      <w:r w:rsidRPr="00461EC5">
        <w:rPr>
          <w:rFonts w:hint="eastAsia"/>
        </w:rPr>
        <w:t>最远可达</w:t>
      </w:r>
      <w:r w:rsidRPr="00461EC5">
        <w:rPr>
          <w:rFonts w:hint="eastAsia"/>
        </w:rPr>
        <w:t>20</w:t>
      </w:r>
      <w:r w:rsidRPr="00461EC5">
        <w:rPr>
          <w:rFonts w:hint="eastAsia"/>
        </w:rPr>
        <w:t>米；</w:t>
      </w:r>
    </w:p>
    <w:p w14:paraId="615D9AB0" w14:textId="77777777" w:rsidR="00481B9A" w:rsidRPr="00461EC5" w:rsidRDefault="00481B9A" w:rsidP="00481B9A">
      <w:pPr>
        <w:ind w:left="480" w:firstLineChars="0" w:firstLine="0"/>
        <w:jc w:val="center"/>
        <w:rPr>
          <w:rFonts w:ascii="Verdana" w:hAnsi="Verdana"/>
          <w:sz w:val="28"/>
          <w:szCs w:val="28"/>
          <w:lang w:eastAsia="en-US"/>
        </w:rPr>
      </w:pPr>
      <w:r w:rsidRPr="00192BCC">
        <w:rPr>
          <w:rFonts w:ascii="Verdana" w:hAnsi="Verdana"/>
          <w:noProof/>
          <w:sz w:val="28"/>
          <w:szCs w:val="28"/>
        </w:rPr>
        <w:drawing>
          <wp:inline distT="0" distB="0" distL="0" distR="0" wp14:anchorId="0D255041" wp14:editId="6B847C5E">
            <wp:extent cx="3604260" cy="1577340"/>
            <wp:effectExtent l="0" t="0" r="0" b="3810"/>
            <wp:docPr id="215" name="图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604260" cy="1577340"/>
                    </a:xfrm>
                    <a:prstGeom prst="rect">
                      <a:avLst/>
                    </a:prstGeom>
                    <a:noFill/>
                    <a:ln>
                      <a:noFill/>
                    </a:ln>
                  </pic:spPr>
                </pic:pic>
              </a:graphicData>
            </a:graphic>
          </wp:inline>
        </w:drawing>
      </w:r>
    </w:p>
    <w:p w14:paraId="5F044C38" w14:textId="77777777" w:rsidR="00481B9A" w:rsidRPr="00461EC5" w:rsidRDefault="00481B9A" w:rsidP="00481B9A">
      <w:pPr>
        <w:pStyle w:val="a0"/>
      </w:pPr>
      <w:bookmarkStart w:id="154" w:name="_Toc501637519"/>
      <w:r w:rsidRPr="00461EC5">
        <w:rPr>
          <w:rFonts w:hint="eastAsia"/>
        </w:rPr>
        <w:t>环形</w:t>
      </w:r>
      <w:r w:rsidR="006F172A">
        <w:rPr>
          <w:rFonts w:hint="eastAsia"/>
        </w:rPr>
        <w:t>全景</w:t>
      </w:r>
      <w:r w:rsidRPr="00461EC5">
        <w:rPr>
          <w:rFonts w:hint="eastAsia"/>
        </w:rPr>
        <w:t>校园场景效果图</w:t>
      </w:r>
      <w:bookmarkEnd w:id="154"/>
    </w:p>
    <w:p w14:paraId="42ECEAF8" w14:textId="77777777" w:rsidR="00481B9A" w:rsidRPr="00461EC5" w:rsidRDefault="00481B9A" w:rsidP="00481B9A">
      <w:pPr>
        <w:pStyle w:val="a1"/>
        <w:numPr>
          <w:ilvl w:val="0"/>
          <w:numId w:val="125"/>
        </w:numPr>
      </w:pPr>
      <w:r w:rsidRPr="00461EC5">
        <w:t>星光</w:t>
      </w:r>
    </w:p>
    <w:p w14:paraId="15FEF1C8" w14:textId="77777777" w:rsidR="00481B9A" w:rsidRPr="00461EC5" w:rsidRDefault="00481B9A" w:rsidP="00481B9A">
      <w:pPr>
        <w:pStyle w:val="0"/>
        <w:numPr>
          <w:ilvl w:val="0"/>
          <w:numId w:val="25"/>
        </w:numPr>
        <w:ind w:firstLineChars="0"/>
      </w:pPr>
      <w:r w:rsidRPr="00461EC5">
        <w:rPr>
          <w:rFonts w:hint="eastAsia"/>
        </w:rPr>
        <w:t>支持数字宽动态；</w:t>
      </w:r>
    </w:p>
    <w:p w14:paraId="708E3648" w14:textId="77777777" w:rsidR="00481B9A" w:rsidRPr="00461EC5" w:rsidRDefault="00481B9A" w:rsidP="00481B9A">
      <w:pPr>
        <w:pStyle w:val="0"/>
        <w:numPr>
          <w:ilvl w:val="0"/>
          <w:numId w:val="25"/>
        </w:numPr>
        <w:ind w:firstLineChars="0"/>
      </w:pPr>
      <w:r w:rsidRPr="00461EC5">
        <w:rPr>
          <w:rFonts w:hint="eastAsia"/>
        </w:rPr>
        <w:t>支持断网本地存储及断网续传；</w:t>
      </w:r>
    </w:p>
    <w:p w14:paraId="1AC563F1" w14:textId="77777777" w:rsidR="00481B9A" w:rsidRPr="00461EC5" w:rsidRDefault="00481B9A" w:rsidP="00481B9A">
      <w:pPr>
        <w:pStyle w:val="0"/>
        <w:numPr>
          <w:ilvl w:val="0"/>
          <w:numId w:val="25"/>
        </w:numPr>
        <w:ind w:firstLineChars="0"/>
        <w:rPr>
          <w:lang w:eastAsia="en-US"/>
        </w:rPr>
      </w:pPr>
      <w:r w:rsidRPr="00461EC5">
        <w:rPr>
          <w:rFonts w:hint="eastAsia"/>
          <w:lang w:eastAsia="en-US"/>
        </w:rPr>
        <w:t>支持快速运动侦测；</w:t>
      </w:r>
    </w:p>
    <w:p w14:paraId="2197CABA" w14:textId="77777777" w:rsidR="00481B9A" w:rsidRPr="00461EC5" w:rsidRDefault="00481B9A" w:rsidP="00481B9A">
      <w:pPr>
        <w:pStyle w:val="0"/>
        <w:numPr>
          <w:ilvl w:val="0"/>
          <w:numId w:val="25"/>
        </w:numPr>
        <w:ind w:firstLineChars="0"/>
      </w:pPr>
      <w:r w:rsidRPr="00461EC5">
        <w:rPr>
          <w:rFonts w:hint="eastAsia"/>
        </w:rPr>
        <w:t>支持场景变更侦测</w:t>
      </w:r>
      <w:r w:rsidRPr="00461EC5">
        <w:rPr>
          <w:rFonts w:hint="eastAsia"/>
        </w:rPr>
        <w:t>,</w:t>
      </w:r>
      <w:r w:rsidRPr="00461EC5">
        <w:rPr>
          <w:rFonts w:hint="eastAsia"/>
        </w:rPr>
        <w:t>虚焦侦测；</w:t>
      </w:r>
    </w:p>
    <w:p w14:paraId="5749018F" w14:textId="77777777" w:rsidR="00481B9A" w:rsidRPr="00461EC5" w:rsidRDefault="00481B9A" w:rsidP="00481B9A">
      <w:pPr>
        <w:pStyle w:val="0"/>
        <w:numPr>
          <w:ilvl w:val="0"/>
          <w:numId w:val="25"/>
        </w:numPr>
        <w:ind w:firstLineChars="0"/>
        <w:rPr>
          <w:lang w:eastAsia="en-US"/>
        </w:rPr>
      </w:pPr>
      <w:r w:rsidRPr="00461EC5">
        <w:rPr>
          <w:rFonts w:hint="eastAsia"/>
          <w:lang w:eastAsia="en-US"/>
        </w:rPr>
        <w:t>支持车辆检测；</w:t>
      </w:r>
    </w:p>
    <w:p w14:paraId="26CDA970" w14:textId="77777777" w:rsidR="00481B9A" w:rsidRPr="00461EC5" w:rsidRDefault="00481B9A" w:rsidP="00481B9A">
      <w:pPr>
        <w:ind w:left="480" w:firstLineChars="0" w:firstLine="0"/>
        <w:jc w:val="center"/>
        <w:rPr>
          <w:rFonts w:ascii="Verdana" w:hAnsi="Verdana"/>
          <w:sz w:val="28"/>
          <w:szCs w:val="28"/>
          <w:lang w:eastAsia="en-US"/>
        </w:rPr>
      </w:pPr>
      <w:r w:rsidRPr="00192BCC">
        <w:rPr>
          <w:rFonts w:ascii="Verdana" w:hAnsi="Verdana"/>
          <w:noProof/>
          <w:sz w:val="28"/>
          <w:szCs w:val="28"/>
        </w:rPr>
        <w:lastRenderedPageBreak/>
        <w:drawing>
          <wp:inline distT="0" distB="0" distL="0" distR="0" wp14:anchorId="54A4092D" wp14:editId="3400D3E6">
            <wp:extent cx="3520440" cy="1973580"/>
            <wp:effectExtent l="0" t="0" r="3810" b="7620"/>
            <wp:docPr id="214"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520440" cy="1973580"/>
                    </a:xfrm>
                    <a:prstGeom prst="rect">
                      <a:avLst/>
                    </a:prstGeom>
                    <a:noFill/>
                    <a:ln>
                      <a:noFill/>
                    </a:ln>
                  </pic:spPr>
                </pic:pic>
              </a:graphicData>
            </a:graphic>
          </wp:inline>
        </w:drawing>
      </w:r>
    </w:p>
    <w:p w14:paraId="3AE9E309" w14:textId="77777777" w:rsidR="00481B9A" w:rsidRDefault="00481B9A" w:rsidP="00481B9A">
      <w:pPr>
        <w:pStyle w:val="a0"/>
        <w:rPr>
          <w:lang w:eastAsia="en-US"/>
        </w:rPr>
      </w:pPr>
      <w:bookmarkStart w:id="155" w:name="_Toc501637520"/>
      <w:r w:rsidRPr="00461EC5">
        <w:rPr>
          <w:rFonts w:hint="eastAsia"/>
          <w:lang w:eastAsia="en-US"/>
        </w:rPr>
        <w:t>星光夜间场景效果图</w:t>
      </w:r>
      <w:bookmarkEnd w:id="155"/>
    </w:p>
    <w:p w14:paraId="39B7B6B2" w14:textId="77777777" w:rsidR="00481B9A" w:rsidRPr="00695826" w:rsidRDefault="00481B9A" w:rsidP="00481B9A">
      <w:pPr>
        <w:pStyle w:val="2"/>
        <w:numPr>
          <w:ilvl w:val="1"/>
          <w:numId w:val="4"/>
        </w:numPr>
      </w:pPr>
      <w:bookmarkStart w:id="156" w:name="_Toc500768208"/>
      <w:bookmarkStart w:id="157" w:name="_Toc524360076"/>
      <w:r w:rsidRPr="00695826">
        <w:rPr>
          <w:rFonts w:hint="eastAsia"/>
        </w:rPr>
        <w:t>智慧人员管理系统设计</w:t>
      </w:r>
      <w:bookmarkEnd w:id="156"/>
      <w:bookmarkEnd w:id="157"/>
    </w:p>
    <w:p w14:paraId="57E8B01E" w14:textId="77777777" w:rsidR="00481B9A" w:rsidRPr="00695826" w:rsidRDefault="00481B9A" w:rsidP="00481B9A">
      <w:pPr>
        <w:pStyle w:val="3"/>
        <w:numPr>
          <w:ilvl w:val="2"/>
          <w:numId w:val="4"/>
        </w:numPr>
      </w:pPr>
      <w:bookmarkStart w:id="158" w:name="_Toc500768209"/>
      <w:bookmarkStart w:id="159" w:name="_Toc524360077"/>
      <w:r w:rsidRPr="00695826">
        <w:t>概述</w:t>
      </w:r>
      <w:bookmarkEnd w:id="158"/>
      <w:bookmarkEnd w:id="159"/>
    </w:p>
    <w:p w14:paraId="14B9467E" w14:textId="77777777" w:rsidR="00481B9A" w:rsidRPr="00695826" w:rsidRDefault="00481B9A" w:rsidP="00481B9A">
      <w:pPr>
        <w:pStyle w:val="0"/>
        <w:ind w:firstLine="480"/>
      </w:pPr>
      <w:r w:rsidRPr="00695826">
        <w:rPr>
          <w:rFonts w:hint="eastAsia"/>
        </w:rPr>
        <w:t>为应对高教校园逐渐对外开放，校内社会人员越来越多的趋势，为解决高教校园人员众多、管理较难的问题。以“高效率、高准确率”为原则，做到人员管理可视化、人员管理高效化和人员管理智能化。</w:t>
      </w:r>
    </w:p>
    <w:p w14:paraId="22D21037" w14:textId="77777777" w:rsidR="00481B9A" w:rsidRPr="00695826" w:rsidRDefault="00481B9A" w:rsidP="00481B9A">
      <w:pPr>
        <w:pStyle w:val="0"/>
        <w:ind w:firstLine="480"/>
      </w:pPr>
      <w:r w:rsidRPr="00695826">
        <w:t>通过人员管控系统</w:t>
      </w:r>
      <w:r w:rsidRPr="00695826">
        <w:rPr>
          <w:rFonts w:hint="eastAsia"/>
        </w:rPr>
        <w:t>、</w:t>
      </w:r>
      <w:r w:rsidRPr="00695826">
        <w:t>人脸考勤系统</w:t>
      </w:r>
      <w:r w:rsidRPr="00695826">
        <w:rPr>
          <w:rFonts w:hint="eastAsia"/>
        </w:rPr>
        <w:t>、</w:t>
      </w:r>
      <w:r w:rsidRPr="00695826">
        <w:t>人脸门禁系统</w:t>
      </w:r>
      <w:r w:rsidRPr="00695826">
        <w:rPr>
          <w:rFonts w:hint="eastAsia"/>
        </w:rPr>
        <w:t>、</w:t>
      </w:r>
      <w:r w:rsidRPr="00695826">
        <w:t>人脸识别通道考勤系统</w:t>
      </w:r>
      <w:r w:rsidRPr="00695826">
        <w:rPr>
          <w:rFonts w:hint="eastAsia"/>
        </w:rPr>
        <w:t>、</w:t>
      </w:r>
      <w:r w:rsidRPr="00695826">
        <w:t>人证比对系统和人流统计系统</w:t>
      </w:r>
      <w:r w:rsidRPr="00695826">
        <w:rPr>
          <w:rFonts w:hint="eastAsia"/>
        </w:rPr>
        <w:t>、，</w:t>
      </w:r>
      <w:r w:rsidRPr="00695826">
        <w:t>建立起</w:t>
      </w:r>
      <w:r w:rsidRPr="00695826">
        <w:rPr>
          <w:rFonts w:hint="eastAsia"/>
        </w:rPr>
        <w:t>“技术手段先进、人员管理高效、应急处理及时”的集管理、防范、控制于一体的高教校园人员管理系统。对进出校园重点区域的人员严格把控，对学生和教职工考勤严格管理，对制定区域的人流量进行统计，具备高教校园人员管理的各层业务。通过智能手段打造平安智慧校园。</w:t>
      </w:r>
    </w:p>
    <w:p w14:paraId="6FC4C98C" w14:textId="77777777" w:rsidR="00481B9A" w:rsidRPr="00695826" w:rsidRDefault="00481B9A" w:rsidP="00481B9A">
      <w:pPr>
        <w:pStyle w:val="0"/>
        <w:ind w:firstLine="480"/>
      </w:pPr>
      <w:r w:rsidRPr="00695826">
        <w:t>基于业务需求理分析采用人脸识别技术的高校人脸识别建设方案所涵盖的业务内容</w:t>
      </w:r>
      <w:r w:rsidRPr="00695826">
        <w:rPr>
          <w:rFonts w:hint="eastAsia"/>
        </w:rPr>
        <w:t>，</w:t>
      </w:r>
      <w:r w:rsidRPr="00695826">
        <w:t>如下图所示</w:t>
      </w:r>
      <w:r w:rsidRPr="00695826">
        <w:rPr>
          <w:rFonts w:hint="eastAsia"/>
        </w:rPr>
        <w:t>：</w:t>
      </w:r>
    </w:p>
    <w:p w14:paraId="6B74E935" w14:textId="77777777" w:rsidR="00481B9A" w:rsidRPr="00695826" w:rsidRDefault="00481B9A" w:rsidP="00481B9A">
      <w:pPr>
        <w:ind w:left="480" w:firstLineChars="0" w:firstLine="0"/>
        <w:rPr>
          <w:rFonts w:ascii="Verdana" w:hAnsi="Verdana"/>
          <w:sz w:val="28"/>
          <w:szCs w:val="28"/>
          <w:lang w:eastAsia="en-US"/>
        </w:rPr>
      </w:pPr>
      <w:r w:rsidRPr="00695826">
        <w:rPr>
          <w:rFonts w:ascii="Verdana" w:hAnsi="Verdana"/>
          <w:sz w:val="28"/>
          <w:szCs w:val="28"/>
          <w:lang w:eastAsia="en-US"/>
        </w:rPr>
        <w:object w:dxaOrig="26971" w:dyaOrig="20926" w14:anchorId="1ECDD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75pt;height:280.5pt" o:ole="">
            <v:imagedata r:id="rId39" o:title=""/>
          </v:shape>
          <o:OLEObject Type="Embed" ProgID="Visio.Drawing.15" ShapeID="_x0000_i1025" DrawAspect="Content" ObjectID="_1639415678" r:id="rId40"/>
        </w:object>
      </w:r>
    </w:p>
    <w:p w14:paraId="7F237F13" w14:textId="77777777" w:rsidR="00481B9A" w:rsidRPr="00695826" w:rsidRDefault="00481B9A" w:rsidP="00481B9A">
      <w:pPr>
        <w:pStyle w:val="a0"/>
      </w:pPr>
      <w:bookmarkStart w:id="160" w:name="_Toc501637521"/>
      <w:r w:rsidRPr="00695826">
        <w:t>业务架构图</w:t>
      </w:r>
      <w:bookmarkEnd w:id="160"/>
    </w:p>
    <w:p w14:paraId="0FCF009B" w14:textId="77777777" w:rsidR="00481B9A" w:rsidRPr="00695826" w:rsidRDefault="00481B9A" w:rsidP="00481B9A">
      <w:pPr>
        <w:ind w:left="480" w:firstLineChars="0" w:firstLine="0"/>
        <w:rPr>
          <w:rFonts w:ascii="Verdana" w:hAnsi="Verdana"/>
          <w:sz w:val="28"/>
          <w:szCs w:val="28"/>
        </w:rPr>
      </w:pPr>
    </w:p>
    <w:p w14:paraId="1356E1CD" w14:textId="77777777" w:rsidR="00481B9A" w:rsidRPr="00695826" w:rsidRDefault="00481B9A" w:rsidP="00481B9A">
      <w:pPr>
        <w:pStyle w:val="3"/>
        <w:numPr>
          <w:ilvl w:val="2"/>
          <w:numId w:val="4"/>
        </w:numPr>
      </w:pPr>
      <w:bookmarkStart w:id="161" w:name="_Toc500768210"/>
      <w:bookmarkStart w:id="162" w:name="_Toc524360078"/>
      <w:r w:rsidRPr="00695826">
        <w:t>系统</w:t>
      </w:r>
      <w:r w:rsidRPr="00695826">
        <w:rPr>
          <w:rFonts w:hint="eastAsia"/>
        </w:rPr>
        <w:t>架构</w:t>
      </w:r>
      <w:bookmarkEnd w:id="161"/>
      <w:bookmarkEnd w:id="162"/>
    </w:p>
    <w:p w14:paraId="07211E63" w14:textId="77777777" w:rsidR="00481B9A" w:rsidRPr="00695826" w:rsidRDefault="00481B9A" w:rsidP="00481B9A">
      <w:pPr>
        <w:pStyle w:val="4"/>
        <w:numPr>
          <w:ilvl w:val="3"/>
          <w:numId w:val="4"/>
        </w:numPr>
      </w:pPr>
      <w:bookmarkStart w:id="163" w:name="_Toc498096157"/>
      <w:r w:rsidRPr="00695826">
        <w:rPr>
          <w:rFonts w:hint="eastAsia"/>
        </w:rPr>
        <w:t>应用</w:t>
      </w:r>
      <w:r w:rsidRPr="00695826">
        <w:t>架构</w:t>
      </w:r>
      <w:bookmarkEnd w:id="163"/>
    </w:p>
    <w:p w14:paraId="1C977630" w14:textId="77777777" w:rsidR="00481B9A" w:rsidRPr="00695826" w:rsidRDefault="00481B9A" w:rsidP="00481B9A">
      <w:pPr>
        <w:pStyle w:val="0"/>
        <w:ind w:firstLine="480"/>
        <w:rPr>
          <w:lang w:eastAsia="en-US"/>
        </w:rPr>
      </w:pPr>
      <w:r w:rsidRPr="00695826">
        <w:t>人脸识别技术主要分为</w:t>
      </w:r>
      <w:r w:rsidRPr="00695826">
        <w:rPr>
          <w:rFonts w:hint="eastAsia"/>
        </w:rPr>
        <w:t>1</w:t>
      </w:r>
      <w:r w:rsidRPr="00695826">
        <w:rPr>
          <w:rFonts w:hint="eastAsia"/>
        </w:rPr>
        <w:t>：</w:t>
      </w:r>
      <w:r w:rsidRPr="00695826">
        <w:rPr>
          <w:rFonts w:hint="eastAsia"/>
        </w:rPr>
        <w:t>1</w:t>
      </w:r>
      <w:r w:rsidRPr="00695826">
        <w:rPr>
          <w:rFonts w:hint="eastAsia"/>
        </w:rPr>
        <w:t>比对和</w:t>
      </w:r>
      <w:r w:rsidRPr="00695826">
        <w:rPr>
          <w:rFonts w:hint="eastAsia"/>
        </w:rPr>
        <w:t>1</w:t>
      </w:r>
      <w:r w:rsidRPr="00695826">
        <w:rPr>
          <w:rFonts w:hint="eastAsia"/>
        </w:rPr>
        <w:t>：</w:t>
      </w:r>
      <w:r w:rsidRPr="00695826">
        <w:rPr>
          <w:rFonts w:hint="eastAsia"/>
        </w:rPr>
        <w:t>N</w:t>
      </w:r>
      <w:r w:rsidRPr="00695826">
        <w:rPr>
          <w:rFonts w:hint="eastAsia"/>
        </w:rPr>
        <w:t>比对两种方式，本方案主要用到的是</w:t>
      </w:r>
      <w:r w:rsidRPr="00695826">
        <w:rPr>
          <w:rFonts w:hint="eastAsia"/>
        </w:rPr>
        <w:t>1</w:t>
      </w:r>
      <w:r w:rsidRPr="00695826">
        <w:rPr>
          <w:rFonts w:hint="eastAsia"/>
        </w:rPr>
        <w:t>：</w:t>
      </w:r>
      <w:r w:rsidRPr="00695826">
        <w:rPr>
          <w:rFonts w:hint="eastAsia"/>
        </w:rPr>
        <w:t>N</w:t>
      </w:r>
      <w:r w:rsidRPr="00695826">
        <w:rPr>
          <w:rFonts w:hint="eastAsia"/>
        </w:rPr>
        <w:t>的比对方式。</w:t>
      </w:r>
      <w:r w:rsidRPr="00695826">
        <w:rPr>
          <w:rFonts w:hint="eastAsia"/>
          <w:lang w:eastAsia="en-US"/>
        </w:rPr>
        <w:t>如下图所示：</w:t>
      </w:r>
    </w:p>
    <w:p w14:paraId="799DC815" w14:textId="77777777" w:rsidR="00481B9A" w:rsidRPr="00695826" w:rsidRDefault="00184C2E" w:rsidP="00481B9A">
      <w:pPr>
        <w:ind w:firstLineChars="0" w:firstLine="0"/>
        <w:jc w:val="center"/>
        <w:rPr>
          <w:rFonts w:ascii="Verdana" w:hAnsi="Verdana"/>
          <w:sz w:val="28"/>
          <w:szCs w:val="28"/>
          <w:lang w:eastAsia="en-US"/>
        </w:rPr>
      </w:pPr>
      <w:r w:rsidRPr="00695826">
        <w:rPr>
          <w:rFonts w:ascii="Verdana" w:hAnsi="Verdana"/>
          <w:sz w:val="28"/>
          <w:szCs w:val="28"/>
          <w:lang w:eastAsia="en-US"/>
        </w:rPr>
        <w:object w:dxaOrig="19283" w:dyaOrig="12277" w14:anchorId="5A835D1E">
          <v:shape id="_x0000_i1026" type="#_x0000_t75" style="width:416.25pt;height:273.75pt" o:ole="">
            <v:imagedata r:id="rId41" o:title=""/>
          </v:shape>
          <o:OLEObject Type="Embed" ProgID="Visio.Drawing.15" ShapeID="_x0000_i1026" DrawAspect="Content" ObjectID="_1639415679" r:id="rId42"/>
        </w:object>
      </w:r>
    </w:p>
    <w:p w14:paraId="3511B3C2" w14:textId="77777777" w:rsidR="00481B9A" w:rsidRPr="00695826" w:rsidRDefault="00481B9A" w:rsidP="00481B9A">
      <w:pPr>
        <w:pStyle w:val="a0"/>
      </w:pPr>
      <w:bookmarkStart w:id="164" w:name="_Toc501637522"/>
      <w:r w:rsidRPr="00695826">
        <w:t>人脸识别技术示意图</w:t>
      </w:r>
      <w:bookmarkEnd w:id="164"/>
    </w:p>
    <w:p w14:paraId="0329E323" w14:textId="77777777" w:rsidR="00481B9A" w:rsidRPr="00695826" w:rsidRDefault="00481B9A" w:rsidP="00481B9A">
      <w:pPr>
        <w:pStyle w:val="0"/>
        <w:ind w:firstLine="480"/>
      </w:pPr>
      <w:r w:rsidRPr="00695826">
        <w:rPr>
          <w:rFonts w:hint="eastAsia"/>
        </w:rPr>
        <w:t>1</w:t>
      </w:r>
      <w:r w:rsidRPr="00695826">
        <w:rPr>
          <w:rFonts w:hint="eastAsia"/>
        </w:rPr>
        <w:t>：</w:t>
      </w:r>
      <w:r w:rsidRPr="00695826">
        <w:rPr>
          <w:rFonts w:hint="eastAsia"/>
        </w:rPr>
        <w:t>1</w:t>
      </w:r>
      <w:r w:rsidRPr="00695826">
        <w:rPr>
          <w:rFonts w:hint="eastAsia"/>
        </w:rPr>
        <w:t>比对解决的是物理人和证件信息是否匹配的问题，从合规性上明确“你是不是你”。</w:t>
      </w:r>
    </w:p>
    <w:p w14:paraId="78FB5807" w14:textId="77777777" w:rsidR="00481B9A" w:rsidRPr="00695826" w:rsidRDefault="00481B9A" w:rsidP="00481B9A">
      <w:pPr>
        <w:pStyle w:val="0"/>
        <w:ind w:firstLine="480"/>
      </w:pPr>
      <w:r w:rsidRPr="00695826">
        <w:rPr>
          <w:rFonts w:hint="eastAsia"/>
        </w:rPr>
        <w:t>1</w:t>
      </w:r>
      <w:r w:rsidRPr="00695826">
        <w:rPr>
          <w:rFonts w:hint="eastAsia"/>
        </w:rPr>
        <w:t>：</w:t>
      </w:r>
      <w:r w:rsidRPr="00695826">
        <w:rPr>
          <w:rFonts w:hint="eastAsia"/>
        </w:rPr>
        <w:t>N</w:t>
      </w:r>
      <w:r w:rsidRPr="00695826">
        <w:rPr>
          <w:rFonts w:hint="eastAsia"/>
        </w:rPr>
        <w:t>比对是在</w:t>
      </w:r>
      <w:r w:rsidRPr="00695826">
        <w:rPr>
          <w:rFonts w:hint="eastAsia"/>
        </w:rPr>
        <w:t>N</w:t>
      </w:r>
      <w:r w:rsidRPr="00695826">
        <w:rPr>
          <w:rFonts w:hint="eastAsia"/>
        </w:rPr>
        <w:t>张人脸底图中，识别照片或视频中的人是谁，解决的是“你是谁”的问题，从而判断是否拥有某些授权。分为静态对比（照片和底图对比）和动态对比（视频流和底图对比）。（</w:t>
      </w:r>
      <w:r w:rsidRPr="00695826">
        <w:t>本方案主要用到的是</w:t>
      </w:r>
      <w:r w:rsidRPr="00695826">
        <w:rPr>
          <w:rFonts w:hint="eastAsia"/>
        </w:rPr>
        <w:t>1</w:t>
      </w:r>
      <w:r w:rsidRPr="00695826">
        <w:rPr>
          <w:rFonts w:hint="eastAsia"/>
        </w:rPr>
        <w:t>：</w:t>
      </w:r>
      <w:r w:rsidRPr="00695826">
        <w:rPr>
          <w:rFonts w:hint="eastAsia"/>
        </w:rPr>
        <w:t>N</w:t>
      </w:r>
      <w:r w:rsidRPr="00695826">
        <w:rPr>
          <w:rFonts w:hint="eastAsia"/>
        </w:rPr>
        <w:t>的人脸识别技术）</w:t>
      </w:r>
    </w:p>
    <w:p w14:paraId="5D6D0C17" w14:textId="77777777" w:rsidR="00481B9A" w:rsidRPr="00695826" w:rsidRDefault="00481B9A" w:rsidP="00481B9A">
      <w:pPr>
        <w:pStyle w:val="0"/>
        <w:ind w:firstLine="480"/>
      </w:pPr>
      <w:r w:rsidRPr="00695826">
        <w:t>学校需从顶层应用出发</w:t>
      </w:r>
      <w:r w:rsidRPr="00695826">
        <w:rPr>
          <w:rFonts w:hint="eastAsia"/>
        </w:rPr>
        <w:t>，</w:t>
      </w:r>
      <w:r w:rsidRPr="00695826">
        <w:t>构建应用于全校的人脸识别管理平台</w:t>
      </w:r>
      <w:r w:rsidRPr="00695826">
        <w:rPr>
          <w:rFonts w:hint="eastAsia"/>
        </w:rPr>
        <w:t>，</w:t>
      </w:r>
      <w:r w:rsidRPr="00695826">
        <w:t>统一进行人脸库</w:t>
      </w:r>
      <w:r w:rsidRPr="00695826">
        <w:rPr>
          <w:rFonts w:hint="eastAsia"/>
        </w:rPr>
        <w:t>、</w:t>
      </w:r>
      <w:r w:rsidRPr="00695826">
        <w:t>识别结果和设备的管理</w:t>
      </w:r>
      <w:r w:rsidRPr="00695826">
        <w:rPr>
          <w:rFonts w:hint="eastAsia"/>
        </w:rPr>
        <w:t>，</w:t>
      </w:r>
      <w:r w:rsidRPr="00695826">
        <w:t>便于数据的收集</w:t>
      </w:r>
      <w:r w:rsidRPr="00695826">
        <w:rPr>
          <w:rFonts w:hint="eastAsia"/>
        </w:rPr>
        <w:t>、</w:t>
      </w:r>
      <w:r w:rsidRPr="00695826">
        <w:t>分析和应用</w:t>
      </w:r>
      <w:r w:rsidRPr="00695826">
        <w:rPr>
          <w:rFonts w:hint="eastAsia"/>
        </w:rPr>
        <w:t>。</w:t>
      </w:r>
    </w:p>
    <w:p w14:paraId="3B75AF63" w14:textId="77777777" w:rsidR="00481B9A" w:rsidRDefault="003E64EF" w:rsidP="00481B9A">
      <w:pPr>
        <w:ind w:firstLineChars="0" w:firstLine="0"/>
        <w:jc w:val="center"/>
      </w:pPr>
      <w:r w:rsidRPr="003E64EF">
        <w:rPr>
          <w:noProof/>
        </w:rPr>
        <w:lastRenderedPageBreak/>
        <w:drawing>
          <wp:inline distT="0" distB="0" distL="0" distR="0" wp14:anchorId="7C983464" wp14:editId="761EE120">
            <wp:extent cx="5274310" cy="4486531"/>
            <wp:effectExtent l="0" t="0" r="2540" b="9525"/>
            <wp:docPr id="251" name="图片 251" descr="E:\文教卫行业-重要\校园安防\系统架构图\人脸识别架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文教卫行业-重要\校园安防\系统架构图\人脸识别架构.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4310" cy="4486531"/>
                    </a:xfrm>
                    <a:prstGeom prst="rect">
                      <a:avLst/>
                    </a:prstGeom>
                    <a:noFill/>
                    <a:ln>
                      <a:noFill/>
                    </a:ln>
                  </pic:spPr>
                </pic:pic>
              </a:graphicData>
            </a:graphic>
          </wp:inline>
        </w:drawing>
      </w:r>
    </w:p>
    <w:p w14:paraId="2CD64B6C" w14:textId="77777777" w:rsidR="00481B9A" w:rsidRPr="00695826" w:rsidRDefault="00481B9A" w:rsidP="00481B9A">
      <w:pPr>
        <w:pStyle w:val="a0"/>
        <w:rPr>
          <w:lang w:eastAsia="en-US"/>
        </w:rPr>
      </w:pPr>
      <w:bookmarkStart w:id="165" w:name="_Toc501637523"/>
      <w:r w:rsidRPr="00695826">
        <w:rPr>
          <w:rFonts w:hint="eastAsia"/>
        </w:rPr>
        <w:t>应用</w:t>
      </w:r>
      <w:r w:rsidRPr="00695826">
        <w:t>架构图</w:t>
      </w:r>
      <w:bookmarkEnd w:id="165"/>
    </w:p>
    <w:p w14:paraId="34183BA3" w14:textId="77777777" w:rsidR="00481B9A" w:rsidRPr="00695826" w:rsidRDefault="00481B9A" w:rsidP="00481B9A">
      <w:pPr>
        <w:pStyle w:val="4"/>
        <w:numPr>
          <w:ilvl w:val="3"/>
          <w:numId w:val="4"/>
        </w:numPr>
      </w:pPr>
      <w:bookmarkStart w:id="166" w:name="_Toc498096159"/>
      <w:bookmarkStart w:id="167" w:name="_Toc498096158"/>
      <w:r w:rsidRPr="00695826">
        <w:rPr>
          <w:rFonts w:hint="eastAsia"/>
        </w:rPr>
        <w:t>物理架构</w:t>
      </w:r>
      <w:bookmarkEnd w:id="166"/>
    </w:p>
    <w:p w14:paraId="20B4A80B" w14:textId="77777777" w:rsidR="00481B9A" w:rsidRPr="00695826" w:rsidRDefault="00481B9A" w:rsidP="00481B9A">
      <w:pPr>
        <w:pStyle w:val="0"/>
        <w:ind w:firstLine="480"/>
      </w:pPr>
      <w:r w:rsidRPr="00695826">
        <w:t>根据应用架构</w:t>
      </w:r>
      <w:r w:rsidRPr="00695826">
        <w:rPr>
          <w:rFonts w:hint="eastAsia"/>
        </w:rPr>
        <w:t>，</w:t>
      </w:r>
      <w:r w:rsidRPr="00695826">
        <w:t>物理架构示意图如下图所示</w:t>
      </w:r>
      <w:r w:rsidRPr="00695826">
        <w:rPr>
          <w:rFonts w:hint="eastAsia"/>
        </w:rPr>
        <w:t>：</w:t>
      </w:r>
    </w:p>
    <w:p w14:paraId="4D9F80F1" w14:textId="77777777" w:rsidR="00481B9A" w:rsidRPr="00695826" w:rsidRDefault="006479D6" w:rsidP="00C40853">
      <w:pPr>
        <w:ind w:firstLineChars="0" w:firstLine="0"/>
        <w:jc w:val="center"/>
        <w:rPr>
          <w:rFonts w:ascii="Verdana" w:hAnsi="Verdana"/>
          <w:sz w:val="28"/>
          <w:szCs w:val="28"/>
          <w:lang w:eastAsia="en-US"/>
        </w:rPr>
      </w:pPr>
      <w:r w:rsidRPr="006479D6">
        <w:rPr>
          <w:rFonts w:ascii="Verdana" w:hAnsi="Verdana"/>
          <w:noProof/>
          <w:sz w:val="28"/>
          <w:szCs w:val="28"/>
        </w:rPr>
        <w:lastRenderedPageBreak/>
        <w:drawing>
          <wp:inline distT="0" distB="0" distL="0" distR="0" wp14:anchorId="19AF921F" wp14:editId="7F856EB9">
            <wp:extent cx="5246914" cy="3840466"/>
            <wp:effectExtent l="0" t="0" r="0" b="8255"/>
            <wp:docPr id="179217" name="图片 179217" descr="E:\文教卫行业-重要\教育\智慧校园综合安防\系统架构图\物理架构示意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文教卫行业-重要\教育\智慧校园综合安防\系统架构图\物理架构示意图.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52224" cy="3844353"/>
                    </a:xfrm>
                    <a:prstGeom prst="rect">
                      <a:avLst/>
                    </a:prstGeom>
                    <a:noFill/>
                    <a:ln>
                      <a:noFill/>
                    </a:ln>
                  </pic:spPr>
                </pic:pic>
              </a:graphicData>
            </a:graphic>
          </wp:inline>
        </w:drawing>
      </w:r>
    </w:p>
    <w:p w14:paraId="7B227A4F" w14:textId="77777777" w:rsidR="00481B9A" w:rsidRPr="00695826" w:rsidRDefault="00481B9A" w:rsidP="00481B9A">
      <w:pPr>
        <w:pStyle w:val="a0"/>
      </w:pPr>
      <w:bookmarkStart w:id="168" w:name="_Toc501637524"/>
      <w:r w:rsidRPr="00695826">
        <w:rPr>
          <w:rFonts w:hint="eastAsia"/>
        </w:rPr>
        <w:t>物理架构示意图</w:t>
      </w:r>
      <w:bookmarkEnd w:id="168"/>
    </w:p>
    <w:p w14:paraId="74BB23F4" w14:textId="77777777" w:rsidR="00481B9A" w:rsidRPr="00695826" w:rsidRDefault="00481B9A" w:rsidP="00481B9A">
      <w:pPr>
        <w:pStyle w:val="4"/>
        <w:numPr>
          <w:ilvl w:val="3"/>
          <w:numId w:val="4"/>
        </w:numPr>
      </w:pPr>
      <w:r w:rsidRPr="00695826">
        <w:rPr>
          <w:rFonts w:hint="eastAsia"/>
        </w:rPr>
        <w:t>应用场景</w:t>
      </w:r>
      <w:bookmarkEnd w:id="167"/>
    </w:p>
    <w:p w14:paraId="4A5F4033" w14:textId="77777777" w:rsidR="00481B9A" w:rsidRPr="00695826" w:rsidRDefault="00481B9A" w:rsidP="00481B9A">
      <w:pPr>
        <w:pStyle w:val="0"/>
        <w:ind w:firstLine="480"/>
      </w:pPr>
      <w:r w:rsidRPr="00695826">
        <w:t>整个方案分为</w:t>
      </w:r>
      <w:r w:rsidRPr="00695826">
        <w:rPr>
          <w:rFonts w:hint="eastAsia"/>
        </w:rPr>
        <w:t>安保管理和师生管理两个模块具体的系统应用场景和描述如下图所示：</w:t>
      </w:r>
    </w:p>
    <w:p w14:paraId="432EC868" w14:textId="77777777" w:rsidR="00481B9A" w:rsidRPr="00695826" w:rsidRDefault="00B21B40" w:rsidP="00481B9A">
      <w:pPr>
        <w:ind w:firstLineChars="0" w:firstLine="0"/>
        <w:jc w:val="center"/>
        <w:rPr>
          <w:rFonts w:ascii="Verdana" w:hAnsi="Verdana"/>
          <w:sz w:val="28"/>
          <w:szCs w:val="28"/>
          <w:lang w:eastAsia="en-US"/>
        </w:rPr>
      </w:pPr>
      <w:r>
        <w:rPr>
          <w:noProof/>
        </w:rPr>
        <w:drawing>
          <wp:inline distT="0" distB="0" distL="0" distR="0" wp14:anchorId="3CF5A9A4" wp14:editId="3779CAED">
            <wp:extent cx="4592674" cy="2192020"/>
            <wp:effectExtent l="0" t="0" r="0" b="0"/>
            <wp:docPr id="19458" name="图片 19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641208" cy="2215184"/>
                    </a:xfrm>
                    <a:prstGeom prst="rect">
                      <a:avLst/>
                    </a:prstGeom>
                  </pic:spPr>
                </pic:pic>
              </a:graphicData>
            </a:graphic>
          </wp:inline>
        </w:drawing>
      </w:r>
      <w:r w:rsidRPr="00B21B40">
        <w:rPr>
          <w:noProof/>
        </w:rPr>
        <w:t xml:space="preserve"> </w:t>
      </w:r>
      <w:r>
        <w:rPr>
          <w:noProof/>
        </w:rPr>
        <w:lastRenderedPageBreak/>
        <w:drawing>
          <wp:inline distT="0" distB="0" distL="0" distR="0" wp14:anchorId="566AB179" wp14:editId="562764D1">
            <wp:extent cx="4249741" cy="1925320"/>
            <wp:effectExtent l="0" t="0" r="0" b="0"/>
            <wp:docPr id="19459" name="图片 19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259346" cy="1929671"/>
                    </a:xfrm>
                    <a:prstGeom prst="rect">
                      <a:avLst/>
                    </a:prstGeom>
                  </pic:spPr>
                </pic:pic>
              </a:graphicData>
            </a:graphic>
          </wp:inline>
        </w:drawing>
      </w:r>
    </w:p>
    <w:p w14:paraId="74CB1C7D" w14:textId="77777777" w:rsidR="00481B9A" w:rsidRPr="00695826" w:rsidRDefault="00481B9A" w:rsidP="00481B9A">
      <w:pPr>
        <w:pStyle w:val="a0"/>
      </w:pPr>
      <w:bookmarkStart w:id="169" w:name="_Toc501637525"/>
      <w:r w:rsidRPr="00695826">
        <w:t>场景应用图</w:t>
      </w:r>
      <w:bookmarkEnd w:id="169"/>
    </w:p>
    <w:p w14:paraId="2F10D807" w14:textId="77777777" w:rsidR="00481B9A" w:rsidRPr="00695826" w:rsidRDefault="00481B9A" w:rsidP="00481B9A">
      <w:pPr>
        <w:pStyle w:val="3"/>
        <w:numPr>
          <w:ilvl w:val="2"/>
          <w:numId w:val="4"/>
        </w:numPr>
      </w:pPr>
      <w:bookmarkStart w:id="170" w:name="_Toc500768211"/>
      <w:bookmarkStart w:id="171" w:name="_Toc524360079"/>
      <w:r w:rsidRPr="00695826">
        <w:rPr>
          <w:rFonts w:hint="eastAsia"/>
        </w:rPr>
        <w:t>师生管理子系统</w:t>
      </w:r>
      <w:bookmarkEnd w:id="170"/>
      <w:bookmarkEnd w:id="171"/>
    </w:p>
    <w:p w14:paraId="343C5EAF" w14:textId="77777777" w:rsidR="00481B9A" w:rsidRPr="00695826" w:rsidRDefault="00481B9A" w:rsidP="00481B9A">
      <w:pPr>
        <w:pStyle w:val="4"/>
        <w:numPr>
          <w:ilvl w:val="3"/>
          <w:numId w:val="4"/>
        </w:numPr>
      </w:pPr>
      <w:r w:rsidRPr="00695826">
        <w:t>概述</w:t>
      </w:r>
    </w:p>
    <w:p w14:paraId="0B0926C2" w14:textId="77777777" w:rsidR="00481B9A" w:rsidRPr="00695826" w:rsidRDefault="00481B9A" w:rsidP="00481B9A">
      <w:pPr>
        <w:pStyle w:val="0"/>
        <w:ind w:firstLine="480"/>
      </w:pPr>
      <w:r w:rsidRPr="00695826">
        <w:t>在学生入学的时候</w:t>
      </w:r>
      <w:r w:rsidRPr="00695826">
        <w:rPr>
          <w:rFonts w:hint="eastAsia"/>
        </w:rPr>
        <w:t>、</w:t>
      </w:r>
      <w:r w:rsidRPr="00695826">
        <w:t>教职工入职的时候统一采集人脸</w:t>
      </w:r>
      <w:r w:rsidRPr="00695826">
        <w:rPr>
          <w:rFonts w:hint="eastAsia"/>
        </w:rPr>
        <w:t>。</w:t>
      </w:r>
      <w:r w:rsidRPr="00695826">
        <w:t>以人脸作为师生的唯一识别标签</w:t>
      </w:r>
      <w:r w:rsidRPr="00695826">
        <w:rPr>
          <w:rFonts w:hint="eastAsia"/>
        </w:rPr>
        <w:t>，</w:t>
      </w:r>
      <w:r w:rsidRPr="00695826">
        <w:t>在重点区域的出入口进行人员管控</w:t>
      </w:r>
      <w:r w:rsidRPr="00695826">
        <w:rPr>
          <w:rFonts w:hint="eastAsia"/>
        </w:rPr>
        <w:t>，</w:t>
      </w:r>
      <w:r w:rsidRPr="00695826">
        <w:t>如</w:t>
      </w:r>
      <w:r w:rsidRPr="00695826">
        <w:rPr>
          <w:rFonts w:hint="eastAsia"/>
        </w:rPr>
        <w:t>：</w:t>
      </w:r>
      <w:r w:rsidRPr="00695826">
        <w:t>实验室</w:t>
      </w:r>
      <w:r w:rsidRPr="00695826">
        <w:rPr>
          <w:rFonts w:hint="eastAsia"/>
        </w:rPr>
        <w:t>、</w:t>
      </w:r>
      <w:r w:rsidRPr="00695826">
        <w:t>图书馆</w:t>
      </w:r>
      <w:r w:rsidRPr="00695826">
        <w:rPr>
          <w:rFonts w:hint="eastAsia"/>
        </w:rPr>
        <w:t>、</w:t>
      </w:r>
      <w:r w:rsidRPr="00695826">
        <w:t>食堂后厨</w:t>
      </w:r>
      <w:r w:rsidRPr="00695826">
        <w:rPr>
          <w:rFonts w:hint="eastAsia"/>
        </w:rPr>
        <w:t>、学生</w:t>
      </w:r>
      <w:r w:rsidRPr="00695826">
        <w:t>宿舍等</w:t>
      </w:r>
      <w:r w:rsidRPr="00695826">
        <w:rPr>
          <w:rFonts w:hint="eastAsia"/>
        </w:rPr>
        <w:t>，</w:t>
      </w:r>
      <w:r w:rsidRPr="00695826">
        <w:t>授权合法的人员可以刷人脸进入重点区域</w:t>
      </w:r>
      <w:r w:rsidRPr="00695826">
        <w:rPr>
          <w:rFonts w:hint="eastAsia"/>
        </w:rPr>
        <w:t>，</w:t>
      </w:r>
      <w:r w:rsidRPr="00695826">
        <w:t>非授权人员无法进入</w:t>
      </w:r>
      <w:r w:rsidRPr="00695826">
        <w:rPr>
          <w:rFonts w:hint="eastAsia"/>
        </w:rPr>
        <w:t>，</w:t>
      </w:r>
      <w:r w:rsidRPr="00695826">
        <w:t>识别到黑名单人员会触发报警</w:t>
      </w:r>
      <w:r w:rsidRPr="00695826">
        <w:rPr>
          <w:rFonts w:hint="eastAsia"/>
        </w:rPr>
        <w:t>，</w:t>
      </w:r>
      <w:r w:rsidRPr="00695826">
        <w:t>以保证重点区域人员的合规性</w:t>
      </w:r>
      <w:r w:rsidRPr="00695826">
        <w:rPr>
          <w:rFonts w:hint="eastAsia"/>
        </w:rPr>
        <w:t>。</w:t>
      </w:r>
    </w:p>
    <w:p w14:paraId="7920A961" w14:textId="77777777" w:rsidR="00481B9A" w:rsidRPr="00695826" w:rsidRDefault="00481B9A" w:rsidP="00481B9A">
      <w:pPr>
        <w:pStyle w:val="0"/>
        <w:ind w:firstLine="480"/>
      </w:pPr>
      <w:r w:rsidRPr="00695826">
        <w:rPr>
          <w:rFonts w:hint="eastAsia"/>
        </w:rPr>
        <w:t>本方案还针对学生活动考勤设置了人脸考勤系统，学生以人脸作为自己的有效标签，在考勤点进行人脸考勤，高效方便。</w:t>
      </w:r>
      <w:r w:rsidRPr="00695826">
        <w:t xml:space="preserve"> </w:t>
      </w:r>
    </w:p>
    <w:p w14:paraId="750EE453" w14:textId="77777777" w:rsidR="00481B9A" w:rsidRPr="00695826" w:rsidRDefault="00481B9A" w:rsidP="00481B9A">
      <w:pPr>
        <w:pStyle w:val="4"/>
        <w:numPr>
          <w:ilvl w:val="3"/>
          <w:numId w:val="4"/>
        </w:numPr>
      </w:pPr>
      <w:r w:rsidRPr="00695826">
        <w:rPr>
          <w:rFonts w:hint="eastAsia"/>
        </w:rPr>
        <w:t>人脸数据建库</w:t>
      </w:r>
    </w:p>
    <w:p w14:paraId="575A282E" w14:textId="77777777" w:rsidR="00481B9A" w:rsidRPr="00695826" w:rsidRDefault="00481B9A" w:rsidP="00481B9A">
      <w:pPr>
        <w:pStyle w:val="0"/>
        <w:ind w:firstLine="480"/>
      </w:pPr>
      <w:r w:rsidRPr="00695826">
        <w:t>在校学生进行人脸数据建库</w:t>
      </w:r>
      <w:r>
        <w:t>具体</w:t>
      </w:r>
      <w:r w:rsidRPr="00695826">
        <w:rPr>
          <w:rFonts w:hint="eastAsia"/>
        </w:rPr>
        <w:t>步骤如下：</w:t>
      </w:r>
    </w:p>
    <w:p w14:paraId="38C4596F" w14:textId="77777777" w:rsidR="00481B9A" w:rsidRPr="00164D46" w:rsidRDefault="00481B9A" w:rsidP="00481B9A">
      <w:pPr>
        <w:pStyle w:val="a1"/>
        <w:numPr>
          <w:ilvl w:val="0"/>
          <w:numId w:val="26"/>
        </w:numPr>
      </w:pPr>
      <w:r w:rsidRPr="00164D46">
        <w:rPr>
          <w:rFonts w:hint="eastAsia"/>
        </w:rPr>
        <w:t>学生信息获取，从校园一卡通系统或现有校园管理系统中导出在校学生相关信息，建议以表格形式导出；</w:t>
      </w:r>
    </w:p>
    <w:p w14:paraId="5FA7C04E" w14:textId="77777777" w:rsidR="00481B9A" w:rsidRPr="00695826" w:rsidRDefault="00481B9A" w:rsidP="00481B9A">
      <w:pPr>
        <w:pStyle w:val="0"/>
        <w:ind w:firstLine="480"/>
        <w:rPr>
          <w:lang w:eastAsia="en-US"/>
        </w:rPr>
      </w:pPr>
      <w:r w:rsidRPr="00695826">
        <w:rPr>
          <w:rFonts w:hint="eastAsia"/>
          <w:lang w:eastAsia="en-US"/>
        </w:rPr>
        <w:t>表格信息主要字段如下：</w:t>
      </w:r>
    </w:p>
    <w:p w14:paraId="41894707" w14:textId="77777777" w:rsidR="00481B9A" w:rsidRPr="00695826" w:rsidRDefault="00481B9A" w:rsidP="00481B9A">
      <w:pPr>
        <w:ind w:left="480" w:firstLineChars="0" w:firstLine="0"/>
        <w:rPr>
          <w:rFonts w:ascii="Verdana" w:hAnsi="Verdana"/>
          <w:sz w:val="28"/>
          <w:szCs w:val="28"/>
          <w:lang w:eastAsia="en-US"/>
        </w:rPr>
      </w:pPr>
      <w:r w:rsidRPr="00164D46">
        <w:rPr>
          <w:rFonts w:ascii="Verdana" w:hAnsi="Verdana"/>
          <w:noProof/>
          <w:sz w:val="28"/>
          <w:szCs w:val="28"/>
        </w:rPr>
        <w:drawing>
          <wp:inline distT="0" distB="0" distL="0" distR="0" wp14:anchorId="40539B6A" wp14:editId="627E0427">
            <wp:extent cx="4655820" cy="304800"/>
            <wp:effectExtent l="0" t="0" r="0" b="0"/>
            <wp:docPr id="210" name="图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pic:cNvPicPr>
                      <a:picLocks noChangeAspect="1" noChangeArrowheads="1"/>
                    </pic:cNvPicPr>
                  </pic:nvPicPr>
                  <pic:blipFill>
                    <a:blip r:embed="rId47">
                      <a:extLst>
                        <a:ext uri="{28A0092B-C50C-407E-A947-70E740481C1C}">
                          <a14:useLocalDpi xmlns:a14="http://schemas.microsoft.com/office/drawing/2010/main" val="0"/>
                        </a:ext>
                      </a:extLst>
                    </a:blip>
                    <a:srcRect l="11626" b="3830"/>
                    <a:stretch>
                      <a:fillRect/>
                    </a:stretch>
                  </pic:blipFill>
                  <pic:spPr bwMode="auto">
                    <a:xfrm>
                      <a:off x="0" y="0"/>
                      <a:ext cx="4655820" cy="304800"/>
                    </a:xfrm>
                    <a:prstGeom prst="rect">
                      <a:avLst/>
                    </a:prstGeom>
                    <a:noFill/>
                    <a:ln>
                      <a:noFill/>
                    </a:ln>
                  </pic:spPr>
                </pic:pic>
              </a:graphicData>
            </a:graphic>
          </wp:inline>
        </w:drawing>
      </w:r>
    </w:p>
    <w:p w14:paraId="4A76B773" w14:textId="77777777" w:rsidR="00481B9A" w:rsidRPr="00695826" w:rsidRDefault="00481B9A" w:rsidP="00481B9A">
      <w:pPr>
        <w:pStyle w:val="a1"/>
        <w:numPr>
          <w:ilvl w:val="0"/>
          <w:numId w:val="125"/>
        </w:numPr>
      </w:pPr>
      <w:r w:rsidRPr="00695826">
        <w:rPr>
          <w:rFonts w:hint="eastAsia"/>
        </w:rPr>
        <w:t>照片信息绑定，由学生提供照片或由</w:t>
      </w:r>
      <w:r w:rsidRPr="00695826">
        <w:rPr>
          <w:rFonts w:hint="eastAsia"/>
        </w:rPr>
        <w:t>USB</w:t>
      </w:r>
      <w:r w:rsidRPr="00695826">
        <w:rPr>
          <w:rFonts w:hint="eastAsia"/>
        </w:rPr>
        <w:t>相机采集，学生自行提供照片格式为背景单色的面部清晰的正脸照，</w:t>
      </w:r>
      <w:r w:rsidRPr="00695826">
        <w:rPr>
          <w:rFonts w:hint="eastAsia"/>
        </w:rPr>
        <w:t xml:space="preserve"> JPG</w:t>
      </w:r>
      <w:r w:rsidRPr="00695826">
        <w:rPr>
          <w:rFonts w:hint="eastAsia"/>
        </w:rPr>
        <w:t>图片，单张</w:t>
      </w:r>
      <w:r w:rsidRPr="00695826">
        <w:rPr>
          <w:rFonts w:hint="eastAsia"/>
        </w:rPr>
        <w:t>2M</w:t>
      </w:r>
      <w:r w:rsidRPr="00695826">
        <w:rPr>
          <w:rFonts w:hint="eastAsia"/>
        </w:rPr>
        <w:t>以内，建议尺寸</w:t>
      </w:r>
      <w:r w:rsidRPr="00695826">
        <w:rPr>
          <w:rFonts w:hint="eastAsia"/>
        </w:rPr>
        <w:t>110*</w:t>
      </w:r>
      <w:r w:rsidRPr="00695826">
        <w:t>168</w:t>
      </w:r>
      <w:r w:rsidRPr="00695826">
        <w:rPr>
          <w:rFonts w:hint="eastAsia"/>
        </w:rPr>
        <w:t>，</w:t>
      </w:r>
      <w:r w:rsidRPr="00695826">
        <w:t>压缩包</w:t>
      </w:r>
      <w:r w:rsidRPr="00695826">
        <w:rPr>
          <w:rFonts w:hint="eastAsia"/>
        </w:rPr>
        <w:t>200M</w:t>
      </w:r>
      <w:r w:rsidRPr="00695826">
        <w:rPr>
          <w:rFonts w:hint="eastAsia"/>
        </w:rPr>
        <w:t>以内，若提供照片不合格，后期可能会导致刷脸时无法进行比对，采集到照片后会与之前导入信息进行关联建库，以学号进</w:t>
      </w:r>
      <w:r w:rsidRPr="00695826">
        <w:rPr>
          <w:rFonts w:hint="eastAsia"/>
        </w:rPr>
        <w:lastRenderedPageBreak/>
        <w:t>行绑定；</w:t>
      </w:r>
    </w:p>
    <w:p w14:paraId="4768A3CC" w14:textId="77777777" w:rsidR="00481B9A" w:rsidRPr="00695826" w:rsidRDefault="00481B9A" w:rsidP="00481B9A">
      <w:pPr>
        <w:ind w:left="480" w:firstLineChars="0" w:firstLine="0"/>
        <w:jc w:val="center"/>
        <w:rPr>
          <w:rFonts w:ascii="Verdana" w:hAnsi="Verdana"/>
          <w:sz w:val="28"/>
          <w:szCs w:val="28"/>
          <w:lang w:eastAsia="en-US"/>
        </w:rPr>
      </w:pPr>
      <w:r w:rsidRPr="00164D46">
        <w:rPr>
          <w:rFonts w:ascii="Verdana" w:hAnsi="Verdana"/>
          <w:noProof/>
          <w:sz w:val="28"/>
          <w:szCs w:val="28"/>
        </w:rPr>
        <w:drawing>
          <wp:inline distT="0" distB="0" distL="0" distR="0" wp14:anchorId="1772336C" wp14:editId="132B7541">
            <wp:extent cx="2834640" cy="1417320"/>
            <wp:effectExtent l="0" t="0" r="3810" b="0"/>
            <wp:docPr id="209"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34640" cy="1417320"/>
                    </a:xfrm>
                    <a:prstGeom prst="rect">
                      <a:avLst/>
                    </a:prstGeom>
                    <a:noFill/>
                    <a:ln>
                      <a:noFill/>
                    </a:ln>
                  </pic:spPr>
                </pic:pic>
              </a:graphicData>
            </a:graphic>
          </wp:inline>
        </w:drawing>
      </w:r>
    </w:p>
    <w:p w14:paraId="1460ADF7" w14:textId="77777777" w:rsidR="00481B9A" w:rsidRPr="00695826" w:rsidRDefault="00481B9A" w:rsidP="00481B9A">
      <w:pPr>
        <w:pStyle w:val="a0"/>
        <w:rPr>
          <w:lang w:eastAsia="en-US"/>
        </w:rPr>
      </w:pPr>
      <w:bookmarkStart w:id="172" w:name="_Toc501637526"/>
      <w:r w:rsidRPr="00695826">
        <w:rPr>
          <w:lang w:eastAsia="en-US"/>
        </w:rPr>
        <w:t>正确格式照片示例</w:t>
      </w:r>
      <w:bookmarkEnd w:id="172"/>
    </w:p>
    <w:p w14:paraId="5BFEA2F0" w14:textId="77777777" w:rsidR="00481B9A" w:rsidRPr="00695826" w:rsidRDefault="00481B9A" w:rsidP="00481B9A">
      <w:pPr>
        <w:ind w:left="480" w:firstLineChars="0" w:firstLine="0"/>
        <w:jc w:val="center"/>
        <w:rPr>
          <w:rFonts w:ascii="Verdana" w:hAnsi="Verdana"/>
          <w:sz w:val="28"/>
          <w:szCs w:val="28"/>
          <w:lang w:eastAsia="en-US"/>
        </w:rPr>
      </w:pPr>
      <w:r w:rsidRPr="00164D46">
        <w:rPr>
          <w:rFonts w:ascii="Verdana" w:hAnsi="Verdana"/>
          <w:noProof/>
          <w:sz w:val="28"/>
          <w:szCs w:val="28"/>
        </w:rPr>
        <w:drawing>
          <wp:inline distT="0" distB="0" distL="0" distR="0" wp14:anchorId="053DE8E0" wp14:editId="331B9DEF">
            <wp:extent cx="807720" cy="1043940"/>
            <wp:effectExtent l="0" t="0" r="0" b="3810"/>
            <wp:docPr id="208" name="图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07720" cy="1043940"/>
                    </a:xfrm>
                    <a:prstGeom prst="rect">
                      <a:avLst/>
                    </a:prstGeom>
                    <a:noFill/>
                    <a:ln>
                      <a:noFill/>
                    </a:ln>
                  </pic:spPr>
                </pic:pic>
              </a:graphicData>
            </a:graphic>
          </wp:inline>
        </w:drawing>
      </w:r>
      <w:r w:rsidRPr="00164D46">
        <w:rPr>
          <w:rFonts w:ascii="Verdana" w:hAnsi="Verdana"/>
          <w:noProof/>
          <w:sz w:val="28"/>
          <w:szCs w:val="28"/>
        </w:rPr>
        <w:drawing>
          <wp:inline distT="0" distB="0" distL="0" distR="0" wp14:anchorId="4586BB61" wp14:editId="5CCF651C">
            <wp:extent cx="1325880" cy="1051560"/>
            <wp:effectExtent l="0" t="0" r="7620" b="0"/>
            <wp:docPr id="207"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25880" cy="1051560"/>
                    </a:xfrm>
                    <a:prstGeom prst="rect">
                      <a:avLst/>
                    </a:prstGeom>
                    <a:noFill/>
                    <a:ln>
                      <a:noFill/>
                    </a:ln>
                  </pic:spPr>
                </pic:pic>
              </a:graphicData>
            </a:graphic>
          </wp:inline>
        </w:drawing>
      </w:r>
    </w:p>
    <w:p w14:paraId="52BDB298" w14:textId="77777777" w:rsidR="00481B9A" w:rsidRPr="00695826" w:rsidRDefault="00481B9A" w:rsidP="00481B9A">
      <w:pPr>
        <w:pStyle w:val="a0"/>
      </w:pPr>
      <w:bookmarkStart w:id="173" w:name="_Toc501637527"/>
      <w:r w:rsidRPr="00695826">
        <w:t>格式不正确照片示例</w:t>
      </w:r>
      <w:bookmarkEnd w:id="173"/>
    </w:p>
    <w:p w14:paraId="52795027" w14:textId="77777777" w:rsidR="00481B9A" w:rsidRPr="00695826" w:rsidRDefault="00481B9A" w:rsidP="00481B9A">
      <w:pPr>
        <w:pStyle w:val="a1"/>
        <w:numPr>
          <w:ilvl w:val="0"/>
          <w:numId w:val="125"/>
        </w:numPr>
      </w:pPr>
      <w:r w:rsidRPr="00695826">
        <w:t>绑定后的学生数据信息库通过系统配置导入</w:t>
      </w:r>
      <w:r w:rsidRPr="00695826">
        <w:rPr>
          <w:rFonts w:hint="eastAsia"/>
        </w:rPr>
        <w:t>综合</w:t>
      </w:r>
      <w:r w:rsidRPr="00695826">
        <w:t>安防平台</w:t>
      </w:r>
      <w:r w:rsidRPr="00695826">
        <w:rPr>
          <w:rFonts w:hint="eastAsia"/>
        </w:rPr>
        <w:t>，</w:t>
      </w:r>
      <w:r w:rsidRPr="00695826">
        <w:t>在平台配置时</w:t>
      </w:r>
      <w:r w:rsidR="00EF5E8D">
        <w:rPr>
          <w:rFonts w:hint="eastAsia"/>
        </w:rPr>
        <w:t>选择人员信息导入，选中要导入的信息表，然后开始导入，系统</w:t>
      </w:r>
      <w:r w:rsidRPr="00695826">
        <w:rPr>
          <w:rFonts w:hint="eastAsia"/>
        </w:rPr>
        <w:t>提示结果时表示学生人脸库已经导入平台；如下图所示：</w:t>
      </w:r>
    </w:p>
    <w:p w14:paraId="1304C754" w14:textId="77777777" w:rsidR="00481B9A" w:rsidRPr="00695826" w:rsidRDefault="00481B9A" w:rsidP="00481B9A">
      <w:pPr>
        <w:ind w:left="480" w:firstLineChars="0" w:firstLine="0"/>
        <w:jc w:val="left"/>
        <w:rPr>
          <w:rFonts w:ascii="Verdana" w:hAnsi="Verdana"/>
          <w:sz w:val="28"/>
          <w:szCs w:val="28"/>
          <w:lang w:eastAsia="en-US"/>
        </w:rPr>
      </w:pPr>
      <w:r w:rsidRPr="00164D46">
        <w:rPr>
          <w:rFonts w:ascii="Verdana" w:hAnsi="Verdana"/>
          <w:noProof/>
          <w:sz w:val="28"/>
          <w:szCs w:val="28"/>
        </w:rPr>
        <w:drawing>
          <wp:inline distT="0" distB="0" distL="0" distR="0" wp14:anchorId="1B66BA17" wp14:editId="4EFDD2CE">
            <wp:extent cx="1455420" cy="1226820"/>
            <wp:effectExtent l="0" t="0" r="0" b="0"/>
            <wp:docPr id="206"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55420" cy="1226820"/>
                    </a:xfrm>
                    <a:prstGeom prst="rect">
                      <a:avLst/>
                    </a:prstGeom>
                    <a:noFill/>
                    <a:ln>
                      <a:noFill/>
                    </a:ln>
                  </pic:spPr>
                </pic:pic>
              </a:graphicData>
            </a:graphic>
          </wp:inline>
        </w:drawing>
      </w:r>
      <w:r>
        <w:rPr>
          <w:rFonts w:ascii="Verdana" w:hAnsi="Verdana"/>
          <w:noProof/>
          <w:sz w:val="28"/>
          <w:szCs w:val="28"/>
        </w:rPr>
        <w:t xml:space="preserve"> </w:t>
      </w:r>
      <w:r w:rsidRPr="00164D46">
        <w:rPr>
          <w:rFonts w:ascii="Verdana" w:hAnsi="Verdana"/>
          <w:noProof/>
          <w:sz w:val="28"/>
          <w:szCs w:val="28"/>
        </w:rPr>
        <w:drawing>
          <wp:inline distT="0" distB="0" distL="0" distR="0" wp14:anchorId="7A8D097D" wp14:editId="0FB20CC1">
            <wp:extent cx="1478280" cy="1226820"/>
            <wp:effectExtent l="0" t="0" r="7620" b="0"/>
            <wp:docPr id="205" name="图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78280" cy="1226820"/>
                    </a:xfrm>
                    <a:prstGeom prst="rect">
                      <a:avLst/>
                    </a:prstGeom>
                    <a:noFill/>
                    <a:ln>
                      <a:noFill/>
                    </a:ln>
                  </pic:spPr>
                </pic:pic>
              </a:graphicData>
            </a:graphic>
          </wp:inline>
        </w:drawing>
      </w:r>
      <w:r>
        <w:rPr>
          <w:rFonts w:ascii="Verdana" w:hAnsi="Verdana"/>
          <w:noProof/>
          <w:sz w:val="28"/>
          <w:szCs w:val="28"/>
        </w:rPr>
        <w:t xml:space="preserve"> </w:t>
      </w:r>
      <w:r w:rsidRPr="00164D46">
        <w:rPr>
          <w:rFonts w:ascii="Verdana" w:hAnsi="Verdana"/>
          <w:noProof/>
          <w:sz w:val="28"/>
          <w:szCs w:val="28"/>
        </w:rPr>
        <w:drawing>
          <wp:inline distT="0" distB="0" distL="0" distR="0" wp14:anchorId="3CA003D5" wp14:editId="61BFD34D">
            <wp:extent cx="1463040" cy="1234440"/>
            <wp:effectExtent l="0" t="0" r="3810" b="3810"/>
            <wp:docPr id="204" name="图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63040" cy="1234440"/>
                    </a:xfrm>
                    <a:prstGeom prst="rect">
                      <a:avLst/>
                    </a:prstGeom>
                    <a:noFill/>
                    <a:ln>
                      <a:noFill/>
                    </a:ln>
                  </pic:spPr>
                </pic:pic>
              </a:graphicData>
            </a:graphic>
          </wp:inline>
        </w:drawing>
      </w:r>
    </w:p>
    <w:p w14:paraId="395FAF38" w14:textId="77777777" w:rsidR="00481B9A" w:rsidRPr="00695826" w:rsidRDefault="00481B9A" w:rsidP="00481B9A">
      <w:pPr>
        <w:pStyle w:val="a0"/>
      </w:pPr>
      <w:bookmarkStart w:id="174" w:name="_Toc501637528"/>
      <w:r w:rsidRPr="00695826">
        <w:t>学生人脸库导入平台</w:t>
      </w:r>
      <w:bookmarkEnd w:id="174"/>
    </w:p>
    <w:p w14:paraId="26D1B8AF" w14:textId="77777777" w:rsidR="00481B9A" w:rsidRPr="00695826" w:rsidRDefault="00481B9A" w:rsidP="00481B9A">
      <w:pPr>
        <w:pStyle w:val="a1"/>
        <w:numPr>
          <w:ilvl w:val="0"/>
          <w:numId w:val="125"/>
        </w:numPr>
      </w:pPr>
      <w:r w:rsidRPr="00695826">
        <w:t>平台会根据</w:t>
      </w:r>
      <w:r w:rsidRPr="00695826">
        <w:rPr>
          <w:rFonts w:hint="eastAsia"/>
        </w:rPr>
        <w:t>学生具体住宿信息进行</w:t>
      </w:r>
      <w:r w:rsidRPr="00695826">
        <w:t>下发分配学生人脸库到前端人脸比对终端</w:t>
      </w:r>
      <w:r w:rsidRPr="00695826">
        <w:rPr>
          <w:rFonts w:hint="eastAsia"/>
        </w:rPr>
        <w:t>，</w:t>
      </w:r>
      <w:r w:rsidRPr="00695826">
        <w:t>具体操作页面如下图</w:t>
      </w:r>
      <w:r w:rsidRPr="00695826">
        <w:rPr>
          <w:rFonts w:hint="eastAsia"/>
        </w:rPr>
        <w:t>；</w:t>
      </w:r>
    </w:p>
    <w:p w14:paraId="56A6D409" w14:textId="77777777" w:rsidR="00481B9A" w:rsidRPr="00695826" w:rsidRDefault="00481B9A" w:rsidP="00481B9A">
      <w:pPr>
        <w:ind w:left="480" w:firstLineChars="0" w:firstLine="0"/>
        <w:rPr>
          <w:rFonts w:ascii="Verdana" w:hAnsi="Verdana"/>
          <w:sz w:val="28"/>
          <w:szCs w:val="28"/>
          <w:lang w:eastAsia="en-US"/>
        </w:rPr>
      </w:pPr>
      <w:r w:rsidRPr="00164D46">
        <w:rPr>
          <w:rFonts w:ascii="Verdana" w:hAnsi="Verdana"/>
          <w:noProof/>
          <w:sz w:val="28"/>
          <w:szCs w:val="28"/>
        </w:rPr>
        <w:drawing>
          <wp:inline distT="0" distB="0" distL="0" distR="0" wp14:anchorId="171A1168" wp14:editId="5E1A93DA">
            <wp:extent cx="1653540" cy="1203960"/>
            <wp:effectExtent l="0" t="0" r="3810" b="0"/>
            <wp:docPr id="203" name="图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53540" cy="1203960"/>
                    </a:xfrm>
                    <a:prstGeom prst="rect">
                      <a:avLst/>
                    </a:prstGeom>
                    <a:noFill/>
                    <a:ln>
                      <a:noFill/>
                    </a:ln>
                  </pic:spPr>
                </pic:pic>
              </a:graphicData>
            </a:graphic>
          </wp:inline>
        </w:drawing>
      </w:r>
      <w:r>
        <w:rPr>
          <w:rFonts w:ascii="Verdana" w:hAnsi="Verdana"/>
          <w:noProof/>
          <w:sz w:val="28"/>
          <w:szCs w:val="28"/>
        </w:rPr>
        <w:t xml:space="preserve"> </w:t>
      </w:r>
      <w:r w:rsidRPr="00164D46">
        <w:rPr>
          <w:rFonts w:ascii="Verdana" w:hAnsi="Verdana"/>
          <w:noProof/>
          <w:sz w:val="28"/>
          <w:szCs w:val="28"/>
        </w:rPr>
        <w:drawing>
          <wp:inline distT="0" distB="0" distL="0" distR="0" wp14:anchorId="3CA70091" wp14:editId="6DCD8381">
            <wp:extent cx="1569720" cy="1196340"/>
            <wp:effectExtent l="0" t="0" r="0" b="3810"/>
            <wp:docPr id="20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69720" cy="1196340"/>
                    </a:xfrm>
                    <a:prstGeom prst="rect">
                      <a:avLst/>
                    </a:prstGeom>
                    <a:noFill/>
                    <a:ln>
                      <a:noFill/>
                    </a:ln>
                  </pic:spPr>
                </pic:pic>
              </a:graphicData>
            </a:graphic>
          </wp:inline>
        </w:drawing>
      </w:r>
      <w:r>
        <w:rPr>
          <w:rFonts w:ascii="Verdana" w:hAnsi="Verdana"/>
          <w:noProof/>
          <w:sz w:val="28"/>
          <w:szCs w:val="28"/>
        </w:rPr>
        <w:t xml:space="preserve"> </w:t>
      </w:r>
      <w:r w:rsidRPr="00164D46">
        <w:rPr>
          <w:rFonts w:ascii="Verdana" w:hAnsi="Verdana"/>
          <w:noProof/>
          <w:sz w:val="28"/>
          <w:szCs w:val="28"/>
        </w:rPr>
        <w:drawing>
          <wp:inline distT="0" distB="0" distL="0" distR="0" wp14:anchorId="003ADAFC" wp14:editId="6CEFB768">
            <wp:extent cx="1242060" cy="1203960"/>
            <wp:effectExtent l="0" t="0" r="0" b="0"/>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242060" cy="1203960"/>
                    </a:xfrm>
                    <a:prstGeom prst="rect">
                      <a:avLst/>
                    </a:prstGeom>
                    <a:noFill/>
                    <a:ln>
                      <a:noFill/>
                    </a:ln>
                  </pic:spPr>
                </pic:pic>
              </a:graphicData>
            </a:graphic>
          </wp:inline>
        </w:drawing>
      </w:r>
    </w:p>
    <w:p w14:paraId="59213B87" w14:textId="77777777" w:rsidR="00481B9A" w:rsidRPr="00695826" w:rsidRDefault="00481B9A" w:rsidP="00481B9A">
      <w:pPr>
        <w:pStyle w:val="a0"/>
      </w:pPr>
      <w:bookmarkStart w:id="175" w:name="_Toc501637529"/>
      <w:r w:rsidRPr="00695826">
        <w:t>学生人脸库下发人脸比对终端</w:t>
      </w:r>
      <w:bookmarkEnd w:id="175"/>
    </w:p>
    <w:p w14:paraId="6AF59736" w14:textId="77777777" w:rsidR="00481B9A" w:rsidRPr="00695826" w:rsidRDefault="00481B9A" w:rsidP="00481B9A">
      <w:pPr>
        <w:ind w:left="480" w:firstLineChars="0" w:firstLine="0"/>
        <w:rPr>
          <w:rFonts w:ascii="Verdana" w:hAnsi="Verdana"/>
          <w:sz w:val="28"/>
          <w:szCs w:val="28"/>
        </w:rPr>
      </w:pPr>
    </w:p>
    <w:p w14:paraId="6AB6E568" w14:textId="77777777" w:rsidR="00481B9A" w:rsidRPr="00695826" w:rsidRDefault="00481B9A" w:rsidP="00481B9A">
      <w:pPr>
        <w:pStyle w:val="4"/>
        <w:numPr>
          <w:ilvl w:val="3"/>
          <w:numId w:val="4"/>
        </w:numPr>
      </w:pPr>
      <w:r w:rsidRPr="00695826">
        <w:rPr>
          <w:rFonts w:hint="eastAsia"/>
        </w:rPr>
        <w:t>宿管</w:t>
      </w:r>
      <w:r>
        <w:rPr>
          <w:rFonts w:hint="eastAsia"/>
          <w:lang w:eastAsia="zh-CN"/>
        </w:rPr>
        <w:t>管理</w:t>
      </w:r>
    </w:p>
    <w:p w14:paraId="058BAB1D" w14:textId="77777777" w:rsidR="00481B9A" w:rsidRPr="00695826" w:rsidRDefault="00FB0439" w:rsidP="00481B9A">
      <w:pPr>
        <w:ind w:firstLineChars="0" w:firstLine="0"/>
        <w:rPr>
          <w:rFonts w:ascii="Verdana" w:hAnsi="Verdana"/>
          <w:sz w:val="28"/>
          <w:szCs w:val="28"/>
          <w:lang w:eastAsia="en-US"/>
        </w:rPr>
      </w:pPr>
      <w:r w:rsidRPr="00FB0439">
        <w:rPr>
          <w:rFonts w:ascii="Verdana" w:hAnsi="Verdana"/>
          <w:noProof/>
          <w:sz w:val="28"/>
          <w:szCs w:val="28"/>
        </w:rPr>
        <w:drawing>
          <wp:inline distT="0" distB="0" distL="0" distR="0" wp14:anchorId="435C0406" wp14:editId="3C1329FB">
            <wp:extent cx="5274310" cy="3130915"/>
            <wp:effectExtent l="0" t="0" r="2540" b="0"/>
            <wp:docPr id="19461" name="图片 19461" descr="E:\文教卫行业-重要\校园安防\系统架构图\需修改\新图\宿管考勤系统架构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文教卫行业-重要\校园安防\系统架构图\需修改\新图\宿管考勤系统架构图.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74310" cy="3130915"/>
                    </a:xfrm>
                    <a:prstGeom prst="rect">
                      <a:avLst/>
                    </a:prstGeom>
                    <a:noFill/>
                    <a:ln>
                      <a:noFill/>
                    </a:ln>
                  </pic:spPr>
                </pic:pic>
              </a:graphicData>
            </a:graphic>
          </wp:inline>
        </w:drawing>
      </w:r>
    </w:p>
    <w:p w14:paraId="5A303354" w14:textId="77777777" w:rsidR="00481B9A" w:rsidRPr="00695826" w:rsidRDefault="00481B9A" w:rsidP="00481B9A">
      <w:pPr>
        <w:pStyle w:val="a0"/>
      </w:pPr>
      <w:bookmarkStart w:id="176" w:name="_Toc501637530"/>
      <w:r w:rsidRPr="00695826">
        <w:rPr>
          <w:rFonts w:hint="eastAsia"/>
        </w:rPr>
        <w:t>宿管考勤系统架构图</w:t>
      </w:r>
      <w:bookmarkEnd w:id="176"/>
    </w:p>
    <w:p w14:paraId="062DF569" w14:textId="77777777" w:rsidR="00481B9A" w:rsidRPr="00695826" w:rsidRDefault="00481B9A" w:rsidP="00481B9A">
      <w:pPr>
        <w:pStyle w:val="5"/>
        <w:numPr>
          <w:ilvl w:val="4"/>
          <w:numId w:val="4"/>
        </w:numPr>
        <w:spacing w:before="156"/>
      </w:pPr>
      <w:r w:rsidRPr="00695826">
        <w:t>智能签到</w:t>
      </w:r>
      <w:r>
        <w:t>系统</w:t>
      </w:r>
    </w:p>
    <w:p w14:paraId="2C2C7318" w14:textId="77777777" w:rsidR="00481B9A" w:rsidRPr="00695826" w:rsidRDefault="00481B9A" w:rsidP="00481B9A">
      <w:pPr>
        <w:pStyle w:val="0"/>
        <w:ind w:firstLine="480"/>
      </w:pPr>
      <w:r w:rsidRPr="00695826">
        <w:rPr>
          <w:rFonts w:hint="eastAsia"/>
        </w:rPr>
        <w:t>用于宿舍进出口人员管控，采用的是架设人脸抓拍机的方式，学生只需自由的进出宿舍，前端人脸抓拍摄像机可在宿舍出入口的区域内进行人脸识别抓拍，并上传人脸图片至后端进行分析比对，比对成功后，将在信息发布屏上显示考勤信息，若识别出黑名单人员则会触发报警和相应的提示信息。该模式由于采用的是非配合式人脸识别，不会造成宿舍门口拥堵的现象。</w:t>
      </w:r>
    </w:p>
    <w:p w14:paraId="4048312B" w14:textId="77777777" w:rsidR="00481B9A" w:rsidRPr="00695826" w:rsidRDefault="00481B9A" w:rsidP="00481B9A">
      <w:pPr>
        <w:pStyle w:val="5"/>
        <w:numPr>
          <w:ilvl w:val="4"/>
          <w:numId w:val="4"/>
        </w:numPr>
        <w:spacing w:before="156"/>
      </w:pPr>
      <w:r w:rsidRPr="00695826">
        <w:t>人脸通道考勤系统</w:t>
      </w:r>
    </w:p>
    <w:p w14:paraId="2C93031B" w14:textId="77777777" w:rsidR="00481B9A" w:rsidRPr="00695826" w:rsidRDefault="00481B9A" w:rsidP="00481B9A">
      <w:pPr>
        <w:pStyle w:val="0"/>
        <w:ind w:firstLine="480"/>
      </w:pPr>
      <w:r w:rsidRPr="00695826">
        <w:t>随着校园逐步对外开放</w:t>
      </w:r>
      <w:r w:rsidRPr="00695826">
        <w:rPr>
          <w:rFonts w:hint="eastAsia"/>
        </w:rPr>
        <w:t>，</w:t>
      </w:r>
      <w:r w:rsidRPr="00695826">
        <w:t>校园内人员较为混杂</w:t>
      </w:r>
      <w:r w:rsidRPr="00695826">
        <w:rPr>
          <w:rFonts w:hint="eastAsia"/>
        </w:rPr>
        <w:t>，</w:t>
      </w:r>
      <w:r w:rsidRPr="00695826">
        <w:t>而宿舍作为学生生活休息的区域</w:t>
      </w:r>
      <w:r w:rsidRPr="00695826">
        <w:rPr>
          <w:rFonts w:hint="eastAsia"/>
        </w:rPr>
        <w:t>，</w:t>
      </w:r>
      <w:r w:rsidRPr="00695826">
        <w:t>闲杂人等一律不允许进入宿舍楼</w:t>
      </w:r>
      <w:r w:rsidRPr="00695826">
        <w:rPr>
          <w:rFonts w:hint="eastAsia"/>
        </w:rPr>
        <w:t>。在宿舍的出入口安装人脸识别通道系统，可严格控制进出宿舍的人员。只有拥有授权的人员刷脸才能进入，若识别出黑名单人员则会触发报警和相应的提醒信息。</w:t>
      </w:r>
    </w:p>
    <w:p w14:paraId="1EEAFD66" w14:textId="77777777" w:rsidR="00481B9A" w:rsidRPr="00695826" w:rsidRDefault="00481B9A" w:rsidP="00481B9A">
      <w:pPr>
        <w:pStyle w:val="5"/>
        <w:numPr>
          <w:ilvl w:val="4"/>
          <w:numId w:val="4"/>
        </w:numPr>
        <w:spacing w:before="156"/>
      </w:pPr>
      <w:r w:rsidRPr="00695826">
        <w:t>楼层签到系统</w:t>
      </w:r>
    </w:p>
    <w:p w14:paraId="3807FCAF" w14:textId="77777777" w:rsidR="00481B9A" w:rsidRPr="00695826" w:rsidRDefault="00481B9A" w:rsidP="00481B9A">
      <w:pPr>
        <w:pStyle w:val="0"/>
        <w:ind w:firstLine="480"/>
      </w:pPr>
      <w:r w:rsidRPr="00695826">
        <w:rPr>
          <w:rFonts w:hint="eastAsia"/>
        </w:rPr>
        <w:t>为了及时发现宿舍未归寝学生，有时宿舍管理员会进行宿舍点名抽查。传统</w:t>
      </w:r>
      <w:r w:rsidRPr="00695826">
        <w:rPr>
          <w:rFonts w:hint="eastAsia"/>
        </w:rPr>
        <w:lastRenderedPageBreak/>
        <w:t>的人工点名方式较为麻烦，且容易出现学生代替点名的现象。楼层考勤系统具有活体检测技术，可以判断是活体还是照片。且设备架构简单，安装方便，可在每个楼层假设一个考勤设备，方便学生进行人脸考勤。</w:t>
      </w:r>
    </w:p>
    <w:p w14:paraId="25759C1E" w14:textId="77777777" w:rsidR="00481B9A" w:rsidRPr="00695826" w:rsidRDefault="00481B9A" w:rsidP="00481B9A">
      <w:pPr>
        <w:pStyle w:val="5"/>
        <w:numPr>
          <w:ilvl w:val="4"/>
          <w:numId w:val="4"/>
        </w:numPr>
        <w:spacing w:before="156"/>
      </w:pPr>
      <w:r w:rsidRPr="00695826">
        <w:t>宿管系统平台</w:t>
      </w:r>
    </w:p>
    <w:p w14:paraId="2BF2FCDF" w14:textId="77777777" w:rsidR="00481B9A" w:rsidRPr="00164D46" w:rsidRDefault="00481B9A" w:rsidP="00481B9A">
      <w:pPr>
        <w:pStyle w:val="a1"/>
        <w:numPr>
          <w:ilvl w:val="0"/>
          <w:numId w:val="27"/>
        </w:numPr>
      </w:pPr>
      <w:r w:rsidRPr="00164D46">
        <w:t>入住管理</w:t>
      </w:r>
    </w:p>
    <w:p w14:paraId="23DBC5EA" w14:textId="77777777" w:rsidR="00481B9A" w:rsidRPr="00695826" w:rsidRDefault="00481B9A" w:rsidP="00481B9A">
      <w:pPr>
        <w:pStyle w:val="0"/>
        <w:ind w:firstLine="480"/>
      </w:pPr>
      <w:r w:rsidRPr="00695826">
        <w:t>管理员可通过平台</w:t>
      </w:r>
      <w:r w:rsidRPr="00695826">
        <w:rPr>
          <w:rFonts w:hint="eastAsia"/>
        </w:rPr>
        <w:t>，</w:t>
      </w:r>
      <w:r w:rsidRPr="00695826">
        <w:t>对宿舍楼的学生进行入住管理</w:t>
      </w:r>
      <w:r w:rsidRPr="00695826">
        <w:rPr>
          <w:rFonts w:hint="eastAsia"/>
        </w:rPr>
        <w:t>，</w:t>
      </w:r>
      <w:r w:rsidRPr="00695826">
        <w:t>可单个添加学生</w:t>
      </w:r>
      <w:r w:rsidRPr="00695826">
        <w:rPr>
          <w:rFonts w:hint="eastAsia"/>
        </w:rPr>
        <w:t>，</w:t>
      </w:r>
      <w:r w:rsidRPr="00695826">
        <w:t>也可以批量导入</w:t>
      </w:r>
      <w:r w:rsidRPr="00695826">
        <w:rPr>
          <w:rFonts w:hint="eastAsia"/>
        </w:rPr>
        <w:t>。入住的学生与学院、专业、学号、联系电话、宿舍楼和宿舍号进行关联。</w:t>
      </w:r>
    </w:p>
    <w:p w14:paraId="41445FC0" w14:textId="77777777" w:rsidR="00481B9A" w:rsidRPr="00695826" w:rsidRDefault="008E2773" w:rsidP="00481B9A">
      <w:pPr>
        <w:ind w:left="480" w:firstLineChars="0" w:firstLine="0"/>
        <w:rPr>
          <w:rFonts w:ascii="Verdana" w:hAnsi="Verdana"/>
          <w:sz w:val="28"/>
          <w:szCs w:val="28"/>
          <w:lang w:eastAsia="en-US"/>
        </w:rPr>
      </w:pPr>
      <w:r>
        <w:rPr>
          <w:noProof/>
        </w:rPr>
        <w:drawing>
          <wp:inline distT="0" distB="0" distL="0" distR="0" wp14:anchorId="463E46D1" wp14:editId="5E2FA873">
            <wp:extent cx="4663440" cy="2606040"/>
            <wp:effectExtent l="0" t="0" r="3810" b="381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663440" cy="2606040"/>
                    </a:xfrm>
                    <a:prstGeom prst="rect">
                      <a:avLst/>
                    </a:prstGeom>
                  </pic:spPr>
                </pic:pic>
              </a:graphicData>
            </a:graphic>
          </wp:inline>
        </w:drawing>
      </w:r>
    </w:p>
    <w:p w14:paraId="771A15FF" w14:textId="77777777" w:rsidR="00481B9A" w:rsidRPr="00695826" w:rsidRDefault="00481B9A" w:rsidP="00481B9A">
      <w:pPr>
        <w:pStyle w:val="a0"/>
      </w:pPr>
      <w:bookmarkStart w:id="177" w:name="_Toc501637531"/>
      <w:r w:rsidRPr="00695826">
        <w:t>入住管理</w:t>
      </w:r>
      <w:bookmarkEnd w:id="177"/>
    </w:p>
    <w:p w14:paraId="3ECAE241" w14:textId="77777777" w:rsidR="00481B9A" w:rsidRPr="00695826" w:rsidRDefault="00481B9A" w:rsidP="00481B9A">
      <w:pPr>
        <w:pStyle w:val="a1"/>
        <w:numPr>
          <w:ilvl w:val="0"/>
          <w:numId w:val="125"/>
        </w:numPr>
      </w:pPr>
      <w:r w:rsidRPr="00695826">
        <w:t>宿舍概况</w:t>
      </w:r>
    </w:p>
    <w:p w14:paraId="0856B2F4" w14:textId="77777777" w:rsidR="00481B9A" w:rsidRPr="00695826" w:rsidRDefault="00481B9A" w:rsidP="00481B9A">
      <w:pPr>
        <w:pStyle w:val="0"/>
        <w:ind w:firstLine="480"/>
      </w:pPr>
      <w:r w:rsidRPr="00695826">
        <w:t>在宿管考勤的首页可直接查看宿舍归寝的概况</w:t>
      </w:r>
      <w:r w:rsidRPr="00695826">
        <w:rPr>
          <w:rFonts w:hint="eastAsia"/>
        </w:rPr>
        <w:t>。</w:t>
      </w:r>
      <w:r w:rsidRPr="00695826">
        <w:t>可简单明了的查看未归寝的学生以及该学生所在的宿舍</w:t>
      </w:r>
      <w:r w:rsidRPr="00695826">
        <w:rPr>
          <w:rFonts w:hint="eastAsia"/>
        </w:rPr>
        <w:t>。点击该学生姓名可查看该学生的详细信息，以便于管理员联系该学生了解情况。</w:t>
      </w:r>
    </w:p>
    <w:p w14:paraId="011BFE3B" w14:textId="77777777" w:rsidR="00481B9A" w:rsidRPr="00695826" w:rsidRDefault="00481B9A" w:rsidP="00481B9A">
      <w:pPr>
        <w:ind w:left="480" w:firstLineChars="0" w:firstLine="0"/>
        <w:rPr>
          <w:rFonts w:ascii="Verdana" w:hAnsi="Verdana"/>
          <w:sz w:val="28"/>
          <w:szCs w:val="28"/>
        </w:rPr>
      </w:pPr>
    </w:p>
    <w:p w14:paraId="29F4CAC4" w14:textId="77777777" w:rsidR="00481B9A" w:rsidRPr="00695826" w:rsidRDefault="00481B9A" w:rsidP="00481B9A">
      <w:pPr>
        <w:pStyle w:val="a0"/>
      </w:pPr>
      <w:bookmarkStart w:id="178" w:name="_Toc501637532"/>
      <w:r w:rsidRPr="00695826">
        <w:t>宿舍概况</w:t>
      </w:r>
      <w:bookmarkEnd w:id="178"/>
    </w:p>
    <w:p w14:paraId="2F1396EC" w14:textId="77777777" w:rsidR="00481B9A" w:rsidRPr="00695826" w:rsidRDefault="00481B9A" w:rsidP="00481B9A">
      <w:pPr>
        <w:pStyle w:val="a1"/>
        <w:numPr>
          <w:ilvl w:val="0"/>
          <w:numId w:val="125"/>
        </w:numPr>
      </w:pPr>
      <w:r w:rsidRPr="00695826">
        <w:t>多日未签到</w:t>
      </w:r>
    </w:p>
    <w:p w14:paraId="1D91B949" w14:textId="77777777" w:rsidR="00481B9A" w:rsidRPr="00695826" w:rsidRDefault="00481B9A" w:rsidP="00481B9A">
      <w:pPr>
        <w:pStyle w:val="0"/>
        <w:ind w:firstLine="480"/>
      </w:pPr>
      <w:r w:rsidRPr="00695826">
        <w:t>平台可在一段时间内按宿舍楼为单位</w:t>
      </w:r>
      <w:r w:rsidRPr="00695826">
        <w:rPr>
          <w:rFonts w:hint="eastAsia"/>
        </w:rPr>
        <w:t>，</w:t>
      </w:r>
      <w:r w:rsidRPr="00695826">
        <w:t>输出未签到归寝的统计数据</w:t>
      </w:r>
      <w:r w:rsidRPr="00695826">
        <w:rPr>
          <w:rFonts w:hint="eastAsia"/>
        </w:rPr>
        <w:t>，</w:t>
      </w:r>
      <w:r w:rsidRPr="00695826">
        <w:t>该时间段可自定义设置</w:t>
      </w:r>
      <w:r w:rsidRPr="00695826">
        <w:rPr>
          <w:rFonts w:hint="eastAsia"/>
        </w:rPr>
        <w:t>。</w:t>
      </w:r>
    </w:p>
    <w:p w14:paraId="7A7DE3AB" w14:textId="77777777" w:rsidR="00481B9A" w:rsidRPr="00695826" w:rsidRDefault="00FA2056" w:rsidP="00481B9A">
      <w:pPr>
        <w:ind w:left="480" w:firstLineChars="0" w:firstLine="0"/>
        <w:rPr>
          <w:rFonts w:ascii="Verdana" w:hAnsi="Verdana"/>
          <w:sz w:val="28"/>
          <w:szCs w:val="28"/>
          <w:lang w:eastAsia="en-US"/>
        </w:rPr>
      </w:pPr>
      <w:r>
        <w:rPr>
          <w:noProof/>
        </w:rPr>
        <w:lastRenderedPageBreak/>
        <w:drawing>
          <wp:inline distT="0" distB="0" distL="0" distR="0" wp14:anchorId="655E2C86" wp14:editId="68DF0E55">
            <wp:extent cx="4759807" cy="2846070"/>
            <wp:effectExtent l="0" t="0" r="3175"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789801" cy="2864005"/>
                    </a:xfrm>
                    <a:prstGeom prst="rect">
                      <a:avLst/>
                    </a:prstGeom>
                  </pic:spPr>
                </pic:pic>
              </a:graphicData>
            </a:graphic>
          </wp:inline>
        </w:drawing>
      </w:r>
    </w:p>
    <w:p w14:paraId="4A941DE1" w14:textId="77777777" w:rsidR="00481B9A" w:rsidRPr="00695826" w:rsidRDefault="00481B9A" w:rsidP="00481B9A">
      <w:pPr>
        <w:pStyle w:val="a0"/>
      </w:pPr>
      <w:bookmarkStart w:id="179" w:name="_Toc501637533"/>
      <w:r w:rsidRPr="00695826">
        <w:t>多日未签到统计</w:t>
      </w:r>
      <w:bookmarkEnd w:id="179"/>
    </w:p>
    <w:p w14:paraId="2F4B219F" w14:textId="77777777" w:rsidR="00481B9A" w:rsidRPr="00695826" w:rsidRDefault="00481B9A" w:rsidP="00481B9A">
      <w:pPr>
        <w:pStyle w:val="a1"/>
        <w:numPr>
          <w:ilvl w:val="0"/>
          <w:numId w:val="125"/>
        </w:numPr>
      </w:pPr>
      <w:r w:rsidRPr="00695826">
        <w:t>考勤查询</w:t>
      </w:r>
    </w:p>
    <w:p w14:paraId="7055A547" w14:textId="77777777" w:rsidR="00481B9A" w:rsidRPr="00695826" w:rsidRDefault="00481B9A" w:rsidP="00481B9A">
      <w:pPr>
        <w:pStyle w:val="0"/>
        <w:ind w:firstLine="480"/>
      </w:pPr>
      <w:r w:rsidRPr="00695826">
        <w:t>管理员可按宿舍楼</w:t>
      </w:r>
      <w:r w:rsidRPr="00695826">
        <w:rPr>
          <w:rFonts w:hint="eastAsia"/>
        </w:rPr>
        <w:t>、</w:t>
      </w:r>
      <w:r w:rsidRPr="00695826">
        <w:t>宿舍号</w:t>
      </w:r>
      <w:r w:rsidRPr="00695826">
        <w:rPr>
          <w:rFonts w:hint="eastAsia"/>
        </w:rPr>
        <w:t>、</w:t>
      </w:r>
      <w:r w:rsidRPr="00695826">
        <w:t>姓名</w:t>
      </w:r>
      <w:r w:rsidRPr="00695826">
        <w:rPr>
          <w:rFonts w:hint="eastAsia"/>
        </w:rPr>
        <w:t>、</w:t>
      </w:r>
      <w:r w:rsidRPr="00695826">
        <w:t>学号</w:t>
      </w:r>
      <w:r w:rsidRPr="00695826">
        <w:rPr>
          <w:rFonts w:hint="eastAsia"/>
        </w:rPr>
        <w:t>、</w:t>
      </w:r>
      <w:r w:rsidRPr="00695826">
        <w:t>起止时间</w:t>
      </w:r>
      <w:r w:rsidRPr="00695826">
        <w:rPr>
          <w:rFonts w:hint="eastAsia"/>
        </w:rPr>
        <w:t>、</w:t>
      </w:r>
      <w:r w:rsidRPr="00695826">
        <w:t>归寝状态等几个维度进行签到查询</w:t>
      </w:r>
      <w:r w:rsidRPr="00695826">
        <w:rPr>
          <w:rFonts w:hint="eastAsia"/>
        </w:rPr>
        <w:t>。</w:t>
      </w:r>
    </w:p>
    <w:p w14:paraId="20B290CD" w14:textId="77777777" w:rsidR="00481B9A" w:rsidRPr="00695826" w:rsidRDefault="00FA2056" w:rsidP="00481B9A">
      <w:pPr>
        <w:ind w:left="480" w:firstLineChars="0" w:firstLine="0"/>
        <w:rPr>
          <w:rFonts w:ascii="Verdana" w:hAnsi="Verdana"/>
          <w:sz w:val="28"/>
          <w:szCs w:val="28"/>
          <w:lang w:eastAsia="en-US"/>
        </w:rPr>
      </w:pPr>
      <w:r>
        <w:rPr>
          <w:noProof/>
        </w:rPr>
        <w:drawing>
          <wp:inline distT="0" distB="0" distL="0" distR="0" wp14:anchorId="5035C42B" wp14:editId="39B3980A">
            <wp:extent cx="4754880" cy="3275965"/>
            <wp:effectExtent l="0" t="0" r="7620" b="63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759478" cy="3279133"/>
                    </a:xfrm>
                    <a:prstGeom prst="rect">
                      <a:avLst/>
                    </a:prstGeom>
                  </pic:spPr>
                </pic:pic>
              </a:graphicData>
            </a:graphic>
          </wp:inline>
        </w:drawing>
      </w:r>
    </w:p>
    <w:p w14:paraId="7D69D39F" w14:textId="77777777" w:rsidR="00481B9A" w:rsidRPr="00695826" w:rsidRDefault="00481B9A" w:rsidP="00481B9A">
      <w:pPr>
        <w:pStyle w:val="a0"/>
      </w:pPr>
      <w:bookmarkStart w:id="180" w:name="_Toc501637534"/>
      <w:r w:rsidRPr="00695826">
        <w:t>考勤查询</w:t>
      </w:r>
      <w:bookmarkEnd w:id="180"/>
    </w:p>
    <w:p w14:paraId="5FE88215" w14:textId="77777777" w:rsidR="00481B9A" w:rsidRPr="00695826" w:rsidRDefault="00481B9A" w:rsidP="00481B9A">
      <w:pPr>
        <w:pStyle w:val="4"/>
        <w:numPr>
          <w:ilvl w:val="3"/>
          <w:numId w:val="4"/>
        </w:numPr>
      </w:pPr>
      <w:bookmarkStart w:id="181" w:name="_Toc498096163"/>
      <w:r w:rsidRPr="00695826">
        <w:rPr>
          <w:rFonts w:hint="eastAsia"/>
        </w:rPr>
        <w:lastRenderedPageBreak/>
        <w:t>食堂管理</w:t>
      </w:r>
      <w:bookmarkEnd w:id="181"/>
    </w:p>
    <w:p w14:paraId="75D33B43" w14:textId="77777777" w:rsidR="00481B9A" w:rsidRPr="00695826" w:rsidRDefault="00481B9A" w:rsidP="00481B9A">
      <w:pPr>
        <w:pStyle w:val="0"/>
        <w:ind w:firstLine="480"/>
        <w:rPr>
          <w:lang w:eastAsia="en-US"/>
        </w:rPr>
      </w:pPr>
      <w:r w:rsidRPr="00695826">
        <w:t>食堂管理分为食堂人流量统计和后厨人员管控两个模块</w:t>
      </w:r>
      <w:r w:rsidRPr="00695826">
        <w:rPr>
          <w:rFonts w:hint="eastAsia"/>
        </w:rPr>
        <w:t>。</w:t>
      </w:r>
      <w:r w:rsidRPr="00695826">
        <w:rPr>
          <w:rFonts w:hint="eastAsia"/>
          <w:lang w:eastAsia="en-US"/>
        </w:rPr>
        <w:t>系统架构可见下图：</w:t>
      </w:r>
    </w:p>
    <w:p w14:paraId="43957F29" w14:textId="77777777" w:rsidR="00481B9A" w:rsidRPr="00695826" w:rsidRDefault="00BB71F0" w:rsidP="00481B9A">
      <w:pPr>
        <w:ind w:left="480" w:firstLineChars="0" w:firstLine="0"/>
        <w:rPr>
          <w:rFonts w:ascii="Verdana" w:hAnsi="Verdana"/>
          <w:sz w:val="28"/>
          <w:szCs w:val="28"/>
          <w:lang w:eastAsia="en-US"/>
        </w:rPr>
      </w:pPr>
      <w:r w:rsidRPr="00BB71F0">
        <w:rPr>
          <w:rFonts w:ascii="Verdana" w:hAnsi="Verdana"/>
          <w:noProof/>
          <w:sz w:val="28"/>
          <w:szCs w:val="28"/>
        </w:rPr>
        <w:drawing>
          <wp:inline distT="0" distB="0" distL="0" distR="0" wp14:anchorId="39DC791F" wp14:editId="5A1F6AA9">
            <wp:extent cx="5274310" cy="3597488"/>
            <wp:effectExtent l="0" t="0" r="2540" b="3175"/>
            <wp:docPr id="19462" name="图片 19462" descr="E:\文教卫行业-重要\校园安防\系统架构图\需修改\新图\食堂管理系统架构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文教卫行业-重要\校园安防\系统架构图\需修改\新图\食堂管理系统架构图.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74310" cy="3597488"/>
                    </a:xfrm>
                    <a:prstGeom prst="rect">
                      <a:avLst/>
                    </a:prstGeom>
                    <a:noFill/>
                    <a:ln>
                      <a:noFill/>
                    </a:ln>
                  </pic:spPr>
                </pic:pic>
              </a:graphicData>
            </a:graphic>
          </wp:inline>
        </w:drawing>
      </w:r>
    </w:p>
    <w:p w14:paraId="593C319E" w14:textId="77777777" w:rsidR="00481B9A" w:rsidRPr="00695826" w:rsidRDefault="00481B9A" w:rsidP="00481B9A">
      <w:pPr>
        <w:pStyle w:val="a0"/>
      </w:pPr>
      <w:bookmarkStart w:id="182" w:name="_Toc501637535"/>
      <w:r w:rsidRPr="00695826">
        <w:t>食堂管理系统架构图</w:t>
      </w:r>
      <w:bookmarkEnd w:id="182"/>
    </w:p>
    <w:p w14:paraId="75485F8C" w14:textId="77777777" w:rsidR="00481B9A" w:rsidRPr="00695826" w:rsidRDefault="00481B9A" w:rsidP="00481B9A">
      <w:pPr>
        <w:pStyle w:val="5"/>
        <w:numPr>
          <w:ilvl w:val="4"/>
          <w:numId w:val="4"/>
        </w:numPr>
        <w:spacing w:before="156"/>
      </w:pPr>
      <w:r w:rsidRPr="00695826">
        <w:t>食堂人流量统计</w:t>
      </w:r>
    </w:p>
    <w:p w14:paraId="7486864D" w14:textId="77777777" w:rsidR="00481B9A" w:rsidRPr="00695826" w:rsidRDefault="00481B9A" w:rsidP="00481B9A">
      <w:pPr>
        <w:pStyle w:val="0"/>
        <w:ind w:firstLine="480"/>
      </w:pPr>
      <w:r w:rsidRPr="00695826">
        <w:t>学校食堂是人流量较大的场所</w:t>
      </w:r>
      <w:r w:rsidRPr="00695826">
        <w:rPr>
          <w:rFonts w:hint="eastAsia"/>
        </w:rPr>
        <w:t>，</w:t>
      </w:r>
      <w:r w:rsidRPr="00695826">
        <w:t>食堂需要根据实际情况调整自己的经营策略</w:t>
      </w:r>
      <w:r w:rsidRPr="00695826">
        <w:rPr>
          <w:rFonts w:hint="eastAsia"/>
        </w:rPr>
        <w:t>，</w:t>
      </w:r>
      <w:r w:rsidRPr="00695826">
        <w:t>通过在食堂出入口布置人流统计系统</w:t>
      </w:r>
      <w:r w:rsidRPr="00695826">
        <w:rPr>
          <w:rFonts w:hint="eastAsia"/>
        </w:rPr>
        <w:t>，</w:t>
      </w:r>
      <w:r w:rsidRPr="00695826">
        <w:t>可实现人流量的统计</w:t>
      </w:r>
      <w:r w:rsidRPr="00695826">
        <w:rPr>
          <w:rFonts w:hint="eastAsia"/>
        </w:rPr>
        <w:t>，</w:t>
      </w:r>
      <w:r w:rsidRPr="00695826">
        <w:t>得出统计结果后</w:t>
      </w:r>
      <w:r w:rsidRPr="00695826">
        <w:rPr>
          <w:rFonts w:hint="eastAsia"/>
        </w:rPr>
        <w:t>，</w:t>
      </w:r>
      <w:r w:rsidRPr="00695826">
        <w:t>管理人员可根据该数据分析师生的偏好和习惯</w:t>
      </w:r>
      <w:r w:rsidRPr="00695826">
        <w:rPr>
          <w:rFonts w:hint="eastAsia"/>
        </w:rPr>
        <w:t>，</w:t>
      </w:r>
      <w:r w:rsidRPr="00695826">
        <w:t>以统计数据为依据</w:t>
      </w:r>
      <w:r w:rsidRPr="00695826">
        <w:rPr>
          <w:rFonts w:hint="eastAsia"/>
        </w:rPr>
        <w:t>，</w:t>
      </w:r>
      <w:r w:rsidRPr="00695826">
        <w:t>改进食堂的经营策略</w:t>
      </w:r>
      <w:r w:rsidRPr="00695826">
        <w:rPr>
          <w:rFonts w:hint="eastAsia"/>
        </w:rPr>
        <w:t>，</w:t>
      </w:r>
      <w:r w:rsidRPr="00695826">
        <w:t>利用该数据进行下一步计划操作</w:t>
      </w:r>
      <w:r w:rsidRPr="00695826">
        <w:rPr>
          <w:rFonts w:hint="eastAsia"/>
        </w:rPr>
        <w:t>。</w:t>
      </w:r>
    </w:p>
    <w:p w14:paraId="67DB2F55" w14:textId="77777777" w:rsidR="00481B9A" w:rsidRPr="00695826" w:rsidRDefault="00481B9A" w:rsidP="00481B9A">
      <w:pPr>
        <w:ind w:left="480" w:firstLineChars="0" w:firstLine="0"/>
        <w:rPr>
          <w:rFonts w:ascii="Verdana" w:hAnsi="Verdana"/>
          <w:sz w:val="28"/>
          <w:szCs w:val="28"/>
          <w:lang w:eastAsia="en-US"/>
        </w:rPr>
      </w:pPr>
      <w:r w:rsidRPr="00164D46">
        <w:rPr>
          <w:rFonts w:ascii="Verdana" w:hAnsi="Verdana"/>
          <w:noProof/>
          <w:sz w:val="28"/>
          <w:szCs w:val="28"/>
        </w:rPr>
        <w:drawing>
          <wp:inline distT="0" distB="0" distL="0" distR="0" wp14:anchorId="024BAB6B" wp14:editId="2BFBC911">
            <wp:extent cx="4998720" cy="1684020"/>
            <wp:effectExtent l="0" t="0" r="0" b="0"/>
            <wp:docPr id="194" name="图片 194" descr="D:\07-方案文件\06-高教校园人员管理系统解决方案\图片素材\食堂人流统计.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9" descr="D:\07-方案文件\06-高教校园人员管理系统解决方案\图片素材\食堂人流统计.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998720" cy="1684020"/>
                    </a:xfrm>
                    <a:prstGeom prst="rect">
                      <a:avLst/>
                    </a:prstGeom>
                    <a:noFill/>
                    <a:ln>
                      <a:noFill/>
                    </a:ln>
                  </pic:spPr>
                </pic:pic>
              </a:graphicData>
            </a:graphic>
          </wp:inline>
        </w:drawing>
      </w:r>
    </w:p>
    <w:p w14:paraId="5EB3B75A" w14:textId="77777777" w:rsidR="00481B9A" w:rsidRPr="00695826" w:rsidRDefault="00481B9A" w:rsidP="00481B9A">
      <w:pPr>
        <w:pStyle w:val="a0"/>
      </w:pPr>
      <w:bookmarkStart w:id="183" w:name="_Toc501637536"/>
      <w:r w:rsidRPr="00695826">
        <w:lastRenderedPageBreak/>
        <w:t>食堂人流量统计示意图</w:t>
      </w:r>
      <w:bookmarkEnd w:id="183"/>
    </w:p>
    <w:p w14:paraId="2F8DF1FB" w14:textId="77777777" w:rsidR="00481B9A" w:rsidRPr="00695826" w:rsidRDefault="00481B9A" w:rsidP="00481B9A">
      <w:pPr>
        <w:pStyle w:val="5"/>
        <w:numPr>
          <w:ilvl w:val="4"/>
          <w:numId w:val="4"/>
        </w:numPr>
        <w:spacing w:before="156"/>
      </w:pPr>
      <w:r w:rsidRPr="00695826">
        <w:t>后厨人员管控</w:t>
      </w:r>
    </w:p>
    <w:p w14:paraId="7388EE71" w14:textId="77777777" w:rsidR="00481B9A" w:rsidRPr="00695826" w:rsidRDefault="00481B9A" w:rsidP="00481B9A">
      <w:pPr>
        <w:pStyle w:val="0"/>
        <w:ind w:firstLine="480"/>
      </w:pPr>
      <w:r w:rsidRPr="00695826">
        <w:rPr>
          <w:rFonts w:hint="eastAsia"/>
        </w:rPr>
        <w:t>食堂的食品质量安全与否关系着全校师生的身体健康，因此后厨对卫生及食品安全管理要求较为严格，禁止非工作人员入内，该系统用于后厨进出口人员管控，采用的是人脸门禁和在后厨出入口架设人脸抓拍机双重保险方式保障在校师生的食品质量安全问题。在后厨出入口安装人脸门禁系统，只有具有权限进入后厨的工作人员才可以通过刷脸进入后厨，并且在出入口架设人脸抓拍机，事先将工作人员照片采集作为白名单录入系统下发权限，人脸抓拍机对进出后厨的人员进行人脸抓拍，并上传人脸图片至后端进行分析比对，若识别出非白名单人员的陌生人员则会触发报警和相应的提示信息。</w:t>
      </w:r>
    </w:p>
    <w:p w14:paraId="67305118" w14:textId="77777777" w:rsidR="00481B9A" w:rsidRPr="00695826" w:rsidRDefault="00481B9A" w:rsidP="00481B9A">
      <w:pPr>
        <w:pStyle w:val="4"/>
        <w:numPr>
          <w:ilvl w:val="3"/>
          <w:numId w:val="4"/>
        </w:numPr>
      </w:pPr>
      <w:r w:rsidRPr="00695826">
        <w:t>图书馆</w:t>
      </w:r>
    </w:p>
    <w:p w14:paraId="43A40339" w14:textId="77777777" w:rsidR="00481B9A" w:rsidRPr="00695826" w:rsidRDefault="00481B9A" w:rsidP="00481B9A">
      <w:pPr>
        <w:pStyle w:val="0"/>
        <w:ind w:firstLine="480"/>
      </w:pPr>
      <w:r w:rsidRPr="00695826">
        <w:t>图书馆管理可分为人员通行管理和人流量统计两个模块</w:t>
      </w:r>
      <w:r w:rsidRPr="00695826">
        <w:rPr>
          <w:rFonts w:hint="eastAsia"/>
        </w:rPr>
        <w:t>，</w:t>
      </w:r>
      <w:r w:rsidRPr="00695826">
        <w:t>具体系统架构可见下图</w:t>
      </w:r>
      <w:r w:rsidRPr="00695826">
        <w:rPr>
          <w:rFonts w:hint="eastAsia"/>
        </w:rPr>
        <w:t>：</w:t>
      </w:r>
    </w:p>
    <w:p w14:paraId="061C8511" w14:textId="77777777" w:rsidR="00481B9A" w:rsidRPr="00695826" w:rsidRDefault="00D4199E" w:rsidP="00481B9A">
      <w:pPr>
        <w:ind w:left="480" w:firstLineChars="0" w:firstLine="0"/>
        <w:rPr>
          <w:rFonts w:ascii="Verdana" w:hAnsi="Verdana"/>
          <w:sz w:val="28"/>
          <w:szCs w:val="28"/>
          <w:lang w:eastAsia="en-US"/>
        </w:rPr>
      </w:pPr>
      <w:r w:rsidRPr="00D4199E">
        <w:rPr>
          <w:rFonts w:ascii="Verdana" w:hAnsi="Verdana"/>
          <w:noProof/>
          <w:sz w:val="28"/>
          <w:szCs w:val="28"/>
        </w:rPr>
        <w:drawing>
          <wp:inline distT="0" distB="0" distL="0" distR="0" wp14:anchorId="755D568F" wp14:editId="18CEA470">
            <wp:extent cx="4816400" cy="3294043"/>
            <wp:effectExtent l="0" t="0" r="3810" b="1905"/>
            <wp:docPr id="19463" name="图片 19463" descr="E:\文教卫行业-重要\校园安防\系统架构图\需修改\新图\图书馆管理系统架构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文教卫行业-重要\校园安防\系统架构图\需修改\新图\图书馆管理系统架构图.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823357" cy="3298801"/>
                    </a:xfrm>
                    <a:prstGeom prst="rect">
                      <a:avLst/>
                    </a:prstGeom>
                    <a:noFill/>
                    <a:ln>
                      <a:noFill/>
                    </a:ln>
                  </pic:spPr>
                </pic:pic>
              </a:graphicData>
            </a:graphic>
          </wp:inline>
        </w:drawing>
      </w:r>
    </w:p>
    <w:p w14:paraId="0F298B1C" w14:textId="77777777" w:rsidR="00481B9A" w:rsidRPr="00695826" w:rsidRDefault="00481B9A" w:rsidP="00481B9A">
      <w:pPr>
        <w:pStyle w:val="a0"/>
      </w:pPr>
      <w:bookmarkStart w:id="184" w:name="_Toc501637537"/>
      <w:r w:rsidRPr="00695826">
        <w:t>图书馆管理系统架构图</w:t>
      </w:r>
      <w:bookmarkEnd w:id="184"/>
    </w:p>
    <w:p w14:paraId="47CA71E9" w14:textId="77777777" w:rsidR="00481B9A" w:rsidRPr="00695826" w:rsidRDefault="00481B9A" w:rsidP="00481B9A">
      <w:pPr>
        <w:pStyle w:val="5"/>
        <w:numPr>
          <w:ilvl w:val="4"/>
          <w:numId w:val="4"/>
        </w:numPr>
        <w:spacing w:before="156"/>
      </w:pPr>
      <w:r w:rsidRPr="00695826">
        <w:lastRenderedPageBreak/>
        <w:t>人员通行管理</w:t>
      </w:r>
    </w:p>
    <w:p w14:paraId="3C80CF16" w14:textId="77777777" w:rsidR="00481B9A" w:rsidRPr="00695826" w:rsidRDefault="00481B9A" w:rsidP="00481B9A">
      <w:pPr>
        <w:pStyle w:val="0"/>
        <w:ind w:firstLine="480"/>
      </w:pPr>
      <w:r w:rsidRPr="00695826">
        <w:t>随着校园逐步对外开放</w:t>
      </w:r>
      <w:r w:rsidRPr="00695826">
        <w:rPr>
          <w:rFonts w:hint="eastAsia"/>
        </w:rPr>
        <w:t>，</w:t>
      </w:r>
      <w:r w:rsidRPr="00695826">
        <w:t>校园内人员较为混杂</w:t>
      </w:r>
      <w:r w:rsidRPr="00695826">
        <w:rPr>
          <w:rFonts w:hint="eastAsia"/>
        </w:rPr>
        <w:t>，</w:t>
      </w:r>
      <w:r w:rsidRPr="00695826">
        <w:t>而图书馆作为学生学习和共享教学资源的场所</w:t>
      </w:r>
      <w:r w:rsidRPr="00695826">
        <w:rPr>
          <w:rFonts w:hint="eastAsia"/>
        </w:rPr>
        <w:t>，</w:t>
      </w:r>
      <w:r w:rsidRPr="00695826">
        <w:t>一般只允许校内人员才可以进入</w:t>
      </w:r>
      <w:r w:rsidRPr="00695826">
        <w:rPr>
          <w:rFonts w:hint="eastAsia"/>
        </w:rPr>
        <w:t>。传统的图书馆出入口采用刷卡的形式，无法避免丢卡、忘带卡的现象，在图书馆的的出入口安装人脸识别通道系统，即可以解决忘带卡、丢卡的问题，又可以严格控制进出图书馆的人员。</w:t>
      </w:r>
    </w:p>
    <w:p w14:paraId="349557DC" w14:textId="77777777" w:rsidR="00481B9A" w:rsidRPr="00695826" w:rsidRDefault="00481B9A" w:rsidP="00481B9A">
      <w:pPr>
        <w:pStyle w:val="0"/>
        <w:ind w:firstLine="480"/>
      </w:pPr>
      <w:r w:rsidRPr="00695826">
        <w:rPr>
          <w:rFonts w:hint="eastAsia"/>
        </w:rPr>
        <w:t>采集全校师生的人脸照片后下发权限至明眸组件，师生即可刷脸进出图书馆。</w:t>
      </w:r>
    </w:p>
    <w:p w14:paraId="605856BB" w14:textId="77777777" w:rsidR="00481B9A" w:rsidRPr="00695826" w:rsidRDefault="00481B9A" w:rsidP="00481B9A">
      <w:pPr>
        <w:pStyle w:val="5"/>
        <w:numPr>
          <w:ilvl w:val="4"/>
          <w:numId w:val="4"/>
        </w:numPr>
        <w:spacing w:before="156"/>
      </w:pPr>
      <w:r w:rsidRPr="00695826">
        <w:t>人流量统计</w:t>
      </w:r>
    </w:p>
    <w:p w14:paraId="38042C89" w14:textId="77777777" w:rsidR="00481B9A" w:rsidRPr="00695826" w:rsidRDefault="00481B9A" w:rsidP="00481B9A">
      <w:pPr>
        <w:pStyle w:val="0"/>
        <w:ind w:firstLine="480"/>
      </w:pPr>
      <w:r w:rsidRPr="00695826">
        <w:t>图书馆是学生较为集中的场所</w:t>
      </w:r>
      <w:r w:rsidRPr="00695826">
        <w:rPr>
          <w:rFonts w:hint="eastAsia"/>
        </w:rPr>
        <w:t>，</w:t>
      </w:r>
      <w:r w:rsidRPr="00695826">
        <w:t>在图书馆阅览室或图书馆的出入口布置人流统计系统</w:t>
      </w:r>
      <w:r w:rsidRPr="00695826">
        <w:rPr>
          <w:rFonts w:hint="eastAsia"/>
        </w:rPr>
        <w:t>，</w:t>
      </w:r>
      <w:r w:rsidRPr="00695826">
        <w:t>可实现人流量的统计</w:t>
      </w:r>
      <w:r w:rsidRPr="00695826">
        <w:rPr>
          <w:rFonts w:hint="eastAsia"/>
        </w:rPr>
        <w:t>，</w:t>
      </w:r>
      <w:r w:rsidRPr="00695826">
        <w:t>得出统计结果后</w:t>
      </w:r>
      <w:r w:rsidRPr="00695826">
        <w:rPr>
          <w:rFonts w:hint="eastAsia"/>
        </w:rPr>
        <w:t>，</w:t>
      </w:r>
      <w:r w:rsidRPr="00695826">
        <w:t>管理人员可根据该数据了解学生对图书的需求和偏好情况</w:t>
      </w:r>
      <w:r w:rsidRPr="00695826">
        <w:rPr>
          <w:rFonts w:hint="eastAsia"/>
        </w:rPr>
        <w:t>，选择</w:t>
      </w:r>
      <w:r w:rsidRPr="00695826">
        <w:t>丰富一些学生阅读频率较高的书籍种类</w:t>
      </w:r>
      <w:r w:rsidRPr="00695826">
        <w:rPr>
          <w:rFonts w:hint="eastAsia"/>
        </w:rPr>
        <w:t>，使得图书馆的资源利用率最大化。</w:t>
      </w:r>
    </w:p>
    <w:p w14:paraId="132D4D21" w14:textId="77777777" w:rsidR="00481B9A" w:rsidRPr="00695826" w:rsidRDefault="00064FB2" w:rsidP="00481B9A">
      <w:pPr>
        <w:ind w:left="480" w:firstLineChars="0" w:firstLine="0"/>
        <w:rPr>
          <w:rFonts w:ascii="Verdana" w:hAnsi="Verdana"/>
          <w:sz w:val="28"/>
          <w:szCs w:val="28"/>
          <w:lang w:eastAsia="en-US"/>
        </w:rPr>
      </w:pPr>
      <w:r>
        <w:rPr>
          <w:noProof/>
        </w:rPr>
        <w:drawing>
          <wp:inline distT="0" distB="0" distL="0" distR="0" wp14:anchorId="4A871329" wp14:editId="3AF6E7C2">
            <wp:extent cx="4707466" cy="2392839"/>
            <wp:effectExtent l="0" t="0" r="0" b="762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723164" cy="2400819"/>
                    </a:xfrm>
                    <a:prstGeom prst="rect">
                      <a:avLst/>
                    </a:prstGeom>
                  </pic:spPr>
                </pic:pic>
              </a:graphicData>
            </a:graphic>
          </wp:inline>
        </w:drawing>
      </w:r>
    </w:p>
    <w:p w14:paraId="4BF497CC" w14:textId="77777777" w:rsidR="00481B9A" w:rsidRPr="00695826" w:rsidRDefault="00481B9A" w:rsidP="00481B9A">
      <w:pPr>
        <w:pStyle w:val="a0"/>
      </w:pPr>
      <w:bookmarkStart w:id="185" w:name="_Toc501637538"/>
      <w:r w:rsidRPr="00695826">
        <w:t>图书馆阅览室人流量统计示意图</w:t>
      </w:r>
      <w:bookmarkEnd w:id="185"/>
    </w:p>
    <w:p w14:paraId="0170386B" w14:textId="77777777" w:rsidR="00481B9A" w:rsidRPr="00695826" w:rsidRDefault="00481B9A" w:rsidP="00481B9A">
      <w:pPr>
        <w:pStyle w:val="5"/>
        <w:numPr>
          <w:ilvl w:val="4"/>
          <w:numId w:val="4"/>
        </w:numPr>
        <w:spacing w:before="156"/>
      </w:pPr>
      <w:r w:rsidRPr="00695826">
        <w:t>人脸门禁</w:t>
      </w:r>
    </w:p>
    <w:p w14:paraId="4931030A" w14:textId="77777777" w:rsidR="00481B9A" w:rsidRPr="00695826" w:rsidRDefault="00481B9A" w:rsidP="00481B9A">
      <w:pPr>
        <w:pStyle w:val="0"/>
        <w:ind w:firstLine="480"/>
      </w:pPr>
      <w:r w:rsidRPr="00695826">
        <w:t>图书馆设有藏书室</w:t>
      </w:r>
      <w:r w:rsidRPr="00695826">
        <w:rPr>
          <w:rFonts w:hint="eastAsia"/>
        </w:rPr>
        <w:t>，</w:t>
      </w:r>
      <w:r w:rsidRPr="00695826">
        <w:t>内有较为珍贵的书籍</w:t>
      </w:r>
      <w:r w:rsidRPr="00695826">
        <w:rPr>
          <w:rFonts w:hint="eastAsia"/>
        </w:rPr>
        <w:t>，为保存书籍的完好性，</w:t>
      </w:r>
      <w:r w:rsidRPr="00695826">
        <w:t>不是所有人都能够借阅</w:t>
      </w:r>
      <w:r w:rsidRPr="00695826">
        <w:rPr>
          <w:rFonts w:hint="eastAsia"/>
        </w:rPr>
        <w:t>，</w:t>
      </w:r>
      <w:r w:rsidRPr="00695826">
        <w:t>需要经过审批</w:t>
      </w:r>
      <w:r w:rsidRPr="00695826">
        <w:rPr>
          <w:rFonts w:hint="eastAsia"/>
        </w:rPr>
        <w:t>。</w:t>
      </w:r>
      <w:r w:rsidRPr="00695826">
        <w:t>为防止闲杂人等进入藏书室</w:t>
      </w:r>
      <w:r w:rsidRPr="00695826">
        <w:rPr>
          <w:rFonts w:hint="eastAsia"/>
        </w:rPr>
        <w:t>，在藏书室门口布置人脸门禁系统。只有拥有藏书室授权的人员才能够进入，可有效控制进出藏书室的人员。包括图书馆一些禁止非工作人员进入的区域，如：教材室。也可以设置该套系统，进行人员出入的管控。</w:t>
      </w:r>
    </w:p>
    <w:p w14:paraId="784E69E0" w14:textId="77777777" w:rsidR="00481B9A" w:rsidRPr="00695826" w:rsidRDefault="00481B9A" w:rsidP="00481B9A">
      <w:pPr>
        <w:pStyle w:val="4"/>
        <w:numPr>
          <w:ilvl w:val="3"/>
          <w:numId w:val="4"/>
        </w:numPr>
      </w:pPr>
      <w:r w:rsidRPr="00695826">
        <w:lastRenderedPageBreak/>
        <w:t>实验室</w:t>
      </w:r>
    </w:p>
    <w:p w14:paraId="7340BA79" w14:textId="77777777" w:rsidR="00481B9A" w:rsidRPr="00695826" w:rsidRDefault="00D4199E" w:rsidP="00481B9A">
      <w:pPr>
        <w:ind w:left="480" w:firstLineChars="0" w:firstLine="0"/>
        <w:jc w:val="center"/>
        <w:rPr>
          <w:rFonts w:ascii="Verdana" w:hAnsi="Verdana"/>
          <w:sz w:val="28"/>
          <w:szCs w:val="28"/>
          <w:lang w:eastAsia="en-US"/>
        </w:rPr>
      </w:pPr>
      <w:r w:rsidRPr="00D4199E">
        <w:rPr>
          <w:rFonts w:ascii="Verdana" w:hAnsi="Verdana"/>
          <w:noProof/>
          <w:sz w:val="28"/>
          <w:szCs w:val="28"/>
        </w:rPr>
        <w:drawing>
          <wp:inline distT="0" distB="0" distL="0" distR="0" wp14:anchorId="2D25CB7A" wp14:editId="1DFBE489">
            <wp:extent cx="5274310" cy="4030877"/>
            <wp:effectExtent l="0" t="0" r="2540" b="8255"/>
            <wp:docPr id="19464" name="图片 19464" descr="E:\文教卫行业-重要\校园安防\系统架构图\需修改\新图\实验室管理系统架构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文教卫行业-重要\校园安防\系统架构图\需修改\新图\实验室管理系统架构图.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274310" cy="4030877"/>
                    </a:xfrm>
                    <a:prstGeom prst="rect">
                      <a:avLst/>
                    </a:prstGeom>
                    <a:noFill/>
                    <a:ln>
                      <a:noFill/>
                    </a:ln>
                  </pic:spPr>
                </pic:pic>
              </a:graphicData>
            </a:graphic>
          </wp:inline>
        </w:drawing>
      </w:r>
    </w:p>
    <w:p w14:paraId="153E96CA" w14:textId="77777777" w:rsidR="00481B9A" w:rsidRPr="00695826" w:rsidRDefault="00481B9A" w:rsidP="00481B9A">
      <w:pPr>
        <w:pStyle w:val="a0"/>
      </w:pPr>
      <w:bookmarkStart w:id="186" w:name="_Toc501637539"/>
      <w:r w:rsidRPr="00695826">
        <w:t>实验室管理系统架构图</w:t>
      </w:r>
      <w:bookmarkEnd w:id="186"/>
    </w:p>
    <w:p w14:paraId="1D2B8D57" w14:textId="77777777" w:rsidR="00481B9A" w:rsidRPr="00695826" w:rsidRDefault="00481B9A" w:rsidP="00481B9A">
      <w:pPr>
        <w:pStyle w:val="5"/>
        <w:numPr>
          <w:ilvl w:val="4"/>
          <w:numId w:val="4"/>
        </w:numPr>
        <w:spacing w:before="156"/>
      </w:pPr>
      <w:r w:rsidRPr="00695826">
        <w:t>人员管控</w:t>
      </w:r>
    </w:p>
    <w:p w14:paraId="2ADA00CC" w14:textId="77777777" w:rsidR="00481B9A" w:rsidRPr="00695826" w:rsidRDefault="00481B9A" w:rsidP="00481B9A">
      <w:pPr>
        <w:pStyle w:val="0"/>
        <w:ind w:firstLine="480"/>
      </w:pPr>
      <w:r w:rsidRPr="00695826">
        <w:rPr>
          <w:rFonts w:hint="eastAsia"/>
        </w:rPr>
        <w:t>学校实验室内有着较危险的物品和供师生上课用的实验器材，禁止非校内人员入内，安全级别较低的实验室可采用在实验室出入口架设人脸抓拍机的方式，用于对来往人员的管控，可实现黑名单报警，也可以图搜图查找目标是否在该区域出现过。可有效提高实验室的安全管理水平，对有着非正常目的的人员也有一定的震慑作用。</w:t>
      </w:r>
    </w:p>
    <w:p w14:paraId="085D62D0" w14:textId="77777777" w:rsidR="00481B9A" w:rsidRPr="00695826" w:rsidRDefault="00481B9A" w:rsidP="00481B9A">
      <w:pPr>
        <w:pStyle w:val="5"/>
        <w:numPr>
          <w:ilvl w:val="4"/>
          <w:numId w:val="4"/>
        </w:numPr>
        <w:spacing w:before="156"/>
      </w:pPr>
      <w:r w:rsidRPr="00695826">
        <w:t>人脸门禁</w:t>
      </w:r>
    </w:p>
    <w:p w14:paraId="01A46ABB" w14:textId="77777777" w:rsidR="00481B9A" w:rsidRPr="00695826" w:rsidRDefault="00481B9A" w:rsidP="00481B9A">
      <w:pPr>
        <w:pStyle w:val="0"/>
        <w:ind w:firstLine="480"/>
      </w:pPr>
      <w:r w:rsidRPr="00695826">
        <w:t>校内有一些安全管理要求较高的实验室</w:t>
      </w:r>
      <w:r w:rsidRPr="00695826">
        <w:rPr>
          <w:rFonts w:hint="eastAsia"/>
        </w:rPr>
        <w:t>，</w:t>
      </w:r>
      <w:r w:rsidRPr="00695826">
        <w:t>如</w:t>
      </w:r>
      <w:r w:rsidRPr="00695826">
        <w:rPr>
          <w:rFonts w:hint="eastAsia"/>
        </w:rPr>
        <w:t>：</w:t>
      </w:r>
      <w:r w:rsidRPr="00695826">
        <w:t>密级较高的实验室</w:t>
      </w:r>
      <w:r w:rsidRPr="00695826">
        <w:rPr>
          <w:rFonts w:hint="eastAsia"/>
        </w:rPr>
        <w:t>、</w:t>
      </w:r>
      <w:r w:rsidRPr="00695826">
        <w:t>化学</w:t>
      </w:r>
      <w:r w:rsidRPr="00695826">
        <w:rPr>
          <w:rFonts w:hint="eastAsia"/>
        </w:rPr>
        <w:t>、</w:t>
      </w:r>
      <w:r w:rsidRPr="00695826">
        <w:t>核等高危实验室</w:t>
      </w:r>
      <w:r w:rsidRPr="00695826">
        <w:rPr>
          <w:rFonts w:hint="eastAsia"/>
        </w:rPr>
        <w:t>、</w:t>
      </w:r>
      <w:r w:rsidRPr="00695826">
        <w:t>精密仪器实验室</w:t>
      </w:r>
      <w:r w:rsidRPr="00695826">
        <w:rPr>
          <w:rFonts w:hint="eastAsia"/>
        </w:rPr>
        <w:t>。这些实验室与普通实验室相比，授权更加严格，进出人员的把控也相对较为严格。</w:t>
      </w:r>
      <w:r w:rsidRPr="00695826">
        <w:t>针对这些区域</w:t>
      </w:r>
      <w:r w:rsidRPr="00695826">
        <w:rPr>
          <w:rFonts w:hint="eastAsia"/>
        </w:rPr>
        <w:t>，</w:t>
      </w:r>
      <w:r w:rsidRPr="00695826">
        <w:t>在门口设置人脸门禁</w:t>
      </w:r>
      <w:r w:rsidRPr="00695826">
        <w:rPr>
          <w:rFonts w:hint="eastAsia"/>
        </w:rPr>
        <w:t>系统，只有拥有授权的人员刷脸通过验证才能够进入。</w:t>
      </w:r>
    </w:p>
    <w:p w14:paraId="1B9F3F02" w14:textId="77777777" w:rsidR="00481B9A" w:rsidRPr="00695826" w:rsidRDefault="00481B9A" w:rsidP="00481B9A">
      <w:pPr>
        <w:pStyle w:val="4"/>
        <w:numPr>
          <w:ilvl w:val="3"/>
          <w:numId w:val="4"/>
        </w:numPr>
      </w:pPr>
      <w:r w:rsidRPr="00695826">
        <w:lastRenderedPageBreak/>
        <w:t>体育场</w:t>
      </w:r>
    </w:p>
    <w:p w14:paraId="4740F69C" w14:textId="77777777" w:rsidR="00481B9A" w:rsidRPr="00695826" w:rsidRDefault="00D4199E" w:rsidP="00481B9A">
      <w:pPr>
        <w:ind w:left="480" w:firstLineChars="0" w:firstLine="0"/>
        <w:rPr>
          <w:rFonts w:ascii="Verdana" w:hAnsi="Verdana"/>
          <w:sz w:val="28"/>
          <w:szCs w:val="28"/>
          <w:lang w:eastAsia="en-US"/>
        </w:rPr>
      </w:pPr>
      <w:r w:rsidRPr="00D4199E">
        <w:rPr>
          <w:rFonts w:ascii="Verdana" w:hAnsi="Verdana"/>
          <w:noProof/>
          <w:sz w:val="28"/>
          <w:szCs w:val="28"/>
        </w:rPr>
        <w:drawing>
          <wp:inline distT="0" distB="0" distL="0" distR="0" wp14:anchorId="637B0DBF" wp14:editId="02CB3826">
            <wp:extent cx="5274310" cy="4083850"/>
            <wp:effectExtent l="0" t="0" r="2540" b="0"/>
            <wp:docPr id="19465" name="图片 19465" descr="E:\文教卫行业-重要\校园安防\系统架构图\需修改\新图\体育馆管理系统架构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文教卫行业-重要\校园安防\系统架构图\需修改\新图\体育馆管理系统架构图.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274310" cy="4083850"/>
                    </a:xfrm>
                    <a:prstGeom prst="rect">
                      <a:avLst/>
                    </a:prstGeom>
                    <a:noFill/>
                    <a:ln>
                      <a:noFill/>
                    </a:ln>
                  </pic:spPr>
                </pic:pic>
              </a:graphicData>
            </a:graphic>
          </wp:inline>
        </w:drawing>
      </w:r>
    </w:p>
    <w:p w14:paraId="22419D92" w14:textId="77777777" w:rsidR="00481B9A" w:rsidRPr="00695826" w:rsidRDefault="00481B9A" w:rsidP="00481B9A">
      <w:pPr>
        <w:pStyle w:val="a0"/>
      </w:pPr>
      <w:bookmarkStart w:id="187" w:name="_Toc501637540"/>
      <w:r w:rsidRPr="00695826">
        <w:t>体育馆管理系统架构图</w:t>
      </w:r>
      <w:bookmarkEnd w:id="187"/>
    </w:p>
    <w:p w14:paraId="4A46B292" w14:textId="77777777" w:rsidR="00481B9A" w:rsidRPr="00695826" w:rsidRDefault="00481B9A" w:rsidP="00481B9A">
      <w:pPr>
        <w:pStyle w:val="5"/>
        <w:numPr>
          <w:ilvl w:val="4"/>
          <w:numId w:val="4"/>
        </w:numPr>
        <w:spacing w:before="156"/>
      </w:pPr>
      <w:r w:rsidRPr="00695826">
        <w:t>人员通道</w:t>
      </w:r>
    </w:p>
    <w:p w14:paraId="153D5E4A" w14:textId="77777777" w:rsidR="00481B9A" w:rsidRPr="00695826" w:rsidRDefault="00481B9A" w:rsidP="00481B9A">
      <w:pPr>
        <w:pStyle w:val="0"/>
        <w:ind w:firstLine="480"/>
      </w:pPr>
      <w:r w:rsidRPr="00695826">
        <w:t>体育馆作为校内师生享用的资源</w:t>
      </w:r>
      <w:r w:rsidRPr="00695826">
        <w:rPr>
          <w:rFonts w:hint="eastAsia"/>
        </w:rPr>
        <w:t>，</w:t>
      </w:r>
      <w:r w:rsidRPr="00695826">
        <w:t>常有校外人员占用体育馆</w:t>
      </w:r>
      <w:r w:rsidRPr="00695826">
        <w:rPr>
          <w:rFonts w:hint="eastAsia"/>
        </w:rPr>
        <w:t>，</w:t>
      </w:r>
      <w:r w:rsidRPr="00695826">
        <w:t>造成校内师生无法使用</w:t>
      </w:r>
      <w:r w:rsidRPr="00695826">
        <w:rPr>
          <w:rFonts w:hint="eastAsia"/>
        </w:rPr>
        <w:t>、</w:t>
      </w:r>
      <w:r w:rsidRPr="00695826">
        <w:t>器械损坏较为严重的现象</w:t>
      </w:r>
      <w:r w:rsidRPr="00695826">
        <w:rPr>
          <w:rFonts w:hint="eastAsia"/>
        </w:rPr>
        <w:t>。</w:t>
      </w:r>
      <w:r w:rsidRPr="00695826">
        <w:t>在体育馆出入口设置人脸识别通道</w:t>
      </w:r>
      <w:r w:rsidRPr="00695826">
        <w:rPr>
          <w:rFonts w:hint="eastAsia"/>
        </w:rPr>
        <w:t>，</w:t>
      </w:r>
      <w:r w:rsidRPr="00695826">
        <w:t>可有效管控进出体育馆的人员</w:t>
      </w:r>
      <w:r w:rsidRPr="00695826">
        <w:rPr>
          <w:rFonts w:hint="eastAsia"/>
        </w:rPr>
        <w:t>。通过平台下发全校师生的权限，师生刷人脸即可进入体育馆。</w:t>
      </w:r>
    </w:p>
    <w:p w14:paraId="6E56E8CA" w14:textId="77777777" w:rsidR="00481B9A" w:rsidRPr="00695826" w:rsidRDefault="00481B9A" w:rsidP="00481B9A">
      <w:pPr>
        <w:pStyle w:val="5"/>
        <w:numPr>
          <w:ilvl w:val="4"/>
          <w:numId w:val="4"/>
        </w:numPr>
        <w:spacing w:before="156"/>
      </w:pPr>
      <w:r w:rsidRPr="00695826">
        <w:t>人流量统计</w:t>
      </w:r>
    </w:p>
    <w:p w14:paraId="172D7829" w14:textId="77777777" w:rsidR="00481B9A" w:rsidRPr="00695826" w:rsidRDefault="00481B9A" w:rsidP="00481B9A">
      <w:pPr>
        <w:pStyle w:val="0"/>
        <w:ind w:firstLine="480"/>
      </w:pPr>
      <w:r w:rsidRPr="00695826">
        <w:rPr>
          <w:rFonts w:hint="eastAsia"/>
        </w:rPr>
        <w:t>体育馆是师生较为集中的场所，且盛大活动时，人流量常常会出现饱和的现象，为避免安全事件的发生，在人员过多的时候，校安保需要在第一时间采取防范措施。传统依靠人工估计的方式，无法准确把握场馆内的人员数量。此时在体育馆的出入口布置人流量统计系统，可对进入体育馆的人员数量进行准确的统计，可通过平台设置阈值，人数达到阈值时则会触发报警，校园安保则可以提前采取</w:t>
      </w:r>
      <w:r w:rsidRPr="00695826">
        <w:rPr>
          <w:rFonts w:hint="eastAsia"/>
        </w:rPr>
        <w:lastRenderedPageBreak/>
        <w:t>预防措施。</w:t>
      </w:r>
    </w:p>
    <w:p w14:paraId="46676A3A" w14:textId="77777777" w:rsidR="00481B9A" w:rsidRPr="00695826" w:rsidRDefault="00481B9A" w:rsidP="00481B9A">
      <w:pPr>
        <w:pStyle w:val="3"/>
        <w:numPr>
          <w:ilvl w:val="2"/>
          <w:numId w:val="4"/>
        </w:numPr>
      </w:pPr>
      <w:bookmarkStart w:id="188" w:name="_Toc500768212"/>
      <w:bookmarkStart w:id="189" w:name="_Toc524360080"/>
      <w:r w:rsidRPr="00695826">
        <w:rPr>
          <w:rFonts w:hint="eastAsia"/>
        </w:rPr>
        <w:t>安保</w:t>
      </w:r>
      <w:r w:rsidRPr="00695826">
        <w:t>管理子系统</w:t>
      </w:r>
      <w:bookmarkEnd w:id="188"/>
      <w:bookmarkEnd w:id="189"/>
    </w:p>
    <w:p w14:paraId="086308CB" w14:textId="77777777" w:rsidR="00481B9A" w:rsidRPr="00695826" w:rsidRDefault="00481B9A" w:rsidP="00481B9A">
      <w:pPr>
        <w:pStyle w:val="4"/>
        <w:numPr>
          <w:ilvl w:val="3"/>
          <w:numId w:val="4"/>
        </w:numPr>
      </w:pPr>
      <w:r w:rsidRPr="00695826">
        <w:t>概述</w:t>
      </w:r>
    </w:p>
    <w:p w14:paraId="5A54FF6E" w14:textId="77777777" w:rsidR="00481B9A" w:rsidRPr="00695826" w:rsidRDefault="00481B9A" w:rsidP="00481B9A">
      <w:pPr>
        <w:pStyle w:val="0"/>
        <w:ind w:firstLine="480"/>
      </w:pPr>
      <w:r w:rsidRPr="00695826">
        <w:rPr>
          <w:rFonts w:hint="eastAsia"/>
        </w:rPr>
        <w:t>安保管理主要对一些存在潜在危险的人员进行管控，如：惯偷、公安黑名单人员、邪教分子、藏独分子等。在传统安防系统的基础上进行升级，采用人脸识别技术进行人员管控：黑名单布控、人脸检索、以图搜图、人脸轨迹等。</w:t>
      </w:r>
    </w:p>
    <w:p w14:paraId="09D7F4D5" w14:textId="77777777" w:rsidR="00481B9A" w:rsidRPr="00695826" w:rsidRDefault="00481B9A" w:rsidP="00481B9A">
      <w:pPr>
        <w:pStyle w:val="0"/>
        <w:ind w:firstLine="480"/>
      </w:pPr>
      <w:r w:rsidRPr="00695826">
        <w:t>安保管理人员可通过平台上传黑名单库人员的人脸照片</w:t>
      </w:r>
      <w:r w:rsidRPr="00695826">
        <w:rPr>
          <w:rFonts w:hint="eastAsia"/>
        </w:rPr>
        <w:t>，</w:t>
      </w:r>
      <w:r w:rsidRPr="00695826">
        <w:t>人脸照片可以是人脸抓拍机的抓拍图</w:t>
      </w:r>
      <w:r w:rsidRPr="00695826">
        <w:rPr>
          <w:rFonts w:hint="eastAsia"/>
        </w:rPr>
        <w:t>，</w:t>
      </w:r>
      <w:r w:rsidRPr="00695826">
        <w:t>也可以是管理人员自行获取的照片</w:t>
      </w:r>
      <w:r w:rsidRPr="00695826">
        <w:rPr>
          <w:rFonts w:hint="eastAsia"/>
        </w:rPr>
        <w:t>。导入人脸照片后即可对黑名单库内的人员进行布控，抓拍到黑名单库人员可触发报警，且可以利用人脸轨迹、人脸检索等查看该黑名单人员的行为轨迹。</w:t>
      </w:r>
    </w:p>
    <w:p w14:paraId="3CD84900" w14:textId="77777777" w:rsidR="00481B9A" w:rsidRPr="00695826" w:rsidRDefault="00481B9A" w:rsidP="00481B9A">
      <w:pPr>
        <w:pStyle w:val="4"/>
        <w:numPr>
          <w:ilvl w:val="3"/>
          <w:numId w:val="4"/>
        </w:numPr>
      </w:pPr>
      <w:r w:rsidRPr="00695826">
        <w:rPr>
          <w:rFonts w:hint="eastAsia"/>
        </w:rPr>
        <w:t>系统架构</w:t>
      </w:r>
    </w:p>
    <w:p w14:paraId="507552A0" w14:textId="77777777" w:rsidR="00481B9A" w:rsidRPr="00695826" w:rsidRDefault="003E1816" w:rsidP="00481B9A">
      <w:pPr>
        <w:ind w:firstLineChars="0" w:firstLine="0"/>
        <w:rPr>
          <w:rFonts w:ascii="Verdana" w:hAnsi="Verdana"/>
          <w:sz w:val="28"/>
          <w:szCs w:val="28"/>
          <w:lang w:eastAsia="en-US"/>
        </w:rPr>
      </w:pPr>
      <w:r w:rsidRPr="003E1816">
        <w:rPr>
          <w:rFonts w:ascii="Verdana" w:hAnsi="Verdana"/>
          <w:noProof/>
          <w:sz w:val="28"/>
          <w:szCs w:val="28"/>
        </w:rPr>
        <w:drawing>
          <wp:inline distT="0" distB="0" distL="0" distR="0" wp14:anchorId="4935C286" wp14:editId="2E747BC7">
            <wp:extent cx="5274310" cy="3071510"/>
            <wp:effectExtent l="0" t="0" r="2540" b="0"/>
            <wp:docPr id="179211" name="图片 179211" descr="E:\文教卫行业-重要\校园安防\系统架构图\需修改\新图\安保管理系统架构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文教卫行业-重要\校园安防\系统架构图\需修改\新图\安保管理系统架构图.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74310" cy="3071510"/>
                    </a:xfrm>
                    <a:prstGeom prst="rect">
                      <a:avLst/>
                    </a:prstGeom>
                    <a:noFill/>
                    <a:ln>
                      <a:noFill/>
                    </a:ln>
                  </pic:spPr>
                </pic:pic>
              </a:graphicData>
            </a:graphic>
          </wp:inline>
        </w:drawing>
      </w:r>
    </w:p>
    <w:p w14:paraId="3FEFA4DC" w14:textId="77777777" w:rsidR="00481B9A" w:rsidRPr="00695826" w:rsidRDefault="00481B9A" w:rsidP="00481B9A">
      <w:pPr>
        <w:pStyle w:val="a0"/>
      </w:pPr>
      <w:bookmarkStart w:id="190" w:name="_Toc501637541"/>
      <w:r w:rsidRPr="00695826">
        <w:rPr>
          <w:rFonts w:hint="eastAsia"/>
        </w:rPr>
        <w:t>安保管理系统架构图</w:t>
      </w:r>
      <w:bookmarkEnd w:id="190"/>
    </w:p>
    <w:p w14:paraId="67945281" w14:textId="77777777" w:rsidR="00481B9A" w:rsidRPr="00695826" w:rsidRDefault="00481B9A" w:rsidP="00481B9A">
      <w:pPr>
        <w:pStyle w:val="0"/>
        <w:ind w:firstLine="480"/>
      </w:pPr>
      <w:r w:rsidRPr="00695826">
        <w:t>在校门口及校园主要道路上架设人员管控系统</w:t>
      </w:r>
      <w:r w:rsidRPr="00695826">
        <w:rPr>
          <w:rFonts w:hint="eastAsia"/>
        </w:rPr>
        <w:t>，</w:t>
      </w:r>
      <w:r w:rsidRPr="00695826">
        <w:t>可对经过的人员进行人脸识别抓拍</w:t>
      </w:r>
      <w:r w:rsidRPr="00695826">
        <w:rPr>
          <w:rFonts w:hint="eastAsia"/>
        </w:rPr>
        <w:t>，</w:t>
      </w:r>
      <w:r w:rsidRPr="00695826">
        <w:t>提供后续的人脸检索应用</w:t>
      </w:r>
      <w:r w:rsidRPr="00695826">
        <w:rPr>
          <w:rFonts w:hint="eastAsia"/>
        </w:rPr>
        <w:t>，</w:t>
      </w:r>
      <w:r w:rsidRPr="00695826">
        <w:t>如</w:t>
      </w:r>
      <w:r w:rsidRPr="00695826">
        <w:rPr>
          <w:rFonts w:hint="eastAsia"/>
        </w:rPr>
        <w:t>：</w:t>
      </w:r>
      <w:r w:rsidRPr="00695826">
        <w:t>学生失联检索</w:t>
      </w:r>
      <w:r w:rsidRPr="00695826">
        <w:rPr>
          <w:rFonts w:hint="eastAsia"/>
        </w:rPr>
        <w:t>，</w:t>
      </w:r>
      <w:r w:rsidRPr="00695826">
        <w:t>可通过以图搜图的方式</w:t>
      </w:r>
      <w:r w:rsidRPr="00695826">
        <w:rPr>
          <w:rFonts w:hint="eastAsia"/>
        </w:rPr>
        <w:t>，</w:t>
      </w:r>
      <w:r w:rsidRPr="00695826">
        <w:t>用失联学生的照片检索对应的抓拍图片</w:t>
      </w:r>
      <w:r w:rsidRPr="00695826">
        <w:rPr>
          <w:rFonts w:hint="eastAsia"/>
        </w:rPr>
        <w:t>，</w:t>
      </w:r>
      <w:r w:rsidRPr="00695826">
        <w:t>形成人脸轨迹</w:t>
      </w:r>
      <w:r w:rsidRPr="00695826">
        <w:rPr>
          <w:rFonts w:hint="eastAsia"/>
        </w:rPr>
        <w:t>，</w:t>
      </w:r>
      <w:r w:rsidRPr="00695826">
        <w:t>使失联学生的行踪可视</w:t>
      </w:r>
      <w:r w:rsidRPr="00695826">
        <w:lastRenderedPageBreak/>
        <w:t>化</w:t>
      </w:r>
      <w:r w:rsidRPr="00695826">
        <w:rPr>
          <w:rFonts w:hint="eastAsia"/>
        </w:rPr>
        <w:t>。针对校园失窃、传播反动信息这些常见性社会人员问题，在校门口、宿舍楼门口、行政楼门口以及重要的路段使用人员管控系统，可对经过人员进行人脸抓拍传到后端进行比对，与已经存在的校园惯偷或者重点关注人群进行比对，若比对成功则系统会发出告警，学校安保部门及时行动，控制住相关人员，减少师生的财产损失，维护校园的稳定秩序。</w:t>
      </w:r>
    </w:p>
    <w:p w14:paraId="402DFCC0" w14:textId="77777777" w:rsidR="00481B9A" w:rsidRPr="00695826" w:rsidRDefault="00481B9A" w:rsidP="00481B9A">
      <w:pPr>
        <w:pStyle w:val="0"/>
        <w:ind w:firstLine="480"/>
      </w:pPr>
      <w:r w:rsidRPr="00695826">
        <w:rPr>
          <w:rFonts w:hint="eastAsia"/>
        </w:rPr>
        <w:t>人脸</w:t>
      </w:r>
      <w:r w:rsidRPr="00695826">
        <w:t>管理方案</w:t>
      </w:r>
      <w:r w:rsidRPr="00695826">
        <w:rPr>
          <w:rFonts w:hint="eastAsia"/>
        </w:rPr>
        <w:t>主要由</w:t>
      </w:r>
      <w:r w:rsidRPr="00695826">
        <w:t>前端抓拍机及</w:t>
      </w:r>
      <w:r w:rsidRPr="00695826">
        <w:rPr>
          <w:rFonts w:hint="eastAsia"/>
        </w:rPr>
        <w:t>中心</w:t>
      </w:r>
      <w:r w:rsidRPr="00695826">
        <w:t>智能</w:t>
      </w:r>
      <w:r w:rsidRPr="00695826">
        <w:rPr>
          <w:rFonts w:hint="eastAsia"/>
        </w:rPr>
        <w:t>分析</w:t>
      </w:r>
      <w:r w:rsidRPr="00695826">
        <w:t>服务器组成，</w:t>
      </w:r>
      <w:r w:rsidRPr="00695826">
        <w:rPr>
          <w:rFonts w:hint="eastAsia"/>
        </w:rPr>
        <w:t>前端</w:t>
      </w:r>
      <w:r w:rsidRPr="00695826">
        <w:t>人脸抓拍机通过</w:t>
      </w:r>
      <w:r w:rsidRPr="00695826">
        <w:rPr>
          <w:rFonts w:hint="eastAsia"/>
        </w:rPr>
        <w:t>网络</w:t>
      </w:r>
      <w:r w:rsidRPr="00695826">
        <w:t>就近接入监控专网</w:t>
      </w:r>
      <w:r w:rsidRPr="00695826">
        <w:rPr>
          <w:rFonts w:hint="eastAsia"/>
        </w:rPr>
        <w:t>，人脸抓拍机对</w:t>
      </w:r>
      <w:r w:rsidRPr="00695826">
        <w:t>监管区域</w:t>
      </w:r>
      <w:r w:rsidRPr="00695826">
        <w:rPr>
          <w:rFonts w:hint="eastAsia"/>
        </w:rPr>
        <w:t>内</w:t>
      </w:r>
      <w:r w:rsidRPr="00695826">
        <w:t>所有行进人员</w:t>
      </w:r>
      <w:r w:rsidRPr="00695826">
        <w:rPr>
          <w:rFonts w:hint="eastAsia"/>
        </w:rPr>
        <w:t>进行</w:t>
      </w:r>
      <w:r w:rsidRPr="00695826">
        <w:t>人脸抓拍</w:t>
      </w:r>
      <w:r w:rsidRPr="00695826">
        <w:rPr>
          <w:rFonts w:hint="eastAsia"/>
        </w:rPr>
        <w:t>，</w:t>
      </w:r>
      <w:r w:rsidRPr="00695826">
        <w:t xml:space="preserve"> </w:t>
      </w:r>
      <w:r w:rsidRPr="00695826">
        <w:rPr>
          <w:rFonts w:hint="eastAsia"/>
        </w:rPr>
        <w:t>人脸分析服务器通过对人脸的识别、分析、建模，可实现黑名单布控报警、人脸比对、人脸照片查询等功能。</w:t>
      </w:r>
    </w:p>
    <w:p w14:paraId="3F461C14" w14:textId="77777777" w:rsidR="00481B9A" w:rsidRPr="00695826" w:rsidRDefault="00481B9A" w:rsidP="00481B9A">
      <w:pPr>
        <w:pStyle w:val="0"/>
        <w:ind w:firstLine="480"/>
      </w:pPr>
      <w:r w:rsidRPr="00695826">
        <w:rPr>
          <w:rFonts w:hint="eastAsia"/>
        </w:rPr>
        <w:t>人员</w:t>
      </w:r>
      <w:r w:rsidRPr="00695826">
        <w:t>特征</w:t>
      </w:r>
      <w:r w:rsidRPr="00695826">
        <w:rPr>
          <w:rFonts w:hint="eastAsia"/>
        </w:rPr>
        <w:t>方案主要由</w:t>
      </w:r>
      <w:r w:rsidRPr="00695826">
        <w:t>前端高清摄像机</w:t>
      </w:r>
      <w:r w:rsidRPr="00695826">
        <w:rPr>
          <w:rFonts w:hint="eastAsia"/>
        </w:rPr>
        <w:t>和</w:t>
      </w:r>
      <w:r w:rsidRPr="00695826">
        <w:t>中心视频分析服务器</w:t>
      </w:r>
      <w:r w:rsidRPr="00695826">
        <w:rPr>
          <w:rFonts w:hint="eastAsia"/>
        </w:rPr>
        <w:t>组成</w:t>
      </w:r>
      <w:r w:rsidRPr="00695826">
        <w:t>，</w:t>
      </w:r>
      <w:r w:rsidRPr="00695826">
        <w:rPr>
          <w:rFonts w:hint="eastAsia"/>
        </w:rPr>
        <w:t>高清摄像机</w:t>
      </w:r>
      <w:r w:rsidRPr="00695826">
        <w:t>负责图像的采集，视频分析服务器</w:t>
      </w:r>
      <w:r w:rsidRPr="00695826">
        <w:rPr>
          <w:rFonts w:hint="eastAsia"/>
        </w:rPr>
        <w:t>负责</w:t>
      </w:r>
      <w:r w:rsidRPr="00695826">
        <w:t>数据的结构化</w:t>
      </w:r>
      <w:r w:rsidRPr="00695826">
        <w:rPr>
          <w:rFonts w:hint="eastAsia"/>
        </w:rPr>
        <w:t>分析</w:t>
      </w:r>
      <w:r w:rsidRPr="00695826">
        <w:t>，实现人员属性和特征分析，便于</w:t>
      </w:r>
      <w:r w:rsidRPr="00695826">
        <w:rPr>
          <w:rFonts w:hint="eastAsia"/>
        </w:rPr>
        <w:t>对</w:t>
      </w:r>
      <w:r w:rsidRPr="00695826">
        <w:t>目标进行快速检索和定位。</w:t>
      </w:r>
    </w:p>
    <w:p w14:paraId="7FB00C4B" w14:textId="77777777" w:rsidR="00481B9A" w:rsidRPr="00B3439F" w:rsidRDefault="00481B9A" w:rsidP="00481B9A">
      <w:pPr>
        <w:pStyle w:val="4"/>
        <w:numPr>
          <w:ilvl w:val="3"/>
          <w:numId w:val="4"/>
        </w:numPr>
      </w:pPr>
      <w:r w:rsidRPr="00B3439F">
        <w:rPr>
          <w:rFonts w:hint="eastAsia"/>
        </w:rPr>
        <w:t>系统中心</w:t>
      </w:r>
      <w:r>
        <w:rPr>
          <w:rFonts w:hint="eastAsia"/>
        </w:rPr>
        <w:t>业务</w:t>
      </w:r>
      <w:r w:rsidRPr="00B3439F">
        <w:rPr>
          <w:rFonts w:hint="eastAsia"/>
        </w:rPr>
        <w:t>设计</w:t>
      </w:r>
    </w:p>
    <w:p w14:paraId="1FD4A211" w14:textId="77777777" w:rsidR="00481B9A" w:rsidRPr="00695826" w:rsidRDefault="00481B9A" w:rsidP="00481B9A">
      <w:pPr>
        <w:pStyle w:val="0"/>
        <w:ind w:firstLine="480"/>
      </w:pPr>
      <w:r w:rsidRPr="00695826">
        <w:rPr>
          <w:rFonts w:hint="eastAsia"/>
        </w:rPr>
        <w:t>针对高校外来人员随意进出，嫌疑人难以回溯，重点人员出现时未能及时响应，常见智能系统存在定位过慢、信息孤岛等问题。</w:t>
      </w:r>
      <w:r w:rsidR="00B5184E">
        <w:rPr>
          <w:rFonts w:hint="eastAsia"/>
        </w:rPr>
        <w:t>集光</w:t>
      </w:r>
      <w:r w:rsidR="00BC09A7">
        <w:rPr>
          <w:rFonts w:hint="eastAsia"/>
        </w:rPr>
        <w:t>安防</w:t>
      </w:r>
      <w:r w:rsidR="0026093C" w:rsidRPr="0026093C">
        <w:t>APG-AS300</w:t>
      </w:r>
      <w:r w:rsidRPr="00695826">
        <w:rPr>
          <w:rFonts w:hint="eastAsia"/>
        </w:rPr>
        <w:t>智慧校园综合监管平台以校园空间地理信息系统为基础，建立集安全保卫、防范监控、应急实战、安保业务应用为一体的安防应用平台，从多个维度对校园的安保工作进行管理。平台集安防信息查询、定位、管理、分析为一体，有效地帮助用户进行校园事故预防，事后处置以及数据分析。</w:t>
      </w:r>
    </w:p>
    <w:p w14:paraId="3B5A33BA" w14:textId="77777777" w:rsidR="00481B9A" w:rsidRPr="00695826" w:rsidRDefault="00481B9A" w:rsidP="00481B9A">
      <w:pPr>
        <w:pStyle w:val="0"/>
        <w:ind w:firstLine="480"/>
      </w:pPr>
      <w:r w:rsidRPr="00695826">
        <w:rPr>
          <w:rFonts w:hint="eastAsia"/>
        </w:rPr>
        <w:t>基于</w:t>
      </w:r>
      <w:r w:rsidR="00FD6E7D">
        <w:rPr>
          <w:rFonts w:hint="eastAsia"/>
        </w:rPr>
        <w:t>视频的</w:t>
      </w:r>
      <w:r w:rsidRPr="00695826">
        <w:rPr>
          <w:rFonts w:hint="eastAsia"/>
        </w:rPr>
        <w:t>各种智能设备及可视化地图的实战应用，智慧校园综合监管平台集大屏管控，视频上墙应用，通过人员管理、校园一键报警等场景化的解决方案及便捷的操作界面，配合运维管理，实现智能校园安防综合管控。</w:t>
      </w:r>
    </w:p>
    <w:p w14:paraId="0E7F4056" w14:textId="77777777" w:rsidR="00481B9A" w:rsidRPr="00695826" w:rsidRDefault="00481B9A" w:rsidP="00481B9A">
      <w:pPr>
        <w:pStyle w:val="5"/>
        <w:numPr>
          <w:ilvl w:val="4"/>
          <w:numId w:val="4"/>
        </w:numPr>
        <w:spacing w:before="156"/>
      </w:pPr>
      <w:r w:rsidRPr="00695826">
        <w:rPr>
          <w:rFonts w:hint="eastAsia"/>
        </w:rPr>
        <w:t xml:space="preserve"> </w:t>
      </w:r>
      <w:bookmarkStart w:id="191" w:name="_Toc486002787"/>
      <w:r w:rsidR="004B1CED">
        <w:rPr>
          <w:rFonts w:hint="eastAsia"/>
        </w:rPr>
        <w:t>2D</w:t>
      </w:r>
      <w:r w:rsidRPr="00695826">
        <w:rPr>
          <w:rFonts w:hint="eastAsia"/>
        </w:rPr>
        <w:t>地图</w:t>
      </w:r>
      <w:bookmarkEnd w:id="191"/>
    </w:p>
    <w:p w14:paraId="42D3EDF2" w14:textId="77777777" w:rsidR="00481B9A" w:rsidRPr="00695826" w:rsidRDefault="00481B9A" w:rsidP="00481B9A">
      <w:pPr>
        <w:pStyle w:val="0"/>
        <w:ind w:firstLine="480"/>
      </w:pPr>
      <w:r w:rsidRPr="00695826">
        <w:rPr>
          <w:rFonts w:hint="eastAsia"/>
        </w:rPr>
        <w:t>平台</w:t>
      </w:r>
      <w:r w:rsidR="004B1CED">
        <w:rPr>
          <w:rFonts w:hint="eastAsia"/>
        </w:rPr>
        <w:t>2D</w:t>
      </w:r>
      <w:r w:rsidRPr="00695826">
        <w:rPr>
          <w:rFonts w:hint="eastAsia"/>
        </w:rPr>
        <w:t>全景地图应用，将建筑物对象化，建筑物信息清晰可见。摄像机、报警柱、消防设备、停车场等资源可视域展示，图形化展现室内室外各类监控点位信息，直观判断监控死角，全方位模拟实景。图形化展示事件多发区、网格区域，一键紧急报警图形化接收，实时追踪附近点位预览，提升实战监控效率。</w:t>
      </w:r>
    </w:p>
    <w:p w14:paraId="575C3A6C" w14:textId="77777777" w:rsidR="00481B9A" w:rsidRPr="00695826" w:rsidRDefault="005355E9" w:rsidP="00481B9A">
      <w:pPr>
        <w:ind w:left="480" w:firstLineChars="0" w:firstLine="0"/>
        <w:rPr>
          <w:rFonts w:ascii="Verdana" w:hAnsi="Verdana"/>
          <w:sz w:val="28"/>
          <w:szCs w:val="28"/>
          <w:lang w:eastAsia="en-US"/>
        </w:rPr>
      </w:pPr>
      <w:r>
        <w:rPr>
          <w:noProof/>
        </w:rPr>
        <w:lastRenderedPageBreak/>
        <w:drawing>
          <wp:inline distT="0" distB="0" distL="0" distR="0" wp14:anchorId="45BD5DC1" wp14:editId="0CC29480">
            <wp:extent cx="4628444" cy="2535240"/>
            <wp:effectExtent l="0" t="0" r="127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643047" cy="2543239"/>
                    </a:xfrm>
                    <a:prstGeom prst="rect">
                      <a:avLst/>
                    </a:prstGeom>
                  </pic:spPr>
                </pic:pic>
              </a:graphicData>
            </a:graphic>
          </wp:inline>
        </w:drawing>
      </w:r>
    </w:p>
    <w:p w14:paraId="083A3574" w14:textId="77777777" w:rsidR="00481B9A" w:rsidRPr="00695826" w:rsidRDefault="004B1CED" w:rsidP="00481B9A">
      <w:pPr>
        <w:pStyle w:val="a0"/>
      </w:pPr>
      <w:bookmarkStart w:id="192" w:name="_Toc501637542"/>
      <w:r>
        <w:t>2D</w:t>
      </w:r>
      <w:r w:rsidR="00481B9A" w:rsidRPr="00695826">
        <w:t>全景地图</w:t>
      </w:r>
      <w:bookmarkEnd w:id="192"/>
    </w:p>
    <w:p w14:paraId="3C214C0D" w14:textId="77777777" w:rsidR="00481B9A" w:rsidRPr="00695826" w:rsidRDefault="00481B9A" w:rsidP="00481B9A">
      <w:pPr>
        <w:pStyle w:val="0"/>
        <w:ind w:firstLine="480"/>
      </w:pPr>
      <w:r w:rsidRPr="00695826">
        <w:rPr>
          <w:rFonts w:hint="eastAsia"/>
        </w:rPr>
        <w:t>室内外监控点位在地图上清晰展现，摄像机的视角范围可直观的显示现场视频监控覆盖情况，可方便用户对监控盲区进行增补监控点位，设置报警预置位联动。</w:t>
      </w:r>
    </w:p>
    <w:p w14:paraId="646F6F4E" w14:textId="77777777" w:rsidR="00481B9A" w:rsidRPr="00695826" w:rsidRDefault="00CE7DA6" w:rsidP="00CE7DA6">
      <w:pPr>
        <w:ind w:left="480" w:firstLineChars="100" w:firstLine="280"/>
        <w:rPr>
          <w:rFonts w:ascii="Verdana" w:hAnsi="Verdana"/>
          <w:sz w:val="28"/>
          <w:szCs w:val="28"/>
          <w:lang w:eastAsia="en-US"/>
        </w:rPr>
      </w:pPr>
      <w:r w:rsidRPr="00CE7DA6">
        <w:rPr>
          <w:rFonts w:ascii="Verdana" w:hAnsi="Verdana"/>
          <w:noProof/>
          <w:sz w:val="28"/>
          <w:szCs w:val="28"/>
        </w:rPr>
        <w:drawing>
          <wp:inline distT="0" distB="0" distL="0" distR="0" wp14:anchorId="1FC7AEBF" wp14:editId="4A878A5C">
            <wp:extent cx="2214390" cy="1446312"/>
            <wp:effectExtent l="0" t="0" r="0" b="1905"/>
            <wp:docPr id="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9"/>
                    <a:stretch>
                      <a:fillRect/>
                    </a:stretch>
                  </pic:blipFill>
                  <pic:spPr>
                    <a:xfrm flipV="1">
                      <a:off x="0" y="0"/>
                      <a:ext cx="2265306" cy="1479568"/>
                    </a:xfrm>
                    <a:prstGeom prst="rect">
                      <a:avLst/>
                    </a:prstGeom>
                  </pic:spPr>
                </pic:pic>
              </a:graphicData>
            </a:graphic>
          </wp:inline>
        </w:drawing>
      </w:r>
      <w:r>
        <w:rPr>
          <w:rFonts w:ascii="Verdana" w:hAnsi="Verdana"/>
          <w:noProof/>
          <w:sz w:val="28"/>
          <w:szCs w:val="28"/>
        </w:rPr>
        <w:t xml:space="preserve">   </w:t>
      </w:r>
      <w:r w:rsidRPr="00164D46">
        <w:rPr>
          <w:rFonts w:ascii="Verdana" w:hAnsi="Verdana"/>
          <w:noProof/>
          <w:sz w:val="28"/>
          <w:szCs w:val="28"/>
        </w:rPr>
        <w:drawing>
          <wp:inline distT="0" distB="0" distL="0" distR="0" wp14:anchorId="4CD3D55F" wp14:editId="75AD7134">
            <wp:extent cx="2142046" cy="1455686"/>
            <wp:effectExtent l="0" t="0" r="0" b="0"/>
            <wp:docPr id="186"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43240" cy="1456497"/>
                    </a:xfrm>
                    <a:prstGeom prst="rect">
                      <a:avLst/>
                    </a:prstGeom>
                    <a:noFill/>
                    <a:ln>
                      <a:noFill/>
                    </a:ln>
                  </pic:spPr>
                </pic:pic>
              </a:graphicData>
            </a:graphic>
          </wp:inline>
        </w:drawing>
      </w:r>
    </w:p>
    <w:p w14:paraId="220DE259" w14:textId="77777777" w:rsidR="00481B9A" w:rsidRPr="00695826" w:rsidRDefault="00481B9A" w:rsidP="00481B9A">
      <w:pPr>
        <w:pStyle w:val="a0"/>
      </w:pPr>
      <w:bookmarkStart w:id="193" w:name="_Toc501637543"/>
      <w:r w:rsidRPr="00695826">
        <w:t>室内外监控点位</w:t>
      </w:r>
      <w:bookmarkEnd w:id="193"/>
    </w:p>
    <w:p w14:paraId="09B1301A" w14:textId="77777777" w:rsidR="00481B9A" w:rsidRPr="00695826" w:rsidRDefault="00481B9A" w:rsidP="00481B9A">
      <w:pPr>
        <w:pStyle w:val="0"/>
        <w:ind w:firstLine="480"/>
      </w:pPr>
      <w:r w:rsidRPr="00695826">
        <w:rPr>
          <w:rFonts w:hint="eastAsia"/>
        </w:rPr>
        <w:t>当有告警发生时，平台将相关点位信息及告警信息弹图上报，用户可通过“近三预览</w:t>
      </w:r>
      <w:r w:rsidRPr="00695826">
        <w:rPr>
          <w:rFonts w:hint="eastAsia"/>
        </w:rPr>
        <w:t xml:space="preserve"> </w:t>
      </w:r>
      <w:r w:rsidRPr="00695826">
        <w:rPr>
          <w:rFonts w:hint="eastAsia"/>
        </w:rPr>
        <w:t>近八预览”</w:t>
      </w:r>
      <w:r w:rsidRPr="00695826">
        <w:rPr>
          <w:rFonts w:hint="eastAsia"/>
        </w:rPr>
        <w:t xml:space="preserve"> </w:t>
      </w:r>
      <w:r w:rsidRPr="00695826">
        <w:rPr>
          <w:rFonts w:hint="eastAsia"/>
        </w:rPr>
        <w:t>进一步核实告警，以便进行调派人力现场处置。</w:t>
      </w:r>
    </w:p>
    <w:p w14:paraId="6D8EF8A9" w14:textId="77777777" w:rsidR="00481B9A" w:rsidRPr="00695826" w:rsidRDefault="00481B9A" w:rsidP="00481B9A">
      <w:pPr>
        <w:ind w:left="480" w:firstLineChars="0" w:firstLine="0"/>
        <w:jc w:val="center"/>
        <w:rPr>
          <w:rFonts w:ascii="Verdana" w:hAnsi="Verdana"/>
          <w:sz w:val="28"/>
          <w:szCs w:val="28"/>
          <w:lang w:eastAsia="en-US"/>
        </w:rPr>
      </w:pPr>
      <w:r w:rsidRPr="00164D46">
        <w:rPr>
          <w:rFonts w:ascii="Verdana" w:hAnsi="Verdana"/>
          <w:noProof/>
          <w:sz w:val="28"/>
          <w:szCs w:val="28"/>
        </w:rPr>
        <w:drawing>
          <wp:inline distT="0" distB="0" distL="0" distR="0" wp14:anchorId="19DCD3F9" wp14:editId="47BCC981">
            <wp:extent cx="2276475" cy="1513160"/>
            <wp:effectExtent l="0" t="0" r="0" b="0"/>
            <wp:docPr id="185"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7"/>
                    <pic:cNvPicPr>
                      <a:picLocks noChangeAspect="1" noChangeArrowheads="1"/>
                    </pic:cNvPicPr>
                  </pic:nvPicPr>
                  <pic:blipFill>
                    <a:blip r:embed="rId71">
                      <a:extLst>
                        <a:ext uri="{28A0092B-C50C-407E-A947-70E740481C1C}">
                          <a14:useLocalDpi xmlns:a14="http://schemas.microsoft.com/office/drawing/2010/main" val="0"/>
                        </a:ext>
                      </a:extLst>
                    </a:blip>
                    <a:srcRect l="6642" t="7614" r="16237" b="20811"/>
                    <a:stretch>
                      <a:fillRect/>
                    </a:stretch>
                  </pic:blipFill>
                  <pic:spPr bwMode="auto">
                    <a:xfrm>
                      <a:off x="0" y="0"/>
                      <a:ext cx="2308343" cy="1534342"/>
                    </a:xfrm>
                    <a:prstGeom prst="rect">
                      <a:avLst/>
                    </a:prstGeom>
                    <a:noFill/>
                    <a:ln>
                      <a:noFill/>
                    </a:ln>
                  </pic:spPr>
                </pic:pic>
              </a:graphicData>
            </a:graphic>
          </wp:inline>
        </w:drawing>
      </w:r>
      <w:r w:rsidR="008D5B3F" w:rsidRPr="008D5B3F">
        <w:rPr>
          <w:rFonts w:ascii="Verdana" w:hAnsi="Verdana"/>
          <w:noProof/>
          <w:sz w:val="28"/>
          <w:szCs w:val="28"/>
        </w:rPr>
        <w:t xml:space="preserve"> </w:t>
      </w:r>
      <w:r w:rsidR="008D5B3F">
        <w:rPr>
          <w:rFonts w:ascii="Verdana" w:hAnsi="Verdana"/>
          <w:noProof/>
          <w:sz w:val="28"/>
          <w:szCs w:val="28"/>
        </w:rPr>
        <w:t xml:space="preserve"> </w:t>
      </w:r>
      <w:r w:rsidR="008D5B3F" w:rsidRPr="00164D46">
        <w:rPr>
          <w:rFonts w:ascii="Verdana" w:hAnsi="Verdana"/>
          <w:noProof/>
          <w:sz w:val="28"/>
          <w:szCs w:val="28"/>
        </w:rPr>
        <w:drawing>
          <wp:inline distT="0" distB="0" distL="0" distR="0" wp14:anchorId="308B2FBB" wp14:editId="66B2F8EA">
            <wp:extent cx="2234565" cy="1486891"/>
            <wp:effectExtent l="0" t="0" r="0" b="0"/>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8"/>
                    <pic:cNvPicPr>
                      <a:picLocks noChangeAspect="1" noChangeArrowheads="1"/>
                    </pic:cNvPicPr>
                  </pic:nvPicPr>
                  <pic:blipFill>
                    <a:blip r:embed="rId72">
                      <a:extLst>
                        <a:ext uri="{28A0092B-C50C-407E-A947-70E740481C1C}">
                          <a14:useLocalDpi xmlns:a14="http://schemas.microsoft.com/office/drawing/2010/main" val="0"/>
                        </a:ext>
                      </a:extLst>
                    </a:blip>
                    <a:srcRect l="5569" t="8333" r="16708" b="22333"/>
                    <a:stretch>
                      <a:fillRect/>
                    </a:stretch>
                  </pic:blipFill>
                  <pic:spPr bwMode="auto">
                    <a:xfrm>
                      <a:off x="0" y="0"/>
                      <a:ext cx="2281259" cy="1517961"/>
                    </a:xfrm>
                    <a:prstGeom prst="rect">
                      <a:avLst/>
                    </a:prstGeom>
                    <a:noFill/>
                    <a:ln>
                      <a:noFill/>
                    </a:ln>
                  </pic:spPr>
                </pic:pic>
              </a:graphicData>
            </a:graphic>
          </wp:inline>
        </w:drawing>
      </w:r>
    </w:p>
    <w:p w14:paraId="20E65379" w14:textId="77777777" w:rsidR="00481B9A" w:rsidRPr="00695826" w:rsidRDefault="00481B9A" w:rsidP="00481B9A">
      <w:pPr>
        <w:pStyle w:val="a0"/>
      </w:pPr>
      <w:bookmarkStart w:id="194" w:name="_Toc501637544"/>
      <w:r w:rsidRPr="00695826">
        <w:t>告警预览</w:t>
      </w:r>
      <w:bookmarkEnd w:id="194"/>
    </w:p>
    <w:p w14:paraId="3F1D07F9" w14:textId="77777777" w:rsidR="00481B9A" w:rsidRPr="00695826" w:rsidRDefault="00481B9A" w:rsidP="00481B9A">
      <w:pPr>
        <w:pStyle w:val="0"/>
        <w:ind w:firstLine="480"/>
      </w:pPr>
      <w:r w:rsidRPr="00695826">
        <w:rPr>
          <w:rFonts w:hint="eastAsia"/>
        </w:rPr>
        <w:t>基于人脸图片，实现疑似人员以图搜图，并将搜索结果信息以时间轴和地图</w:t>
      </w:r>
      <w:r w:rsidRPr="00695826">
        <w:rPr>
          <w:rFonts w:hint="eastAsia"/>
        </w:rPr>
        <w:lastRenderedPageBreak/>
        <w:t>点位形式展现，形成人脸轨迹。对确认的疑似人员进行布控告警后，通过地图上的点位信息，掌握黑名单行踪，并进一步研判出其落脚点，进而将其抓获。</w:t>
      </w:r>
      <w:r w:rsidR="004B1CED">
        <w:rPr>
          <w:rFonts w:hint="eastAsia"/>
        </w:rPr>
        <w:t>2D</w:t>
      </w:r>
      <w:r w:rsidRPr="00695826">
        <w:rPr>
          <w:rFonts w:hint="eastAsia"/>
        </w:rPr>
        <w:t>可视化地图，大大提高实战效率和准确率。</w:t>
      </w:r>
    </w:p>
    <w:p w14:paraId="57C7AC14" w14:textId="77777777" w:rsidR="00481B9A" w:rsidRPr="00695826" w:rsidRDefault="00BE6C4A" w:rsidP="00481B9A">
      <w:pPr>
        <w:ind w:left="480" w:firstLineChars="0" w:firstLine="0"/>
        <w:rPr>
          <w:rFonts w:ascii="Verdana" w:hAnsi="Verdana"/>
          <w:sz w:val="28"/>
          <w:szCs w:val="28"/>
          <w:lang w:eastAsia="en-US"/>
        </w:rPr>
      </w:pPr>
      <w:r>
        <w:rPr>
          <w:noProof/>
        </w:rPr>
        <w:drawing>
          <wp:inline distT="0" distB="0" distL="0" distR="0" wp14:anchorId="7B041CFE" wp14:editId="67D9435E">
            <wp:extent cx="4754880" cy="2354454"/>
            <wp:effectExtent l="0" t="0" r="7620" b="825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778425" cy="2366113"/>
                    </a:xfrm>
                    <a:prstGeom prst="rect">
                      <a:avLst/>
                    </a:prstGeom>
                  </pic:spPr>
                </pic:pic>
              </a:graphicData>
            </a:graphic>
          </wp:inline>
        </w:drawing>
      </w:r>
    </w:p>
    <w:p w14:paraId="22216631" w14:textId="77777777" w:rsidR="00481B9A" w:rsidRPr="00695826" w:rsidRDefault="00481B9A" w:rsidP="00481B9A">
      <w:pPr>
        <w:pStyle w:val="a0"/>
      </w:pPr>
      <w:bookmarkStart w:id="195" w:name="_Toc501637545"/>
      <w:r w:rsidRPr="00695826">
        <w:t>轨迹搜索</w:t>
      </w:r>
      <w:bookmarkEnd w:id="195"/>
    </w:p>
    <w:p w14:paraId="765A20FE" w14:textId="77777777" w:rsidR="00481B9A" w:rsidRPr="00695826" w:rsidRDefault="00481B9A" w:rsidP="00481B9A">
      <w:pPr>
        <w:pStyle w:val="5"/>
        <w:numPr>
          <w:ilvl w:val="4"/>
          <w:numId w:val="4"/>
        </w:numPr>
        <w:spacing w:before="156"/>
      </w:pPr>
      <w:bookmarkStart w:id="196" w:name="_Toc486002788"/>
      <w:r w:rsidRPr="00695826">
        <w:rPr>
          <w:rFonts w:hint="eastAsia"/>
        </w:rPr>
        <w:t>检索功能</w:t>
      </w:r>
      <w:bookmarkEnd w:id="196"/>
    </w:p>
    <w:p w14:paraId="7AB09D24" w14:textId="77777777" w:rsidR="00481B9A" w:rsidRPr="00676CD5" w:rsidRDefault="00481B9A" w:rsidP="00481B9A">
      <w:pPr>
        <w:pStyle w:val="a1"/>
        <w:numPr>
          <w:ilvl w:val="0"/>
          <w:numId w:val="28"/>
        </w:numPr>
      </w:pPr>
      <w:r w:rsidRPr="00676CD5">
        <w:rPr>
          <w:rFonts w:hint="eastAsia"/>
        </w:rPr>
        <w:t>人员检索</w:t>
      </w:r>
    </w:p>
    <w:p w14:paraId="64896B6E" w14:textId="77777777" w:rsidR="00481B9A" w:rsidRPr="00695826" w:rsidRDefault="00481B9A" w:rsidP="00481B9A">
      <w:pPr>
        <w:pStyle w:val="0"/>
        <w:ind w:firstLine="480"/>
      </w:pPr>
      <w:r w:rsidRPr="00695826">
        <w:rPr>
          <w:rFonts w:hint="eastAsia"/>
        </w:rPr>
        <w:t>用户通过平台</w:t>
      </w:r>
      <w:r w:rsidRPr="00695826">
        <w:t>可以按照人员属性</w:t>
      </w:r>
      <w:r w:rsidRPr="00695826">
        <w:rPr>
          <w:rFonts w:hint="eastAsia"/>
        </w:rPr>
        <w:t>、</w:t>
      </w:r>
      <w:r w:rsidRPr="00695826">
        <w:t>人员特征</w:t>
      </w:r>
      <w:r w:rsidRPr="00695826">
        <w:rPr>
          <w:rFonts w:hint="eastAsia"/>
        </w:rPr>
        <w:t>、上传</w:t>
      </w:r>
      <w:r w:rsidRPr="00695826">
        <w:t>图片进行</w:t>
      </w:r>
      <w:r w:rsidRPr="00695826">
        <w:rPr>
          <w:rFonts w:hint="eastAsia"/>
        </w:rPr>
        <w:t>检索，提高对疑似人员检索准确度，实现在海量图片中第一时间发现目标人员，并实时报警，极大提升了人员管控的应用效果。</w:t>
      </w:r>
    </w:p>
    <w:p w14:paraId="06EB56D2" w14:textId="77777777" w:rsidR="00481B9A" w:rsidRPr="00695826" w:rsidRDefault="00481B9A" w:rsidP="00481B9A">
      <w:pPr>
        <w:ind w:left="480" w:firstLineChars="0" w:firstLine="0"/>
        <w:jc w:val="center"/>
        <w:rPr>
          <w:rFonts w:ascii="Verdana" w:hAnsi="Verdana"/>
          <w:sz w:val="28"/>
          <w:szCs w:val="28"/>
          <w:lang w:eastAsia="en-US"/>
        </w:rPr>
      </w:pPr>
      <w:r w:rsidRPr="00164D46">
        <w:rPr>
          <w:rFonts w:ascii="Verdana" w:hAnsi="Verdana"/>
          <w:noProof/>
          <w:sz w:val="28"/>
          <w:szCs w:val="28"/>
        </w:rPr>
        <w:drawing>
          <wp:inline distT="0" distB="0" distL="0" distR="0" wp14:anchorId="14FA5A2C" wp14:editId="63620879">
            <wp:extent cx="3680460" cy="2606040"/>
            <wp:effectExtent l="0" t="0" r="0" b="3810"/>
            <wp:docPr id="182"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680460" cy="2606040"/>
                    </a:xfrm>
                    <a:prstGeom prst="rect">
                      <a:avLst/>
                    </a:prstGeom>
                    <a:noFill/>
                    <a:ln>
                      <a:noFill/>
                    </a:ln>
                  </pic:spPr>
                </pic:pic>
              </a:graphicData>
            </a:graphic>
          </wp:inline>
        </w:drawing>
      </w:r>
    </w:p>
    <w:p w14:paraId="0D6E736F" w14:textId="77777777" w:rsidR="00481B9A" w:rsidRPr="00695826" w:rsidRDefault="00481B9A" w:rsidP="00481B9A">
      <w:pPr>
        <w:pStyle w:val="a0"/>
      </w:pPr>
      <w:bookmarkStart w:id="197" w:name="_Toc501637546"/>
      <w:r w:rsidRPr="00695826">
        <w:t>人员检索</w:t>
      </w:r>
      <w:bookmarkEnd w:id="197"/>
    </w:p>
    <w:p w14:paraId="614F2531" w14:textId="77777777" w:rsidR="00481B9A" w:rsidRPr="00695826" w:rsidRDefault="00481B9A" w:rsidP="00481B9A">
      <w:pPr>
        <w:pStyle w:val="a1"/>
        <w:numPr>
          <w:ilvl w:val="0"/>
          <w:numId w:val="125"/>
        </w:numPr>
      </w:pPr>
      <w:r w:rsidRPr="00695826">
        <w:rPr>
          <w:rFonts w:hint="eastAsia"/>
        </w:rPr>
        <w:t>重点目标检索</w:t>
      </w:r>
    </w:p>
    <w:p w14:paraId="3452A7A9" w14:textId="77777777" w:rsidR="00481B9A" w:rsidRPr="00695826" w:rsidRDefault="00481B9A" w:rsidP="00481B9A">
      <w:pPr>
        <w:pStyle w:val="0"/>
        <w:ind w:firstLine="480"/>
      </w:pPr>
      <w:r w:rsidRPr="00695826">
        <w:rPr>
          <w:rFonts w:hint="eastAsia"/>
        </w:rPr>
        <w:lastRenderedPageBreak/>
        <w:t>对于系统中已布控的重点目标，可以直接开始以图搜图获知该目标最近出现情况，提高“搜人”效率。</w:t>
      </w:r>
    </w:p>
    <w:p w14:paraId="61F6D695" w14:textId="77777777" w:rsidR="00481B9A" w:rsidRPr="00695826" w:rsidRDefault="00D8305A" w:rsidP="00481B9A">
      <w:pPr>
        <w:ind w:left="480" w:firstLineChars="0" w:firstLine="0"/>
        <w:jc w:val="center"/>
        <w:rPr>
          <w:rFonts w:ascii="Verdana" w:hAnsi="Verdana"/>
          <w:sz w:val="28"/>
          <w:szCs w:val="28"/>
          <w:lang w:eastAsia="en-US"/>
        </w:rPr>
      </w:pPr>
      <w:r>
        <w:rPr>
          <w:noProof/>
        </w:rPr>
        <w:drawing>
          <wp:inline distT="0" distB="0" distL="0" distR="0" wp14:anchorId="42EBF687" wp14:editId="715D7A72">
            <wp:extent cx="4283313" cy="2457450"/>
            <wp:effectExtent l="0" t="0" r="3175"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297278" cy="2465462"/>
                    </a:xfrm>
                    <a:prstGeom prst="rect">
                      <a:avLst/>
                    </a:prstGeom>
                  </pic:spPr>
                </pic:pic>
              </a:graphicData>
            </a:graphic>
          </wp:inline>
        </w:drawing>
      </w:r>
    </w:p>
    <w:p w14:paraId="55930A50" w14:textId="77777777" w:rsidR="00481B9A" w:rsidRPr="00695826" w:rsidRDefault="00481B9A" w:rsidP="00481B9A">
      <w:pPr>
        <w:pStyle w:val="a0"/>
        <w:rPr>
          <w:lang w:eastAsia="en-US"/>
        </w:rPr>
      </w:pPr>
      <w:bookmarkStart w:id="198" w:name="_Toc501637547"/>
      <w:r w:rsidRPr="00695826">
        <w:rPr>
          <w:lang w:eastAsia="en-US"/>
        </w:rPr>
        <w:t>人员检索结果</w:t>
      </w:r>
      <w:bookmarkEnd w:id="198"/>
    </w:p>
    <w:p w14:paraId="04FF8664" w14:textId="77777777" w:rsidR="00481B9A" w:rsidRPr="00695826" w:rsidRDefault="00D8305A" w:rsidP="00481B9A">
      <w:pPr>
        <w:ind w:left="480" w:firstLineChars="0" w:firstLine="0"/>
        <w:jc w:val="center"/>
        <w:rPr>
          <w:rFonts w:ascii="Verdana" w:hAnsi="Verdana"/>
          <w:sz w:val="28"/>
          <w:szCs w:val="28"/>
          <w:lang w:eastAsia="en-US"/>
        </w:rPr>
      </w:pPr>
      <w:r>
        <w:rPr>
          <w:noProof/>
        </w:rPr>
        <w:drawing>
          <wp:inline distT="0" distB="0" distL="0" distR="0" wp14:anchorId="2A2F6CB7" wp14:editId="786A6159">
            <wp:extent cx="4277888" cy="2571750"/>
            <wp:effectExtent l="0" t="0" r="889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295712" cy="2582465"/>
                    </a:xfrm>
                    <a:prstGeom prst="rect">
                      <a:avLst/>
                    </a:prstGeom>
                  </pic:spPr>
                </pic:pic>
              </a:graphicData>
            </a:graphic>
          </wp:inline>
        </w:drawing>
      </w:r>
    </w:p>
    <w:p w14:paraId="59D3704F" w14:textId="77777777" w:rsidR="00481B9A" w:rsidRPr="00695826" w:rsidRDefault="00481B9A" w:rsidP="00481B9A">
      <w:pPr>
        <w:pStyle w:val="a0"/>
      </w:pPr>
      <w:bookmarkStart w:id="199" w:name="_Toc501637548"/>
      <w:r w:rsidRPr="00695826">
        <w:t>重点目标检索</w:t>
      </w:r>
      <w:bookmarkEnd w:id="199"/>
    </w:p>
    <w:p w14:paraId="1F887991" w14:textId="77777777" w:rsidR="00481B9A" w:rsidRPr="00695826" w:rsidRDefault="00481B9A" w:rsidP="00481B9A">
      <w:pPr>
        <w:pStyle w:val="a1"/>
        <w:numPr>
          <w:ilvl w:val="0"/>
          <w:numId w:val="125"/>
        </w:numPr>
      </w:pPr>
      <w:bookmarkStart w:id="200" w:name="_Toc485211908"/>
      <w:bookmarkStart w:id="201" w:name="_Toc485211970"/>
      <w:r w:rsidRPr="00695826">
        <w:rPr>
          <w:rFonts w:hint="eastAsia"/>
        </w:rPr>
        <w:t>轨迹检索</w:t>
      </w:r>
      <w:bookmarkEnd w:id="200"/>
      <w:bookmarkEnd w:id="201"/>
    </w:p>
    <w:p w14:paraId="51AC749C" w14:textId="77777777" w:rsidR="00481B9A" w:rsidRPr="00695826" w:rsidRDefault="00481B9A" w:rsidP="00481B9A">
      <w:pPr>
        <w:pStyle w:val="0"/>
        <w:ind w:firstLine="480"/>
      </w:pPr>
      <w:r w:rsidRPr="00695826">
        <w:rPr>
          <w:rFonts w:hint="eastAsia"/>
        </w:rPr>
        <w:t>对于比较确定的目标照片或图片，可以直接进行轨迹检索，以回溯目标出没轨迹；轨迹检索支持人或车的特征检索。</w:t>
      </w:r>
    </w:p>
    <w:p w14:paraId="600262B5" w14:textId="77777777" w:rsidR="00481B9A" w:rsidRPr="00695826" w:rsidRDefault="00481B9A" w:rsidP="00481B9A">
      <w:pPr>
        <w:ind w:left="480" w:firstLineChars="0" w:firstLine="0"/>
        <w:jc w:val="center"/>
        <w:rPr>
          <w:rFonts w:ascii="Verdana" w:hAnsi="Verdana"/>
          <w:sz w:val="28"/>
          <w:szCs w:val="28"/>
          <w:lang w:eastAsia="en-US"/>
        </w:rPr>
      </w:pPr>
      <w:r w:rsidRPr="00164D46">
        <w:rPr>
          <w:rFonts w:ascii="Verdana" w:hAnsi="Verdana"/>
          <w:noProof/>
          <w:sz w:val="28"/>
          <w:szCs w:val="28"/>
        </w:rPr>
        <w:lastRenderedPageBreak/>
        <w:drawing>
          <wp:inline distT="0" distB="0" distL="0" distR="0" wp14:anchorId="24258E5E" wp14:editId="4FD36984">
            <wp:extent cx="4880610" cy="2663419"/>
            <wp:effectExtent l="0" t="0" r="0" b="3810"/>
            <wp:docPr id="179" name="图片 179" descr="900000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3" descr="9000000000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885600" cy="2666142"/>
                    </a:xfrm>
                    <a:prstGeom prst="rect">
                      <a:avLst/>
                    </a:prstGeom>
                    <a:noFill/>
                    <a:ln>
                      <a:noFill/>
                    </a:ln>
                  </pic:spPr>
                </pic:pic>
              </a:graphicData>
            </a:graphic>
          </wp:inline>
        </w:drawing>
      </w:r>
    </w:p>
    <w:p w14:paraId="56919205" w14:textId="77777777" w:rsidR="00481B9A" w:rsidRPr="00695826" w:rsidRDefault="00481B9A" w:rsidP="00481B9A">
      <w:pPr>
        <w:pStyle w:val="a0"/>
      </w:pPr>
      <w:bookmarkStart w:id="202" w:name="_Toc501637549"/>
      <w:r w:rsidRPr="00695826">
        <w:t>轨迹检索</w:t>
      </w:r>
      <w:bookmarkEnd w:id="202"/>
    </w:p>
    <w:p w14:paraId="299BA29C" w14:textId="77777777" w:rsidR="00481B9A" w:rsidRPr="00695826" w:rsidRDefault="00481B9A" w:rsidP="00481B9A">
      <w:pPr>
        <w:pStyle w:val="0"/>
        <w:ind w:firstLine="480"/>
      </w:pPr>
      <w:r w:rsidRPr="00695826">
        <w:rPr>
          <w:rFonts w:hint="eastAsia"/>
        </w:rPr>
        <w:t>轨迹检索结果按照时间轴排列，支持地图定位；如果原始上传的图片中识别出来多个目标，则可以切换目标检索轨迹，示意如下。</w:t>
      </w:r>
    </w:p>
    <w:p w14:paraId="52B9F783" w14:textId="77777777" w:rsidR="00481B9A" w:rsidRPr="00695826" w:rsidRDefault="001A7A56" w:rsidP="00481B9A">
      <w:pPr>
        <w:ind w:left="480" w:firstLineChars="0" w:firstLine="0"/>
        <w:jc w:val="center"/>
        <w:rPr>
          <w:rFonts w:ascii="Verdana" w:hAnsi="Verdana"/>
          <w:sz w:val="28"/>
          <w:szCs w:val="28"/>
          <w:lang w:eastAsia="en-US"/>
        </w:rPr>
      </w:pPr>
      <w:r>
        <w:rPr>
          <w:noProof/>
        </w:rPr>
        <w:drawing>
          <wp:inline distT="0" distB="0" distL="0" distR="0" wp14:anchorId="7C83BDB9" wp14:editId="65125B10">
            <wp:extent cx="4589780" cy="2377440"/>
            <wp:effectExtent l="0" t="0" r="1270" b="381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598120" cy="2381760"/>
                    </a:xfrm>
                    <a:prstGeom prst="rect">
                      <a:avLst/>
                    </a:prstGeom>
                  </pic:spPr>
                </pic:pic>
              </a:graphicData>
            </a:graphic>
          </wp:inline>
        </w:drawing>
      </w:r>
    </w:p>
    <w:p w14:paraId="43594950" w14:textId="77777777" w:rsidR="00481B9A" w:rsidRPr="00695826" w:rsidRDefault="00481B9A" w:rsidP="00481B9A">
      <w:pPr>
        <w:pStyle w:val="a0"/>
      </w:pPr>
      <w:bookmarkStart w:id="203" w:name="_Toc501637550"/>
      <w:r w:rsidRPr="00695826">
        <w:t>切换原始目标检索</w:t>
      </w:r>
      <w:bookmarkEnd w:id="203"/>
    </w:p>
    <w:p w14:paraId="535E4B0B" w14:textId="77777777" w:rsidR="00481B9A" w:rsidRPr="00695826" w:rsidRDefault="00481B9A" w:rsidP="00481B9A">
      <w:pPr>
        <w:pStyle w:val="5"/>
        <w:numPr>
          <w:ilvl w:val="4"/>
          <w:numId w:val="4"/>
        </w:numPr>
        <w:spacing w:before="156"/>
      </w:pPr>
      <w:bookmarkStart w:id="204" w:name="_Toc486002789"/>
      <w:r w:rsidRPr="00695826">
        <w:rPr>
          <w:rFonts w:hint="eastAsia"/>
        </w:rPr>
        <w:t>疑似目标库</w:t>
      </w:r>
      <w:bookmarkEnd w:id="204"/>
    </w:p>
    <w:p w14:paraId="6371BBB0" w14:textId="77777777" w:rsidR="00481B9A" w:rsidRPr="00695826" w:rsidRDefault="00481B9A" w:rsidP="00481B9A">
      <w:pPr>
        <w:pStyle w:val="0"/>
        <w:ind w:firstLine="480"/>
      </w:pPr>
      <w:r w:rsidRPr="00695826">
        <w:rPr>
          <w:rFonts w:hint="eastAsia"/>
        </w:rPr>
        <w:t>人员检索、重点目标检索的结果均支持加入到疑似目标库，具体介绍如下。</w:t>
      </w:r>
    </w:p>
    <w:p w14:paraId="1D3A2ED9" w14:textId="77777777" w:rsidR="00481B9A" w:rsidRPr="00695826" w:rsidRDefault="00481B9A" w:rsidP="00481B9A">
      <w:pPr>
        <w:pStyle w:val="0"/>
        <w:ind w:firstLine="480"/>
      </w:pPr>
      <w:r w:rsidRPr="00695826">
        <w:rPr>
          <w:rFonts w:hint="eastAsia"/>
        </w:rPr>
        <w:t>对于查询出来的比较吻合的结果可以加入疑似目标库，如下图红框所示，点击该图标即可。</w:t>
      </w:r>
    </w:p>
    <w:p w14:paraId="5C24017D" w14:textId="77777777" w:rsidR="00481B9A" w:rsidRPr="00695826" w:rsidRDefault="00481B9A" w:rsidP="00481B9A">
      <w:pPr>
        <w:ind w:left="480" w:firstLineChars="0" w:firstLine="0"/>
        <w:rPr>
          <w:rFonts w:ascii="Verdana" w:hAnsi="Verdana"/>
          <w:sz w:val="28"/>
          <w:szCs w:val="28"/>
          <w:lang w:eastAsia="en-US"/>
        </w:rPr>
      </w:pPr>
      <w:r w:rsidRPr="00164D46">
        <w:rPr>
          <w:rFonts w:ascii="Verdana" w:hAnsi="Verdana"/>
          <w:noProof/>
          <w:sz w:val="28"/>
          <w:szCs w:val="28"/>
        </w:rPr>
        <w:lastRenderedPageBreak/>
        <w:drawing>
          <wp:inline distT="0" distB="0" distL="0" distR="0" wp14:anchorId="0C3C7492" wp14:editId="0650ACE8">
            <wp:extent cx="4907280" cy="1973580"/>
            <wp:effectExtent l="0" t="0" r="7620" b="7620"/>
            <wp:docPr id="177"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907280" cy="1973580"/>
                    </a:xfrm>
                    <a:prstGeom prst="rect">
                      <a:avLst/>
                    </a:prstGeom>
                    <a:noFill/>
                    <a:ln>
                      <a:noFill/>
                    </a:ln>
                  </pic:spPr>
                </pic:pic>
              </a:graphicData>
            </a:graphic>
          </wp:inline>
        </w:drawing>
      </w:r>
    </w:p>
    <w:p w14:paraId="6C59FD43" w14:textId="77777777" w:rsidR="00481B9A" w:rsidRPr="00695826" w:rsidRDefault="00481B9A" w:rsidP="00481B9A">
      <w:pPr>
        <w:pStyle w:val="a0"/>
      </w:pPr>
      <w:bookmarkStart w:id="205" w:name="_Toc501637551"/>
      <w:r w:rsidRPr="00695826">
        <w:rPr>
          <w:rFonts w:hint="eastAsia"/>
        </w:rPr>
        <w:t>添加</w:t>
      </w:r>
      <w:r w:rsidRPr="00695826">
        <w:t>疑似目标</w:t>
      </w:r>
      <w:bookmarkEnd w:id="205"/>
    </w:p>
    <w:p w14:paraId="5355DFE9" w14:textId="77777777" w:rsidR="00481B9A" w:rsidRPr="00695826" w:rsidRDefault="00481B9A" w:rsidP="00481B9A">
      <w:pPr>
        <w:pStyle w:val="0"/>
        <w:ind w:firstLine="480"/>
      </w:pPr>
      <w:r w:rsidRPr="00695826">
        <w:rPr>
          <w:rFonts w:hint="eastAsia"/>
        </w:rPr>
        <w:t>客户端右上角会显示当前疑似目标数量，点击该图标，查看目标库信息，如果确认可以点击微信图标选择下发微信企业号。点击搜索图标实现以图搜图功能，点击视频图标显示回放功能，点击删除图标删除该条记录。</w:t>
      </w:r>
    </w:p>
    <w:p w14:paraId="207BCF21" w14:textId="77777777" w:rsidR="00481B9A" w:rsidRPr="00695826" w:rsidRDefault="001A7A56" w:rsidP="00481B9A">
      <w:pPr>
        <w:ind w:left="480" w:firstLineChars="0" w:firstLine="0"/>
        <w:jc w:val="center"/>
        <w:rPr>
          <w:rFonts w:ascii="Verdana" w:hAnsi="Verdana"/>
          <w:sz w:val="28"/>
          <w:szCs w:val="28"/>
          <w:lang w:eastAsia="en-US"/>
        </w:rPr>
      </w:pPr>
      <w:r>
        <w:rPr>
          <w:noProof/>
        </w:rPr>
        <w:drawing>
          <wp:inline distT="0" distB="0" distL="0" distR="0" wp14:anchorId="6005E5AB" wp14:editId="5D48C376">
            <wp:extent cx="4762500" cy="28575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763057" cy="2857834"/>
                    </a:xfrm>
                    <a:prstGeom prst="rect">
                      <a:avLst/>
                    </a:prstGeom>
                  </pic:spPr>
                </pic:pic>
              </a:graphicData>
            </a:graphic>
          </wp:inline>
        </w:drawing>
      </w:r>
    </w:p>
    <w:p w14:paraId="48C5E487" w14:textId="77777777" w:rsidR="00481B9A" w:rsidRPr="00695826" w:rsidRDefault="00481B9A" w:rsidP="00481B9A">
      <w:pPr>
        <w:pStyle w:val="a0"/>
      </w:pPr>
      <w:bookmarkStart w:id="206" w:name="_Toc501637552"/>
      <w:r w:rsidRPr="00695826">
        <w:t>疑似目标库</w:t>
      </w:r>
      <w:bookmarkEnd w:id="206"/>
    </w:p>
    <w:p w14:paraId="6ADCEA14" w14:textId="77777777" w:rsidR="00481B9A" w:rsidRPr="00695826" w:rsidRDefault="00481B9A" w:rsidP="00481B9A">
      <w:pPr>
        <w:pStyle w:val="0"/>
        <w:ind w:firstLine="480"/>
      </w:pPr>
      <w:r w:rsidRPr="00695826">
        <w:rPr>
          <w:rFonts w:hint="eastAsia"/>
        </w:rPr>
        <w:t>疑似目标库内的多个目标可以按时间顺序生成轨迹，如下图；支持人车目标混合的轨迹用于回溯整个事件。</w:t>
      </w:r>
    </w:p>
    <w:p w14:paraId="380CF5B4" w14:textId="77777777" w:rsidR="00481B9A" w:rsidRPr="00695826" w:rsidRDefault="00481B9A" w:rsidP="00481B9A">
      <w:pPr>
        <w:ind w:left="480" w:firstLineChars="0" w:firstLine="0"/>
        <w:jc w:val="center"/>
        <w:rPr>
          <w:rFonts w:ascii="Verdana" w:hAnsi="Verdana"/>
          <w:sz w:val="28"/>
          <w:szCs w:val="28"/>
          <w:lang w:eastAsia="en-US"/>
        </w:rPr>
      </w:pPr>
      <w:r w:rsidRPr="00164D46">
        <w:rPr>
          <w:rFonts w:ascii="Verdana" w:hAnsi="Verdana"/>
          <w:noProof/>
          <w:sz w:val="28"/>
          <w:szCs w:val="28"/>
        </w:rPr>
        <w:lastRenderedPageBreak/>
        <w:drawing>
          <wp:inline distT="0" distB="0" distL="0" distR="0" wp14:anchorId="4B7F66C0" wp14:editId="7195A844">
            <wp:extent cx="4061460" cy="2606040"/>
            <wp:effectExtent l="0" t="0" r="0" b="3810"/>
            <wp:docPr id="175"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061460" cy="2606040"/>
                    </a:xfrm>
                    <a:prstGeom prst="rect">
                      <a:avLst/>
                    </a:prstGeom>
                    <a:noFill/>
                    <a:ln>
                      <a:noFill/>
                    </a:ln>
                  </pic:spPr>
                </pic:pic>
              </a:graphicData>
            </a:graphic>
          </wp:inline>
        </w:drawing>
      </w:r>
    </w:p>
    <w:p w14:paraId="643ADEB8" w14:textId="77777777" w:rsidR="00481B9A" w:rsidRPr="00695826" w:rsidRDefault="00481B9A" w:rsidP="00481B9A">
      <w:pPr>
        <w:pStyle w:val="a0"/>
      </w:pPr>
      <w:bookmarkStart w:id="207" w:name="_Toc501637553"/>
      <w:r w:rsidRPr="00695826">
        <w:t>疑似目标轨迹</w:t>
      </w:r>
      <w:bookmarkEnd w:id="207"/>
    </w:p>
    <w:p w14:paraId="417F1B00" w14:textId="77777777" w:rsidR="00481B9A" w:rsidRPr="00695826" w:rsidRDefault="00481B9A" w:rsidP="00481B9A">
      <w:pPr>
        <w:pStyle w:val="0"/>
        <w:ind w:firstLine="480"/>
      </w:pPr>
      <w:r w:rsidRPr="00695826">
        <w:rPr>
          <w:rFonts w:hint="eastAsia"/>
        </w:rPr>
        <w:t>此外，疑似目标还支持本地备份，单个目标还支持以图搜图、微信发布、设为重点目标、查看关联录像等操作。</w:t>
      </w:r>
    </w:p>
    <w:p w14:paraId="443BA6E4" w14:textId="77777777" w:rsidR="00481B9A" w:rsidRPr="00695826" w:rsidRDefault="00481B9A" w:rsidP="00481B9A">
      <w:pPr>
        <w:pStyle w:val="5"/>
        <w:numPr>
          <w:ilvl w:val="4"/>
          <w:numId w:val="4"/>
        </w:numPr>
        <w:spacing w:before="156"/>
      </w:pPr>
      <w:bookmarkStart w:id="208" w:name="_Toc477879927"/>
      <w:bookmarkStart w:id="209" w:name="_Toc486002790"/>
      <w:r w:rsidRPr="00695826">
        <w:t>人员轨迹</w:t>
      </w:r>
      <w:bookmarkEnd w:id="208"/>
      <w:bookmarkEnd w:id="209"/>
    </w:p>
    <w:p w14:paraId="3F7E5524" w14:textId="77777777" w:rsidR="00481B9A" w:rsidRPr="00695826" w:rsidRDefault="00481B9A" w:rsidP="00481B9A">
      <w:pPr>
        <w:pStyle w:val="0"/>
        <w:ind w:firstLine="480"/>
      </w:pPr>
      <w:r w:rsidRPr="00695826">
        <w:rPr>
          <w:rFonts w:hint="eastAsia"/>
        </w:rPr>
        <w:t>人员检索、重点目标检索的结果均支持查看目标的历史轨迹，具体介绍如下。</w:t>
      </w:r>
    </w:p>
    <w:p w14:paraId="6C951786" w14:textId="77777777" w:rsidR="00481B9A" w:rsidRPr="00695826" w:rsidRDefault="00481B9A" w:rsidP="00481B9A">
      <w:pPr>
        <w:pStyle w:val="0"/>
        <w:ind w:firstLine="480"/>
      </w:pPr>
      <w:r w:rsidRPr="00695826">
        <w:rPr>
          <w:rFonts w:hint="eastAsia"/>
        </w:rPr>
        <w:t>目标轨迹：单击结果页的轨迹检索图标，弹出轨迹检索，参考如下图；如果目标出现的前端有</w:t>
      </w:r>
      <w:r w:rsidRPr="00695826">
        <w:rPr>
          <w:rFonts w:hint="eastAsia"/>
        </w:rPr>
        <w:t>GPS</w:t>
      </w:r>
      <w:r w:rsidRPr="00695826">
        <w:rPr>
          <w:rFonts w:hint="eastAsia"/>
        </w:rPr>
        <w:t>信息，则展示地图位置，否则不展示地图。</w:t>
      </w:r>
    </w:p>
    <w:p w14:paraId="2EB45A87" w14:textId="77777777" w:rsidR="00481B9A" w:rsidRPr="00695826" w:rsidRDefault="00481B9A" w:rsidP="00481B9A">
      <w:pPr>
        <w:ind w:left="480" w:firstLineChars="0" w:firstLine="0"/>
        <w:jc w:val="center"/>
        <w:rPr>
          <w:rFonts w:ascii="Verdana" w:hAnsi="Verdana"/>
          <w:sz w:val="28"/>
          <w:szCs w:val="28"/>
          <w:lang w:eastAsia="en-US"/>
        </w:rPr>
      </w:pPr>
      <w:r w:rsidRPr="00164D46">
        <w:rPr>
          <w:rFonts w:ascii="Verdana" w:hAnsi="Verdana"/>
          <w:noProof/>
          <w:sz w:val="28"/>
          <w:szCs w:val="28"/>
        </w:rPr>
        <w:drawing>
          <wp:inline distT="0" distB="0" distL="0" distR="0" wp14:anchorId="156534B6" wp14:editId="66A3F545">
            <wp:extent cx="3192780" cy="2514600"/>
            <wp:effectExtent l="0" t="0" r="7620" b="0"/>
            <wp:docPr id="174"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8"/>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192780" cy="2514600"/>
                    </a:xfrm>
                    <a:prstGeom prst="rect">
                      <a:avLst/>
                    </a:prstGeom>
                    <a:noFill/>
                    <a:ln>
                      <a:noFill/>
                    </a:ln>
                  </pic:spPr>
                </pic:pic>
              </a:graphicData>
            </a:graphic>
          </wp:inline>
        </w:drawing>
      </w:r>
    </w:p>
    <w:p w14:paraId="5801C7C8" w14:textId="77777777" w:rsidR="00481B9A" w:rsidRPr="00695826" w:rsidRDefault="00481B9A" w:rsidP="00481B9A">
      <w:pPr>
        <w:pStyle w:val="a0"/>
      </w:pPr>
      <w:bookmarkStart w:id="210" w:name="_Toc501637554"/>
      <w:r w:rsidRPr="00695826">
        <w:t>人员轨迹</w:t>
      </w:r>
      <w:bookmarkEnd w:id="210"/>
    </w:p>
    <w:p w14:paraId="575A1C38" w14:textId="77777777" w:rsidR="00481B9A" w:rsidRPr="00695826" w:rsidRDefault="00481B9A" w:rsidP="00481B9A">
      <w:pPr>
        <w:pStyle w:val="5"/>
        <w:numPr>
          <w:ilvl w:val="4"/>
          <w:numId w:val="4"/>
        </w:numPr>
        <w:spacing w:before="156"/>
      </w:pPr>
      <w:bookmarkStart w:id="211" w:name="_Toc474829836"/>
      <w:bookmarkStart w:id="212" w:name="_Toc477879928"/>
      <w:bookmarkStart w:id="213" w:name="_Toc486002791"/>
      <w:r w:rsidRPr="00695826">
        <w:rPr>
          <w:rFonts w:hint="eastAsia"/>
        </w:rPr>
        <w:t>目标追踪</w:t>
      </w:r>
      <w:bookmarkEnd w:id="211"/>
      <w:bookmarkEnd w:id="212"/>
      <w:bookmarkEnd w:id="213"/>
    </w:p>
    <w:p w14:paraId="36F98502" w14:textId="77777777" w:rsidR="00481B9A" w:rsidRPr="00695826" w:rsidRDefault="00481B9A" w:rsidP="00481B9A">
      <w:pPr>
        <w:pStyle w:val="0"/>
        <w:ind w:firstLine="480"/>
      </w:pPr>
      <w:r w:rsidRPr="00695826">
        <w:rPr>
          <w:rFonts w:hint="eastAsia"/>
        </w:rPr>
        <w:t>重点目标检索的结果支持目标追踪，具体介绍如下。</w:t>
      </w:r>
    </w:p>
    <w:p w14:paraId="1D707073" w14:textId="77777777" w:rsidR="00481B9A" w:rsidRPr="00695826" w:rsidRDefault="00481B9A" w:rsidP="00481B9A">
      <w:pPr>
        <w:pStyle w:val="0"/>
        <w:ind w:firstLine="480"/>
      </w:pPr>
      <w:r w:rsidRPr="00695826">
        <w:rPr>
          <w:rFonts w:hint="eastAsia"/>
        </w:rPr>
        <w:lastRenderedPageBreak/>
        <w:t>目标追踪：单击结果页某个检索结果的追踪按钮，弹出目标追踪窗口并列出目标历史出现的片段，参考如下图；如果目标出现的前端有</w:t>
      </w:r>
      <w:r w:rsidRPr="00695826">
        <w:rPr>
          <w:rFonts w:hint="eastAsia"/>
        </w:rPr>
        <w:t>GPS</w:t>
      </w:r>
      <w:r w:rsidRPr="00695826">
        <w:rPr>
          <w:rFonts w:hint="eastAsia"/>
        </w:rPr>
        <w:t>信息，则展示地图位置，否则不展示地图。</w:t>
      </w:r>
    </w:p>
    <w:p w14:paraId="7D96B3A1" w14:textId="77777777" w:rsidR="00481B9A" w:rsidRPr="00695826" w:rsidRDefault="00481B9A" w:rsidP="00481B9A">
      <w:pPr>
        <w:ind w:left="480" w:firstLineChars="0" w:firstLine="0"/>
        <w:jc w:val="center"/>
        <w:rPr>
          <w:rFonts w:ascii="Verdana" w:hAnsi="Verdana"/>
          <w:sz w:val="28"/>
          <w:szCs w:val="28"/>
          <w:lang w:eastAsia="en-US"/>
        </w:rPr>
      </w:pPr>
      <w:r w:rsidRPr="00164D46">
        <w:rPr>
          <w:rFonts w:ascii="Verdana" w:hAnsi="Verdana"/>
          <w:noProof/>
          <w:sz w:val="28"/>
          <w:szCs w:val="28"/>
        </w:rPr>
        <w:drawing>
          <wp:inline distT="0" distB="0" distL="0" distR="0" wp14:anchorId="3B053906" wp14:editId="526976AB">
            <wp:extent cx="3903720" cy="2596896"/>
            <wp:effectExtent l="0" t="0" r="1905" b="0"/>
            <wp:docPr id="173"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935656" cy="2618141"/>
                    </a:xfrm>
                    <a:prstGeom prst="rect">
                      <a:avLst/>
                    </a:prstGeom>
                    <a:noFill/>
                    <a:ln>
                      <a:noFill/>
                    </a:ln>
                  </pic:spPr>
                </pic:pic>
              </a:graphicData>
            </a:graphic>
          </wp:inline>
        </w:drawing>
      </w:r>
    </w:p>
    <w:p w14:paraId="19762F1C" w14:textId="77777777" w:rsidR="00481B9A" w:rsidRPr="00695826" w:rsidRDefault="00481B9A" w:rsidP="00481B9A">
      <w:pPr>
        <w:pStyle w:val="a0"/>
      </w:pPr>
      <w:bookmarkStart w:id="214" w:name="_Toc501637555"/>
      <w:r w:rsidRPr="00695826">
        <w:t>目标追踪</w:t>
      </w:r>
      <w:bookmarkEnd w:id="214"/>
    </w:p>
    <w:p w14:paraId="65FA1651" w14:textId="77777777" w:rsidR="00481B9A" w:rsidRPr="00695826" w:rsidRDefault="00481B9A" w:rsidP="00481B9A">
      <w:pPr>
        <w:pStyle w:val="5"/>
        <w:numPr>
          <w:ilvl w:val="4"/>
          <w:numId w:val="4"/>
        </w:numPr>
        <w:spacing w:before="156"/>
      </w:pPr>
      <w:bookmarkStart w:id="215" w:name="_Toc474829840"/>
      <w:bookmarkStart w:id="216" w:name="_Toc477879932"/>
      <w:bookmarkStart w:id="217" w:name="_Toc486002792"/>
      <w:r w:rsidRPr="00695826">
        <w:rPr>
          <w:rFonts w:hint="eastAsia"/>
        </w:rPr>
        <w:t>重点目标告警</w:t>
      </w:r>
      <w:bookmarkEnd w:id="215"/>
      <w:bookmarkEnd w:id="216"/>
      <w:bookmarkEnd w:id="217"/>
    </w:p>
    <w:p w14:paraId="463716C3" w14:textId="77777777" w:rsidR="00481B9A" w:rsidRPr="00695826" w:rsidRDefault="00481B9A" w:rsidP="00481B9A">
      <w:pPr>
        <w:pStyle w:val="0"/>
        <w:ind w:firstLine="480"/>
      </w:pPr>
      <w:r w:rsidRPr="00695826">
        <w:rPr>
          <w:rFonts w:hint="eastAsia"/>
        </w:rPr>
        <w:t>被布控的重点目标如果被系统识别（满足相似度要求），则在告警列表展示，如下图，可单击操作列的图标查看详情。</w:t>
      </w:r>
    </w:p>
    <w:p w14:paraId="4A7121E9" w14:textId="77777777" w:rsidR="00481B9A" w:rsidRPr="00695826" w:rsidRDefault="00F75259" w:rsidP="00481B9A">
      <w:pPr>
        <w:ind w:left="480" w:firstLineChars="0" w:firstLine="0"/>
        <w:jc w:val="center"/>
        <w:rPr>
          <w:rFonts w:ascii="Verdana" w:hAnsi="Verdana"/>
          <w:sz w:val="28"/>
          <w:szCs w:val="28"/>
        </w:rPr>
      </w:pPr>
      <w:r>
        <w:rPr>
          <w:noProof/>
        </w:rPr>
        <w:drawing>
          <wp:inline distT="0" distB="0" distL="0" distR="0" wp14:anchorId="32FA4FA5" wp14:editId="47CE3865">
            <wp:extent cx="3656872" cy="2240915"/>
            <wp:effectExtent l="0" t="0" r="1270" b="6985"/>
            <wp:docPr id="179216" name="图片 179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3671951" cy="2250155"/>
                    </a:xfrm>
                    <a:prstGeom prst="rect">
                      <a:avLst/>
                    </a:prstGeom>
                  </pic:spPr>
                </pic:pic>
              </a:graphicData>
            </a:graphic>
          </wp:inline>
        </w:drawing>
      </w:r>
    </w:p>
    <w:p w14:paraId="712ED723" w14:textId="77777777" w:rsidR="00481B9A" w:rsidRPr="00695826" w:rsidRDefault="00481B9A" w:rsidP="00481B9A">
      <w:pPr>
        <w:pStyle w:val="a0"/>
      </w:pPr>
      <w:bookmarkStart w:id="218" w:name="_Toc501637556"/>
      <w:r w:rsidRPr="00695826">
        <w:t>重点目标告警</w:t>
      </w:r>
      <w:bookmarkEnd w:id="218"/>
    </w:p>
    <w:p w14:paraId="2D003E58" w14:textId="77777777" w:rsidR="00481B9A" w:rsidRPr="00695826" w:rsidRDefault="00481B9A" w:rsidP="00481B9A">
      <w:pPr>
        <w:pStyle w:val="5"/>
        <w:numPr>
          <w:ilvl w:val="4"/>
          <w:numId w:val="4"/>
        </w:numPr>
        <w:spacing w:before="156"/>
      </w:pPr>
      <w:bookmarkStart w:id="219" w:name="_Toc474829842"/>
      <w:bookmarkStart w:id="220" w:name="_Toc477879933"/>
      <w:bookmarkStart w:id="221" w:name="_Toc486002793"/>
      <w:r w:rsidRPr="00695826">
        <w:rPr>
          <w:rFonts w:hint="eastAsia"/>
        </w:rPr>
        <w:t>重点目标查询</w:t>
      </w:r>
      <w:bookmarkEnd w:id="219"/>
      <w:bookmarkEnd w:id="220"/>
      <w:bookmarkEnd w:id="221"/>
    </w:p>
    <w:p w14:paraId="7D648DB5" w14:textId="77777777" w:rsidR="00481B9A" w:rsidRPr="00695826" w:rsidRDefault="00481B9A" w:rsidP="00481B9A">
      <w:pPr>
        <w:pStyle w:val="0"/>
        <w:ind w:firstLine="480"/>
      </w:pPr>
      <w:r w:rsidRPr="00695826">
        <w:rPr>
          <w:rFonts w:hint="eastAsia"/>
        </w:rPr>
        <w:t>用于查询系统中设置的重点目标。</w:t>
      </w:r>
    </w:p>
    <w:p w14:paraId="159D4D7F" w14:textId="77777777" w:rsidR="00481B9A" w:rsidRPr="00695826" w:rsidRDefault="00F75259" w:rsidP="00F75259">
      <w:pPr>
        <w:ind w:left="480" w:firstLineChars="0" w:firstLine="0"/>
        <w:jc w:val="center"/>
        <w:rPr>
          <w:rFonts w:ascii="Verdana" w:hAnsi="Verdana"/>
          <w:sz w:val="28"/>
          <w:szCs w:val="28"/>
          <w:lang w:eastAsia="en-US"/>
        </w:rPr>
      </w:pPr>
      <w:r>
        <w:rPr>
          <w:noProof/>
        </w:rPr>
        <w:lastRenderedPageBreak/>
        <w:drawing>
          <wp:inline distT="0" distB="0" distL="0" distR="0" wp14:anchorId="4D565128" wp14:editId="03745CE7">
            <wp:extent cx="3889248" cy="1841104"/>
            <wp:effectExtent l="0" t="0" r="0" b="6985"/>
            <wp:docPr id="179215" name="图片 179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3953083" cy="1871323"/>
                    </a:xfrm>
                    <a:prstGeom prst="rect">
                      <a:avLst/>
                    </a:prstGeom>
                  </pic:spPr>
                </pic:pic>
              </a:graphicData>
            </a:graphic>
          </wp:inline>
        </w:drawing>
      </w:r>
    </w:p>
    <w:p w14:paraId="4EB2B49D" w14:textId="77777777" w:rsidR="00481B9A" w:rsidRPr="00695826" w:rsidRDefault="00481B9A" w:rsidP="00481B9A">
      <w:pPr>
        <w:pStyle w:val="a0"/>
        <w:rPr>
          <w:lang w:eastAsia="en-US"/>
        </w:rPr>
      </w:pPr>
      <w:bookmarkStart w:id="222" w:name="_Toc501637557"/>
      <w:r w:rsidRPr="00695826">
        <w:rPr>
          <w:lang w:eastAsia="en-US"/>
        </w:rPr>
        <w:t>重点目标查询</w:t>
      </w:r>
      <w:bookmarkEnd w:id="222"/>
    </w:p>
    <w:p w14:paraId="38C7BCB5" w14:textId="77777777" w:rsidR="00481B9A" w:rsidRDefault="00481B9A" w:rsidP="00481B9A">
      <w:pPr>
        <w:pStyle w:val="5"/>
        <w:numPr>
          <w:ilvl w:val="4"/>
          <w:numId w:val="4"/>
        </w:numPr>
        <w:spacing w:before="156"/>
      </w:pPr>
      <w:r>
        <w:t>推荐设备</w:t>
      </w:r>
    </w:p>
    <w:p w14:paraId="619F4524" w14:textId="77777777" w:rsidR="00481B9A" w:rsidRPr="00B3439F" w:rsidRDefault="000015A7" w:rsidP="00481B9A">
      <w:pPr>
        <w:pStyle w:val="0"/>
        <w:ind w:firstLine="480"/>
      </w:pPr>
      <w:r>
        <w:t>安保管理系统中心主要推荐具有深度学习能力的服务器</w:t>
      </w:r>
      <w:r w:rsidR="00481B9A">
        <w:rPr>
          <w:rFonts w:hint="eastAsia"/>
        </w:rPr>
        <w:t>。</w:t>
      </w:r>
    </w:p>
    <w:p w14:paraId="362C6AAB" w14:textId="77777777" w:rsidR="00481B9A" w:rsidRPr="00695826" w:rsidRDefault="00481B9A" w:rsidP="00481B9A">
      <w:pPr>
        <w:pStyle w:val="6"/>
        <w:numPr>
          <w:ilvl w:val="5"/>
          <w:numId w:val="4"/>
        </w:numPr>
      </w:pPr>
    </w:p>
    <w:p w14:paraId="6104EDDF" w14:textId="77777777" w:rsidR="00481B9A" w:rsidRPr="00B3439F" w:rsidRDefault="00481B9A" w:rsidP="00481B9A">
      <w:pPr>
        <w:pStyle w:val="a1"/>
        <w:numPr>
          <w:ilvl w:val="0"/>
          <w:numId w:val="139"/>
        </w:numPr>
      </w:pPr>
      <w:r w:rsidRPr="00B3439F">
        <w:rPr>
          <w:rFonts w:hint="eastAsia"/>
        </w:rPr>
        <w:t>自带</w:t>
      </w:r>
      <w:r w:rsidRPr="00B3439F">
        <w:rPr>
          <w:rFonts w:hint="eastAsia"/>
        </w:rPr>
        <w:t>IE</w:t>
      </w:r>
      <w:r w:rsidRPr="00B3439F">
        <w:rPr>
          <w:rFonts w:hint="eastAsia"/>
        </w:rPr>
        <w:t>界面，支持抓拍预览、黑名单报警、</w:t>
      </w:r>
      <w:r w:rsidRPr="00B3439F">
        <w:rPr>
          <w:rFonts w:hint="eastAsia"/>
        </w:rPr>
        <w:t>1V1</w:t>
      </w:r>
      <w:r w:rsidRPr="00B3439F">
        <w:rPr>
          <w:rFonts w:hint="eastAsia"/>
        </w:rPr>
        <w:t>比对、以图搜图、报警记录查询；</w:t>
      </w:r>
    </w:p>
    <w:p w14:paraId="1526765B" w14:textId="77777777" w:rsidR="00481B9A" w:rsidRPr="00B3439F" w:rsidRDefault="00481B9A" w:rsidP="00481B9A">
      <w:pPr>
        <w:pStyle w:val="a1"/>
        <w:numPr>
          <w:ilvl w:val="0"/>
          <w:numId w:val="125"/>
        </w:numPr>
      </w:pPr>
      <w:r w:rsidRPr="00B3439F">
        <w:rPr>
          <w:rFonts w:hint="eastAsia"/>
        </w:rPr>
        <w:t>支持</w:t>
      </w:r>
      <w:r w:rsidRPr="00B3439F">
        <w:rPr>
          <w:rFonts w:hint="eastAsia"/>
        </w:rPr>
        <w:t>2</w:t>
      </w:r>
      <w:r w:rsidRPr="00B3439F">
        <w:rPr>
          <w:rFonts w:hint="eastAsia"/>
        </w:rPr>
        <w:t>路人脸抓拍机接入</w:t>
      </w:r>
      <w:r w:rsidRPr="00B3439F">
        <w:rPr>
          <w:rFonts w:hint="eastAsia"/>
        </w:rPr>
        <w:t>,</w:t>
      </w:r>
      <w:r w:rsidRPr="00B3439F">
        <w:rPr>
          <w:rFonts w:hint="eastAsia"/>
        </w:rPr>
        <w:t>人脸抓拍机分辨率支持</w:t>
      </w:r>
      <w:r w:rsidRPr="00B3439F">
        <w:rPr>
          <w:rFonts w:hint="eastAsia"/>
        </w:rPr>
        <w:t>800W</w:t>
      </w:r>
      <w:r w:rsidRPr="00B3439F">
        <w:rPr>
          <w:rFonts w:hint="eastAsia"/>
        </w:rPr>
        <w:t>像素；</w:t>
      </w:r>
    </w:p>
    <w:p w14:paraId="7F973B93" w14:textId="77777777" w:rsidR="00481B9A" w:rsidRPr="00B3439F" w:rsidRDefault="00481B9A" w:rsidP="00481B9A">
      <w:pPr>
        <w:pStyle w:val="a1"/>
        <w:numPr>
          <w:ilvl w:val="0"/>
          <w:numId w:val="125"/>
        </w:numPr>
      </w:pPr>
      <w:r w:rsidRPr="00B3439F">
        <w:rPr>
          <w:rFonts w:hint="eastAsia"/>
        </w:rPr>
        <w:t>支持识别和分析瞳距大于等于</w:t>
      </w:r>
      <w:r w:rsidRPr="00B3439F">
        <w:rPr>
          <w:rFonts w:hint="eastAsia"/>
        </w:rPr>
        <w:t>40</w:t>
      </w:r>
      <w:r w:rsidRPr="00B3439F">
        <w:rPr>
          <w:rFonts w:hint="eastAsia"/>
        </w:rPr>
        <w:t>像素的人脸图片</w:t>
      </w:r>
      <w:r w:rsidRPr="00B3439F">
        <w:rPr>
          <w:rFonts w:hint="eastAsia"/>
        </w:rPr>
        <w:t>;</w:t>
      </w:r>
    </w:p>
    <w:p w14:paraId="67D57148" w14:textId="77777777" w:rsidR="00481B9A" w:rsidRPr="00B3439F" w:rsidRDefault="00481B9A" w:rsidP="00481B9A">
      <w:pPr>
        <w:pStyle w:val="a1"/>
        <w:numPr>
          <w:ilvl w:val="0"/>
          <w:numId w:val="125"/>
        </w:numPr>
      </w:pPr>
      <w:r w:rsidRPr="00B3439F">
        <w:rPr>
          <w:rFonts w:hint="eastAsia"/>
        </w:rPr>
        <w:t>支持设置</w:t>
      </w:r>
      <w:r w:rsidRPr="00B3439F">
        <w:rPr>
          <w:rFonts w:hint="eastAsia"/>
        </w:rPr>
        <w:t>16</w:t>
      </w:r>
      <w:r w:rsidRPr="00B3439F">
        <w:rPr>
          <w:rFonts w:hint="eastAsia"/>
        </w:rPr>
        <w:t>个黑名单库，黑名单总库容</w:t>
      </w:r>
      <w:r w:rsidRPr="00B3439F">
        <w:rPr>
          <w:rFonts w:hint="eastAsia"/>
        </w:rPr>
        <w:t>30</w:t>
      </w:r>
      <w:r w:rsidRPr="00B3439F">
        <w:rPr>
          <w:rFonts w:hint="eastAsia"/>
        </w:rPr>
        <w:t>万；</w:t>
      </w:r>
    </w:p>
    <w:p w14:paraId="0267D32B" w14:textId="77777777" w:rsidR="00481B9A" w:rsidRPr="00B3439F" w:rsidRDefault="00481B9A" w:rsidP="00481B9A">
      <w:pPr>
        <w:pStyle w:val="a1"/>
        <w:numPr>
          <w:ilvl w:val="0"/>
          <w:numId w:val="125"/>
        </w:numPr>
      </w:pPr>
      <w:r w:rsidRPr="00B3439F">
        <w:rPr>
          <w:rFonts w:hint="eastAsia"/>
        </w:rPr>
        <w:t>支持</w:t>
      </w:r>
      <w:r w:rsidRPr="00B3439F">
        <w:rPr>
          <w:rFonts w:hint="eastAsia"/>
        </w:rPr>
        <w:t>100</w:t>
      </w:r>
      <w:r w:rsidRPr="00B3439F">
        <w:rPr>
          <w:rFonts w:hint="eastAsia"/>
        </w:rPr>
        <w:t>万张抓拍人脸图片存储（不含黑名单图片）；</w:t>
      </w:r>
    </w:p>
    <w:p w14:paraId="641CBD56" w14:textId="77777777" w:rsidR="00481B9A" w:rsidRPr="00B3439F" w:rsidRDefault="00481B9A" w:rsidP="00481B9A">
      <w:pPr>
        <w:pStyle w:val="a1"/>
        <w:numPr>
          <w:ilvl w:val="0"/>
          <w:numId w:val="125"/>
        </w:numPr>
      </w:pPr>
      <w:r w:rsidRPr="00B3439F">
        <w:rPr>
          <w:rFonts w:hint="eastAsia"/>
        </w:rPr>
        <w:t>支持性别、年龄段、是否戴眼镜识别</w:t>
      </w:r>
      <w:r w:rsidRPr="00B3439F">
        <w:rPr>
          <w:rFonts w:hint="eastAsia"/>
        </w:rPr>
        <w:t>;</w:t>
      </w:r>
    </w:p>
    <w:p w14:paraId="3D98663C" w14:textId="77777777" w:rsidR="00481B9A" w:rsidRDefault="00481B9A" w:rsidP="00481B9A">
      <w:pPr>
        <w:pStyle w:val="a1"/>
        <w:numPr>
          <w:ilvl w:val="0"/>
          <w:numId w:val="125"/>
        </w:numPr>
      </w:pPr>
      <w:r w:rsidRPr="00676CD5">
        <w:rPr>
          <w:rFonts w:hint="eastAsia"/>
        </w:rPr>
        <w:t>实时预览、报警</w:t>
      </w:r>
      <w:r>
        <w:rPr>
          <w:rFonts w:hint="eastAsia"/>
        </w:rPr>
        <w:t>。</w:t>
      </w:r>
    </w:p>
    <w:p w14:paraId="1A96DC0C" w14:textId="77777777" w:rsidR="00481B9A" w:rsidRDefault="00FD6E7D" w:rsidP="00481B9A">
      <w:pPr>
        <w:pStyle w:val="a1"/>
        <w:numPr>
          <w:ilvl w:val="0"/>
          <w:numId w:val="0"/>
        </w:numPr>
        <w:ind w:left="420"/>
        <w:jc w:val="center"/>
      </w:pPr>
      <w:r>
        <w:rPr>
          <w:noProof/>
        </w:rPr>
        <w:drawing>
          <wp:inline distT="0" distB="0" distL="0" distR="0" wp14:anchorId="221CB694" wp14:editId="42950922">
            <wp:extent cx="3849069" cy="1733550"/>
            <wp:effectExtent l="0" t="0" r="0" b="0"/>
            <wp:docPr id="1011448" name="图片 1">
              <a:extLst xmlns:a="http://schemas.openxmlformats.org/drawingml/2006/main">
                <a:ext uri="{FF2B5EF4-FFF2-40B4-BE49-F238E27FC236}">
                  <a16:creationId xmlns:a16="http://schemas.microsoft.com/office/drawing/2014/main" id="{00000000-0008-0000-0700-0000F86E0F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448" name="图片 1">
                      <a:extLst>
                        <a:ext uri="{FF2B5EF4-FFF2-40B4-BE49-F238E27FC236}">
                          <a16:creationId xmlns:a16="http://schemas.microsoft.com/office/drawing/2014/main" id="{00000000-0008-0000-0700-0000F86E0F00}"/>
                        </a:ext>
                      </a:extLst>
                    </pic:cNvPr>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889514" cy="1751765"/>
                    </a:xfrm>
                    <a:prstGeom prst="rect">
                      <a:avLst/>
                    </a:prstGeom>
                    <a:noFill/>
                    <a:ln>
                      <a:noFill/>
                    </a:ln>
                  </pic:spPr>
                </pic:pic>
              </a:graphicData>
            </a:graphic>
          </wp:inline>
        </w:drawing>
      </w:r>
    </w:p>
    <w:p w14:paraId="28848071" w14:textId="77777777" w:rsidR="00481B9A" w:rsidRDefault="00481B9A" w:rsidP="000015A7">
      <w:pPr>
        <w:pStyle w:val="a0"/>
      </w:pPr>
    </w:p>
    <w:p w14:paraId="7E403ED9" w14:textId="77777777" w:rsidR="00481B9A" w:rsidRPr="00903CE3" w:rsidRDefault="00481B9A" w:rsidP="00481B9A">
      <w:pPr>
        <w:pStyle w:val="2"/>
        <w:numPr>
          <w:ilvl w:val="1"/>
          <w:numId w:val="4"/>
        </w:numPr>
      </w:pPr>
      <w:bookmarkStart w:id="223" w:name="_Toc500768213"/>
      <w:bookmarkStart w:id="224" w:name="_Toc524360081"/>
      <w:r w:rsidRPr="00903CE3">
        <w:rPr>
          <w:rFonts w:hint="eastAsia"/>
        </w:rPr>
        <w:lastRenderedPageBreak/>
        <w:t>智能车辆</w:t>
      </w:r>
      <w:r w:rsidRPr="00903CE3">
        <w:t>管理系统设计</w:t>
      </w:r>
      <w:bookmarkEnd w:id="223"/>
      <w:bookmarkEnd w:id="224"/>
    </w:p>
    <w:p w14:paraId="01B7F5D5" w14:textId="77777777" w:rsidR="00481B9A" w:rsidRPr="00903CE3" w:rsidRDefault="00481B9A" w:rsidP="00481B9A">
      <w:pPr>
        <w:pStyle w:val="3"/>
        <w:numPr>
          <w:ilvl w:val="2"/>
          <w:numId w:val="4"/>
        </w:numPr>
      </w:pPr>
      <w:bookmarkStart w:id="225" w:name="_Toc500768214"/>
      <w:bookmarkStart w:id="226" w:name="_Toc524360082"/>
      <w:r>
        <w:t>系统</w:t>
      </w:r>
      <w:r w:rsidRPr="00903CE3">
        <w:t>概述</w:t>
      </w:r>
      <w:bookmarkEnd w:id="225"/>
      <w:bookmarkEnd w:id="226"/>
    </w:p>
    <w:p w14:paraId="095EAE8B" w14:textId="77777777" w:rsidR="00481B9A" w:rsidRPr="00903CE3" w:rsidRDefault="00481B9A" w:rsidP="00481B9A">
      <w:pPr>
        <w:pStyle w:val="0"/>
        <w:ind w:firstLine="480"/>
      </w:pPr>
      <w:r w:rsidRPr="00903CE3">
        <w:rPr>
          <w:rFonts w:hint="eastAsia"/>
        </w:rPr>
        <w:t>由于高校周边的环境越来越复杂，而安全管理规范不健全，安全防范意识差，人员和车辆流动性增大，校园车辆安全事故容易发生，安全管理人员少，巡检范围大等因素导致原有的人防，物防措施，以及少数重点部位采取的技防措施已远远不能适应高校安全发展的需要。因此，加强校园的</w:t>
      </w:r>
      <w:r w:rsidRPr="00903CE3">
        <w:t>车辆</w:t>
      </w:r>
      <w:r w:rsidRPr="00903CE3">
        <w:rPr>
          <w:rFonts w:hint="eastAsia"/>
        </w:rPr>
        <w:t>安全管理，采取切实有效的措施保护学生的安全和权益，确保其身心健康和全面发展，具有十分重要的意义。</w:t>
      </w:r>
    </w:p>
    <w:p w14:paraId="105ACCE3" w14:textId="77777777" w:rsidR="00481B9A" w:rsidRPr="00903CE3" w:rsidRDefault="00481B9A" w:rsidP="00481B9A">
      <w:pPr>
        <w:pStyle w:val="0"/>
        <w:ind w:firstLine="480"/>
      </w:pPr>
      <w:r w:rsidRPr="00903CE3">
        <w:rPr>
          <w:rFonts w:hint="eastAsia"/>
        </w:rPr>
        <w:t>为了满足校园</w:t>
      </w:r>
      <w:r w:rsidRPr="00903CE3">
        <w:t>车辆</w:t>
      </w:r>
      <w:r w:rsidRPr="00903CE3">
        <w:rPr>
          <w:rFonts w:hint="eastAsia"/>
        </w:rPr>
        <w:t>正常</w:t>
      </w:r>
      <w:r w:rsidRPr="00903CE3">
        <w:t>出入</w:t>
      </w:r>
      <w:r w:rsidRPr="00903CE3">
        <w:rPr>
          <w:rFonts w:hint="eastAsia"/>
        </w:rPr>
        <w:t>，特别</w:t>
      </w:r>
      <w:r w:rsidRPr="00903CE3">
        <w:t>是高峰期解决</w:t>
      </w:r>
      <w:r w:rsidRPr="00903CE3">
        <w:rPr>
          <w:rFonts w:hint="eastAsia"/>
        </w:rPr>
        <w:t>拥堵</w:t>
      </w:r>
      <w:r w:rsidRPr="00903CE3">
        <w:t>问题，</w:t>
      </w:r>
      <w:r w:rsidRPr="00903CE3">
        <w:rPr>
          <w:rFonts w:hint="eastAsia"/>
        </w:rPr>
        <w:t>来</w:t>
      </w:r>
      <w:r w:rsidRPr="00903CE3">
        <w:t>访车辆正常停车及方便的寻车，</w:t>
      </w:r>
      <w:r w:rsidRPr="00903CE3">
        <w:rPr>
          <w:rFonts w:hint="eastAsia"/>
        </w:rPr>
        <w:t>校内</w:t>
      </w:r>
      <w:r w:rsidRPr="00903CE3">
        <w:t>车辆违停及超速管理，需要建设一套</w:t>
      </w:r>
      <w:r w:rsidRPr="00903CE3">
        <w:rPr>
          <w:rFonts w:hint="eastAsia"/>
        </w:rPr>
        <w:t>车辆</w:t>
      </w:r>
      <w:r w:rsidRPr="00903CE3">
        <w:t>管理系统，实现</w:t>
      </w:r>
      <w:r w:rsidRPr="00903CE3">
        <w:rPr>
          <w:rFonts w:hint="eastAsia"/>
        </w:rPr>
        <w:t>车辆</w:t>
      </w:r>
      <w:r w:rsidRPr="00903CE3">
        <w:t>的快速进出，快速</w:t>
      </w:r>
      <w:r w:rsidRPr="00903CE3">
        <w:rPr>
          <w:rFonts w:hint="eastAsia"/>
        </w:rPr>
        <w:t>停车，校内</w:t>
      </w:r>
      <w:r w:rsidRPr="00903CE3">
        <w:t>车辆管控。</w:t>
      </w:r>
    </w:p>
    <w:p w14:paraId="0672E864" w14:textId="77777777" w:rsidR="00481B9A" w:rsidRPr="00903CE3" w:rsidRDefault="00B5184E" w:rsidP="00481B9A">
      <w:pPr>
        <w:pStyle w:val="0"/>
        <w:ind w:firstLine="480"/>
      </w:pPr>
      <w:r>
        <w:rPr>
          <w:rFonts w:hint="eastAsia"/>
        </w:rPr>
        <w:t>集光</w:t>
      </w:r>
      <w:r w:rsidR="00BC09A7">
        <w:rPr>
          <w:rFonts w:hint="eastAsia"/>
        </w:rPr>
        <w:t>安防</w:t>
      </w:r>
      <w:r w:rsidR="00481B9A" w:rsidRPr="00903CE3">
        <w:rPr>
          <w:rFonts w:hint="eastAsia"/>
        </w:rPr>
        <w:t>车辆</w:t>
      </w:r>
      <w:r w:rsidR="00481B9A" w:rsidRPr="00903CE3">
        <w:t>管理系统根据智慧校园建设理念，</w:t>
      </w:r>
      <w:r w:rsidR="00481B9A" w:rsidRPr="00903CE3">
        <w:rPr>
          <w:rFonts w:hint="eastAsia"/>
        </w:rPr>
        <w:t>结合</w:t>
      </w:r>
      <w:r w:rsidR="00481B9A" w:rsidRPr="00903CE3">
        <w:t>高校车辆管理的业务实际，运用</w:t>
      </w:r>
      <w:r w:rsidR="00481B9A" w:rsidRPr="00903CE3">
        <w:rPr>
          <w:rFonts w:hint="eastAsia"/>
        </w:rPr>
        <w:t>针对性</w:t>
      </w:r>
      <w:r w:rsidR="00481B9A" w:rsidRPr="00903CE3">
        <w:t>的技防手段，对</w:t>
      </w:r>
      <w:r w:rsidR="00481B9A" w:rsidRPr="00903CE3">
        <w:rPr>
          <w:rFonts w:hint="eastAsia"/>
        </w:rPr>
        <w:t>车辆</w:t>
      </w:r>
      <w:r w:rsidR="00481B9A" w:rsidRPr="00903CE3">
        <w:t>出入口</w:t>
      </w:r>
      <w:r w:rsidR="00481B9A" w:rsidRPr="00903CE3">
        <w:rPr>
          <w:rFonts w:hint="eastAsia"/>
        </w:rPr>
        <w:t>管控</w:t>
      </w:r>
      <w:r w:rsidR="00481B9A" w:rsidRPr="00903CE3">
        <w:t>、</w:t>
      </w:r>
      <w:r w:rsidR="00481B9A" w:rsidRPr="00903CE3">
        <w:rPr>
          <w:rFonts w:hint="eastAsia"/>
        </w:rPr>
        <w:t>超速</w:t>
      </w:r>
      <w:r w:rsidR="00481B9A" w:rsidRPr="00903CE3">
        <w:t>管理、违停管理、</w:t>
      </w:r>
      <w:r w:rsidR="00481B9A" w:rsidRPr="00903CE3">
        <w:rPr>
          <w:rFonts w:hint="eastAsia"/>
        </w:rPr>
        <w:t>社会车辆</w:t>
      </w:r>
      <w:r w:rsidR="00481B9A" w:rsidRPr="00903CE3">
        <w:t>管理、</w:t>
      </w:r>
      <w:r w:rsidR="00481B9A" w:rsidRPr="00903CE3">
        <w:rPr>
          <w:rFonts w:hint="eastAsia"/>
        </w:rPr>
        <w:t>停车</w:t>
      </w:r>
      <w:r w:rsidR="00481B9A" w:rsidRPr="00903CE3">
        <w:t>付费</w:t>
      </w:r>
      <w:r w:rsidR="00481B9A" w:rsidRPr="00903CE3">
        <w:rPr>
          <w:rFonts w:hint="eastAsia"/>
        </w:rPr>
        <w:t>、</w:t>
      </w:r>
      <w:r w:rsidR="00481B9A" w:rsidRPr="00903CE3">
        <w:t>违章</w:t>
      </w:r>
      <w:r w:rsidR="00481B9A" w:rsidRPr="00903CE3">
        <w:rPr>
          <w:rFonts w:hint="eastAsia"/>
        </w:rPr>
        <w:t>处理</w:t>
      </w:r>
      <w:r w:rsidR="00481B9A" w:rsidRPr="00903CE3">
        <w:t>起到</w:t>
      </w:r>
      <w:r w:rsidR="00481B9A" w:rsidRPr="00903CE3">
        <w:rPr>
          <w:rFonts w:hint="eastAsia"/>
        </w:rPr>
        <w:t>“</w:t>
      </w:r>
      <w:r w:rsidR="00481B9A" w:rsidRPr="00903CE3">
        <w:t>即时</w:t>
      </w:r>
      <w:r w:rsidR="00481B9A" w:rsidRPr="00903CE3">
        <w:rPr>
          <w:rFonts w:hint="eastAsia"/>
        </w:rPr>
        <w:t>快速</w:t>
      </w:r>
      <w:r w:rsidR="00481B9A" w:rsidRPr="00903CE3">
        <w:t>”</w:t>
      </w:r>
      <w:r w:rsidR="00481B9A" w:rsidRPr="00903CE3">
        <w:t>的管理</w:t>
      </w:r>
      <w:r w:rsidR="00481B9A" w:rsidRPr="00903CE3">
        <w:rPr>
          <w:rFonts w:hint="eastAsia"/>
        </w:rPr>
        <w:t>效果，</w:t>
      </w:r>
      <w:r w:rsidR="00481B9A" w:rsidRPr="00903CE3">
        <w:t>主要业务流程如下：</w:t>
      </w:r>
    </w:p>
    <w:p w14:paraId="0149F6F2" w14:textId="77777777" w:rsidR="00481B9A" w:rsidRPr="00903CE3" w:rsidRDefault="00481B9A" w:rsidP="00481B9A">
      <w:pPr>
        <w:ind w:firstLineChars="0" w:firstLine="0"/>
        <w:jc w:val="center"/>
        <w:rPr>
          <w:rFonts w:ascii="Verdana" w:hAnsi="Verdana"/>
          <w:sz w:val="28"/>
          <w:szCs w:val="28"/>
          <w:lang w:eastAsia="en-US"/>
        </w:rPr>
      </w:pPr>
      <w:r w:rsidRPr="00270BFF">
        <w:rPr>
          <w:rFonts w:ascii="Verdana" w:hAnsi="Verdana"/>
          <w:noProof/>
          <w:sz w:val="28"/>
          <w:szCs w:val="28"/>
        </w:rPr>
        <w:drawing>
          <wp:inline distT="0" distB="0" distL="0" distR="0" wp14:anchorId="6A8C2E1F" wp14:editId="1ED25420">
            <wp:extent cx="4914900" cy="2103120"/>
            <wp:effectExtent l="0" t="0" r="0" b="0"/>
            <wp:docPr id="168"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914900" cy="2103120"/>
                    </a:xfrm>
                    <a:prstGeom prst="rect">
                      <a:avLst/>
                    </a:prstGeom>
                    <a:noFill/>
                    <a:ln>
                      <a:noFill/>
                    </a:ln>
                  </pic:spPr>
                </pic:pic>
              </a:graphicData>
            </a:graphic>
          </wp:inline>
        </w:drawing>
      </w:r>
    </w:p>
    <w:p w14:paraId="0D935D00" w14:textId="77777777" w:rsidR="00481B9A" w:rsidRPr="00903CE3" w:rsidRDefault="00481B9A" w:rsidP="00481B9A">
      <w:pPr>
        <w:pStyle w:val="a0"/>
      </w:pPr>
      <w:bookmarkStart w:id="227" w:name="_Toc499022944"/>
      <w:bookmarkStart w:id="228" w:name="_Toc501637560"/>
      <w:r w:rsidRPr="00903CE3">
        <w:rPr>
          <w:rFonts w:hint="eastAsia"/>
        </w:rPr>
        <w:t>业务</w:t>
      </w:r>
      <w:r w:rsidRPr="00903CE3">
        <w:t>流程图</w:t>
      </w:r>
      <w:bookmarkEnd w:id="227"/>
      <w:bookmarkEnd w:id="228"/>
    </w:p>
    <w:p w14:paraId="696371DF" w14:textId="77777777" w:rsidR="00481B9A" w:rsidRPr="00903CE3" w:rsidRDefault="00481B9A" w:rsidP="00481B9A">
      <w:pPr>
        <w:pStyle w:val="3"/>
        <w:numPr>
          <w:ilvl w:val="2"/>
          <w:numId w:val="4"/>
        </w:numPr>
      </w:pPr>
      <w:bookmarkStart w:id="229" w:name="_Toc500768215"/>
      <w:bookmarkStart w:id="230" w:name="_Toc524360083"/>
      <w:r w:rsidRPr="00903CE3">
        <w:t>系统架构</w:t>
      </w:r>
      <w:bookmarkEnd w:id="229"/>
      <w:bookmarkEnd w:id="230"/>
    </w:p>
    <w:p w14:paraId="271473CC" w14:textId="77777777" w:rsidR="00481B9A" w:rsidRPr="00903CE3" w:rsidRDefault="00481B9A" w:rsidP="00481B9A">
      <w:pPr>
        <w:pStyle w:val="4"/>
        <w:numPr>
          <w:ilvl w:val="3"/>
          <w:numId w:val="4"/>
        </w:numPr>
      </w:pPr>
      <w:r w:rsidRPr="00903CE3">
        <w:t>逻辑架构</w:t>
      </w:r>
    </w:p>
    <w:p w14:paraId="56AB0F48" w14:textId="77777777" w:rsidR="00481B9A" w:rsidRPr="00903CE3" w:rsidRDefault="00481B9A" w:rsidP="00481B9A">
      <w:pPr>
        <w:pStyle w:val="0"/>
        <w:ind w:firstLine="480"/>
      </w:pPr>
      <w:r w:rsidRPr="00903CE3">
        <w:t>车辆管理</w:t>
      </w:r>
      <w:r w:rsidRPr="00903CE3">
        <w:rPr>
          <w:rFonts w:hint="eastAsia"/>
        </w:rPr>
        <w:t>方案从逻辑上可分为图像分析</w:t>
      </w:r>
      <w:r w:rsidRPr="00903CE3">
        <w:t>和物联网技术</w:t>
      </w:r>
      <w:r w:rsidRPr="00903CE3">
        <w:rPr>
          <w:rFonts w:hint="eastAsia"/>
        </w:rPr>
        <w:t>、传输网络、出入口</w:t>
      </w:r>
      <w:r w:rsidRPr="00903CE3">
        <w:t>控</w:t>
      </w:r>
      <w:r w:rsidRPr="00903CE3">
        <w:lastRenderedPageBreak/>
        <w:t>制系统</w:t>
      </w:r>
      <w:r w:rsidRPr="00903CE3">
        <w:rPr>
          <w:rFonts w:hint="eastAsia"/>
        </w:rPr>
        <w:t>、校园</w:t>
      </w:r>
      <w:r w:rsidRPr="00903CE3">
        <w:t>卡口系统</w:t>
      </w:r>
      <w:r w:rsidRPr="00903CE3">
        <w:rPr>
          <w:rFonts w:hint="eastAsia"/>
        </w:rPr>
        <w:t>、校园</w:t>
      </w:r>
      <w:r w:rsidRPr="00903CE3">
        <w:t>违停系统、</w:t>
      </w:r>
      <w:r w:rsidRPr="00903CE3">
        <w:rPr>
          <w:rFonts w:hint="eastAsia"/>
        </w:rPr>
        <w:t>升降柱系统、车辆</w:t>
      </w:r>
      <w:r w:rsidRPr="00903CE3">
        <w:t>管理平台</w:t>
      </w:r>
      <w:r w:rsidRPr="00903CE3">
        <w:rPr>
          <w:rFonts w:hint="eastAsia"/>
        </w:rPr>
        <w:t>等几个部分，如下图所示。</w:t>
      </w:r>
    </w:p>
    <w:p w14:paraId="7B762381" w14:textId="77777777" w:rsidR="00481B9A" w:rsidRDefault="00481B9A" w:rsidP="00481B9A">
      <w:pPr>
        <w:ind w:firstLineChars="0" w:firstLine="0"/>
        <w:jc w:val="center"/>
        <w:rPr>
          <w:rFonts w:ascii="Verdana" w:hAnsi="Verdana"/>
          <w:sz w:val="28"/>
          <w:szCs w:val="28"/>
          <w:lang w:eastAsia="en-US"/>
        </w:rPr>
      </w:pPr>
      <w:r w:rsidRPr="00903CE3">
        <w:rPr>
          <w:rFonts w:ascii="Verdana" w:hAnsi="Verdana"/>
          <w:sz w:val="28"/>
          <w:szCs w:val="28"/>
          <w:lang w:eastAsia="en-US"/>
        </w:rPr>
        <w:object w:dxaOrig="10322" w:dyaOrig="7141" w14:anchorId="05F20295">
          <v:shape id="_x0000_i1027" type="#_x0000_t75" style="width:380.25pt;height:267.75pt" o:ole="">
            <v:imagedata r:id="rId88" o:title=""/>
          </v:shape>
          <o:OLEObject Type="Embed" ProgID="Visio.Drawing.15" ShapeID="_x0000_i1027" DrawAspect="Content" ObjectID="_1639415680" r:id="rId89"/>
        </w:object>
      </w:r>
      <w:bookmarkStart w:id="231" w:name="_Toc470421979"/>
      <w:bookmarkStart w:id="232" w:name="_Toc499022945"/>
    </w:p>
    <w:p w14:paraId="7E3D10B5" w14:textId="77777777" w:rsidR="00481B9A" w:rsidRPr="00903CE3" w:rsidRDefault="00481B9A" w:rsidP="00481B9A">
      <w:pPr>
        <w:pStyle w:val="a0"/>
      </w:pPr>
      <w:bookmarkStart w:id="233" w:name="_Toc501637561"/>
      <w:r w:rsidRPr="00903CE3">
        <w:rPr>
          <w:rFonts w:hint="eastAsia"/>
        </w:rPr>
        <w:t>车辆管理逻辑结构图</w:t>
      </w:r>
      <w:bookmarkEnd w:id="231"/>
      <w:bookmarkEnd w:id="232"/>
      <w:bookmarkEnd w:id="233"/>
    </w:p>
    <w:p w14:paraId="07B6F1E8" w14:textId="77777777" w:rsidR="00481B9A" w:rsidRPr="00903CE3" w:rsidRDefault="00481B9A" w:rsidP="00481B9A">
      <w:pPr>
        <w:pStyle w:val="0"/>
        <w:ind w:firstLine="480"/>
      </w:pPr>
      <w:r w:rsidRPr="00903CE3">
        <w:rPr>
          <w:rFonts w:hint="eastAsia"/>
        </w:rPr>
        <w:t>图像</w:t>
      </w:r>
      <w:r w:rsidRPr="00903CE3">
        <w:t>分析和物联网</w:t>
      </w:r>
      <w:r w:rsidRPr="00903CE3">
        <w:rPr>
          <w:rFonts w:hint="eastAsia"/>
        </w:rPr>
        <w:t>：前端</w:t>
      </w:r>
      <w:r w:rsidRPr="00903CE3">
        <w:t>设备</w:t>
      </w:r>
      <w:r w:rsidRPr="00903CE3">
        <w:rPr>
          <w:rFonts w:hint="eastAsia"/>
        </w:rPr>
        <w:t>支持</w:t>
      </w:r>
      <w:r w:rsidRPr="00903CE3">
        <w:t>车牌识别等</w:t>
      </w:r>
      <w:r w:rsidRPr="00903CE3">
        <w:rPr>
          <w:rFonts w:hint="eastAsia"/>
        </w:rPr>
        <w:t>图像</w:t>
      </w:r>
      <w:r w:rsidRPr="00903CE3">
        <w:t>智能分析技术，</w:t>
      </w:r>
      <w:r w:rsidRPr="00903CE3">
        <w:rPr>
          <w:rFonts w:hint="eastAsia"/>
        </w:rPr>
        <w:t>并</w:t>
      </w:r>
      <w:r w:rsidRPr="00903CE3">
        <w:t>支持对车牌进行</w:t>
      </w:r>
      <w:r w:rsidRPr="00903CE3">
        <w:rPr>
          <w:rFonts w:hint="eastAsia"/>
        </w:rPr>
        <w:t>抓拍</w:t>
      </w:r>
      <w:r w:rsidRPr="00903CE3">
        <w:t>操作</w:t>
      </w:r>
      <w:r w:rsidRPr="00903CE3">
        <w:rPr>
          <w:rFonts w:hint="eastAsia"/>
        </w:rPr>
        <w:t>，可以</w:t>
      </w:r>
      <w:r w:rsidRPr="00903CE3">
        <w:t>进行无接触主动放行</w:t>
      </w:r>
      <w:r w:rsidRPr="00903CE3">
        <w:rPr>
          <w:rFonts w:hint="eastAsia"/>
        </w:rPr>
        <w:t>，</w:t>
      </w:r>
      <w:r w:rsidRPr="00903CE3">
        <w:t>利用</w:t>
      </w:r>
      <w:r w:rsidRPr="00903CE3">
        <w:rPr>
          <w:rFonts w:hint="eastAsia"/>
        </w:rPr>
        <w:t>车牌</w:t>
      </w:r>
      <w:r w:rsidRPr="00903CE3">
        <w:t>分析技术</w:t>
      </w:r>
      <w:r w:rsidRPr="00903CE3">
        <w:rPr>
          <w:rFonts w:hint="eastAsia"/>
        </w:rPr>
        <w:t>，</w:t>
      </w:r>
      <w:r w:rsidRPr="00903CE3">
        <w:t>进行校园车辆的有效管理。</w:t>
      </w:r>
    </w:p>
    <w:p w14:paraId="106B1864" w14:textId="77777777" w:rsidR="00481B9A" w:rsidRPr="00903CE3" w:rsidRDefault="00481B9A" w:rsidP="00481B9A">
      <w:pPr>
        <w:pStyle w:val="0"/>
        <w:ind w:firstLine="480"/>
      </w:pPr>
      <w:r w:rsidRPr="00903CE3">
        <w:rPr>
          <w:rFonts w:hint="eastAsia"/>
        </w:rPr>
        <w:t>传输网络：传输网络负责将前端的视频数据、</w:t>
      </w:r>
      <w:r w:rsidRPr="00903CE3">
        <w:t>车辆数据</w:t>
      </w:r>
      <w:r w:rsidRPr="00903CE3">
        <w:rPr>
          <w:rFonts w:hint="eastAsia"/>
        </w:rPr>
        <w:t>传输到后端系统。</w:t>
      </w:r>
    </w:p>
    <w:p w14:paraId="77937643" w14:textId="77777777" w:rsidR="00481B9A" w:rsidRPr="00903CE3" w:rsidRDefault="00481B9A" w:rsidP="00481B9A">
      <w:pPr>
        <w:pStyle w:val="0"/>
        <w:ind w:firstLine="480"/>
      </w:pPr>
      <w:r w:rsidRPr="00903CE3">
        <w:rPr>
          <w:rFonts w:hint="eastAsia"/>
        </w:rPr>
        <w:t>出入口控制</w:t>
      </w:r>
      <w:r w:rsidRPr="00903CE3">
        <w:t>系统</w:t>
      </w:r>
      <w:r w:rsidRPr="00903CE3">
        <w:rPr>
          <w:rFonts w:hint="eastAsia"/>
        </w:rPr>
        <w:t>：对</w:t>
      </w:r>
      <w:r w:rsidRPr="00903CE3">
        <w:t>所有进出校园的车辆进行车牌识别和有效管理</w:t>
      </w:r>
      <w:r w:rsidRPr="00903CE3">
        <w:rPr>
          <w:rFonts w:hint="eastAsia"/>
        </w:rPr>
        <w:t>。</w:t>
      </w:r>
    </w:p>
    <w:p w14:paraId="6F2CE28C" w14:textId="77777777" w:rsidR="00481B9A" w:rsidRPr="00903CE3" w:rsidRDefault="00481B9A" w:rsidP="00481B9A">
      <w:pPr>
        <w:pStyle w:val="0"/>
        <w:ind w:firstLine="480"/>
      </w:pPr>
      <w:r w:rsidRPr="00903CE3">
        <w:rPr>
          <w:rFonts w:hint="eastAsia"/>
        </w:rPr>
        <w:t>校园卡口</w:t>
      </w:r>
      <w:r w:rsidRPr="00903CE3">
        <w:t>系统</w:t>
      </w:r>
      <w:r w:rsidRPr="00903CE3">
        <w:rPr>
          <w:rFonts w:hint="eastAsia"/>
        </w:rPr>
        <w:t>：完成主干道上</w:t>
      </w:r>
      <w:r w:rsidRPr="00903CE3">
        <w:t>所有经过</w:t>
      </w:r>
      <w:r w:rsidRPr="00903CE3">
        <w:rPr>
          <w:rFonts w:hint="eastAsia"/>
        </w:rPr>
        <w:t>的</w:t>
      </w:r>
      <w:r w:rsidRPr="00903CE3">
        <w:t>车辆车牌识别和抓拍保存，为</w:t>
      </w:r>
      <w:r w:rsidRPr="00903CE3">
        <w:rPr>
          <w:rFonts w:hint="eastAsia"/>
        </w:rPr>
        <w:t>以后</w:t>
      </w:r>
      <w:r w:rsidRPr="00903CE3">
        <w:t>的车辆查询提供基础</w:t>
      </w:r>
      <w:r w:rsidRPr="00903CE3">
        <w:rPr>
          <w:rFonts w:hint="eastAsia"/>
        </w:rPr>
        <w:t>。</w:t>
      </w:r>
    </w:p>
    <w:p w14:paraId="27FBF897" w14:textId="77777777" w:rsidR="00481B9A" w:rsidRPr="00903CE3" w:rsidRDefault="00481B9A" w:rsidP="00481B9A">
      <w:pPr>
        <w:pStyle w:val="0"/>
        <w:ind w:firstLine="480"/>
      </w:pPr>
      <w:r w:rsidRPr="00903CE3">
        <w:rPr>
          <w:rFonts w:hint="eastAsia"/>
        </w:rPr>
        <w:t>校园违停</w:t>
      </w:r>
      <w:r w:rsidRPr="00903CE3">
        <w:t>系统：完成校内违停区域违章停车</w:t>
      </w:r>
      <w:r w:rsidRPr="00903CE3">
        <w:rPr>
          <w:rFonts w:hint="eastAsia"/>
        </w:rPr>
        <w:t>车辆</w:t>
      </w:r>
      <w:r w:rsidRPr="00903CE3">
        <w:t>的车牌识别和</w:t>
      </w:r>
      <w:r w:rsidRPr="00903CE3">
        <w:rPr>
          <w:rFonts w:hint="eastAsia"/>
        </w:rPr>
        <w:t>违停</w:t>
      </w:r>
      <w:r w:rsidRPr="00903CE3">
        <w:t>报警。</w:t>
      </w:r>
    </w:p>
    <w:p w14:paraId="087C89B5" w14:textId="77777777" w:rsidR="00481B9A" w:rsidRPr="00903CE3" w:rsidRDefault="00481B9A" w:rsidP="00481B9A">
      <w:pPr>
        <w:pStyle w:val="0"/>
        <w:ind w:firstLine="480"/>
      </w:pPr>
      <w:r w:rsidRPr="00903CE3">
        <w:t>车辆特征检索：可按照车牌，车辆</w:t>
      </w:r>
      <w:r w:rsidRPr="00903CE3">
        <w:rPr>
          <w:rFonts w:hint="eastAsia"/>
        </w:rPr>
        <w:t>车牌号码</w:t>
      </w:r>
      <w:r w:rsidRPr="00903CE3">
        <w:t>、</w:t>
      </w:r>
      <w:r w:rsidRPr="00903CE3">
        <w:rPr>
          <w:rFonts w:hint="eastAsia"/>
        </w:rPr>
        <w:t>车牌类型</w:t>
      </w:r>
      <w:r w:rsidRPr="00903CE3">
        <w:t>、</w:t>
      </w:r>
      <w:r w:rsidRPr="00903CE3">
        <w:rPr>
          <w:rFonts w:hint="eastAsia"/>
        </w:rPr>
        <w:t>车辆颜色</w:t>
      </w:r>
      <w:r w:rsidRPr="00903CE3">
        <w:t>、</w:t>
      </w:r>
      <w:r w:rsidRPr="00903CE3">
        <w:rPr>
          <w:rFonts w:hint="eastAsia"/>
        </w:rPr>
        <w:t>车辆类型</w:t>
      </w:r>
      <w:r w:rsidRPr="00903CE3">
        <w:t>、</w:t>
      </w:r>
      <w:r w:rsidRPr="00903CE3">
        <w:rPr>
          <w:rFonts w:hint="eastAsia"/>
        </w:rPr>
        <w:t>车辆品牌进行车辆查找。</w:t>
      </w:r>
    </w:p>
    <w:p w14:paraId="2CBB97DB" w14:textId="77777777" w:rsidR="00481B9A" w:rsidRPr="00903CE3" w:rsidRDefault="00481B9A" w:rsidP="00481B9A">
      <w:pPr>
        <w:pStyle w:val="0"/>
        <w:ind w:firstLine="480"/>
      </w:pPr>
      <w:r w:rsidRPr="00903CE3">
        <w:rPr>
          <w:rFonts w:hint="eastAsia"/>
        </w:rPr>
        <w:t>升降柱系统：对校门口及校内禁止车辆进入路段安装升降柱，防止车辆进入，紧急情况可快速降落。</w:t>
      </w:r>
    </w:p>
    <w:p w14:paraId="33BD81C1" w14:textId="77777777" w:rsidR="00481B9A" w:rsidRPr="00903CE3" w:rsidRDefault="00481B9A" w:rsidP="00481B9A">
      <w:pPr>
        <w:pStyle w:val="0"/>
        <w:ind w:firstLine="480"/>
      </w:pPr>
      <w:r w:rsidRPr="00903CE3">
        <w:rPr>
          <w:rFonts w:hint="eastAsia"/>
        </w:rPr>
        <w:t>车辆管理平台：负责对车辆资源、用户资源</w:t>
      </w:r>
      <w:r w:rsidRPr="00903CE3">
        <w:t>、设备资源</w:t>
      </w:r>
      <w:r w:rsidRPr="00903CE3">
        <w:rPr>
          <w:rFonts w:hint="eastAsia"/>
        </w:rPr>
        <w:t>等进行统一管理和配置，用户可通过应用平台进行车辆</w:t>
      </w:r>
      <w:r w:rsidRPr="00903CE3">
        <w:t>查询</w:t>
      </w:r>
      <w:r w:rsidRPr="00903CE3">
        <w:rPr>
          <w:rFonts w:hint="eastAsia"/>
        </w:rPr>
        <w:t>、管理。</w:t>
      </w:r>
    </w:p>
    <w:p w14:paraId="082790C0" w14:textId="77777777" w:rsidR="00481B9A" w:rsidRPr="00903CE3" w:rsidRDefault="00481B9A" w:rsidP="00481B9A">
      <w:pPr>
        <w:pStyle w:val="4"/>
        <w:numPr>
          <w:ilvl w:val="3"/>
          <w:numId w:val="4"/>
        </w:numPr>
      </w:pPr>
      <w:r w:rsidRPr="00903CE3">
        <w:lastRenderedPageBreak/>
        <w:t>物理架构</w:t>
      </w:r>
    </w:p>
    <w:p w14:paraId="70E8BBBC" w14:textId="77777777" w:rsidR="00481B9A" w:rsidRPr="00903CE3" w:rsidRDefault="00481B9A" w:rsidP="00481B9A">
      <w:pPr>
        <w:pStyle w:val="0"/>
        <w:ind w:firstLine="480"/>
      </w:pPr>
      <w:r w:rsidRPr="00903CE3">
        <w:rPr>
          <w:rFonts w:hint="eastAsia"/>
        </w:rPr>
        <w:t>车辆管理方案物理拓扑如下图所示：</w:t>
      </w:r>
    </w:p>
    <w:p w14:paraId="2B771F06" w14:textId="77777777" w:rsidR="00481B9A" w:rsidRPr="00903CE3" w:rsidRDefault="001D4E00" w:rsidP="00481B9A">
      <w:pPr>
        <w:ind w:firstLineChars="0" w:firstLine="0"/>
        <w:jc w:val="center"/>
        <w:rPr>
          <w:rFonts w:ascii="Verdana" w:hAnsi="Verdana"/>
          <w:sz w:val="28"/>
          <w:szCs w:val="28"/>
          <w:lang w:eastAsia="en-US"/>
        </w:rPr>
      </w:pPr>
      <w:r w:rsidRPr="001D4E00">
        <w:rPr>
          <w:rFonts w:ascii="Verdana" w:hAnsi="Verdana"/>
          <w:noProof/>
          <w:sz w:val="28"/>
          <w:szCs w:val="28"/>
        </w:rPr>
        <w:drawing>
          <wp:inline distT="0" distB="0" distL="0" distR="0" wp14:anchorId="3059AF06" wp14:editId="7B9C490D">
            <wp:extent cx="5318570" cy="4317023"/>
            <wp:effectExtent l="0" t="0" r="0" b="7620"/>
            <wp:docPr id="19468" name="图片 19468" descr="E:\文教卫行业-重要\校园安防\系统架构图\需修改\新图\车辆管理物理拓扑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文教卫行业-重要\校园安防\系统架构图\需修改\新图\车辆管理物理拓扑图.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345646" cy="4339000"/>
                    </a:xfrm>
                    <a:prstGeom prst="rect">
                      <a:avLst/>
                    </a:prstGeom>
                    <a:noFill/>
                    <a:ln>
                      <a:noFill/>
                    </a:ln>
                  </pic:spPr>
                </pic:pic>
              </a:graphicData>
            </a:graphic>
          </wp:inline>
        </w:drawing>
      </w:r>
    </w:p>
    <w:p w14:paraId="13EDE93F" w14:textId="77777777" w:rsidR="00481B9A" w:rsidRPr="00903CE3" w:rsidRDefault="00481B9A" w:rsidP="00481B9A">
      <w:pPr>
        <w:pStyle w:val="a0"/>
      </w:pPr>
      <w:bookmarkStart w:id="234" w:name="_Toc470421980"/>
      <w:bookmarkStart w:id="235" w:name="_Toc499022946"/>
      <w:bookmarkStart w:id="236" w:name="_Toc501637562"/>
      <w:r w:rsidRPr="00903CE3">
        <w:rPr>
          <w:rFonts w:hint="eastAsia"/>
        </w:rPr>
        <w:t>车辆管理物理</w:t>
      </w:r>
      <w:r w:rsidRPr="00903CE3">
        <w:t>架构</w:t>
      </w:r>
      <w:r w:rsidRPr="00903CE3">
        <w:rPr>
          <w:rFonts w:hint="eastAsia"/>
        </w:rPr>
        <w:t>图</w:t>
      </w:r>
      <w:bookmarkEnd w:id="234"/>
      <w:bookmarkEnd w:id="235"/>
      <w:bookmarkEnd w:id="236"/>
    </w:p>
    <w:p w14:paraId="2919D4FA" w14:textId="77777777" w:rsidR="00481B9A" w:rsidRPr="00903CE3" w:rsidRDefault="00481B9A" w:rsidP="00481B9A">
      <w:pPr>
        <w:pStyle w:val="0"/>
        <w:ind w:firstLine="480"/>
      </w:pPr>
      <w:r w:rsidRPr="00903CE3">
        <w:rPr>
          <w:rFonts w:hint="eastAsia"/>
        </w:rPr>
        <w:t>控制中心：负责对整个</w:t>
      </w:r>
      <w:r w:rsidRPr="00903CE3">
        <w:t>校园车辆的统一管理</w:t>
      </w:r>
      <w:r w:rsidRPr="00903CE3">
        <w:rPr>
          <w:rFonts w:hint="eastAsia"/>
        </w:rPr>
        <w:t>，</w:t>
      </w:r>
      <w:r w:rsidRPr="00903CE3">
        <w:t>主要部署核心交换机、大屏显示设备（</w:t>
      </w:r>
      <w:r w:rsidRPr="00903CE3">
        <w:rPr>
          <w:rFonts w:hint="eastAsia"/>
        </w:rPr>
        <w:t>复用</w:t>
      </w:r>
      <w:r w:rsidRPr="00903CE3">
        <w:t>视频监控大屏设备）</w:t>
      </w:r>
      <w:r w:rsidRPr="00903CE3">
        <w:rPr>
          <w:rFonts w:hint="eastAsia"/>
        </w:rPr>
        <w:t>、中心</w:t>
      </w:r>
      <w:r w:rsidRPr="00903CE3">
        <w:t>管理服务器</w:t>
      </w:r>
      <w:r w:rsidRPr="00903CE3">
        <w:rPr>
          <w:rFonts w:hint="eastAsia"/>
        </w:rPr>
        <w:t>及</w:t>
      </w:r>
      <w:r w:rsidRPr="00903CE3">
        <w:t>平台软件等</w:t>
      </w:r>
      <w:r w:rsidRPr="00903CE3">
        <w:rPr>
          <w:rFonts w:hint="eastAsia"/>
        </w:rPr>
        <w:t>。</w:t>
      </w:r>
    </w:p>
    <w:p w14:paraId="5F0C5269" w14:textId="77777777" w:rsidR="00481B9A" w:rsidRPr="00903CE3" w:rsidRDefault="00481B9A" w:rsidP="00481B9A">
      <w:pPr>
        <w:pStyle w:val="0"/>
        <w:ind w:firstLine="480"/>
      </w:pPr>
      <w:r w:rsidRPr="00903CE3">
        <w:rPr>
          <w:rFonts w:hint="eastAsia"/>
        </w:rPr>
        <w:t>出入口：负责对所有</w:t>
      </w:r>
      <w:r w:rsidRPr="00903CE3">
        <w:t>进出校园车辆的有效管理，主要部署</w:t>
      </w:r>
      <w:r w:rsidRPr="00903CE3">
        <w:rPr>
          <w:rFonts w:hint="eastAsia"/>
        </w:rPr>
        <w:t>出入口</w:t>
      </w:r>
      <w:r w:rsidRPr="00903CE3">
        <w:t>道闸、车牌识别单元、</w:t>
      </w:r>
      <w:r w:rsidRPr="00903CE3">
        <w:rPr>
          <w:rFonts w:hint="eastAsia"/>
        </w:rPr>
        <w:t>出入口</w:t>
      </w:r>
      <w:r w:rsidRPr="00903CE3">
        <w:t>控制单元等设备</w:t>
      </w:r>
      <w:r w:rsidRPr="00903CE3">
        <w:rPr>
          <w:rFonts w:hint="eastAsia"/>
        </w:rPr>
        <w:t>。</w:t>
      </w:r>
    </w:p>
    <w:p w14:paraId="76C26CF1" w14:textId="77777777" w:rsidR="00481B9A" w:rsidRPr="00903CE3" w:rsidRDefault="00481B9A" w:rsidP="00481B9A">
      <w:pPr>
        <w:pStyle w:val="0"/>
        <w:ind w:firstLine="480"/>
      </w:pPr>
      <w:r w:rsidRPr="00903CE3">
        <w:rPr>
          <w:rFonts w:hint="eastAsia"/>
        </w:rPr>
        <w:t>卡口</w:t>
      </w:r>
      <w:r>
        <w:rPr>
          <w:rFonts w:hint="eastAsia"/>
        </w:rPr>
        <w:t>测速</w:t>
      </w:r>
      <w:r w:rsidRPr="00903CE3">
        <w:rPr>
          <w:rFonts w:hint="eastAsia"/>
        </w:rPr>
        <w:t>：主要负责对经过</w:t>
      </w:r>
      <w:r w:rsidRPr="00903CE3">
        <w:t>主干道的</w:t>
      </w:r>
      <w:r w:rsidRPr="00903CE3">
        <w:rPr>
          <w:rFonts w:hint="eastAsia"/>
        </w:rPr>
        <w:t>车辆</w:t>
      </w:r>
      <w:r w:rsidRPr="00903CE3">
        <w:t>进行车牌抓拍，</w:t>
      </w:r>
      <w:r w:rsidRPr="00903CE3">
        <w:rPr>
          <w:rFonts w:hint="eastAsia"/>
        </w:rPr>
        <w:t>主要在</w:t>
      </w:r>
      <w:r w:rsidRPr="00903CE3">
        <w:t>校园主干道部署微卡口抓拍单元。</w:t>
      </w:r>
    </w:p>
    <w:p w14:paraId="1BDA61D9" w14:textId="77777777" w:rsidR="00481B9A" w:rsidRPr="00903CE3" w:rsidRDefault="00481B9A" w:rsidP="00481B9A">
      <w:pPr>
        <w:pStyle w:val="0"/>
        <w:ind w:firstLine="480"/>
      </w:pPr>
      <w:r w:rsidRPr="00903CE3">
        <w:rPr>
          <w:rFonts w:hint="eastAsia"/>
        </w:rPr>
        <w:t>违停</w:t>
      </w:r>
      <w:r w:rsidRPr="00903CE3">
        <w:t>：主要负责对违停区域的车辆违停</w:t>
      </w:r>
      <w:r w:rsidRPr="00903CE3">
        <w:rPr>
          <w:rFonts w:hint="eastAsia"/>
        </w:rPr>
        <w:t>报警</w:t>
      </w:r>
      <w:r w:rsidRPr="00903CE3">
        <w:t>。</w:t>
      </w:r>
    </w:p>
    <w:p w14:paraId="23E884E5" w14:textId="77777777" w:rsidR="00481B9A" w:rsidRPr="00903CE3" w:rsidRDefault="00481B9A" w:rsidP="00481B9A">
      <w:pPr>
        <w:pStyle w:val="0"/>
        <w:ind w:firstLine="480"/>
      </w:pPr>
      <w:r w:rsidRPr="00903CE3">
        <w:rPr>
          <w:rFonts w:hint="eastAsia"/>
        </w:rPr>
        <w:t>车辆</w:t>
      </w:r>
      <w:r w:rsidRPr="00903CE3">
        <w:t>特征检索：</w:t>
      </w:r>
      <w:r w:rsidRPr="00903CE3">
        <w:rPr>
          <w:rFonts w:hint="eastAsia"/>
        </w:rPr>
        <w:t>按照</w:t>
      </w:r>
      <w:r w:rsidRPr="00903CE3">
        <w:t>车辆</w:t>
      </w:r>
      <w:r w:rsidRPr="00903CE3">
        <w:rPr>
          <w:rFonts w:hint="eastAsia"/>
        </w:rPr>
        <w:t>车牌，</w:t>
      </w:r>
      <w:r w:rsidRPr="00903CE3">
        <w:t>车辆特征等进行</w:t>
      </w:r>
      <w:r w:rsidRPr="00903CE3">
        <w:rPr>
          <w:rFonts w:hint="eastAsia"/>
        </w:rPr>
        <w:t>车辆</w:t>
      </w:r>
      <w:r w:rsidRPr="00903CE3">
        <w:t>查找。</w:t>
      </w:r>
    </w:p>
    <w:p w14:paraId="2A3F0E79" w14:textId="77777777" w:rsidR="00481B9A" w:rsidRPr="00903CE3" w:rsidRDefault="00481B9A" w:rsidP="00481B9A">
      <w:pPr>
        <w:pStyle w:val="3"/>
        <w:numPr>
          <w:ilvl w:val="2"/>
          <w:numId w:val="4"/>
        </w:numPr>
      </w:pPr>
      <w:bookmarkStart w:id="237" w:name="_Toc500768216"/>
      <w:bookmarkStart w:id="238" w:name="_Toc524360084"/>
      <w:r w:rsidRPr="00903CE3">
        <w:lastRenderedPageBreak/>
        <w:t>出入口管理子系统</w:t>
      </w:r>
      <w:bookmarkEnd w:id="237"/>
      <w:bookmarkEnd w:id="238"/>
    </w:p>
    <w:p w14:paraId="501B0429" w14:textId="77777777" w:rsidR="00481B9A" w:rsidRPr="00903CE3" w:rsidRDefault="00481B9A" w:rsidP="00481B9A">
      <w:pPr>
        <w:pStyle w:val="4"/>
        <w:numPr>
          <w:ilvl w:val="3"/>
          <w:numId w:val="4"/>
        </w:numPr>
      </w:pPr>
      <w:r w:rsidRPr="00903CE3">
        <w:t>概述</w:t>
      </w:r>
    </w:p>
    <w:p w14:paraId="377B6852" w14:textId="77777777" w:rsidR="00481B9A" w:rsidRPr="00903CE3" w:rsidRDefault="00481B9A" w:rsidP="00481B9A">
      <w:pPr>
        <w:pStyle w:val="0"/>
        <w:ind w:firstLine="480"/>
      </w:pPr>
      <w:r w:rsidRPr="00903CE3">
        <w:rPr>
          <w:rFonts w:hint="eastAsia"/>
        </w:rPr>
        <w:t>出入口管理子系统是利用自动挡车器、车牌识别等出入口设备做联动整合，除可管制车辆的进出外，亦可进一步管制车位数量之管控，对于每辆车停车时间亦可计算或限制，更加强防盗</w:t>
      </w:r>
      <w:r w:rsidRPr="00903CE3">
        <w:rPr>
          <w:rFonts w:hint="eastAsia"/>
        </w:rPr>
        <w:t>/</w:t>
      </w:r>
      <w:r w:rsidRPr="00903CE3">
        <w:rPr>
          <w:rFonts w:hint="eastAsia"/>
        </w:rPr>
        <w:t>防弊功能，使对通过出入口的车辆能更有效的辩识和管理。</w:t>
      </w:r>
    </w:p>
    <w:p w14:paraId="145DD9F3" w14:textId="77777777" w:rsidR="00481B9A" w:rsidRPr="00903CE3" w:rsidRDefault="00481B9A" w:rsidP="00481B9A">
      <w:pPr>
        <w:pStyle w:val="4"/>
        <w:numPr>
          <w:ilvl w:val="3"/>
          <w:numId w:val="4"/>
        </w:numPr>
      </w:pPr>
      <w:r w:rsidRPr="00903CE3">
        <w:rPr>
          <w:rFonts w:hint="eastAsia"/>
        </w:rPr>
        <w:t>系统结构</w:t>
      </w:r>
    </w:p>
    <w:p w14:paraId="6F7EEFAE" w14:textId="77777777" w:rsidR="00481B9A" w:rsidRPr="00903CE3" w:rsidRDefault="00481B9A" w:rsidP="00481B9A">
      <w:pPr>
        <w:pStyle w:val="0"/>
        <w:ind w:firstLine="480"/>
      </w:pPr>
      <w:r w:rsidRPr="00903CE3">
        <w:rPr>
          <w:rFonts w:hint="eastAsia"/>
        </w:rPr>
        <w:t>出入口控制系统由前端子系统、传输子系统、后端子系统组成，实现对车辆的</w:t>
      </w:r>
      <w:r w:rsidRPr="00903CE3">
        <w:rPr>
          <w:rFonts w:hint="eastAsia"/>
        </w:rPr>
        <w:t>24</w:t>
      </w:r>
      <w:r w:rsidRPr="00903CE3">
        <w:rPr>
          <w:rFonts w:hint="eastAsia"/>
        </w:rPr>
        <w:t>小时全天候监控覆盖，记录所有通行车辆，自动抓拍、记录、传输和处理，同时系统还能完成车牌、车主信息管理、</w:t>
      </w:r>
      <w:r w:rsidRPr="00903CE3">
        <w:t>收费、对账</w:t>
      </w:r>
      <w:r w:rsidRPr="00903CE3">
        <w:rPr>
          <w:rFonts w:hint="eastAsia"/>
        </w:rPr>
        <w:t>等功能。</w:t>
      </w:r>
    </w:p>
    <w:p w14:paraId="73BDCD16" w14:textId="77777777" w:rsidR="00481B9A" w:rsidRPr="00903CE3" w:rsidRDefault="00BB24EE" w:rsidP="00481B9A">
      <w:pPr>
        <w:ind w:left="480" w:firstLineChars="0" w:firstLine="0"/>
        <w:rPr>
          <w:rFonts w:ascii="Verdana" w:hAnsi="Verdana"/>
          <w:sz w:val="28"/>
          <w:szCs w:val="28"/>
          <w:lang w:eastAsia="en-US"/>
        </w:rPr>
      </w:pPr>
      <w:r w:rsidRPr="00BB24EE">
        <w:rPr>
          <w:rFonts w:ascii="Verdana" w:hAnsi="Verdana"/>
          <w:noProof/>
          <w:sz w:val="28"/>
          <w:szCs w:val="28"/>
        </w:rPr>
        <w:drawing>
          <wp:inline distT="0" distB="0" distL="0" distR="0" wp14:anchorId="35AB69B1" wp14:editId="0C02696B">
            <wp:extent cx="5274310" cy="2385699"/>
            <wp:effectExtent l="0" t="0" r="2540" b="0"/>
            <wp:docPr id="19470" name="图片 19470" descr="E:\文教卫行业-重要\校园安防\系统架构图\需修改\新图\车牌识别拓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文教卫行业-重要\校园安防\系统架构图\需修改\新图\车牌识别拓扑.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74310" cy="2385699"/>
                    </a:xfrm>
                    <a:prstGeom prst="rect">
                      <a:avLst/>
                    </a:prstGeom>
                    <a:noFill/>
                    <a:ln>
                      <a:noFill/>
                    </a:ln>
                  </pic:spPr>
                </pic:pic>
              </a:graphicData>
            </a:graphic>
          </wp:inline>
        </w:drawing>
      </w:r>
    </w:p>
    <w:p w14:paraId="5371ADF7" w14:textId="77777777" w:rsidR="00481B9A" w:rsidRPr="00903CE3" w:rsidRDefault="00C5412E" w:rsidP="00481B9A">
      <w:pPr>
        <w:pStyle w:val="a0"/>
      </w:pPr>
      <w:bookmarkStart w:id="239" w:name="_Toc501637563"/>
      <w:r>
        <w:t>车牌识别</w:t>
      </w:r>
      <w:r w:rsidR="00481B9A" w:rsidRPr="00903CE3">
        <w:t>系统拓扑</w:t>
      </w:r>
      <w:bookmarkEnd w:id="239"/>
    </w:p>
    <w:p w14:paraId="4B2BC900" w14:textId="77777777" w:rsidR="00481B9A" w:rsidRPr="00903CE3" w:rsidRDefault="00481B9A" w:rsidP="00481B9A">
      <w:pPr>
        <w:pStyle w:val="4"/>
        <w:numPr>
          <w:ilvl w:val="3"/>
          <w:numId w:val="4"/>
        </w:numPr>
      </w:pPr>
      <w:r w:rsidRPr="00903CE3">
        <w:t>前端感知设计</w:t>
      </w:r>
    </w:p>
    <w:p w14:paraId="69CAF0E5" w14:textId="77777777" w:rsidR="00481B9A" w:rsidRPr="00903CE3" w:rsidRDefault="00481B9A" w:rsidP="00481B9A">
      <w:pPr>
        <w:pStyle w:val="0"/>
        <w:ind w:firstLine="480"/>
      </w:pPr>
      <w:r w:rsidRPr="00903CE3">
        <w:rPr>
          <w:rFonts w:hint="eastAsia"/>
        </w:rPr>
        <w:t>负责完成前端数据的采集、分析、处理、存储与上传，负责车辆进出控制，主要电动挡车器模块、车牌识别模块等相关模块组件构成。主要设备如下：</w:t>
      </w:r>
    </w:p>
    <w:p w14:paraId="2988709D" w14:textId="77777777" w:rsidR="00481B9A" w:rsidRPr="00903CE3" w:rsidRDefault="00481B9A" w:rsidP="00481B9A">
      <w:pPr>
        <w:pStyle w:val="0"/>
        <w:ind w:firstLine="480"/>
      </w:pPr>
      <w:r w:rsidRPr="00903CE3">
        <w:rPr>
          <w:rFonts w:hint="eastAsia"/>
        </w:rPr>
        <w:t>电动挡车器模块主要设备：</w:t>
      </w:r>
    </w:p>
    <w:p w14:paraId="7254EE54" w14:textId="77777777" w:rsidR="00481B9A" w:rsidRPr="00270BFF" w:rsidRDefault="00481B9A" w:rsidP="00481B9A">
      <w:pPr>
        <w:pStyle w:val="a1"/>
        <w:numPr>
          <w:ilvl w:val="0"/>
          <w:numId w:val="31"/>
        </w:numPr>
        <w:rPr>
          <w:b/>
        </w:rPr>
      </w:pPr>
      <w:r w:rsidRPr="00270BFF">
        <w:rPr>
          <w:rFonts w:hint="eastAsia"/>
          <w:b/>
        </w:rPr>
        <w:t>电动挡车器</w:t>
      </w:r>
    </w:p>
    <w:p w14:paraId="3F480EAB" w14:textId="77777777" w:rsidR="00481B9A" w:rsidRPr="00903CE3" w:rsidRDefault="00481B9A" w:rsidP="00481B9A">
      <w:pPr>
        <w:pStyle w:val="0"/>
        <w:numPr>
          <w:ilvl w:val="0"/>
          <w:numId w:val="32"/>
        </w:numPr>
        <w:ind w:firstLineChars="0"/>
      </w:pPr>
      <w:r w:rsidRPr="00903CE3">
        <w:t>手动按钮能作</w:t>
      </w:r>
      <w:r w:rsidRPr="00903CE3">
        <w:t xml:space="preserve"> “</w:t>
      </w:r>
      <w:r w:rsidRPr="00903CE3">
        <w:t>升闸</w:t>
      </w:r>
      <w:r w:rsidRPr="00903CE3">
        <w:t>”</w:t>
      </w:r>
      <w:r w:rsidRPr="00903CE3">
        <w:t>、</w:t>
      </w:r>
      <w:r w:rsidRPr="00903CE3">
        <w:t>“</w:t>
      </w:r>
      <w:r w:rsidRPr="00903CE3">
        <w:t>降闸</w:t>
      </w:r>
      <w:r w:rsidRPr="00903CE3">
        <w:t>”</w:t>
      </w:r>
      <w:r w:rsidRPr="00903CE3">
        <w:t>及</w:t>
      </w:r>
      <w:r w:rsidRPr="00903CE3">
        <w:t>“</w:t>
      </w:r>
      <w:r w:rsidRPr="00903CE3">
        <w:t>停止</w:t>
      </w:r>
      <w:r w:rsidRPr="00903CE3">
        <w:t xml:space="preserve">” </w:t>
      </w:r>
      <w:r w:rsidRPr="00903CE3">
        <w:t>操作</w:t>
      </w:r>
    </w:p>
    <w:p w14:paraId="4A677D3A" w14:textId="77777777" w:rsidR="00481B9A" w:rsidRPr="00903CE3" w:rsidRDefault="00481B9A" w:rsidP="00481B9A">
      <w:pPr>
        <w:pStyle w:val="0"/>
        <w:numPr>
          <w:ilvl w:val="0"/>
          <w:numId w:val="32"/>
        </w:numPr>
        <w:ind w:firstLineChars="0"/>
      </w:pPr>
      <w:r w:rsidRPr="00903CE3">
        <w:rPr>
          <w:rFonts w:hint="eastAsia"/>
        </w:rPr>
        <w:lastRenderedPageBreak/>
        <w:t>支持软件控制</w:t>
      </w:r>
      <w:r w:rsidRPr="00903CE3">
        <w:t>“</w:t>
      </w:r>
      <w:r w:rsidRPr="00903CE3">
        <w:t>升闸</w:t>
      </w:r>
      <w:r w:rsidRPr="00903CE3">
        <w:t>”</w:t>
      </w:r>
      <w:r w:rsidRPr="00903CE3">
        <w:t>、</w:t>
      </w:r>
      <w:r w:rsidRPr="00903CE3">
        <w:t>“</w:t>
      </w:r>
      <w:r w:rsidRPr="00903CE3">
        <w:t>降闸</w:t>
      </w:r>
      <w:r w:rsidRPr="00903CE3">
        <w:t>”</w:t>
      </w:r>
      <w:r w:rsidRPr="00903CE3">
        <w:t>及</w:t>
      </w:r>
      <w:r w:rsidRPr="00903CE3">
        <w:t>“</w:t>
      </w:r>
      <w:r w:rsidRPr="00903CE3">
        <w:t>停止</w:t>
      </w:r>
      <w:r w:rsidRPr="00903CE3">
        <w:t xml:space="preserve">” </w:t>
      </w:r>
      <w:r w:rsidRPr="00903CE3">
        <w:t>操作</w:t>
      </w:r>
    </w:p>
    <w:p w14:paraId="7F3C025E" w14:textId="77777777" w:rsidR="00481B9A" w:rsidRPr="00903CE3" w:rsidRDefault="00481B9A" w:rsidP="00481B9A">
      <w:pPr>
        <w:pStyle w:val="0"/>
        <w:numPr>
          <w:ilvl w:val="0"/>
          <w:numId w:val="32"/>
        </w:numPr>
        <w:ind w:firstLineChars="0"/>
      </w:pPr>
      <w:r w:rsidRPr="00903CE3">
        <w:t>停电自动解锁、停电后可用摇把手动抬杆</w:t>
      </w:r>
    </w:p>
    <w:p w14:paraId="3C33CA5B" w14:textId="77777777" w:rsidR="00481B9A" w:rsidRPr="00903CE3" w:rsidRDefault="00481B9A" w:rsidP="00481B9A">
      <w:pPr>
        <w:pStyle w:val="0"/>
        <w:numPr>
          <w:ilvl w:val="0"/>
          <w:numId w:val="32"/>
        </w:numPr>
        <w:ind w:firstLineChars="0"/>
      </w:pPr>
      <w:r w:rsidRPr="00903CE3">
        <w:t>具有便于维护与调试的</w:t>
      </w:r>
      <w:r w:rsidRPr="00903CE3">
        <w:t>“</w:t>
      </w:r>
      <w:r w:rsidRPr="00903CE3">
        <w:t>自栓模式</w:t>
      </w:r>
      <w:r w:rsidRPr="00903CE3">
        <w:t>”</w:t>
      </w:r>
    </w:p>
    <w:p w14:paraId="29E6E8CA" w14:textId="77777777" w:rsidR="00481B9A" w:rsidRPr="00903CE3" w:rsidRDefault="00481B9A" w:rsidP="00481B9A">
      <w:pPr>
        <w:pStyle w:val="0"/>
        <w:numPr>
          <w:ilvl w:val="0"/>
          <w:numId w:val="32"/>
        </w:numPr>
        <w:ind w:firstLineChars="0"/>
      </w:pPr>
      <w:r w:rsidRPr="00903CE3">
        <w:t>配备车辆检测器，使具有</w:t>
      </w:r>
      <w:r w:rsidRPr="00903CE3">
        <w:t>“</w:t>
      </w:r>
      <w:r w:rsidRPr="00903CE3">
        <w:t>车过自动落闸</w:t>
      </w:r>
      <w:r w:rsidRPr="00903CE3">
        <w:t>”“</w:t>
      </w:r>
      <w:r w:rsidRPr="00903CE3">
        <w:t>防砸车</w:t>
      </w:r>
      <w:r w:rsidRPr="00903CE3">
        <w:t>”</w:t>
      </w:r>
      <w:r w:rsidRPr="00903CE3">
        <w:t>功能。</w:t>
      </w:r>
    </w:p>
    <w:p w14:paraId="1A7D5E28" w14:textId="77777777" w:rsidR="00481B9A" w:rsidRPr="00903CE3" w:rsidRDefault="00481B9A" w:rsidP="00481B9A">
      <w:pPr>
        <w:pStyle w:val="0"/>
        <w:numPr>
          <w:ilvl w:val="0"/>
          <w:numId w:val="32"/>
        </w:numPr>
        <w:ind w:firstLineChars="0"/>
      </w:pPr>
      <w:r w:rsidRPr="00903CE3">
        <w:t>可选配路闸及通道两对红绿灯</w:t>
      </w:r>
    </w:p>
    <w:p w14:paraId="5691F707" w14:textId="77777777" w:rsidR="00481B9A" w:rsidRPr="00903CE3" w:rsidRDefault="00481B9A" w:rsidP="00481B9A">
      <w:pPr>
        <w:pStyle w:val="0"/>
        <w:numPr>
          <w:ilvl w:val="0"/>
          <w:numId w:val="32"/>
        </w:numPr>
        <w:ind w:firstLineChars="0"/>
      </w:pPr>
      <w:r w:rsidRPr="00903CE3">
        <w:t>备丰富的底层控制及状态返回指令，使电脑可对电动挡车器作最完备的控制</w:t>
      </w:r>
    </w:p>
    <w:p w14:paraId="38BEA0DC" w14:textId="77777777" w:rsidR="00481B9A" w:rsidRPr="00903CE3" w:rsidRDefault="00481B9A" w:rsidP="00481B9A">
      <w:pPr>
        <w:pStyle w:val="0"/>
        <w:numPr>
          <w:ilvl w:val="0"/>
          <w:numId w:val="32"/>
        </w:numPr>
        <w:ind w:firstLineChars="0"/>
      </w:pPr>
      <w:r w:rsidRPr="00903CE3">
        <w:t>可根据需要增加其它特殊功能</w:t>
      </w:r>
    </w:p>
    <w:p w14:paraId="042DDF2F" w14:textId="77777777" w:rsidR="00481B9A" w:rsidRPr="00270BFF" w:rsidRDefault="00481B9A" w:rsidP="00481B9A">
      <w:pPr>
        <w:pStyle w:val="a1"/>
        <w:numPr>
          <w:ilvl w:val="0"/>
          <w:numId w:val="125"/>
        </w:numPr>
        <w:rPr>
          <w:b/>
        </w:rPr>
      </w:pPr>
      <w:r w:rsidRPr="00270BFF">
        <w:rPr>
          <w:rFonts w:hint="eastAsia"/>
          <w:b/>
        </w:rPr>
        <w:t>遥控发射接收器</w:t>
      </w:r>
    </w:p>
    <w:p w14:paraId="6ED7B795" w14:textId="77777777" w:rsidR="00481B9A" w:rsidRPr="00903CE3" w:rsidRDefault="00481B9A" w:rsidP="00481B9A">
      <w:pPr>
        <w:pStyle w:val="0"/>
        <w:ind w:firstLine="480"/>
      </w:pPr>
      <w:r w:rsidRPr="00903CE3">
        <w:rPr>
          <w:rFonts w:hint="eastAsia"/>
        </w:rPr>
        <w:t>接收无线遥控信号，并转换开关信号。</w:t>
      </w:r>
    </w:p>
    <w:p w14:paraId="64AAC118" w14:textId="77777777" w:rsidR="00481B9A" w:rsidRPr="00270BFF" w:rsidRDefault="00481B9A" w:rsidP="00481B9A">
      <w:pPr>
        <w:pStyle w:val="a1"/>
        <w:numPr>
          <w:ilvl w:val="0"/>
          <w:numId w:val="125"/>
        </w:numPr>
        <w:rPr>
          <w:b/>
        </w:rPr>
      </w:pPr>
      <w:r w:rsidRPr="00270BFF">
        <w:rPr>
          <w:rFonts w:hint="eastAsia"/>
          <w:b/>
        </w:rPr>
        <w:t>遥控发射器</w:t>
      </w:r>
    </w:p>
    <w:p w14:paraId="05BE9A34" w14:textId="77777777" w:rsidR="00481B9A" w:rsidRPr="00903CE3" w:rsidRDefault="00481B9A" w:rsidP="00481B9A">
      <w:pPr>
        <w:pStyle w:val="0"/>
        <w:ind w:firstLine="480"/>
      </w:pPr>
      <w:r w:rsidRPr="00903CE3">
        <w:rPr>
          <w:rFonts w:hint="eastAsia"/>
        </w:rPr>
        <w:t>发送无线信号。</w:t>
      </w:r>
    </w:p>
    <w:p w14:paraId="7C2E6041" w14:textId="77777777" w:rsidR="00481B9A" w:rsidRPr="00270BFF" w:rsidRDefault="00481B9A" w:rsidP="00481B9A">
      <w:pPr>
        <w:pStyle w:val="a1"/>
        <w:numPr>
          <w:ilvl w:val="0"/>
          <w:numId w:val="125"/>
        </w:numPr>
        <w:rPr>
          <w:b/>
        </w:rPr>
      </w:pPr>
      <w:r w:rsidRPr="00270BFF">
        <w:rPr>
          <w:rFonts w:hint="eastAsia"/>
          <w:b/>
        </w:rPr>
        <w:t>防砸雷达</w:t>
      </w:r>
    </w:p>
    <w:p w14:paraId="1A2F93A1" w14:textId="77777777" w:rsidR="00481B9A" w:rsidRPr="00903CE3" w:rsidRDefault="00481B9A" w:rsidP="00481B9A">
      <w:pPr>
        <w:pStyle w:val="0"/>
        <w:ind w:firstLine="480"/>
      </w:pPr>
      <w:r w:rsidRPr="00903CE3">
        <w:rPr>
          <w:rFonts w:hint="eastAsia"/>
        </w:rPr>
        <w:t>用于检测车辆，防止落杆砸车、</w:t>
      </w:r>
      <w:r w:rsidRPr="00903CE3">
        <w:t>砸人</w:t>
      </w:r>
      <w:r w:rsidRPr="00903CE3">
        <w:rPr>
          <w:rFonts w:hint="eastAsia"/>
        </w:rPr>
        <w:t>。</w:t>
      </w:r>
    </w:p>
    <w:p w14:paraId="2E3F3E43" w14:textId="77777777" w:rsidR="00481B9A" w:rsidRPr="00903CE3" w:rsidRDefault="00481B9A" w:rsidP="00481B9A">
      <w:pPr>
        <w:pStyle w:val="0"/>
        <w:ind w:firstLine="480"/>
      </w:pPr>
      <w:r w:rsidRPr="00903CE3">
        <w:rPr>
          <w:rFonts w:hint="eastAsia"/>
        </w:rPr>
        <w:t>车牌识别模块主要设备：</w:t>
      </w:r>
    </w:p>
    <w:p w14:paraId="4B4461B6" w14:textId="77777777" w:rsidR="00481B9A" w:rsidRPr="00270BFF" w:rsidRDefault="00481B9A" w:rsidP="00481B9A">
      <w:pPr>
        <w:pStyle w:val="a1"/>
        <w:numPr>
          <w:ilvl w:val="0"/>
          <w:numId w:val="33"/>
        </w:numPr>
        <w:rPr>
          <w:b/>
        </w:rPr>
      </w:pPr>
      <w:r w:rsidRPr="00270BFF">
        <w:rPr>
          <w:rFonts w:hint="eastAsia"/>
          <w:b/>
        </w:rPr>
        <w:t>出入口补光抓拍单元</w:t>
      </w:r>
    </w:p>
    <w:p w14:paraId="19656700" w14:textId="77777777" w:rsidR="00481B9A" w:rsidRPr="00903CE3" w:rsidRDefault="00481B9A" w:rsidP="00481B9A">
      <w:pPr>
        <w:pStyle w:val="0"/>
        <w:ind w:firstLine="480"/>
      </w:pPr>
      <w:r w:rsidRPr="00903CE3">
        <w:t>出入口视频一体机是由</w:t>
      </w:r>
      <w:r w:rsidRPr="00903CE3">
        <w:rPr>
          <w:rFonts w:hint="eastAsia"/>
        </w:rPr>
        <w:t>摄像机</w:t>
      </w:r>
      <w:r w:rsidRPr="00903CE3">
        <w:t>及</w:t>
      </w:r>
      <w:r w:rsidRPr="00903CE3">
        <w:rPr>
          <w:rFonts w:hint="eastAsia"/>
        </w:rPr>
        <w:t>护罩</w:t>
      </w:r>
      <w:r w:rsidRPr="00903CE3">
        <w:t>组成，</w:t>
      </w:r>
      <w:r w:rsidRPr="00903CE3">
        <w:rPr>
          <w:rFonts w:hint="eastAsia"/>
        </w:rPr>
        <w:t>自带</w:t>
      </w:r>
      <w:r w:rsidRPr="00903CE3">
        <w:rPr>
          <w:rFonts w:hint="eastAsia"/>
        </w:rPr>
        <w:t>3</w:t>
      </w:r>
      <w:r w:rsidRPr="00903CE3">
        <w:t>颗</w:t>
      </w:r>
      <w:r w:rsidRPr="00903CE3">
        <w:rPr>
          <w:rFonts w:hint="eastAsia"/>
        </w:rPr>
        <w:t>LED</w:t>
      </w:r>
      <w:r w:rsidRPr="00903CE3">
        <w:rPr>
          <w:rFonts w:hint="eastAsia"/>
        </w:rPr>
        <w:t>补光灯</w:t>
      </w:r>
      <w:r w:rsidRPr="00903CE3">
        <w:t>，具有清晰度高、照度低、帧率高、色彩还</w:t>
      </w:r>
      <w:r w:rsidRPr="00903CE3">
        <w:t xml:space="preserve"> </w:t>
      </w:r>
      <w:r w:rsidRPr="00903CE3">
        <w:t>原度好等特点</w:t>
      </w:r>
      <w:r w:rsidRPr="00903CE3">
        <w:rPr>
          <w:rFonts w:hint="eastAsia"/>
        </w:rPr>
        <w:t>。</w:t>
      </w:r>
    </w:p>
    <w:p w14:paraId="622D2358" w14:textId="77777777" w:rsidR="00481B9A" w:rsidRPr="00270BFF" w:rsidRDefault="00481B9A" w:rsidP="00481B9A">
      <w:pPr>
        <w:pStyle w:val="a1"/>
        <w:numPr>
          <w:ilvl w:val="0"/>
          <w:numId w:val="125"/>
        </w:numPr>
        <w:rPr>
          <w:b/>
        </w:rPr>
      </w:pPr>
      <w:r w:rsidRPr="00270BFF">
        <w:rPr>
          <w:rFonts w:hint="eastAsia"/>
          <w:b/>
        </w:rPr>
        <w:t>车辆检测器</w:t>
      </w:r>
    </w:p>
    <w:p w14:paraId="78B1D795" w14:textId="77777777" w:rsidR="00481B9A" w:rsidRPr="00903CE3" w:rsidRDefault="00481B9A" w:rsidP="00481B9A">
      <w:pPr>
        <w:pStyle w:val="0"/>
        <w:ind w:firstLine="480"/>
      </w:pPr>
      <w:r w:rsidRPr="00903CE3">
        <w:rPr>
          <w:rFonts w:hint="eastAsia"/>
        </w:rPr>
        <w:t>系统采用线圈触发方式，由前端车辆检测器来检测进出通行车辆，可与防砸线圈车检器共用。</w:t>
      </w:r>
    </w:p>
    <w:p w14:paraId="59A86F8E" w14:textId="77777777" w:rsidR="00481B9A" w:rsidRPr="00270BFF" w:rsidRDefault="00481B9A" w:rsidP="00481B9A">
      <w:pPr>
        <w:pStyle w:val="a1"/>
        <w:numPr>
          <w:ilvl w:val="0"/>
          <w:numId w:val="125"/>
        </w:numPr>
        <w:rPr>
          <w:b/>
        </w:rPr>
      </w:pPr>
      <w:r w:rsidRPr="00270BFF">
        <w:rPr>
          <w:rFonts w:hint="eastAsia"/>
          <w:b/>
        </w:rPr>
        <w:t>出入口控制终端</w:t>
      </w:r>
    </w:p>
    <w:p w14:paraId="2DCC8150" w14:textId="77777777" w:rsidR="00481B9A" w:rsidRPr="00903CE3" w:rsidRDefault="00481B9A" w:rsidP="00481B9A">
      <w:pPr>
        <w:pStyle w:val="0"/>
        <w:ind w:firstLine="480"/>
      </w:pPr>
      <w:r w:rsidRPr="00903CE3">
        <w:rPr>
          <w:rFonts w:hint="eastAsia"/>
        </w:rPr>
        <w:t>出入口控制终端负责进行前端数据采集、处理、上传后端平台，可实现实时视频、抓拍图片显示、进出抓拍图片关联、实时报警信息显示、系统日志显示、软件开</w:t>
      </w:r>
      <w:r w:rsidRPr="00903CE3">
        <w:rPr>
          <w:rFonts w:hint="eastAsia"/>
        </w:rPr>
        <w:t>/</w:t>
      </w:r>
      <w:r w:rsidRPr="00903CE3">
        <w:rPr>
          <w:rFonts w:hint="eastAsia"/>
        </w:rPr>
        <w:t>关闸、高峰期锁闸、设备连接状态显示、报警联动等功能。</w:t>
      </w:r>
    </w:p>
    <w:p w14:paraId="1989B507" w14:textId="77777777" w:rsidR="00481B9A" w:rsidRPr="00270BFF" w:rsidRDefault="00481B9A" w:rsidP="00481B9A">
      <w:pPr>
        <w:pStyle w:val="a1"/>
        <w:numPr>
          <w:ilvl w:val="0"/>
          <w:numId w:val="125"/>
        </w:numPr>
        <w:rPr>
          <w:b/>
        </w:rPr>
      </w:pPr>
      <w:r w:rsidRPr="00270BFF">
        <w:rPr>
          <w:rFonts w:hint="eastAsia"/>
          <w:b/>
        </w:rPr>
        <w:t>LED</w:t>
      </w:r>
      <w:r w:rsidRPr="00270BFF">
        <w:rPr>
          <w:rFonts w:hint="eastAsia"/>
          <w:b/>
        </w:rPr>
        <w:t>显示屏</w:t>
      </w:r>
    </w:p>
    <w:p w14:paraId="52F294A6" w14:textId="77777777" w:rsidR="00481B9A" w:rsidRPr="00903CE3" w:rsidRDefault="00481B9A" w:rsidP="00481B9A">
      <w:pPr>
        <w:pStyle w:val="0"/>
        <w:ind w:firstLine="480"/>
      </w:pPr>
      <w:r w:rsidRPr="00903CE3">
        <w:rPr>
          <w:rFonts w:hint="eastAsia"/>
        </w:rPr>
        <w:t>室外</w:t>
      </w:r>
      <w:r w:rsidRPr="00903CE3">
        <w:rPr>
          <w:rFonts w:hint="eastAsia"/>
        </w:rPr>
        <w:t>LED</w:t>
      </w:r>
      <w:r w:rsidRPr="00903CE3">
        <w:rPr>
          <w:rFonts w:hint="eastAsia"/>
        </w:rPr>
        <w:t>显示屏用于显示“中心发布信息”，实时显示“车牌号码”、“余位数”、“收费金额”等信息。</w:t>
      </w:r>
    </w:p>
    <w:p w14:paraId="3F3D8C9B" w14:textId="77777777" w:rsidR="00481B9A" w:rsidRPr="00903CE3" w:rsidRDefault="00481B9A" w:rsidP="00481B9A">
      <w:pPr>
        <w:pStyle w:val="4"/>
        <w:numPr>
          <w:ilvl w:val="3"/>
          <w:numId w:val="4"/>
        </w:numPr>
      </w:pPr>
      <w:r w:rsidRPr="00903CE3">
        <w:lastRenderedPageBreak/>
        <w:t>传输网络设计</w:t>
      </w:r>
    </w:p>
    <w:p w14:paraId="3747EA27" w14:textId="77777777" w:rsidR="00481B9A" w:rsidRPr="00903CE3" w:rsidRDefault="00481B9A" w:rsidP="00481B9A">
      <w:pPr>
        <w:pStyle w:val="0"/>
        <w:ind w:firstLine="480"/>
      </w:pPr>
      <w:r w:rsidRPr="00903CE3">
        <w:rPr>
          <w:rFonts w:hint="eastAsia"/>
        </w:rPr>
        <w:t>负责完成数据、图片、视频的传输与交换。其中前端主要由交换机、光纤收发器等组成；中心网络主要由接入层交换机以及核心交换机组成。</w:t>
      </w:r>
    </w:p>
    <w:p w14:paraId="5CEEBDD2" w14:textId="77777777" w:rsidR="00481B9A" w:rsidRPr="00903CE3" w:rsidRDefault="00481B9A" w:rsidP="00481B9A">
      <w:pPr>
        <w:pStyle w:val="0"/>
        <w:ind w:firstLine="480"/>
      </w:pPr>
      <w:r w:rsidRPr="00903CE3">
        <w:rPr>
          <w:rFonts w:hint="eastAsia"/>
        </w:rPr>
        <w:t>前端</w:t>
      </w:r>
      <w:r w:rsidRPr="00903CE3">
        <w:rPr>
          <w:rFonts w:hint="eastAsia"/>
        </w:rPr>
        <w:t>IP</w:t>
      </w:r>
      <w:r w:rsidRPr="00903CE3">
        <w:rPr>
          <w:rFonts w:hint="eastAsia"/>
        </w:rPr>
        <w:t>设备通过交换机汇聚，通过局域网或光纤连接中心机房。</w:t>
      </w:r>
    </w:p>
    <w:p w14:paraId="4DF51175" w14:textId="77777777" w:rsidR="00481B9A" w:rsidRPr="00903CE3" w:rsidRDefault="00481B9A" w:rsidP="00481B9A">
      <w:pPr>
        <w:pStyle w:val="0"/>
        <w:ind w:firstLine="480"/>
      </w:pPr>
      <w:r w:rsidRPr="00903CE3">
        <w:rPr>
          <w:rFonts w:hint="eastAsia"/>
        </w:rPr>
        <w:t>前端摄像机主要有</w:t>
      </w:r>
      <w:r w:rsidRPr="00903CE3">
        <w:rPr>
          <w:rFonts w:hint="eastAsia"/>
        </w:rPr>
        <w:t>140</w:t>
      </w:r>
      <w:r w:rsidRPr="00903CE3">
        <w:rPr>
          <w:rFonts w:hint="eastAsia"/>
        </w:rPr>
        <w:t>万像素或</w:t>
      </w:r>
      <w:r w:rsidRPr="00903CE3">
        <w:rPr>
          <w:rFonts w:hint="eastAsia"/>
        </w:rPr>
        <w:t>200</w:t>
      </w:r>
      <w:r w:rsidRPr="00903CE3">
        <w:rPr>
          <w:rFonts w:hint="eastAsia"/>
        </w:rPr>
        <w:t>万</w:t>
      </w:r>
      <w:r w:rsidRPr="00903CE3">
        <w:t>像素</w:t>
      </w:r>
      <w:r w:rsidRPr="00903CE3">
        <w:rPr>
          <w:rFonts w:hint="eastAsia"/>
        </w:rPr>
        <w:t>，传输码流为</w:t>
      </w:r>
      <w:r w:rsidRPr="00903CE3">
        <w:rPr>
          <w:rFonts w:hint="eastAsia"/>
        </w:rPr>
        <w:t>4Mbps</w:t>
      </w:r>
      <w:r w:rsidRPr="00903CE3">
        <w:rPr>
          <w:rFonts w:hint="eastAsia"/>
        </w:rPr>
        <w:t>或</w:t>
      </w:r>
      <w:r w:rsidRPr="00903CE3">
        <w:rPr>
          <w:rFonts w:hint="eastAsia"/>
        </w:rPr>
        <w:t>8M</w:t>
      </w:r>
      <w:r w:rsidRPr="00903CE3">
        <w:t>bps</w:t>
      </w:r>
      <w:r w:rsidRPr="00903CE3">
        <w:rPr>
          <w:rFonts w:hint="eastAsia"/>
        </w:rPr>
        <w:t>，因此前端点位网络带宽建议不低于百兆。</w:t>
      </w:r>
    </w:p>
    <w:p w14:paraId="4DAB8C1F" w14:textId="77777777" w:rsidR="00481B9A" w:rsidRPr="00903CE3" w:rsidRDefault="00481B9A" w:rsidP="00481B9A">
      <w:pPr>
        <w:pStyle w:val="0"/>
        <w:ind w:firstLine="480"/>
      </w:pPr>
      <w:r w:rsidRPr="00903CE3">
        <w:rPr>
          <w:rFonts w:hint="eastAsia"/>
        </w:rPr>
        <w:t>前端监控点通过局域网或光纤接入中心机房，中心用于连接前端局域网的带宽不小于</w:t>
      </w:r>
      <w:r w:rsidRPr="00903CE3">
        <w:rPr>
          <w:rFonts w:hint="eastAsia"/>
        </w:rPr>
        <w:t>100M</w:t>
      </w:r>
      <w:r w:rsidRPr="00903CE3">
        <w:rPr>
          <w:rFonts w:hint="eastAsia"/>
        </w:rPr>
        <w:t>，用于中心网络交换的带宽不小于</w:t>
      </w:r>
      <w:r w:rsidRPr="00903CE3">
        <w:rPr>
          <w:rFonts w:hint="eastAsia"/>
        </w:rPr>
        <w:t>1000M</w:t>
      </w:r>
      <w:r w:rsidRPr="00903CE3">
        <w:rPr>
          <w:rFonts w:hint="eastAsia"/>
        </w:rPr>
        <w:t>。</w:t>
      </w:r>
    </w:p>
    <w:p w14:paraId="492B5A34" w14:textId="77777777" w:rsidR="00481B9A" w:rsidRPr="00903CE3" w:rsidRDefault="00481B9A" w:rsidP="00481B9A">
      <w:pPr>
        <w:pStyle w:val="4"/>
        <w:numPr>
          <w:ilvl w:val="3"/>
          <w:numId w:val="4"/>
        </w:numPr>
      </w:pPr>
      <w:r w:rsidRPr="00903CE3">
        <w:rPr>
          <w:rFonts w:hint="eastAsia"/>
        </w:rPr>
        <w:t>后端</w:t>
      </w:r>
      <w:r w:rsidRPr="00903CE3">
        <w:t>管理设计</w:t>
      </w:r>
    </w:p>
    <w:p w14:paraId="1F3047AC" w14:textId="77777777" w:rsidR="00481B9A" w:rsidRPr="00903CE3" w:rsidRDefault="00481B9A" w:rsidP="00481B9A">
      <w:pPr>
        <w:pStyle w:val="0"/>
        <w:ind w:firstLine="480"/>
      </w:pPr>
      <w:r w:rsidRPr="00903CE3">
        <w:rPr>
          <w:rFonts w:hint="eastAsia"/>
        </w:rPr>
        <w:t>平台完成数据信息的接入、比对、记录、分析与共享。由以下软件模块组成，包括：数据库服务器、数据处理服务器、</w:t>
      </w:r>
      <w:r w:rsidRPr="00903CE3">
        <w:rPr>
          <w:rFonts w:hint="eastAsia"/>
        </w:rPr>
        <w:t>Web</w:t>
      </w:r>
      <w:r w:rsidRPr="00903CE3">
        <w:rPr>
          <w:rFonts w:hint="eastAsia"/>
        </w:rPr>
        <w:t>服务器。其中数据库服务器安装数据库软件保存系统各类数据信息；数据处理服务器安装应用处理模块负责数据的解析、存储、转发以及上下级通讯等；</w:t>
      </w:r>
      <w:r w:rsidRPr="00903CE3">
        <w:rPr>
          <w:rFonts w:hint="eastAsia"/>
        </w:rPr>
        <w:t>Web</w:t>
      </w:r>
      <w:r w:rsidRPr="00903CE3">
        <w:rPr>
          <w:rFonts w:hint="eastAsia"/>
        </w:rPr>
        <w:t>服务器安装</w:t>
      </w:r>
      <w:r w:rsidRPr="00903CE3">
        <w:rPr>
          <w:rFonts w:hint="eastAsia"/>
        </w:rPr>
        <w:t>Web Server</w:t>
      </w:r>
      <w:r w:rsidRPr="00903CE3">
        <w:rPr>
          <w:rFonts w:hint="eastAsia"/>
        </w:rPr>
        <w:t>负责向</w:t>
      </w:r>
      <w:r w:rsidRPr="00903CE3">
        <w:rPr>
          <w:rFonts w:hint="eastAsia"/>
        </w:rPr>
        <w:t>B/S</w:t>
      </w:r>
      <w:r w:rsidRPr="00903CE3">
        <w:rPr>
          <w:rFonts w:hint="eastAsia"/>
        </w:rPr>
        <w:t>用户提供访问服务。</w:t>
      </w:r>
    </w:p>
    <w:p w14:paraId="1A3A4F9A" w14:textId="77777777" w:rsidR="00481B9A" w:rsidRPr="00903CE3" w:rsidRDefault="00481B9A" w:rsidP="00481B9A">
      <w:pPr>
        <w:pStyle w:val="4"/>
        <w:numPr>
          <w:ilvl w:val="3"/>
          <w:numId w:val="4"/>
        </w:numPr>
      </w:pPr>
      <w:bookmarkStart w:id="240" w:name="_Toc319396483"/>
      <w:bookmarkStart w:id="241" w:name="_Toc439928166"/>
      <w:bookmarkStart w:id="242" w:name="_Toc499020043"/>
      <w:r w:rsidRPr="00903CE3">
        <w:rPr>
          <w:rFonts w:hint="eastAsia"/>
        </w:rPr>
        <w:t>系统存储</w:t>
      </w:r>
      <w:bookmarkEnd w:id="240"/>
      <w:r w:rsidRPr="00903CE3">
        <w:rPr>
          <w:rFonts w:hint="eastAsia"/>
        </w:rPr>
        <w:t>设计</w:t>
      </w:r>
      <w:bookmarkEnd w:id="241"/>
      <w:bookmarkEnd w:id="242"/>
    </w:p>
    <w:p w14:paraId="4A0C90AD" w14:textId="77777777" w:rsidR="00481B9A" w:rsidRPr="00270BFF" w:rsidRDefault="00481B9A" w:rsidP="00481B9A">
      <w:pPr>
        <w:pStyle w:val="0"/>
        <w:ind w:firstLine="480"/>
      </w:pPr>
      <w:r w:rsidRPr="00270BFF">
        <w:rPr>
          <w:rFonts w:hint="eastAsia"/>
        </w:rPr>
        <w:t>本系统岗亭、中心的服务器自带硬盘可存储图片数据，如果规模较大，中心可采用</w:t>
      </w:r>
      <w:r w:rsidRPr="00270BFF">
        <w:t>CVR</w:t>
      </w:r>
      <w:r w:rsidRPr="00270BFF">
        <w:rPr>
          <w:rFonts w:hint="eastAsia"/>
        </w:rPr>
        <w:t>方式存储图片数据。如需存储录像，采用</w:t>
      </w:r>
      <w:r w:rsidRPr="00270BFF">
        <w:t>CVR</w:t>
      </w:r>
      <w:r w:rsidRPr="00270BFF">
        <w:rPr>
          <w:rFonts w:hint="eastAsia"/>
        </w:rPr>
        <w:t>存储方式。</w:t>
      </w:r>
    </w:p>
    <w:p w14:paraId="5F170C7F" w14:textId="77777777" w:rsidR="00481B9A" w:rsidRPr="00270BFF" w:rsidRDefault="00481B9A" w:rsidP="00481B9A">
      <w:pPr>
        <w:pStyle w:val="5"/>
        <w:numPr>
          <w:ilvl w:val="4"/>
          <w:numId w:val="4"/>
        </w:numPr>
        <w:spacing w:before="156"/>
      </w:pPr>
      <w:bookmarkStart w:id="243" w:name="_Toc303027370"/>
      <w:bookmarkStart w:id="244" w:name="_Toc303185616"/>
      <w:bookmarkStart w:id="245" w:name="_Toc317940501"/>
      <w:bookmarkStart w:id="246" w:name="_Toc439928169"/>
      <w:r w:rsidRPr="00270BFF">
        <w:rPr>
          <w:rFonts w:hint="eastAsia"/>
        </w:rPr>
        <w:t>图片存储</w:t>
      </w:r>
      <w:bookmarkEnd w:id="243"/>
      <w:bookmarkEnd w:id="244"/>
      <w:bookmarkEnd w:id="245"/>
      <w:r w:rsidRPr="00270BFF">
        <w:rPr>
          <w:rFonts w:hint="eastAsia"/>
        </w:rPr>
        <w:t>容量计算</w:t>
      </w:r>
      <w:bookmarkEnd w:id="246"/>
    </w:p>
    <w:p w14:paraId="12474133" w14:textId="77777777" w:rsidR="00481B9A" w:rsidRPr="00270BFF" w:rsidRDefault="00481B9A" w:rsidP="00481B9A">
      <w:pPr>
        <w:pStyle w:val="0"/>
        <w:ind w:firstLine="480"/>
      </w:pPr>
      <w:r w:rsidRPr="00270BFF">
        <w:rPr>
          <w:rFonts w:hint="eastAsia"/>
        </w:rPr>
        <w:t>出入口控制系统车辆抓拍图片所需的存储空间如下表：</w:t>
      </w:r>
    </w:p>
    <w:p w14:paraId="529D0BEE" w14:textId="77777777" w:rsidR="00481B9A" w:rsidRPr="00903CE3" w:rsidRDefault="00481B9A" w:rsidP="00481B9A">
      <w:pPr>
        <w:pStyle w:val="1"/>
        <w:rPr>
          <w:lang w:eastAsia="en-US"/>
        </w:rPr>
      </w:pPr>
      <w:bookmarkStart w:id="247" w:name="_Toc500864132"/>
      <w:r w:rsidRPr="00903CE3">
        <w:rPr>
          <w:rFonts w:hint="eastAsia"/>
          <w:lang w:eastAsia="en-US"/>
        </w:rPr>
        <w:t>图片</w:t>
      </w:r>
      <w:r w:rsidRPr="00903CE3">
        <w:rPr>
          <w:lang w:eastAsia="en-US"/>
        </w:rPr>
        <w:t>存储容量计算</w:t>
      </w:r>
      <w:bookmarkEnd w:id="247"/>
    </w:p>
    <w:tbl>
      <w:tblPr>
        <w:tblW w:w="458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048"/>
        <w:gridCol w:w="2048"/>
        <w:gridCol w:w="3490"/>
      </w:tblGrid>
      <w:tr w:rsidR="00481B9A" w:rsidRPr="00903CE3" w14:paraId="5DF00A4C" w14:textId="77777777" w:rsidTr="00CB0D23">
        <w:trPr>
          <w:trHeight w:val="397"/>
          <w:tblHeader/>
          <w:jc w:val="center"/>
        </w:trPr>
        <w:tc>
          <w:tcPr>
            <w:tcW w:w="1350" w:type="pct"/>
            <w:shd w:val="clear" w:color="auto" w:fill="A6A6A6"/>
          </w:tcPr>
          <w:p w14:paraId="6DDF9175" w14:textId="77777777" w:rsidR="00481B9A" w:rsidRPr="00270BFF" w:rsidRDefault="00481B9A" w:rsidP="00CB0D23">
            <w:pPr>
              <w:ind w:left="482" w:firstLineChars="0" w:firstLine="0"/>
              <w:rPr>
                <w:rFonts w:ascii="黑体" w:eastAsia="黑体" w:hAnsi="黑体"/>
                <w:szCs w:val="24"/>
                <w:lang w:eastAsia="en-US"/>
              </w:rPr>
            </w:pPr>
            <w:r w:rsidRPr="00270BFF">
              <w:rPr>
                <w:rFonts w:ascii="黑体" w:eastAsia="黑体" w:hAnsi="黑体" w:hint="eastAsia"/>
                <w:szCs w:val="24"/>
                <w:lang w:eastAsia="en-US"/>
              </w:rPr>
              <w:t>图片类型</w:t>
            </w:r>
          </w:p>
        </w:tc>
        <w:tc>
          <w:tcPr>
            <w:tcW w:w="1350" w:type="pct"/>
            <w:shd w:val="clear" w:color="auto" w:fill="A6A6A6"/>
            <w:vAlign w:val="center"/>
          </w:tcPr>
          <w:p w14:paraId="34DC3A34" w14:textId="77777777" w:rsidR="00481B9A" w:rsidRPr="00270BFF" w:rsidRDefault="00481B9A" w:rsidP="00CB0D23">
            <w:pPr>
              <w:ind w:left="480" w:firstLineChars="0" w:firstLine="0"/>
              <w:rPr>
                <w:rFonts w:ascii="黑体" w:eastAsia="黑体" w:hAnsi="黑体"/>
                <w:szCs w:val="24"/>
                <w:lang w:eastAsia="en-US"/>
              </w:rPr>
            </w:pPr>
            <w:r w:rsidRPr="00270BFF">
              <w:rPr>
                <w:rFonts w:ascii="黑体" w:eastAsia="黑体" w:hAnsi="黑体" w:hint="eastAsia"/>
                <w:szCs w:val="24"/>
                <w:lang w:eastAsia="en-US"/>
              </w:rPr>
              <w:t>数据源类型</w:t>
            </w:r>
          </w:p>
        </w:tc>
        <w:tc>
          <w:tcPr>
            <w:tcW w:w="2300" w:type="pct"/>
            <w:shd w:val="clear" w:color="auto" w:fill="A6A6A6"/>
            <w:vAlign w:val="center"/>
          </w:tcPr>
          <w:p w14:paraId="7FB1AABD" w14:textId="77777777" w:rsidR="00481B9A" w:rsidRPr="00270BFF" w:rsidRDefault="00481B9A" w:rsidP="00CB0D23">
            <w:pPr>
              <w:ind w:left="480" w:firstLineChars="0" w:firstLine="0"/>
              <w:rPr>
                <w:rFonts w:ascii="黑体" w:eastAsia="黑体" w:hAnsi="黑体"/>
                <w:szCs w:val="24"/>
                <w:lang w:eastAsia="en-US"/>
              </w:rPr>
            </w:pPr>
            <w:r w:rsidRPr="00270BFF">
              <w:rPr>
                <w:rFonts w:ascii="黑体" w:eastAsia="黑体" w:hAnsi="黑体" w:hint="eastAsia"/>
                <w:szCs w:val="24"/>
                <w:lang w:eastAsia="en-US"/>
              </w:rPr>
              <w:t>图片大小</w:t>
            </w:r>
          </w:p>
        </w:tc>
      </w:tr>
      <w:tr w:rsidR="00481B9A" w:rsidRPr="00903CE3" w14:paraId="0BDC4394" w14:textId="77777777" w:rsidTr="00CB0D23">
        <w:trPr>
          <w:trHeight w:val="397"/>
          <w:jc w:val="center"/>
        </w:trPr>
        <w:tc>
          <w:tcPr>
            <w:tcW w:w="1350" w:type="pct"/>
            <w:vMerge w:val="restart"/>
            <w:vAlign w:val="center"/>
          </w:tcPr>
          <w:p w14:paraId="5CC7E657" w14:textId="77777777" w:rsidR="00481B9A" w:rsidRPr="00571E7F" w:rsidRDefault="00481B9A" w:rsidP="00CB0D23">
            <w:pPr>
              <w:ind w:left="480" w:firstLineChars="0" w:firstLine="0"/>
              <w:rPr>
                <w:rFonts w:ascii="宋体" w:hAnsi="宋体"/>
                <w:sz w:val="21"/>
                <w:szCs w:val="21"/>
                <w:lang w:eastAsia="en-US"/>
              </w:rPr>
            </w:pPr>
            <w:r w:rsidRPr="00571E7F">
              <w:rPr>
                <w:rFonts w:ascii="宋体" w:hAnsi="宋体" w:hint="eastAsia"/>
                <w:sz w:val="21"/>
                <w:szCs w:val="21"/>
                <w:lang w:eastAsia="en-US"/>
              </w:rPr>
              <w:t>车辆</w:t>
            </w:r>
            <w:r w:rsidRPr="00571E7F">
              <w:rPr>
                <w:rFonts w:ascii="宋体" w:hAnsi="宋体"/>
                <w:sz w:val="21"/>
                <w:szCs w:val="21"/>
                <w:lang w:eastAsia="en-US"/>
              </w:rPr>
              <w:t>抓拍图片</w:t>
            </w:r>
          </w:p>
        </w:tc>
        <w:tc>
          <w:tcPr>
            <w:tcW w:w="1350" w:type="pct"/>
            <w:vAlign w:val="center"/>
          </w:tcPr>
          <w:p w14:paraId="7BDC848C" w14:textId="77777777" w:rsidR="00481B9A" w:rsidRPr="00571E7F" w:rsidRDefault="00481B9A" w:rsidP="00CB0D23">
            <w:pPr>
              <w:ind w:left="480" w:firstLineChars="0" w:firstLine="0"/>
              <w:rPr>
                <w:rFonts w:ascii="宋体" w:hAnsi="宋体"/>
                <w:sz w:val="21"/>
                <w:szCs w:val="21"/>
                <w:lang w:eastAsia="en-US"/>
              </w:rPr>
            </w:pPr>
            <w:r w:rsidRPr="00571E7F">
              <w:rPr>
                <w:rFonts w:ascii="宋体" w:hAnsi="宋体" w:hint="eastAsia"/>
                <w:sz w:val="21"/>
                <w:szCs w:val="21"/>
                <w:lang w:eastAsia="en-US"/>
              </w:rPr>
              <w:t>140万像素</w:t>
            </w:r>
          </w:p>
        </w:tc>
        <w:tc>
          <w:tcPr>
            <w:tcW w:w="2300" w:type="pct"/>
            <w:vAlign w:val="center"/>
          </w:tcPr>
          <w:p w14:paraId="55D5F31B" w14:textId="77777777" w:rsidR="00481B9A" w:rsidRPr="00571E7F" w:rsidRDefault="00481B9A" w:rsidP="00CB0D23">
            <w:pPr>
              <w:ind w:left="480" w:firstLineChars="0" w:firstLine="0"/>
              <w:rPr>
                <w:rFonts w:ascii="宋体" w:hAnsi="宋体"/>
                <w:sz w:val="21"/>
                <w:szCs w:val="21"/>
                <w:lang w:eastAsia="en-US"/>
              </w:rPr>
            </w:pPr>
            <w:r w:rsidRPr="00571E7F">
              <w:rPr>
                <w:rFonts w:ascii="宋体" w:hAnsi="宋体" w:hint="eastAsia"/>
                <w:sz w:val="21"/>
                <w:szCs w:val="21"/>
                <w:lang w:eastAsia="en-US"/>
              </w:rPr>
              <w:t>150KB</w:t>
            </w:r>
          </w:p>
        </w:tc>
      </w:tr>
      <w:tr w:rsidR="00481B9A" w:rsidRPr="00903CE3" w14:paraId="490CFB22" w14:textId="77777777" w:rsidTr="00CB0D23">
        <w:trPr>
          <w:trHeight w:val="397"/>
          <w:jc w:val="center"/>
        </w:trPr>
        <w:tc>
          <w:tcPr>
            <w:tcW w:w="1350" w:type="pct"/>
            <w:vMerge/>
          </w:tcPr>
          <w:p w14:paraId="1C194668" w14:textId="77777777" w:rsidR="00481B9A" w:rsidRPr="00571E7F" w:rsidRDefault="00481B9A" w:rsidP="00CB0D23">
            <w:pPr>
              <w:ind w:left="480" w:firstLineChars="0" w:firstLine="0"/>
              <w:rPr>
                <w:rFonts w:ascii="宋体" w:hAnsi="宋体"/>
                <w:sz w:val="21"/>
                <w:szCs w:val="21"/>
                <w:lang w:eastAsia="en-US"/>
              </w:rPr>
            </w:pPr>
          </w:p>
        </w:tc>
        <w:tc>
          <w:tcPr>
            <w:tcW w:w="1350" w:type="pct"/>
            <w:vAlign w:val="center"/>
          </w:tcPr>
          <w:p w14:paraId="10AEBBC2" w14:textId="77777777" w:rsidR="00481B9A" w:rsidRPr="00571E7F" w:rsidRDefault="00481B9A" w:rsidP="00CB0D23">
            <w:pPr>
              <w:ind w:left="480" w:firstLineChars="0" w:firstLine="0"/>
              <w:rPr>
                <w:rFonts w:ascii="宋体" w:hAnsi="宋体"/>
                <w:sz w:val="21"/>
                <w:szCs w:val="21"/>
                <w:lang w:eastAsia="en-US"/>
              </w:rPr>
            </w:pPr>
            <w:r w:rsidRPr="00571E7F">
              <w:rPr>
                <w:rFonts w:ascii="宋体" w:hAnsi="宋体" w:hint="eastAsia"/>
                <w:sz w:val="21"/>
                <w:szCs w:val="21"/>
                <w:lang w:eastAsia="en-US"/>
              </w:rPr>
              <w:t>200万像素</w:t>
            </w:r>
          </w:p>
        </w:tc>
        <w:tc>
          <w:tcPr>
            <w:tcW w:w="2300" w:type="pct"/>
            <w:vAlign w:val="center"/>
          </w:tcPr>
          <w:p w14:paraId="1A65A8E4" w14:textId="77777777" w:rsidR="00481B9A" w:rsidRPr="00571E7F" w:rsidRDefault="00481B9A" w:rsidP="00CB0D23">
            <w:pPr>
              <w:ind w:left="480" w:firstLineChars="0" w:firstLine="0"/>
              <w:rPr>
                <w:rFonts w:ascii="宋体" w:hAnsi="宋体"/>
                <w:sz w:val="21"/>
                <w:szCs w:val="21"/>
                <w:lang w:eastAsia="en-US"/>
              </w:rPr>
            </w:pPr>
            <w:r w:rsidRPr="00571E7F">
              <w:rPr>
                <w:rFonts w:ascii="宋体" w:hAnsi="宋体" w:hint="eastAsia"/>
                <w:sz w:val="21"/>
                <w:szCs w:val="21"/>
                <w:lang w:eastAsia="en-US"/>
              </w:rPr>
              <w:t>200KB</w:t>
            </w:r>
          </w:p>
        </w:tc>
      </w:tr>
    </w:tbl>
    <w:p w14:paraId="120B2C0F" w14:textId="77777777" w:rsidR="00481B9A" w:rsidRPr="00903CE3" w:rsidRDefault="00481B9A" w:rsidP="00481B9A">
      <w:pPr>
        <w:pStyle w:val="0"/>
        <w:ind w:firstLine="480"/>
      </w:pPr>
      <w:r w:rsidRPr="00903CE3">
        <w:rPr>
          <w:rFonts w:hint="eastAsia"/>
        </w:rPr>
        <w:t>车辆图片大小</w:t>
      </w:r>
      <w:r w:rsidRPr="00903CE3">
        <w:rPr>
          <w:rFonts w:hint="eastAsia"/>
        </w:rPr>
        <w:t>P1KB</w:t>
      </w:r>
      <w:r w:rsidRPr="00903CE3">
        <w:rPr>
          <w:rFonts w:hint="eastAsia"/>
        </w:rPr>
        <w:t>，按照单车道</w:t>
      </w:r>
      <w:r w:rsidRPr="00903CE3">
        <w:rPr>
          <w:rFonts w:hint="eastAsia"/>
        </w:rPr>
        <w:t>2000</w:t>
      </w:r>
      <w:r w:rsidRPr="00903CE3">
        <w:rPr>
          <w:rFonts w:hint="eastAsia"/>
        </w:rPr>
        <w:t>辆车流量估算，车道数共</w:t>
      </w:r>
      <w:r w:rsidRPr="00903CE3">
        <w:rPr>
          <w:rFonts w:hint="eastAsia"/>
        </w:rPr>
        <w:t>N</w:t>
      </w:r>
      <w:r w:rsidRPr="00903CE3">
        <w:rPr>
          <w:rFonts w:hint="eastAsia"/>
        </w:rPr>
        <w:t>条，数据存储要求保存</w:t>
      </w:r>
      <w:r w:rsidRPr="00903CE3">
        <w:rPr>
          <w:rFonts w:hint="eastAsia"/>
        </w:rPr>
        <w:t>M</w:t>
      </w:r>
      <w:r w:rsidRPr="00903CE3">
        <w:rPr>
          <w:rFonts w:hint="eastAsia"/>
        </w:rPr>
        <w:t>天，则车辆图片存储容量计算公式如下：</w:t>
      </w:r>
    </w:p>
    <w:p w14:paraId="51A5F3B8" w14:textId="77777777" w:rsidR="00481B9A" w:rsidRPr="00270BFF" w:rsidRDefault="00481B9A" w:rsidP="00481B9A">
      <w:pPr>
        <w:pStyle w:val="0"/>
        <w:ind w:firstLine="480"/>
        <w:rPr>
          <w:u w:val="single"/>
        </w:rPr>
      </w:pPr>
      <w:r w:rsidRPr="00270BFF">
        <w:rPr>
          <w:rFonts w:hint="eastAsia"/>
          <w:u w:val="single"/>
        </w:rPr>
        <w:t>车辆图片存储容量</w:t>
      </w:r>
      <w:r w:rsidRPr="00270BFF">
        <w:rPr>
          <w:rFonts w:hint="eastAsia"/>
          <w:u w:val="single"/>
        </w:rPr>
        <w:t xml:space="preserve">C(GB)=2000 </w:t>
      </w:r>
      <w:r w:rsidRPr="00270BFF">
        <w:rPr>
          <w:rFonts w:hint="eastAsia"/>
          <w:u w:val="single"/>
        </w:rPr>
        <w:t>辆×</w:t>
      </w:r>
      <w:r w:rsidRPr="00270BFF">
        <w:rPr>
          <w:rFonts w:hint="eastAsia"/>
          <w:u w:val="single"/>
        </w:rPr>
        <w:t>PKB</w:t>
      </w:r>
      <w:r w:rsidRPr="00270BFF">
        <w:rPr>
          <w:rFonts w:hint="eastAsia"/>
          <w:u w:val="single"/>
        </w:rPr>
        <w:t>×</w:t>
      </w:r>
      <w:r w:rsidRPr="00270BFF">
        <w:rPr>
          <w:rFonts w:hint="eastAsia"/>
          <w:u w:val="single"/>
        </w:rPr>
        <w:t>N</w:t>
      </w:r>
      <w:r w:rsidRPr="00270BFF">
        <w:rPr>
          <w:rFonts w:hint="eastAsia"/>
          <w:u w:val="single"/>
        </w:rPr>
        <w:t>车道×</w:t>
      </w:r>
      <w:r w:rsidRPr="00270BFF">
        <w:rPr>
          <w:rFonts w:hint="eastAsia"/>
          <w:u w:val="single"/>
        </w:rPr>
        <w:t>M</w:t>
      </w:r>
      <w:r w:rsidRPr="00270BFF">
        <w:rPr>
          <w:rFonts w:hint="eastAsia"/>
          <w:u w:val="single"/>
        </w:rPr>
        <w:t>天</w:t>
      </w:r>
      <w:r w:rsidRPr="00270BFF">
        <w:rPr>
          <w:rFonts w:hint="eastAsia"/>
          <w:u w:val="single"/>
        </w:rPr>
        <w:t>/1024/1024</w:t>
      </w:r>
    </w:p>
    <w:p w14:paraId="6683C37E" w14:textId="77777777" w:rsidR="00481B9A" w:rsidRPr="00903CE3" w:rsidRDefault="00481B9A" w:rsidP="00481B9A">
      <w:pPr>
        <w:pStyle w:val="5"/>
        <w:numPr>
          <w:ilvl w:val="4"/>
          <w:numId w:val="4"/>
        </w:numPr>
        <w:spacing w:before="156"/>
      </w:pPr>
      <w:bookmarkStart w:id="248" w:name="_Toc439928170"/>
      <w:r w:rsidRPr="00903CE3">
        <w:rPr>
          <w:rFonts w:hint="eastAsia"/>
        </w:rPr>
        <w:lastRenderedPageBreak/>
        <w:t>数据存储容量计算</w:t>
      </w:r>
      <w:bookmarkEnd w:id="248"/>
    </w:p>
    <w:p w14:paraId="67EF96F5" w14:textId="77777777" w:rsidR="00481B9A" w:rsidRPr="00903CE3" w:rsidRDefault="00481B9A" w:rsidP="00481B9A">
      <w:pPr>
        <w:pStyle w:val="0"/>
        <w:ind w:firstLine="480"/>
      </w:pPr>
      <w:r w:rsidRPr="00903CE3">
        <w:rPr>
          <w:rFonts w:hint="eastAsia"/>
        </w:rPr>
        <w:t>每辆车辆记录等动态数据信息为</w:t>
      </w:r>
      <w:r w:rsidRPr="00903CE3">
        <w:rPr>
          <w:rFonts w:hint="eastAsia"/>
        </w:rPr>
        <w:t>0.9KB/</w:t>
      </w:r>
      <w:r w:rsidRPr="00903CE3">
        <w:rPr>
          <w:rFonts w:hint="eastAsia"/>
        </w:rPr>
        <w:t>条，按单车道日均</w:t>
      </w:r>
      <w:r w:rsidRPr="00903CE3">
        <w:rPr>
          <w:rFonts w:hint="eastAsia"/>
        </w:rPr>
        <w:t xml:space="preserve">2000 </w:t>
      </w:r>
      <w:r w:rsidRPr="00903CE3">
        <w:rPr>
          <w:rFonts w:hint="eastAsia"/>
        </w:rPr>
        <w:t>辆流量估算，车道数共</w:t>
      </w:r>
      <w:r w:rsidRPr="00903CE3">
        <w:rPr>
          <w:rFonts w:hint="eastAsia"/>
        </w:rPr>
        <w:t>N</w:t>
      </w:r>
      <w:r w:rsidRPr="00903CE3">
        <w:rPr>
          <w:rFonts w:hint="eastAsia"/>
        </w:rPr>
        <w:t>条，数据存储要求保存</w:t>
      </w:r>
      <w:r w:rsidRPr="00903CE3">
        <w:rPr>
          <w:rFonts w:hint="eastAsia"/>
        </w:rPr>
        <w:t>M</w:t>
      </w:r>
      <w:r w:rsidRPr="00903CE3">
        <w:rPr>
          <w:rFonts w:hint="eastAsia"/>
        </w:rPr>
        <w:t>天，则数据信息存储容量计算公式如下：</w:t>
      </w:r>
    </w:p>
    <w:p w14:paraId="6D7F1B34" w14:textId="77777777" w:rsidR="00481B9A" w:rsidRPr="00270BFF" w:rsidRDefault="00481B9A" w:rsidP="00481B9A">
      <w:pPr>
        <w:pStyle w:val="0"/>
        <w:ind w:firstLine="480"/>
        <w:rPr>
          <w:u w:val="single"/>
        </w:rPr>
      </w:pPr>
      <w:r w:rsidRPr="00270BFF">
        <w:rPr>
          <w:rFonts w:hint="eastAsia"/>
          <w:u w:val="single"/>
        </w:rPr>
        <w:t>数据存储容量</w:t>
      </w:r>
      <w:r w:rsidRPr="00270BFF">
        <w:rPr>
          <w:rFonts w:hint="eastAsia"/>
          <w:u w:val="single"/>
        </w:rPr>
        <w:t>C(GB)=2000</w:t>
      </w:r>
      <w:r w:rsidRPr="00270BFF">
        <w:rPr>
          <w:rFonts w:hint="eastAsia"/>
          <w:u w:val="single"/>
        </w:rPr>
        <w:t>条×</w:t>
      </w:r>
      <w:r w:rsidRPr="00270BFF">
        <w:rPr>
          <w:rFonts w:hint="eastAsia"/>
          <w:u w:val="single"/>
        </w:rPr>
        <w:t>0.9KB/</w:t>
      </w:r>
      <w:r w:rsidRPr="00270BFF">
        <w:rPr>
          <w:rFonts w:hint="eastAsia"/>
          <w:u w:val="single"/>
        </w:rPr>
        <w:t>条×</w:t>
      </w:r>
      <w:r w:rsidRPr="00270BFF">
        <w:rPr>
          <w:rFonts w:hint="eastAsia"/>
          <w:u w:val="single"/>
        </w:rPr>
        <w:t>N</w:t>
      </w:r>
      <w:r w:rsidRPr="00270BFF">
        <w:rPr>
          <w:rFonts w:hint="eastAsia"/>
          <w:u w:val="single"/>
        </w:rPr>
        <w:t>车道×</w:t>
      </w:r>
      <w:r w:rsidRPr="00270BFF">
        <w:rPr>
          <w:rFonts w:hint="eastAsia"/>
          <w:u w:val="single"/>
        </w:rPr>
        <w:t>M</w:t>
      </w:r>
      <w:r w:rsidRPr="00270BFF">
        <w:rPr>
          <w:rFonts w:hint="eastAsia"/>
          <w:u w:val="single"/>
        </w:rPr>
        <w:t>天</w:t>
      </w:r>
      <w:r w:rsidRPr="00270BFF">
        <w:rPr>
          <w:rFonts w:hint="eastAsia"/>
          <w:u w:val="single"/>
        </w:rPr>
        <w:t>/1024/1024</w:t>
      </w:r>
    </w:p>
    <w:p w14:paraId="404390CD" w14:textId="77777777" w:rsidR="00481B9A" w:rsidRPr="00903CE3" w:rsidRDefault="00481B9A" w:rsidP="00481B9A">
      <w:pPr>
        <w:pStyle w:val="5"/>
        <w:numPr>
          <w:ilvl w:val="4"/>
          <w:numId w:val="4"/>
        </w:numPr>
        <w:spacing w:before="156"/>
      </w:pPr>
      <w:bookmarkStart w:id="249" w:name="_Toc303027371"/>
      <w:bookmarkStart w:id="250" w:name="_Toc303185617"/>
      <w:bookmarkStart w:id="251" w:name="_Toc317940502"/>
      <w:bookmarkStart w:id="252" w:name="_Toc439928171"/>
      <w:r w:rsidRPr="00903CE3">
        <w:rPr>
          <w:rFonts w:hint="eastAsia"/>
        </w:rPr>
        <w:t>视频存储容量设计</w:t>
      </w:r>
      <w:bookmarkEnd w:id="249"/>
      <w:bookmarkEnd w:id="250"/>
      <w:bookmarkEnd w:id="251"/>
      <w:bookmarkEnd w:id="252"/>
    </w:p>
    <w:p w14:paraId="7B16EC80" w14:textId="77777777" w:rsidR="00481B9A" w:rsidRPr="00903CE3" w:rsidRDefault="00481B9A" w:rsidP="00481B9A">
      <w:pPr>
        <w:pStyle w:val="0"/>
        <w:ind w:firstLine="480"/>
      </w:pPr>
      <w:r w:rsidRPr="00903CE3">
        <w:rPr>
          <w:rFonts w:hint="eastAsia"/>
        </w:rPr>
        <w:t>出入口控制系统可以完全接入和管理视频监控系统，每路视频按照不同的分辨率和帧率每天所需的存储空间如下表：</w:t>
      </w:r>
    </w:p>
    <w:p w14:paraId="397BD726" w14:textId="77777777" w:rsidR="00481B9A" w:rsidRPr="00903CE3" w:rsidRDefault="00481B9A" w:rsidP="00481B9A">
      <w:pPr>
        <w:pStyle w:val="1"/>
        <w:rPr>
          <w:lang w:eastAsia="en-US"/>
        </w:rPr>
      </w:pPr>
      <w:bookmarkStart w:id="253" w:name="_Toc500864133"/>
      <w:r w:rsidRPr="00903CE3">
        <w:rPr>
          <w:rFonts w:hint="eastAsia"/>
          <w:lang w:eastAsia="en-US"/>
        </w:rPr>
        <w:t>视频</w:t>
      </w:r>
      <w:r w:rsidRPr="00903CE3">
        <w:rPr>
          <w:lang w:eastAsia="en-US"/>
        </w:rPr>
        <w:t>存储容量计算</w:t>
      </w:r>
      <w:bookmarkEnd w:id="253"/>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721"/>
        <w:gridCol w:w="2754"/>
        <w:gridCol w:w="2801"/>
      </w:tblGrid>
      <w:tr w:rsidR="00481B9A" w:rsidRPr="00903CE3" w14:paraId="3F0A64C0" w14:textId="77777777" w:rsidTr="00CB0D23">
        <w:trPr>
          <w:trHeight w:val="340"/>
          <w:tblHeader/>
          <w:jc w:val="center"/>
        </w:trPr>
        <w:tc>
          <w:tcPr>
            <w:tcW w:w="1644" w:type="pct"/>
            <w:shd w:val="clear" w:color="auto" w:fill="A6A6A6"/>
            <w:vAlign w:val="center"/>
          </w:tcPr>
          <w:p w14:paraId="5EF98EF7" w14:textId="77777777" w:rsidR="00481B9A" w:rsidRPr="00270BFF" w:rsidRDefault="00481B9A" w:rsidP="00CB0D23">
            <w:pPr>
              <w:ind w:left="482" w:firstLineChars="0" w:firstLine="0"/>
              <w:rPr>
                <w:rFonts w:ascii="黑体" w:eastAsia="黑体" w:hAnsi="黑体"/>
                <w:szCs w:val="24"/>
                <w:lang w:eastAsia="en-US"/>
              </w:rPr>
            </w:pPr>
            <w:r w:rsidRPr="00270BFF">
              <w:rPr>
                <w:rFonts w:ascii="黑体" w:eastAsia="黑体" w:hAnsi="黑体" w:hint="eastAsia"/>
                <w:szCs w:val="24"/>
                <w:lang w:eastAsia="en-US"/>
              </w:rPr>
              <w:t>数据源类型</w:t>
            </w:r>
          </w:p>
        </w:tc>
        <w:tc>
          <w:tcPr>
            <w:tcW w:w="1664" w:type="pct"/>
            <w:shd w:val="clear" w:color="auto" w:fill="A6A6A6"/>
            <w:vAlign w:val="center"/>
          </w:tcPr>
          <w:p w14:paraId="26EE827B" w14:textId="77777777" w:rsidR="00481B9A" w:rsidRPr="00270BFF" w:rsidRDefault="00481B9A" w:rsidP="00CB0D23">
            <w:pPr>
              <w:ind w:left="480" w:firstLineChars="0" w:firstLine="0"/>
              <w:rPr>
                <w:rFonts w:ascii="黑体" w:eastAsia="黑体" w:hAnsi="黑体"/>
                <w:szCs w:val="24"/>
                <w:lang w:eastAsia="en-US"/>
              </w:rPr>
            </w:pPr>
            <w:r w:rsidRPr="00270BFF">
              <w:rPr>
                <w:rFonts w:ascii="黑体" w:eastAsia="黑体" w:hAnsi="黑体" w:hint="eastAsia"/>
                <w:szCs w:val="24"/>
                <w:lang w:eastAsia="en-US"/>
              </w:rPr>
              <w:t>码率Mbps</w:t>
            </w:r>
          </w:p>
        </w:tc>
        <w:tc>
          <w:tcPr>
            <w:tcW w:w="1692" w:type="pct"/>
            <w:shd w:val="clear" w:color="auto" w:fill="A6A6A6"/>
            <w:vAlign w:val="center"/>
          </w:tcPr>
          <w:p w14:paraId="27107FFA" w14:textId="77777777" w:rsidR="00481B9A" w:rsidRPr="00270BFF" w:rsidRDefault="00481B9A" w:rsidP="00CB0D23">
            <w:pPr>
              <w:ind w:left="480" w:firstLineChars="0" w:firstLine="0"/>
              <w:rPr>
                <w:rFonts w:ascii="黑体" w:eastAsia="黑体" w:hAnsi="黑体"/>
                <w:szCs w:val="24"/>
                <w:lang w:eastAsia="en-US"/>
              </w:rPr>
            </w:pPr>
            <w:r w:rsidRPr="00270BFF">
              <w:rPr>
                <w:rFonts w:ascii="黑体" w:eastAsia="黑体" w:hAnsi="黑体" w:hint="eastAsia"/>
                <w:szCs w:val="24"/>
                <w:lang w:eastAsia="en-US"/>
              </w:rPr>
              <w:t>日数据量GB</w:t>
            </w:r>
          </w:p>
        </w:tc>
      </w:tr>
      <w:tr w:rsidR="00481B9A" w:rsidRPr="00903CE3" w14:paraId="46FE5051" w14:textId="77777777" w:rsidTr="00CB0D23">
        <w:trPr>
          <w:trHeight w:val="340"/>
          <w:jc w:val="center"/>
        </w:trPr>
        <w:tc>
          <w:tcPr>
            <w:tcW w:w="1644" w:type="pct"/>
            <w:vAlign w:val="center"/>
          </w:tcPr>
          <w:p w14:paraId="0CC7E5CE" w14:textId="77777777" w:rsidR="00481B9A" w:rsidRPr="00270BFF" w:rsidRDefault="00481B9A" w:rsidP="00CB0D23">
            <w:pPr>
              <w:ind w:left="480" w:firstLineChars="0" w:firstLine="0"/>
              <w:rPr>
                <w:rFonts w:ascii="宋体" w:hAnsi="宋体"/>
                <w:sz w:val="21"/>
                <w:szCs w:val="21"/>
                <w:lang w:eastAsia="en-US"/>
              </w:rPr>
            </w:pPr>
            <w:r w:rsidRPr="00270BFF">
              <w:rPr>
                <w:rFonts w:ascii="宋体" w:hAnsi="宋体" w:hint="eastAsia"/>
                <w:sz w:val="21"/>
                <w:szCs w:val="21"/>
                <w:lang w:eastAsia="en-US"/>
              </w:rPr>
              <w:t>140万像素</w:t>
            </w:r>
          </w:p>
        </w:tc>
        <w:tc>
          <w:tcPr>
            <w:tcW w:w="1664" w:type="pct"/>
            <w:vAlign w:val="center"/>
          </w:tcPr>
          <w:p w14:paraId="6BC7D152" w14:textId="77777777" w:rsidR="00481B9A" w:rsidRPr="00270BFF" w:rsidRDefault="00481B9A" w:rsidP="00CB0D23">
            <w:pPr>
              <w:ind w:left="480" w:firstLineChars="0" w:firstLine="0"/>
              <w:rPr>
                <w:rFonts w:ascii="宋体" w:hAnsi="宋体"/>
                <w:sz w:val="21"/>
                <w:szCs w:val="21"/>
                <w:lang w:eastAsia="en-US"/>
              </w:rPr>
            </w:pPr>
            <w:r w:rsidRPr="00270BFF">
              <w:rPr>
                <w:rFonts w:ascii="宋体" w:hAnsi="宋体" w:hint="eastAsia"/>
                <w:sz w:val="21"/>
                <w:szCs w:val="21"/>
                <w:lang w:eastAsia="en-US"/>
              </w:rPr>
              <w:t>4（25fps）</w:t>
            </w:r>
          </w:p>
        </w:tc>
        <w:tc>
          <w:tcPr>
            <w:tcW w:w="1692" w:type="pct"/>
            <w:vAlign w:val="center"/>
          </w:tcPr>
          <w:p w14:paraId="6BB62D8C" w14:textId="77777777" w:rsidR="00481B9A" w:rsidRPr="00270BFF" w:rsidRDefault="00481B9A" w:rsidP="00625B0F">
            <w:pPr>
              <w:ind w:left="480" w:firstLineChars="100" w:firstLine="210"/>
              <w:rPr>
                <w:rFonts w:ascii="宋体" w:hAnsi="宋体"/>
                <w:sz w:val="21"/>
                <w:szCs w:val="21"/>
                <w:lang w:eastAsia="en-US"/>
              </w:rPr>
            </w:pPr>
            <w:r w:rsidRPr="00270BFF">
              <w:rPr>
                <w:rFonts w:ascii="宋体" w:hAnsi="宋体" w:hint="eastAsia"/>
                <w:sz w:val="21"/>
                <w:szCs w:val="21"/>
                <w:lang w:eastAsia="en-US"/>
              </w:rPr>
              <w:t>42.2</w:t>
            </w:r>
          </w:p>
        </w:tc>
      </w:tr>
      <w:tr w:rsidR="00481B9A" w:rsidRPr="00903CE3" w14:paraId="2BAB9F84" w14:textId="77777777" w:rsidTr="00CB0D23">
        <w:trPr>
          <w:trHeight w:val="340"/>
          <w:jc w:val="center"/>
        </w:trPr>
        <w:tc>
          <w:tcPr>
            <w:tcW w:w="1644" w:type="pct"/>
            <w:vAlign w:val="center"/>
          </w:tcPr>
          <w:p w14:paraId="255C0207" w14:textId="77777777" w:rsidR="00481B9A" w:rsidRPr="00270BFF" w:rsidRDefault="00481B9A" w:rsidP="00CB0D23">
            <w:pPr>
              <w:ind w:left="480" w:firstLineChars="0" w:firstLine="0"/>
              <w:rPr>
                <w:rFonts w:ascii="宋体" w:hAnsi="宋体"/>
                <w:sz w:val="21"/>
                <w:szCs w:val="21"/>
                <w:lang w:eastAsia="en-US"/>
              </w:rPr>
            </w:pPr>
            <w:r w:rsidRPr="00270BFF">
              <w:rPr>
                <w:rFonts w:ascii="宋体" w:hAnsi="宋体" w:hint="eastAsia"/>
                <w:sz w:val="21"/>
                <w:szCs w:val="21"/>
                <w:lang w:eastAsia="en-US"/>
              </w:rPr>
              <w:t>200万像素</w:t>
            </w:r>
          </w:p>
        </w:tc>
        <w:tc>
          <w:tcPr>
            <w:tcW w:w="1664" w:type="pct"/>
            <w:vAlign w:val="center"/>
          </w:tcPr>
          <w:p w14:paraId="55C68EC6" w14:textId="77777777" w:rsidR="00481B9A" w:rsidRPr="00270BFF" w:rsidRDefault="00481B9A" w:rsidP="00CB0D23">
            <w:pPr>
              <w:ind w:left="480" w:firstLineChars="0" w:firstLine="0"/>
              <w:rPr>
                <w:rFonts w:ascii="宋体" w:hAnsi="宋体"/>
                <w:sz w:val="21"/>
                <w:szCs w:val="21"/>
                <w:lang w:eastAsia="en-US"/>
              </w:rPr>
            </w:pPr>
            <w:r w:rsidRPr="00270BFF">
              <w:rPr>
                <w:rFonts w:ascii="宋体" w:hAnsi="宋体" w:hint="eastAsia"/>
                <w:sz w:val="21"/>
                <w:szCs w:val="21"/>
                <w:lang w:eastAsia="en-US"/>
              </w:rPr>
              <w:t>8（25fps）</w:t>
            </w:r>
          </w:p>
        </w:tc>
        <w:tc>
          <w:tcPr>
            <w:tcW w:w="1692" w:type="pct"/>
            <w:vAlign w:val="center"/>
          </w:tcPr>
          <w:p w14:paraId="3D601FAA" w14:textId="77777777" w:rsidR="00481B9A" w:rsidRPr="00270BFF" w:rsidRDefault="00481B9A" w:rsidP="00625B0F">
            <w:pPr>
              <w:ind w:left="480" w:firstLineChars="100" w:firstLine="210"/>
              <w:rPr>
                <w:rFonts w:ascii="宋体" w:hAnsi="宋体"/>
                <w:sz w:val="21"/>
                <w:szCs w:val="21"/>
                <w:lang w:eastAsia="en-US"/>
              </w:rPr>
            </w:pPr>
            <w:r w:rsidRPr="00270BFF">
              <w:rPr>
                <w:rFonts w:ascii="宋体" w:hAnsi="宋体" w:hint="eastAsia"/>
                <w:sz w:val="21"/>
                <w:szCs w:val="21"/>
                <w:lang w:eastAsia="en-US"/>
              </w:rPr>
              <w:t>84.4</w:t>
            </w:r>
          </w:p>
        </w:tc>
      </w:tr>
    </w:tbl>
    <w:p w14:paraId="72134DDD" w14:textId="77777777" w:rsidR="00481B9A" w:rsidRPr="00903CE3" w:rsidRDefault="00481B9A" w:rsidP="00481B9A">
      <w:pPr>
        <w:pStyle w:val="0"/>
        <w:ind w:firstLine="480"/>
      </w:pPr>
      <w:r w:rsidRPr="00903CE3">
        <w:rPr>
          <w:rFonts w:hint="eastAsia"/>
        </w:rPr>
        <w:t>高清摄像机输出高清视频流，以</w:t>
      </w:r>
      <w:r w:rsidRPr="00903CE3">
        <w:rPr>
          <w:rFonts w:hint="eastAsia"/>
        </w:rPr>
        <w:t>200</w:t>
      </w:r>
      <w:r w:rsidRPr="00903CE3">
        <w:rPr>
          <w:rFonts w:hint="eastAsia"/>
        </w:rPr>
        <w:t>万像素高清摄像机、</w:t>
      </w:r>
      <w:r w:rsidRPr="00903CE3">
        <w:rPr>
          <w:rFonts w:hint="eastAsia"/>
        </w:rPr>
        <w:t>8M</w:t>
      </w:r>
      <w:r w:rsidRPr="00903CE3">
        <w:rPr>
          <w:rFonts w:hint="eastAsia"/>
        </w:rPr>
        <w:t>码流、</w:t>
      </w:r>
      <w:r w:rsidRPr="00903CE3">
        <w:rPr>
          <w:rFonts w:hint="eastAsia"/>
        </w:rPr>
        <w:t>25fps</w:t>
      </w:r>
      <w:r w:rsidRPr="00903CE3">
        <w:rPr>
          <w:rFonts w:hint="eastAsia"/>
        </w:rPr>
        <w:t>为例，</w:t>
      </w:r>
      <w:r w:rsidRPr="00903CE3">
        <w:rPr>
          <w:rFonts w:hint="eastAsia"/>
        </w:rPr>
        <w:t>N</w:t>
      </w:r>
      <w:r w:rsidRPr="00903CE3">
        <w:rPr>
          <w:rFonts w:hint="eastAsia"/>
        </w:rPr>
        <w:t>路摄像机保存</w:t>
      </w:r>
      <w:r w:rsidRPr="00903CE3">
        <w:rPr>
          <w:rFonts w:hint="eastAsia"/>
        </w:rPr>
        <w:t>M</w:t>
      </w:r>
      <w:r w:rsidRPr="00903CE3">
        <w:rPr>
          <w:rFonts w:hint="eastAsia"/>
        </w:rPr>
        <w:t>天的存储容量计算公式如下：</w:t>
      </w:r>
    </w:p>
    <w:p w14:paraId="699EF8FD" w14:textId="77777777" w:rsidR="00481B9A" w:rsidRPr="00270BFF" w:rsidRDefault="00481B9A" w:rsidP="00481B9A">
      <w:pPr>
        <w:pStyle w:val="0"/>
        <w:ind w:firstLine="480"/>
        <w:rPr>
          <w:u w:val="single"/>
        </w:rPr>
      </w:pPr>
      <w:r w:rsidRPr="00270BFF">
        <w:rPr>
          <w:rFonts w:hint="eastAsia"/>
          <w:u w:val="single"/>
        </w:rPr>
        <w:t>视频存储容量</w:t>
      </w:r>
      <w:r w:rsidRPr="00270BFF">
        <w:rPr>
          <w:rFonts w:hint="eastAsia"/>
          <w:u w:val="single"/>
        </w:rPr>
        <w:t>C(TB)=8MB</w:t>
      </w:r>
      <w:r w:rsidRPr="00270BFF">
        <w:rPr>
          <w:rFonts w:hint="eastAsia"/>
          <w:u w:val="single"/>
        </w:rPr>
        <w:t>×</w:t>
      </w:r>
      <w:r w:rsidRPr="00270BFF">
        <w:rPr>
          <w:rFonts w:hint="eastAsia"/>
          <w:u w:val="single"/>
        </w:rPr>
        <w:t>N</w:t>
      </w:r>
      <w:r w:rsidRPr="00270BFF">
        <w:rPr>
          <w:rFonts w:hint="eastAsia"/>
          <w:u w:val="single"/>
        </w:rPr>
        <w:t>路×</w:t>
      </w:r>
      <w:r w:rsidRPr="00270BFF">
        <w:rPr>
          <w:rFonts w:hint="eastAsia"/>
          <w:u w:val="single"/>
        </w:rPr>
        <w:t>3600</w:t>
      </w:r>
      <w:r w:rsidRPr="00270BFF">
        <w:rPr>
          <w:rFonts w:hint="eastAsia"/>
          <w:u w:val="single"/>
        </w:rPr>
        <w:t>秒×</w:t>
      </w:r>
      <w:r w:rsidRPr="00270BFF">
        <w:rPr>
          <w:rFonts w:hint="eastAsia"/>
          <w:u w:val="single"/>
        </w:rPr>
        <w:t>24</w:t>
      </w:r>
      <w:r w:rsidRPr="00270BFF">
        <w:rPr>
          <w:rFonts w:hint="eastAsia"/>
          <w:u w:val="single"/>
        </w:rPr>
        <w:t>小时×</w:t>
      </w:r>
      <w:r w:rsidRPr="00270BFF">
        <w:rPr>
          <w:rFonts w:hint="eastAsia"/>
          <w:u w:val="single"/>
        </w:rPr>
        <w:t>M</w:t>
      </w:r>
      <w:r w:rsidRPr="00270BFF">
        <w:rPr>
          <w:rFonts w:hint="eastAsia"/>
          <w:u w:val="single"/>
        </w:rPr>
        <w:t>天</w:t>
      </w:r>
      <w:r w:rsidRPr="00270BFF">
        <w:rPr>
          <w:rFonts w:hint="eastAsia"/>
          <w:u w:val="single"/>
        </w:rPr>
        <w:t>/8/1024/1024</w:t>
      </w:r>
    </w:p>
    <w:p w14:paraId="12C2FCB9" w14:textId="77777777" w:rsidR="00481B9A" w:rsidRPr="00903CE3" w:rsidRDefault="00481B9A" w:rsidP="00481B9A">
      <w:pPr>
        <w:pStyle w:val="5"/>
        <w:numPr>
          <w:ilvl w:val="4"/>
          <w:numId w:val="4"/>
        </w:numPr>
        <w:spacing w:before="156"/>
      </w:pPr>
      <w:bookmarkStart w:id="254" w:name="_Toc439928172"/>
      <w:r w:rsidRPr="00903CE3">
        <w:rPr>
          <w:rFonts w:hint="eastAsia"/>
        </w:rPr>
        <w:t>标准出入口容量计算</w:t>
      </w:r>
      <w:bookmarkEnd w:id="254"/>
    </w:p>
    <w:p w14:paraId="5D65ED84" w14:textId="77777777" w:rsidR="00481B9A" w:rsidRPr="00903CE3" w:rsidRDefault="00481B9A" w:rsidP="00481B9A">
      <w:pPr>
        <w:pStyle w:val="0"/>
        <w:ind w:firstLine="480"/>
      </w:pPr>
      <w:r w:rsidRPr="00903CE3">
        <w:rPr>
          <w:rFonts w:hint="eastAsia"/>
        </w:rPr>
        <w:t>按照车辆通道一进一出，车辆采用</w:t>
      </w:r>
      <w:r w:rsidRPr="00903CE3">
        <w:rPr>
          <w:rFonts w:hint="eastAsia"/>
        </w:rPr>
        <w:t>200</w:t>
      </w:r>
      <w:r w:rsidRPr="00903CE3">
        <w:rPr>
          <w:rFonts w:hint="eastAsia"/>
        </w:rPr>
        <w:t>万像素抓拍单元，图片存储</w:t>
      </w:r>
      <w:r w:rsidRPr="00903CE3">
        <w:rPr>
          <w:rFonts w:hint="eastAsia"/>
        </w:rPr>
        <w:t>90</w:t>
      </w:r>
      <w:r w:rsidRPr="00903CE3">
        <w:rPr>
          <w:rFonts w:hint="eastAsia"/>
        </w:rPr>
        <w:t>天，数据信息存储</w:t>
      </w:r>
      <w:r w:rsidRPr="00903CE3">
        <w:rPr>
          <w:rFonts w:hint="eastAsia"/>
        </w:rPr>
        <w:t>1</w:t>
      </w:r>
      <w:r w:rsidRPr="00903CE3">
        <w:rPr>
          <w:rFonts w:hint="eastAsia"/>
        </w:rPr>
        <w:t>年计算如下：</w:t>
      </w:r>
    </w:p>
    <w:p w14:paraId="2A55D684" w14:textId="77777777" w:rsidR="00481B9A" w:rsidRPr="00270BFF" w:rsidRDefault="00481B9A" w:rsidP="00481B9A">
      <w:pPr>
        <w:pStyle w:val="0"/>
        <w:ind w:firstLine="480"/>
        <w:rPr>
          <w:u w:val="single"/>
        </w:rPr>
      </w:pPr>
      <w:r w:rsidRPr="00270BFF">
        <w:rPr>
          <w:rFonts w:hint="eastAsia"/>
          <w:u w:val="single"/>
        </w:rPr>
        <w:t>车辆图片存储容量</w:t>
      </w:r>
      <w:r w:rsidRPr="00270BFF">
        <w:rPr>
          <w:rFonts w:hint="eastAsia"/>
          <w:u w:val="single"/>
        </w:rPr>
        <w:t>C1(GB)=2000</w:t>
      </w:r>
      <w:r w:rsidRPr="00270BFF">
        <w:rPr>
          <w:rFonts w:hint="eastAsia"/>
          <w:u w:val="single"/>
        </w:rPr>
        <w:t>辆×</w:t>
      </w:r>
      <w:r w:rsidRPr="00270BFF">
        <w:rPr>
          <w:rFonts w:hint="eastAsia"/>
          <w:u w:val="single"/>
        </w:rPr>
        <w:t>200KB</w:t>
      </w:r>
      <w:r w:rsidRPr="00270BFF">
        <w:rPr>
          <w:rFonts w:hint="eastAsia"/>
          <w:u w:val="single"/>
        </w:rPr>
        <w:t>×</w:t>
      </w:r>
      <w:r w:rsidRPr="00270BFF">
        <w:rPr>
          <w:rFonts w:hint="eastAsia"/>
          <w:u w:val="single"/>
        </w:rPr>
        <w:t>2</w:t>
      </w:r>
      <w:r w:rsidRPr="00270BFF">
        <w:rPr>
          <w:rFonts w:hint="eastAsia"/>
          <w:u w:val="single"/>
        </w:rPr>
        <w:t>车道×</w:t>
      </w:r>
      <w:r w:rsidRPr="00270BFF">
        <w:rPr>
          <w:rFonts w:hint="eastAsia"/>
          <w:u w:val="single"/>
        </w:rPr>
        <w:t>90</w:t>
      </w:r>
      <w:r w:rsidRPr="00270BFF">
        <w:rPr>
          <w:rFonts w:hint="eastAsia"/>
          <w:u w:val="single"/>
        </w:rPr>
        <w:t>天</w:t>
      </w:r>
      <w:r w:rsidRPr="00270BFF">
        <w:rPr>
          <w:rFonts w:hint="eastAsia"/>
          <w:u w:val="single"/>
        </w:rPr>
        <w:t>/1024/1024=68.665GB</w:t>
      </w:r>
    </w:p>
    <w:p w14:paraId="3A135F91" w14:textId="77777777" w:rsidR="00481B9A" w:rsidRPr="00270BFF" w:rsidRDefault="00481B9A" w:rsidP="00481B9A">
      <w:pPr>
        <w:pStyle w:val="0"/>
        <w:ind w:firstLine="480"/>
        <w:rPr>
          <w:u w:val="single"/>
        </w:rPr>
      </w:pPr>
      <w:r w:rsidRPr="00270BFF">
        <w:rPr>
          <w:rFonts w:hint="eastAsia"/>
          <w:u w:val="single"/>
        </w:rPr>
        <w:t>数据存储容量</w:t>
      </w:r>
      <w:r w:rsidRPr="00270BFF">
        <w:rPr>
          <w:rFonts w:hint="eastAsia"/>
          <w:u w:val="single"/>
        </w:rPr>
        <w:t>C2(GB)=2000</w:t>
      </w:r>
      <w:r w:rsidRPr="00270BFF">
        <w:rPr>
          <w:rFonts w:hint="eastAsia"/>
          <w:u w:val="single"/>
        </w:rPr>
        <w:t>条×</w:t>
      </w:r>
      <w:r w:rsidRPr="00270BFF">
        <w:rPr>
          <w:rFonts w:hint="eastAsia"/>
          <w:u w:val="single"/>
        </w:rPr>
        <w:t>0.9KB/</w:t>
      </w:r>
      <w:r w:rsidRPr="00270BFF">
        <w:rPr>
          <w:rFonts w:hint="eastAsia"/>
          <w:u w:val="single"/>
        </w:rPr>
        <w:t>条×</w:t>
      </w:r>
      <w:r w:rsidRPr="00270BFF">
        <w:rPr>
          <w:rFonts w:hint="eastAsia"/>
          <w:u w:val="single"/>
        </w:rPr>
        <w:t>2</w:t>
      </w:r>
      <w:r w:rsidRPr="00270BFF">
        <w:rPr>
          <w:rFonts w:hint="eastAsia"/>
          <w:u w:val="single"/>
        </w:rPr>
        <w:t>车道×</w:t>
      </w:r>
      <w:r w:rsidRPr="00270BFF">
        <w:rPr>
          <w:rFonts w:hint="eastAsia"/>
          <w:u w:val="single"/>
        </w:rPr>
        <w:t>365</w:t>
      </w:r>
      <w:r w:rsidRPr="00270BFF">
        <w:rPr>
          <w:rFonts w:hint="eastAsia"/>
          <w:u w:val="single"/>
        </w:rPr>
        <w:t>天</w:t>
      </w:r>
      <w:r w:rsidRPr="00270BFF">
        <w:rPr>
          <w:rFonts w:hint="eastAsia"/>
          <w:u w:val="single"/>
        </w:rPr>
        <w:t>/1024/1024=1.25</w:t>
      </w:r>
      <w:r w:rsidRPr="00270BFF">
        <w:rPr>
          <w:u w:val="single"/>
        </w:rPr>
        <w:t>3</w:t>
      </w:r>
      <w:r w:rsidRPr="00270BFF">
        <w:rPr>
          <w:rFonts w:hint="eastAsia"/>
          <w:u w:val="single"/>
        </w:rPr>
        <w:t>GB</w:t>
      </w:r>
    </w:p>
    <w:p w14:paraId="144620CF" w14:textId="77777777" w:rsidR="00481B9A" w:rsidRPr="00270BFF" w:rsidRDefault="00481B9A" w:rsidP="00481B9A">
      <w:pPr>
        <w:pStyle w:val="0"/>
        <w:ind w:firstLine="480"/>
        <w:rPr>
          <w:u w:val="single"/>
        </w:rPr>
      </w:pPr>
      <w:r w:rsidRPr="00270BFF">
        <w:rPr>
          <w:rFonts w:hint="eastAsia"/>
          <w:u w:val="single"/>
        </w:rPr>
        <w:t>总容量</w:t>
      </w:r>
      <w:r w:rsidRPr="00270BFF">
        <w:rPr>
          <w:rFonts w:hint="eastAsia"/>
          <w:u w:val="single"/>
        </w:rPr>
        <w:t>=C1+C2 ==68.665GB+1.25</w:t>
      </w:r>
      <w:r w:rsidRPr="00270BFF">
        <w:rPr>
          <w:u w:val="single"/>
        </w:rPr>
        <w:t>3</w:t>
      </w:r>
      <w:r w:rsidRPr="00270BFF">
        <w:rPr>
          <w:rFonts w:hint="eastAsia"/>
          <w:u w:val="single"/>
        </w:rPr>
        <w:t>GB=69.91</w:t>
      </w:r>
      <w:r w:rsidRPr="00270BFF">
        <w:rPr>
          <w:u w:val="single"/>
        </w:rPr>
        <w:t>8</w:t>
      </w:r>
      <w:r w:rsidRPr="00270BFF">
        <w:rPr>
          <w:rFonts w:hint="eastAsia"/>
          <w:u w:val="single"/>
        </w:rPr>
        <w:t>GB</w:t>
      </w:r>
    </w:p>
    <w:p w14:paraId="61656496" w14:textId="77777777" w:rsidR="00481B9A" w:rsidRPr="00903CE3" w:rsidRDefault="00481B9A" w:rsidP="00481B9A">
      <w:pPr>
        <w:pStyle w:val="4"/>
        <w:numPr>
          <w:ilvl w:val="3"/>
          <w:numId w:val="4"/>
        </w:numPr>
      </w:pPr>
      <w:r w:rsidRPr="00903CE3">
        <w:rPr>
          <w:rFonts w:hint="eastAsia"/>
        </w:rPr>
        <w:t>系统流程</w:t>
      </w:r>
    </w:p>
    <w:p w14:paraId="09D0C1F6" w14:textId="77777777" w:rsidR="00481B9A" w:rsidRPr="00270BFF" w:rsidRDefault="00481B9A" w:rsidP="00481B9A">
      <w:pPr>
        <w:pStyle w:val="a1"/>
        <w:numPr>
          <w:ilvl w:val="0"/>
          <w:numId w:val="34"/>
        </w:numPr>
      </w:pPr>
      <w:bookmarkStart w:id="255" w:name="_Toc410379030"/>
      <w:bookmarkStart w:id="256" w:name="_Toc410391596"/>
      <w:bookmarkStart w:id="257" w:name="_Toc410419724"/>
      <w:bookmarkStart w:id="258" w:name="_Toc410923834"/>
      <w:bookmarkStart w:id="259" w:name="_Toc415683447"/>
      <w:bookmarkStart w:id="260" w:name="_Toc415684092"/>
      <w:bookmarkStart w:id="261" w:name="_Toc439928157"/>
      <w:r w:rsidRPr="00270BFF">
        <w:rPr>
          <w:rFonts w:hint="eastAsia"/>
        </w:rPr>
        <w:t>车辆入场</w:t>
      </w:r>
      <w:bookmarkEnd w:id="255"/>
      <w:bookmarkEnd w:id="256"/>
      <w:bookmarkEnd w:id="257"/>
      <w:bookmarkEnd w:id="258"/>
      <w:bookmarkEnd w:id="259"/>
      <w:bookmarkEnd w:id="260"/>
      <w:bookmarkEnd w:id="261"/>
    </w:p>
    <w:p w14:paraId="28ADAA53" w14:textId="77777777" w:rsidR="00481B9A" w:rsidRPr="00903CE3" w:rsidRDefault="00481B9A" w:rsidP="00481B9A">
      <w:pPr>
        <w:pStyle w:val="0"/>
        <w:ind w:firstLine="480"/>
      </w:pPr>
      <w:r w:rsidRPr="00903CE3">
        <w:rPr>
          <w:rFonts w:hint="eastAsia"/>
        </w:rPr>
        <w:t>所有</w:t>
      </w:r>
      <w:r w:rsidRPr="00903CE3">
        <w:t>入场车辆触发抓拍</w:t>
      </w:r>
      <w:r w:rsidRPr="00903CE3">
        <w:rPr>
          <w:rFonts w:hint="eastAsia"/>
        </w:rPr>
        <w:t>之后系统自动识别车辆类型（固定车，临时车，布控车）后将数据上传</w:t>
      </w:r>
      <w:r w:rsidRPr="00903CE3">
        <w:t>至</w:t>
      </w:r>
      <w:r w:rsidRPr="00903CE3">
        <w:rPr>
          <w:rFonts w:hint="eastAsia"/>
        </w:rPr>
        <w:t>中心平台，</w:t>
      </w:r>
      <w:r w:rsidRPr="00903CE3">
        <w:t>同时联动道闸开启放行</w:t>
      </w:r>
      <w:r w:rsidRPr="00903CE3">
        <w:rPr>
          <w:rFonts w:hint="eastAsia"/>
        </w:rPr>
        <w:t>；</w:t>
      </w:r>
    </w:p>
    <w:p w14:paraId="296BEF38" w14:textId="77777777" w:rsidR="00481B9A" w:rsidRPr="00903CE3" w:rsidRDefault="00481B9A" w:rsidP="00481B9A">
      <w:pPr>
        <w:pStyle w:val="a1"/>
        <w:numPr>
          <w:ilvl w:val="0"/>
          <w:numId w:val="125"/>
        </w:numPr>
        <w:rPr>
          <w:lang w:eastAsia="en-US"/>
        </w:rPr>
      </w:pPr>
      <w:bookmarkStart w:id="262" w:name="_Toc439928159"/>
      <w:bookmarkStart w:id="263" w:name="_Toc410379032"/>
      <w:bookmarkStart w:id="264" w:name="_Toc410391598"/>
      <w:bookmarkStart w:id="265" w:name="_Toc410419726"/>
      <w:bookmarkStart w:id="266" w:name="_Toc410923836"/>
      <w:bookmarkStart w:id="267" w:name="_Toc415683449"/>
      <w:bookmarkStart w:id="268" w:name="_Toc415684094"/>
      <w:r w:rsidRPr="00903CE3">
        <w:rPr>
          <w:rFonts w:hint="eastAsia"/>
          <w:lang w:eastAsia="en-US"/>
        </w:rPr>
        <w:lastRenderedPageBreak/>
        <w:t>缴费</w:t>
      </w:r>
      <w:r w:rsidRPr="00903CE3">
        <w:rPr>
          <w:lang w:eastAsia="en-US"/>
        </w:rPr>
        <w:t>流程</w:t>
      </w:r>
      <w:bookmarkEnd w:id="262"/>
    </w:p>
    <w:p w14:paraId="2CC5129C" w14:textId="77777777" w:rsidR="00481B9A" w:rsidRPr="00903CE3" w:rsidRDefault="00481B9A" w:rsidP="00481B9A">
      <w:pPr>
        <w:ind w:left="480" w:firstLineChars="0" w:firstLine="0"/>
        <w:jc w:val="center"/>
        <w:rPr>
          <w:rFonts w:ascii="Verdana" w:hAnsi="Verdana"/>
          <w:sz w:val="28"/>
          <w:szCs w:val="28"/>
          <w:lang w:eastAsia="en-US"/>
        </w:rPr>
      </w:pPr>
      <w:r w:rsidRPr="00270BFF">
        <w:rPr>
          <w:noProof/>
        </w:rPr>
        <w:drawing>
          <wp:inline distT="0" distB="0" distL="0" distR="0" wp14:anchorId="5392F79A" wp14:editId="48319E98">
            <wp:extent cx="1737360" cy="7955280"/>
            <wp:effectExtent l="0" t="0" r="0" b="7620"/>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737360" cy="7955280"/>
                    </a:xfrm>
                    <a:prstGeom prst="rect">
                      <a:avLst/>
                    </a:prstGeom>
                    <a:noFill/>
                    <a:ln>
                      <a:noFill/>
                    </a:ln>
                  </pic:spPr>
                </pic:pic>
              </a:graphicData>
            </a:graphic>
          </wp:inline>
        </w:drawing>
      </w:r>
    </w:p>
    <w:p w14:paraId="1F67A74B" w14:textId="77777777" w:rsidR="00481B9A" w:rsidRPr="00903CE3" w:rsidRDefault="00481B9A" w:rsidP="00481B9A">
      <w:pPr>
        <w:pStyle w:val="a0"/>
      </w:pPr>
      <w:bookmarkStart w:id="269" w:name="_Toc500596300"/>
      <w:bookmarkStart w:id="270" w:name="_Toc501637564"/>
      <w:r w:rsidRPr="00903CE3">
        <w:rPr>
          <w:rFonts w:hint="eastAsia"/>
        </w:rPr>
        <w:t>缴费</w:t>
      </w:r>
      <w:r w:rsidRPr="00903CE3">
        <w:t>流程图</w:t>
      </w:r>
      <w:bookmarkEnd w:id="269"/>
      <w:bookmarkEnd w:id="270"/>
    </w:p>
    <w:p w14:paraId="668999B2" w14:textId="77777777" w:rsidR="00481B9A" w:rsidRPr="00903CE3" w:rsidRDefault="00481B9A" w:rsidP="00481B9A">
      <w:pPr>
        <w:pStyle w:val="a1"/>
        <w:numPr>
          <w:ilvl w:val="0"/>
          <w:numId w:val="125"/>
        </w:numPr>
      </w:pPr>
      <w:bookmarkStart w:id="271" w:name="_Toc439928160"/>
      <w:r w:rsidRPr="00903CE3">
        <w:rPr>
          <w:rFonts w:hint="eastAsia"/>
        </w:rPr>
        <w:lastRenderedPageBreak/>
        <w:t>车辆出场</w:t>
      </w:r>
      <w:bookmarkEnd w:id="263"/>
      <w:bookmarkEnd w:id="264"/>
      <w:bookmarkEnd w:id="265"/>
      <w:bookmarkEnd w:id="266"/>
      <w:bookmarkEnd w:id="267"/>
      <w:bookmarkEnd w:id="268"/>
      <w:bookmarkEnd w:id="271"/>
    </w:p>
    <w:p w14:paraId="47DA3D5F" w14:textId="77777777" w:rsidR="00481B9A" w:rsidRPr="00903CE3" w:rsidRDefault="00481B9A" w:rsidP="00481B9A">
      <w:pPr>
        <w:pStyle w:val="0"/>
        <w:numPr>
          <w:ilvl w:val="1"/>
          <w:numId w:val="35"/>
        </w:numPr>
        <w:ind w:firstLineChars="0"/>
      </w:pPr>
      <w:r w:rsidRPr="00903CE3">
        <w:rPr>
          <w:rFonts w:hint="eastAsia"/>
        </w:rPr>
        <w:t>包月车辆、</w:t>
      </w:r>
      <w:r w:rsidRPr="00903CE3">
        <w:rPr>
          <w:rFonts w:hint="eastAsia"/>
        </w:rPr>
        <w:t>VIP</w:t>
      </w:r>
      <w:r w:rsidRPr="00903CE3">
        <w:rPr>
          <w:rFonts w:hint="eastAsia"/>
        </w:rPr>
        <w:t>车辆、临时车辆在免费时间内识别车牌自动放行；</w:t>
      </w:r>
    </w:p>
    <w:p w14:paraId="1A713B15" w14:textId="77777777" w:rsidR="00481B9A" w:rsidRPr="00903CE3" w:rsidRDefault="00481B9A" w:rsidP="00481B9A">
      <w:pPr>
        <w:pStyle w:val="0"/>
        <w:numPr>
          <w:ilvl w:val="1"/>
          <w:numId w:val="35"/>
        </w:numPr>
        <w:ind w:firstLineChars="0"/>
      </w:pPr>
      <w:r w:rsidRPr="00903CE3">
        <w:rPr>
          <w:rFonts w:hint="eastAsia"/>
        </w:rPr>
        <w:t>临时车辆出场</w:t>
      </w:r>
      <w:r w:rsidRPr="00903CE3">
        <w:t>时系统</w:t>
      </w:r>
      <w:r w:rsidRPr="00903CE3">
        <w:rPr>
          <w:rFonts w:hint="eastAsia"/>
        </w:rPr>
        <w:t>自动</w:t>
      </w:r>
      <w:r w:rsidRPr="00903CE3">
        <w:t>抓拍</w:t>
      </w:r>
      <w:r w:rsidRPr="00903CE3">
        <w:rPr>
          <w:rFonts w:hint="eastAsia"/>
        </w:rPr>
        <w:t>并</w:t>
      </w:r>
      <w:r w:rsidRPr="00903CE3">
        <w:t>识别车牌号码，识别正确的车辆系统自动计算停车时间</w:t>
      </w:r>
      <w:r w:rsidRPr="00903CE3">
        <w:rPr>
          <w:rFonts w:hint="eastAsia"/>
        </w:rPr>
        <w:t>及停车</w:t>
      </w:r>
      <w:r w:rsidRPr="00903CE3">
        <w:t>费金额，</w:t>
      </w:r>
      <w:r w:rsidRPr="00903CE3">
        <w:rPr>
          <w:rFonts w:hint="eastAsia"/>
        </w:rPr>
        <w:t>由</w:t>
      </w:r>
      <w:r w:rsidRPr="00903CE3">
        <w:t>收费员</w:t>
      </w:r>
      <w:r w:rsidRPr="00903CE3">
        <w:rPr>
          <w:rFonts w:hint="eastAsia"/>
        </w:rPr>
        <w:t>确认</w:t>
      </w:r>
      <w:r w:rsidRPr="00903CE3">
        <w:t>收费后系统自动放行。</w:t>
      </w:r>
    </w:p>
    <w:p w14:paraId="04F458BE" w14:textId="77777777" w:rsidR="00481B9A" w:rsidRPr="00903CE3" w:rsidRDefault="00481B9A" w:rsidP="00481B9A">
      <w:pPr>
        <w:pStyle w:val="0"/>
        <w:numPr>
          <w:ilvl w:val="1"/>
          <w:numId w:val="35"/>
        </w:numPr>
        <w:ind w:firstLineChars="0"/>
      </w:pPr>
      <w:r w:rsidRPr="00903CE3">
        <w:rPr>
          <w:rFonts w:hint="eastAsia"/>
        </w:rPr>
        <w:t>对于</w:t>
      </w:r>
      <w:r w:rsidRPr="00903CE3">
        <w:t>识别错误</w:t>
      </w:r>
      <w:r w:rsidRPr="00903CE3">
        <w:rPr>
          <w:rFonts w:hint="eastAsia"/>
        </w:rPr>
        <w:t>无法</w:t>
      </w:r>
      <w:r w:rsidRPr="00903CE3">
        <w:t>自动匹配的车辆，由收费</w:t>
      </w:r>
      <w:r w:rsidRPr="00903CE3">
        <w:rPr>
          <w:rFonts w:hint="eastAsia"/>
        </w:rPr>
        <w:t>员</w:t>
      </w:r>
      <w:r w:rsidRPr="00903CE3">
        <w:t>采用模糊</w:t>
      </w:r>
      <w:r w:rsidRPr="00903CE3">
        <w:rPr>
          <w:rFonts w:hint="eastAsia"/>
        </w:rPr>
        <w:t>匹配</w:t>
      </w:r>
      <w:r w:rsidRPr="00903CE3">
        <w:t>的方式</w:t>
      </w:r>
      <w:r w:rsidRPr="00903CE3">
        <w:rPr>
          <w:rFonts w:hint="eastAsia"/>
        </w:rPr>
        <w:t>人工</w:t>
      </w:r>
      <w:r w:rsidRPr="00903CE3">
        <w:t>匹配到入场车辆信息，</w:t>
      </w:r>
      <w:r w:rsidRPr="00903CE3">
        <w:rPr>
          <w:rFonts w:hint="eastAsia"/>
        </w:rPr>
        <w:t>确认后</w:t>
      </w:r>
      <w:r w:rsidRPr="00903CE3">
        <w:t>系统自动计算停车时间以及停车费金额，由收费员确认收费后系统自动放行；</w:t>
      </w:r>
    </w:p>
    <w:p w14:paraId="2CFD28C6" w14:textId="77777777" w:rsidR="00481B9A" w:rsidRPr="00903CE3" w:rsidRDefault="00481B9A" w:rsidP="00481B9A">
      <w:pPr>
        <w:pStyle w:val="0"/>
        <w:numPr>
          <w:ilvl w:val="1"/>
          <w:numId w:val="35"/>
        </w:numPr>
        <w:ind w:firstLineChars="0"/>
      </w:pPr>
      <w:r w:rsidRPr="00903CE3">
        <w:rPr>
          <w:rFonts w:hint="eastAsia"/>
        </w:rPr>
        <w:t>对于</w:t>
      </w:r>
      <w:r w:rsidRPr="00903CE3">
        <w:t>无牌车辆</w:t>
      </w:r>
      <w:r w:rsidRPr="00903CE3">
        <w:rPr>
          <w:rFonts w:hint="eastAsia"/>
        </w:rPr>
        <w:t>出场</w:t>
      </w:r>
      <w:r w:rsidRPr="00903CE3">
        <w:t>时，由收费员采用</w:t>
      </w:r>
      <w:r w:rsidRPr="00903CE3">
        <w:rPr>
          <w:rFonts w:hint="eastAsia"/>
        </w:rPr>
        <w:t>模糊</w:t>
      </w:r>
      <w:r w:rsidRPr="00903CE3">
        <w:t>匹配的方式人工</w:t>
      </w:r>
      <w:r w:rsidRPr="00903CE3">
        <w:rPr>
          <w:rFonts w:hint="eastAsia"/>
        </w:rPr>
        <w:t>和</w:t>
      </w:r>
      <w:r w:rsidRPr="00903CE3">
        <w:t>入场的无牌车辆进行匹配</w:t>
      </w:r>
      <w:r w:rsidRPr="00903CE3">
        <w:rPr>
          <w:rFonts w:hint="eastAsia"/>
        </w:rPr>
        <w:t>并</w:t>
      </w:r>
      <w:r w:rsidRPr="00903CE3">
        <w:t>确认入场车辆</w:t>
      </w:r>
      <w:r w:rsidRPr="00903CE3">
        <w:rPr>
          <w:rFonts w:hint="eastAsia"/>
        </w:rPr>
        <w:t>，确认</w:t>
      </w:r>
      <w:r w:rsidRPr="00903CE3">
        <w:t>后系统自动计算停车时间以及停车费金额，</w:t>
      </w:r>
      <w:r w:rsidRPr="00903CE3">
        <w:rPr>
          <w:rFonts w:hint="eastAsia"/>
        </w:rPr>
        <w:t>由</w:t>
      </w:r>
      <w:r w:rsidRPr="00903CE3">
        <w:t>收费员确认收费</w:t>
      </w:r>
      <w:r w:rsidRPr="00903CE3">
        <w:rPr>
          <w:rFonts w:hint="eastAsia"/>
        </w:rPr>
        <w:t>后</w:t>
      </w:r>
      <w:r w:rsidRPr="00903CE3">
        <w:t>系统自动</w:t>
      </w:r>
      <w:r w:rsidRPr="00903CE3">
        <w:rPr>
          <w:rFonts w:hint="eastAsia"/>
        </w:rPr>
        <w:t>放行</w:t>
      </w:r>
      <w:r w:rsidRPr="00903CE3">
        <w:t>。</w:t>
      </w:r>
    </w:p>
    <w:p w14:paraId="0711ECCE" w14:textId="77777777" w:rsidR="00481B9A" w:rsidRPr="00903CE3" w:rsidRDefault="00481B9A" w:rsidP="00481B9A">
      <w:pPr>
        <w:pStyle w:val="4"/>
        <w:numPr>
          <w:ilvl w:val="3"/>
          <w:numId w:val="4"/>
        </w:numPr>
      </w:pPr>
      <w:r w:rsidRPr="00903CE3">
        <w:t>系统性能</w:t>
      </w:r>
    </w:p>
    <w:p w14:paraId="55B64924" w14:textId="77777777" w:rsidR="00481B9A" w:rsidRPr="00903CE3" w:rsidRDefault="004F6339" w:rsidP="00481B9A">
      <w:pPr>
        <w:pStyle w:val="1"/>
      </w:pPr>
      <w:r>
        <w:rPr>
          <w:rFonts w:hint="eastAsia"/>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2897"/>
        <w:gridCol w:w="3363"/>
      </w:tblGrid>
      <w:tr w:rsidR="00481B9A" w:rsidRPr="00903CE3" w14:paraId="1C5261A1" w14:textId="77777777" w:rsidTr="00CB0D23">
        <w:tc>
          <w:tcPr>
            <w:tcW w:w="1227" w:type="pct"/>
            <w:shd w:val="clear" w:color="auto" w:fill="A6A6A6"/>
          </w:tcPr>
          <w:p w14:paraId="4D20CDA8" w14:textId="77777777" w:rsidR="00481B9A" w:rsidRPr="00270BFF" w:rsidRDefault="00481B9A" w:rsidP="00CB0D23">
            <w:pPr>
              <w:ind w:firstLineChars="0" w:firstLine="0"/>
              <w:jc w:val="center"/>
              <w:rPr>
                <w:rFonts w:ascii="黑体" w:eastAsia="黑体" w:hAnsi="黑体"/>
                <w:szCs w:val="24"/>
                <w:lang w:eastAsia="en-US"/>
              </w:rPr>
            </w:pPr>
            <w:r w:rsidRPr="00270BFF">
              <w:rPr>
                <w:rFonts w:ascii="黑体" w:eastAsia="黑体" w:hAnsi="黑体" w:hint="eastAsia"/>
                <w:szCs w:val="24"/>
                <w:lang w:eastAsia="en-US"/>
              </w:rPr>
              <w:t>类目</w:t>
            </w:r>
          </w:p>
        </w:tc>
        <w:tc>
          <w:tcPr>
            <w:tcW w:w="1746" w:type="pct"/>
            <w:shd w:val="clear" w:color="auto" w:fill="A6A6A6"/>
          </w:tcPr>
          <w:p w14:paraId="7E7E8F3A" w14:textId="77777777" w:rsidR="00481B9A" w:rsidRPr="00270BFF" w:rsidRDefault="00481B9A" w:rsidP="00CB0D23">
            <w:pPr>
              <w:ind w:firstLineChars="0" w:firstLine="0"/>
              <w:jc w:val="center"/>
              <w:rPr>
                <w:rFonts w:ascii="黑体" w:eastAsia="黑体" w:hAnsi="黑体"/>
                <w:szCs w:val="24"/>
                <w:lang w:eastAsia="en-US"/>
              </w:rPr>
            </w:pPr>
            <w:r w:rsidRPr="00270BFF">
              <w:rPr>
                <w:rFonts w:ascii="黑体" w:eastAsia="黑体" w:hAnsi="黑体" w:hint="eastAsia"/>
                <w:szCs w:val="24"/>
                <w:lang w:eastAsia="en-US"/>
              </w:rPr>
              <w:t>项目</w:t>
            </w:r>
          </w:p>
        </w:tc>
        <w:tc>
          <w:tcPr>
            <w:tcW w:w="2027" w:type="pct"/>
            <w:shd w:val="clear" w:color="auto" w:fill="A6A6A6"/>
          </w:tcPr>
          <w:p w14:paraId="5849A52C" w14:textId="77777777" w:rsidR="00481B9A" w:rsidRPr="00270BFF" w:rsidRDefault="00481B9A" w:rsidP="00CB0D23">
            <w:pPr>
              <w:ind w:firstLineChars="0" w:firstLine="0"/>
              <w:jc w:val="center"/>
              <w:rPr>
                <w:rFonts w:ascii="黑体" w:eastAsia="黑体" w:hAnsi="黑体"/>
                <w:szCs w:val="24"/>
                <w:lang w:eastAsia="en-US"/>
              </w:rPr>
            </w:pPr>
            <w:r w:rsidRPr="00270BFF">
              <w:rPr>
                <w:rFonts w:ascii="黑体" w:eastAsia="黑体" w:hAnsi="黑体" w:hint="eastAsia"/>
                <w:szCs w:val="24"/>
                <w:lang w:eastAsia="en-US"/>
              </w:rPr>
              <w:t>指标</w:t>
            </w:r>
          </w:p>
        </w:tc>
      </w:tr>
      <w:tr w:rsidR="00481B9A" w:rsidRPr="00903CE3" w14:paraId="072C6C0F" w14:textId="77777777" w:rsidTr="00CB0D23">
        <w:tc>
          <w:tcPr>
            <w:tcW w:w="1227" w:type="pct"/>
            <w:vMerge w:val="restart"/>
            <w:shd w:val="clear" w:color="auto" w:fill="auto"/>
            <w:vAlign w:val="center"/>
          </w:tcPr>
          <w:p w14:paraId="1F780C65" w14:textId="77777777" w:rsidR="00481B9A" w:rsidRPr="00270BFF" w:rsidRDefault="00ED5F45" w:rsidP="00ED5F45">
            <w:pPr>
              <w:pStyle w:val="af4"/>
            </w:pPr>
            <w:r>
              <w:t>车牌识别</w:t>
            </w:r>
            <w:r w:rsidR="00481B9A" w:rsidRPr="00270BFF">
              <w:rPr>
                <w:rFonts w:hint="eastAsia"/>
              </w:rPr>
              <w:t>收费系统</w:t>
            </w:r>
          </w:p>
        </w:tc>
        <w:tc>
          <w:tcPr>
            <w:tcW w:w="1746" w:type="pct"/>
            <w:shd w:val="clear" w:color="auto" w:fill="auto"/>
            <w:vAlign w:val="center"/>
          </w:tcPr>
          <w:p w14:paraId="5B804D4A" w14:textId="77777777" w:rsidR="00481B9A" w:rsidRPr="00270BFF" w:rsidRDefault="00481B9A" w:rsidP="00CB0D23">
            <w:pPr>
              <w:pStyle w:val="af4"/>
              <w:jc w:val="center"/>
            </w:pPr>
            <w:r w:rsidRPr="00270BFF">
              <w:t>脱机存储容量</w:t>
            </w:r>
          </w:p>
        </w:tc>
        <w:tc>
          <w:tcPr>
            <w:tcW w:w="2027" w:type="pct"/>
            <w:shd w:val="clear" w:color="auto" w:fill="auto"/>
            <w:vAlign w:val="center"/>
          </w:tcPr>
          <w:p w14:paraId="6421FE7A" w14:textId="77777777" w:rsidR="00481B9A" w:rsidRPr="00270BFF" w:rsidRDefault="00481B9A" w:rsidP="00CB0D23">
            <w:pPr>
              <w:pStyle w:val="af4"/>
              <w:jc w:val="center"/>
            </w:pPr>
            <w:r w:rsidRPr="00270BFF">
              <w:rPr>
                <w:rFonts w:hint="eastAsia"/>
              </w:rPr>
              <w:t>3</w:t>
            </w:r>
            <w:r w:rsidRPr="00270BFF">
              <w:t>0000</w:t>
            </w:r>
            <w:r w:rsidRPr="00270BFF">
              <w:t>条</w:t>
            </w:r>
            <w:r w:rsidRPr="00270BFF">
              <w:t>(</w:t>
            </w:r>
            <w:r w:rsidRPr="00270BFF">
              <w:rPr>
                <w:rFonts w:hint="eastAsia"/>
              </w:rPr>
              <w:t>标配</w:t>
            </w:r>
            <w:r w:rsidRPr="00270BFF">
              <w:t>)</w:t>
            </w:r>
          </w:p>
        </w:tc>
      </w:tr>
      <w:tr w:rsidR="00481B9A" w:rsidRPr="00903CE3" w14:paraId="23C9965C" w14:textId="77777777" w:rsidTr="00CB0D23">
        <w:tc>
          <w:tcPr>
            <w:tcW w:w="1227" w:type="pct"/>
            <w:vMerge/>
            <w:shd w:val="clear" w:color="auto" w:fill="auto"/>
          </w:tcPr>
          <w:p w14:paraId="4E3A37D7" w14:textId="77777777" w:rsidR="00481B9A" w:rsidRPr="00270BFF" w:rsidRDefault="00481B9A" w:rsidP="00CB0D23">
            <w:pPr>
              <w:pStyle w:val="af4"/>
              <w:jc w:val="center"/>
            </w:pPr>
          </w:p>
        </w:tc>
        <w:tc>
          <w:tcPr>
            <w:tcW w:w="1746" w:type="pct"/>
            <w:shd w:val="clear" w:color="auto" w:fill="auto"/>
            <w:vAlign w:val="center"/>
          </w:tcPr>
          <w:p w14:paraId="2A7D1C62" w14:textId="77777777" w:rsidR="00481B9A" w:rsidRPr="00270BFF" w:rsidRDefault="00481B9A" w:rsidP="00CB0D23">
            <w:pPr>
              <w:pStyle w:val="af4"/>
              <w:jc w:val="center"/>
            </w:pPr>
            <w:r w:rsidRPr="00270BFF">
              <w:t>数据传输速度</w:t>
            </w:r>
          </w:p>
        </w:tc>
        <w:tc>
          <w:tcPr>
            <w:tcW w:w="2027" w:type="pct"/>
            <w:shd w:val="clear" w:color="auto" w:fill="auto"/>
            <w:vAlign w:val="center"/>
          </w:tcPr>
          <w:p w14:paraId="1CB696F2" w14:textId="77777777" w:rsidR="00481B9A" w:rsidRPr="00270BFF" w:rsidRDefault="00481B9A" w:rsidP="00CB0D23">
            <w:pPr>
              <w:pStyle w:val="af4"/>
              <w:jc w:val="center"/>
            </w:pPr>
            <w:r w:rsidRPr="00270BFF">
              <w:t>4800</w:t>
            </w:r>
            <w:r w:rsidRPr="00270BFF">
              <w:rPr>
                <w:rFonts w:hint="eastAsia"/>
              </w:rPr>
              <w:t>b</w:t>
            </w:r>
            <w:r w:rsidRPr="00270BFF">
              <w:t>ps/100M</w:t>
            </w:r>
          </w:p>
        </w:tc>
      </w:tr>
      <w:tr w:rsidR="00481B9A" w:rsidRPr="00903CE3" w14:paraId="08FA8BB3" w14:textId="77777777" w:rsidTr="00CB0D23">
        <w:tc>
          <w:tcPr>
            <w:tcW w:w="1227" w:type="pct"/>
            <w:vMerge/>
            <w:shd w:val="clear" w:color="auto" w:fill="auto"/>
          </w:tcPr>
          <w:p w14:paraId="079A161A" w14:textId="77777777" w:rsidR="00481B9A" w:rsidRPr="00270BFF" w:rsidRDefault="00481B9A" w:rsidP="00CB0D23">
            <w:pPr>
              <w:pStyle w:val="af4"/>
              <w:jc w:val="center"/>
            </w:pPr>
          </w:p>
        </w:tc>
        <w:tc>
          <w:tcPr>
            <w:tcW w:w="1746" w:type="pct"/>
            <w:shd w:val="clear" w:color="auto" w:fill="auto"/>
            <w:vAlign w:val="center"/>
          </w:tcPr>
          <w:p w14:paraId="3D4E8C48" w14:textId="77777777" w:rsidR="00481B9A" w:rsidRPr="00270BFF" w:rsidRDefault="00481B9A" w:rsidP="00CB0D23">
            <w:pPr>
              <w:pStyle w:val="af4"/>
              <w:jc w:val="center"/>
            </w:pPr>
            <w:r w:rsidRPr="00270BFF">
              <w:rPr>
                <w:rFonts w:hint="eastAsia"/>
              </w:rPr>
              <w:t>车辆图像存储时间</w:t>
            </w:r>
          </w:p>
        </w:tc>
        <w:tc>
          <w:tcPr>
            <w:tcW w:w="2027" w:type="pct"/>
            <w:shd w:val="clear" w:color="auto" w:fill="auto"/>
            <w:vAlign w:val="center"/>
          </w:tcPr>
          <w:p w14:paraId="09687FC6" w14:textId="77777777" w:rsidR="00481B9A" w:rsidRPr="00270BFF" w:rsidRDefault="00481B9A" w:rsidP="00CB0D23">
            <w:pPr>
              <w:pStyle w:val="af4"/>
              <w:jc w:val="center"/>
            </w:pPr>
            <w:r w:rsidRPr="00270BFF">
              <w:rPr>
                <w:rFonts w:hint="eastAsia"/>
              </w:rPr>
              <w:t>90</w:t>
            </w:r>
            <w:r w:rsidRPr="00270BFF">
              <w:rPr>
                <w:rFonts w:hint="eastAsia"/>
              </w:rPr>
              <w:t>天以上</w:t>
            </w:r>
          </w:p>
        </w:tc>
      </w:tr>
      <w:tr w:rsidR="00481B9A" w:rsidRPr="00903CE3" w14:paraId="3638EF5C" w14:textId="77777777" w:rsidTr="00CB0D23">
        <w:tc>
          <w:tcPr>
            <w:tcW w:w="1227" w:type="pct"/>
            <w:vMerge/>
            <w:shd w:val="clear" w:color="auto" w:fill="auto"/>
          </w:tcPr>
          <w:p w14:paraId="0ECE116C" w14:textId="77777777" w:rsidR="00481B9A" w:rsidRPr="00270BFF" w:rsidRDefault="00481B9A" w:rsidP="00CB0D23">
            <w:pPr>
              <w:pStyle w:val="af4"/>
              <w:jc w:val="center"/>
            </w:pPr>
          </w:p>
        </w:tc>
        <w:tc>
          <w:tcPr>
            <w:tcW w:w="1746" w:type="pct"/>
            <w:shd w:val="clear" w:color="auto" w:fill="auto"/>
            <w:vAlign w:val="center"/>
          </w:tcPr>
          <w:p w14:paraId="127F02FA" w14:textId="77777777" w:rsidR="00481B9A" w:rsidRPr="00270BFF" w:rsidRDefault="00481B9A" w:rsidP="00CB0D23">
            <w:pPr>
              <w:pStyle w:val="af4"/>
              <w:jc w:val="center"/>
            </w:pPr>
            <w:r w:rsidRPr="00270BFF">
              <w:rPr>
                <w:rFonts w:hint="eastAsia"/>
              </w:rPr>
              <w:t>车辆过车信息存储时间</w:t>
            </w:r>
          </w:p>
        </w:tc>
        <w:tc>
          <w:tcPr>
            <w:tcW w:w="2027" w:type="pct"/>
            <w:shd w:val="clear" w:color="auto" w:fill="auto"/>
            <w:vAlign w:val="center"/>
          </w:tcPr>
          <w:p w14:paraId="2DA1E0C7" w14:textId="77777777" w:rsidR="00481B9A" w:rsidRPr="00270BFF" w:rsidRDefault="00481B9A" w:rsidP="00CB0D23">
            <w:pPr>
              <w:pStyle w:val="af4"/>
              <w:jc w:val="center"/>
            </w:pPr>
            <w:r w:rsidRPr="00270BFF">
              <w:rPr>
                <w:rFonts w:hint="eastAsia"/>
              </w:rPr>
              <w:t>1</w:t>
            </w:r>
            <w:r w:rsidRPr="00270BFF">
              <w:rPr>
                <w:rFonts w:hint="eastAsia"/>
              </w:rPr>
              <w:t>年以上</w:t>
            </w:r>
          </w:p>
        </w:tc>
      </w:tr>
      <w:tr w:rsidR="00481B9A" w:rsidRPr="00903CE3" w14:paraId="2CC5D6C3" w14:textId="77777777" w:rsidTr="00CB0D23">
        <w:tc>
          <w:tcPr>
            <w:tcW w:w="1227" w:type="pct"/>
            <w:vMerge/>
            <w:shd w:val="clear" w:color="auto" w:fill="auto"/>
          </w:tcPr>
          <w:p w14:paraId="414377AF" w14:textId="77777777" w:rsidR="00481B9A" w:rsidRPr="00270BFF" w:rsidRDefault="00481B9A" w:rsidP="00CB0D23">
            <w:pPr>
              <w:pStyle w:val="af4"/>
              <w:jc w:val="center"/>
            </w:pPr>
          </w:p>
        </w:tc>
        <w:tc>
          <w:tcPr>
            <w:tcW w:w="1746" w:type="pct"/>
            <w:shd w:val="clear" w:color="auto" w:fill="auto"/>
            <w:vAlign w:val="center"/>
          </w:tcPr>
          <w:p w14:paraId="5453578E" w14:textId="77777777" w:rsidR="00481B9A" w:rsidRPr="00270BFF" w:rsidRDefault="00481B9A" w:rsidP="00CB0D23">
            <w:pPr>
              <w:pStyle w:val="af4"/>
              <w:jc w:val="center"/>
            </w:pPr>
            <w:r w:rsidRPr="00270BFF">
              <w:rPr>
                <w:rFonts w:hint="eastAsia"/>
              </w:rPr>
              <w:t>车辆捕获率</w:t>
            </w:r>
          </w:p>
        </w:tc>
        <w:tc>
          <w:tcPr>
            <w:tcW w:w="2027" w:type="pct"/>
            <w:shd w:val="clear" w:color="auto" w:fill="auto"/>
            <w:vAlign w:val="center"/>
          </w:tcPr>
          <w:p w14:paraId="1C52BA68" w14:textId="77777777" w:rsidR="00481B9A" w:rsidRPr="00270BFF" w:rsidRDefault="00481B9A" w:rsidP="00CB0D23">
            <w:pPr>
              <w:pStyle w:val="af4"/>
              <w:jc w:val="center"/>
            </w:pPr>
            <w:r w:rsidRPr="00270BFF">
              <w:rPr>
                <w:rFonts w:hint="eastAsia"/>
              </w:rPr>
              <w:t>≥</w:t>
            </w:r>
            <w:r w:rsidRPr="00270BFF">
              <w:rPr>
                <w:rFonts w:hint="eastAsia"/>
              </w:rPr>
              <w:t>99%</w:t>
            </w:r>
          </w:p>
        </w:tc>
      </w:tr>
      <w:tr w:rsidR="00481B9A" w:rsidRPr="00903CE3" w14:paraId="74A16370" w14:textId="77777777" w:rsidTr="00CB0D23">
        <w:tc>
          <w:tcPr>
            <w:tcW w:w="1227" w:type="pct"/>
            <w:vMerge/>
            <w:shd w:val="clear" w:color="auto" w:fill="auto"/>
          </w:tcPr>
          <w:p w14:paraId="3CCCCC69" w14:textId="77777777" w:rsidR="00481B9A" w:rsidRPr="00270BFF" w:rsidRDefault="00481B9A" w:rsidP="00CB0D23">
            <w:pPr>
              <w:pStyle w:val="af4"/>
              <w:jc w:val="center"/>
            </w:pPr>
          </w:p>
        </w:tc>
        <w:tc>
          <w:tcPr>
            <w:tcW w:w="1746" w:type="pct"/>
            <w:shd w:val="clear" w:color="auto" w:fill="auto"/>
            <w:vAlign w:val="center"/>
          </w:tcPr>
          <w:p w14:paraId="17CA9C42" w14:textId="77777777" w:rsidR="00481B9A" w:rsidRPr="00270BFF" w:rsidRDefault="00481B9A" w:rsidP="00CB0D23">
            <w:pPr>
              <w:pStyle w:val="af4"/>
              <w:jc w:val="center"/>
            </w:pPr>
            <w:r w:rsidRPr="00270BFF">
              <w:rPr>
                <w:rFonts w:hint="eastAsia"/>
              </w:rPr>
              <w:t>抓拍图像及号牌识别时间</w:t>
            </w:r>
          </w:p>
        </w:tc>
        <w:tc>
          <w:tcPr>
            <w:tcW w:w="2027" w:type="pct"/>
            <w:shd w:val="clear" w:color="auto" w:fill="auto"/>
            <w:vAlign w:val="center"/>
          </w:tcPr>
          <w:p w14:paraId="52D947B9" w14:textId="77777777" w:rsidR="00481B9A" w:rsidRPr="00270BFF" w:rsidRDefault="00481B9A" w:rsidP="00CB0D23">
            <w:pPr>
              <w:pStyle w:val="af4"/>
              <w:jc w:val="center"/>
            </w:pPr>
            <w:r w:rsidRPr="00270BFF">
              <w:rPr>
                <w:rFonts w:hint="eastAsia"/>
              </w:rPr>
              <w:t>≤</w:t>
            </w:r>
            <w:r w:rsidRPr="00270BFF">
              <w:rPr>
                <w:rFonts w:hint="eastAsia"/>
              </w:rPr>
              <w:t>200ms</w:t>
            </w:r>
          </w:p>
        </w:tc>
      </w:tr>
      <w:tr w:rsidR="00481B9A" w:rsidRPr="00903CE3" w14:paraId="663530CA" w14:textId="77777777" w:rsidTr="00CB0D23">
        <w:tc>
          <w:tcPr>
            <w:tcW w:w="1227" w:type="pct"/>
            <w:vMerge/>
            <w:shd w:val="clear" w:color="auto" w:fill="auto"/>
          </w:tcPr>
          <w:p w14:paraId="6E70BAB8" w14:textId="77777777" w:rsidR="00481B9A" w:rsidRPr="00270BFF" w:rsidRDefault="00481B9A" w:rsidP="00CB0D23">
            <w:pPr>
              <w:pStyle w:val="af4"/>
              <w:jc w:val="center"/>
            </w:pPr>
          </w:p>
        </w:tc>
        <w:tc>
          <w:tcPr>
            <w:tcW w:w="1746" w:type="pct"/>
            <w:shd w:val="clear" w:color="auto" w:fill="auto"/>
            <w:vAlign w:val="center"/>
          </w:tcPr>
          <w:p w14:paraId="75B80892" w14:textId="77777777" w:rsidR="00481B9A" w:rsidRPr="00270BFF" w:rsidRDefault="00481B9A" w:rsidP="00CB0D23">
            <w:pPr>
              <w:pStyle w:val="af4"/>
              <w:jc w:val="center"/>
            </w:pPr>
            <w:r w:rsidRPr="00270BFF">
              <w:rPr>
                <w:rFonts w:hint="eastAsia"/>
              </w:rPr>
              <w:t>车牌识别准确率</w:t>
            </w:r>
          </w:p>
        </w:tc>
        <w:tc>
          <w:tcPr>
            <w:tcW w:w="2027" w:type="pct"/>
            <w:shd w:val="clear" w:color="auto" w:fill="auto"/>
            <w:vAlign w:val="center"/>
          </w:tcPr>
          <w:p w14:paraId="302DC040" w14:textId="77777777" w:rsidR="00481B9A" w:rsidRPr="00270BFF" w:rsidRDefault="00481B9A" w:rsidP="00CB0D23">
            <w:pPr>
              <w:pStyle w:val="af4"/>
              <w:jc w:val="center"/>
            </w:pPr>
            <w:r w:rsidRPr="00270BFF">
              <w:rPr>
                <w:rFonts w:hint="eastAsia"/>
              </w:rPr>
              <w:t>≥</w:t>
            </w:r>
            <w:r w:rsidRPr="00270BFF">
              <w:rPr>
                <w:rFonts w:hint="eastAsia"/>
              </w:rPr>
              <w:t>95%</w:t>
            </w:r>
          </w:p>
        </w:tc>
      </w:tr>
      <w:tr w:rsidR="00481B9A" w:rsidRPr="00903CE3" w14:paraId="345E4600" w14:textId="77777777" w:rsidTr="00CB0D23">
        <w:tc>
          <w:tcPr>
            <w:tcW w:w="1227" w:type="pct"/>
            <w:vMerge w:val="restart"/>
            <w:shd w:val="clear" w:color="auto" w:fill="auto"/>
            <w:vAlign w:val="center"/>
          </w:tcPr>
          <w:p w14:paraId="219D918C" w14:textId="77777777" w:rsidR="00481B9A" w:rsidRPr="00270BFF" w:rsidRDefault="00481B9A" w:rsidP="00CB0D23">
            <w:pPr>
              <w:pStyle w:val="af4"/>
              <w:jc w:val="center"/>
            </w:pPr>
            <w:r w:rsidRPr="00270BFF">
              <w:rPr>
                <w:rFonts w:hint="eastAsia"/>
              </w:rPr>
              <w:t>通用系统性能指标</w:t>
            </w:r>
          </w:p>
        </w:tc>
        <w:tc>
          <w:tcPr>
            <w:tcW w:w="1746" w:type="pct"/>
            <w:shd w:val="clear" w:color="auto" w:fill="auto"/>
            <w:vAlign w:val="center"/>
          </w:tcPr>
          <w:p w14:paraId="34E56B5F" w14:textId="77777777" w:rsidR="00481B9A" w:rsidRPr="00270BFF" w:rsidRDefault="00481B9A" w:rsidP="00CB0D23">
            <w:pPr>
              <w:pStyle w:val="af4"/>
              <w:jc w:val="center"/>
            </w:pPr>
            <w:r w:rsidRPr="00270BFF">
              <w:rPr>
                <w:rFonts w:hint="eastAsia"/>
              </w:rPr>
              <w:t>系统数据查询时间小于</w:t>
            </w:r>
          </w:p>
        </w:tc>
        <w:tc>
          <w:tcPr>
            <w:tcW w:w="2027" w:type="pct"/>
            <w:shd w:val="clear" w:color="auto" w:fill="auto"/>
            <w:vAlign w:val="center"/>
          </w:tcPr>
          <w:p w14:paraId="6054E83D" w14:textId="77777777" w:rsidR="00481B9A" w:rsidRPr="00270BFF" w:rsidRDefault="00481B9A" w:rsidP="00CB0D23">
            <w:pPr>
              <w:pStyle w:val="af4"/>
              <w:jc w:val="center"/>
            </w:pPr>
            <w:r w:rsidRPr="00270BFF">
              <w:t>≤</w:t>
            </w:r>
            <w:r w:rsidRPr="00270BFF">
              <w:rPr>
                <w:rFonts w:hint="eastAsia"/>
              </w:rPr>
              <w:t>2s</w:t>
            </w:r>
          </w:p>
        </w:tc>
      </w:tr>
      <w:tr w:rsidR="00481B9A" w:rsidRPr="00903CE3" w14:paraId="0F7574B3" w14:textId="77777777" w:rsidTr="00CB0D23">
        <w:tc>
          <w:tcPr>
            <w:tcW w:w="1227" w:type="pct"/>
            <w:vMerge/>
            <w:shd w:val="clear" w:color="auto" w:fill="auto"/>
          </w:tcPr>
          <w:p w14:paraId="1FB03FAD" w14:textId="77777777" w:rsidR="00481B9A" w:rsidRPr="00270BFF" w:rsidRDefault="00481B9A" w:rsidP="00CB0D23">
            <w:pPr>
              <w:pStyle w:val="af4"/>
              <w:jc w:val="center"/>
            </w:pPr>
          </w:p>
        </w:tc>
        <w:tc>
          <w:tcPr>
            <w:tcW w:w="1746" w:type="pct"/>
            <w:shd w:val="clear" w:color="auto" w:fill="auto"/>
            <w:vAlign w:val="center"/>
          </w:tcPr>
          <w:p w14:paraId="478782E0" w14:textId="77777777" w:rsidR="00481B9A" w:rsidRPr="00270BFF" w:rsidRDefault="00481B9A" w:rsidP="00CB0D23">
            <w:pPr>
              <w:pStyle w:val="af4"/>
              <w:jc w:val="center"/>
            </w:pPr>
            <w:r w:rsidRPr="00270BFF">
              <w:rPr>
                <w:rFonts w:hint="eastAsia"/>
              </w:rPr>
              <w:t>系统的接收告警信息响应时间</w:t>
            </w:r>
          </w:p>
        </w:tc>
        <w:tc>
          <w:tcPr>
            <w:tcW w:w="2027" w:type="pct"/>
            <w:shd w:val="clear" w:color="auto" w:fill="auto"/>
            <w:vAlign w:val="center"/>
          </w:tcPr>
          <w:p w14:paraId="34B4999A" w14:textId="77777777" w:rsidR="00481B9A" w:rsidRPr="00270BFF" w:rsidRDefault="00481B9A" w:rsidP="00CB0D23">
            <w:pPr>
              <w:pStyle w:val="af4"/>
              <w:jc w:val="center"/>
            </w:pPr>
            <w:r w:rsidRPr="00270BFF">
              <w:t>≤</w:t>
            </w:r>
            <w:r w:rsidRPr="00270BFF">
              <w:rPr>
                <w:rFonts w:hint="eastAsia"/>
              </w:rPr>
              <w:t>3s</w:t>
            </w:r>
          </w:p>
        </w:tc>
      </w:tr>
      <w:tr w:rsidR="00481B9A" w:rsidRPr="00903CE3" w14:paraId="3E64CA6D" w14:textId="77777777" w:rsidTr="00CB0D23">
        <w:tc>
          <w:tcPr>
            <w:tcW w:w="1227" w:type="pct"/>
            <w:vMerge/>
            <w:shd w:val="clear" w:color="auto" w:fill="auto"/>
          </w:tcPr>
          <w:p w14:paraId="280AC302" w14:textId="77777777" w:rsidR="00481B9A" w:rsidRPr="00270BFF" w:rsidRDefault="00481B9A" w:rsidP="00CB0D23">
            <w:pPr>
              <w:pStyle w:val="af4"/>
              <w:jc w:val="center"/>
            </w:pPr>
          </w:p>
        </w:tc>
        <w:tc>
          <w:tcPr>
            <w:tcW w:w="1746" w:type="pct"/>
            <w:shd w:val="clear" w:color="auto" w:fill="auto"/>
            <w:vAlign w:val="center"/>
          </w:tcPr>
          <w:p w14:paraId="3FE7DE3F" w14:textId="77777777" w:rsidR="00481B9A" w:rsidRPr="00270BFF" w:rsidRDefault="00481B9A" w:rsidP="00CB0D23">
            <w:pPr>
              <w:pStyle w:val="af4"/>
              <w:jc w:val="center"/>
            </w:pPr>
            <w:r w:rsidRPr="00270BFF">
              <w:t>平均无故障连续运行时间</w:t>
            </w:r>
          </w:p>
        </w:tc>
        <w:tc>
          <w:tcPr>
            <w:tcW w:w="2027" w:type="pct"/>
            <w:shd w:val="clear" w:color="auto" w:fill="auto"/>
            <w:vAlign w:val="center"/>
          </w:tcPr>
          <w:p w14:paraId="3D45EB68" w14:textId="77777777" w:rsidR="00481B9A" w:rsidRPr="00270BFF" w:rsidRDefault="00481B9A" w:rsidP="00CB0D23">
            <w:pPr>
              <w:pStyle w:val="af4"/>
              <w:jc w:val="center"/>
            </w:pPr>
            <w:r w:rsidRPr="00270BFF">
              <w:t>MTBF≥20000h</w:t>
            </w:r>
          </w:p>
        </w:tc>
      </w:tr>
      <w:tr w:rsidR="00481B9A" w:rsidRPr="00903CE3" w14:paraId="37F3DAD8" w14:textId="77777777" w:rsidTr="00CB0D23">
        <w:tc>
          <w:tcPr>
            <w:tcW w:w="1227" w:type="pct"/>
            <w:vMerge/>
            <w:shd w:val="clear" w:color="auto" w:fill="auto"/>
          </w:tcPr>
          <w:p w14:paraId="3BB682AD" w14:textId="77777777" w:rsidR="00481B9A" w:rsidRPr="00270BFF" w:rsidRDefault="00481B9A" w:rsidP="00CB0D23">
            <w:pPr>
              <w:pStyle w:val="af4"/>
              <w:jc w:val="center"/>
            </w:pPr>
          </w:p>
        </w:tc>
        <w:tc>
          <w:tcPr>
            <w:tcW w:w="1746" w:type="pct"/>
            <w:shd w:val="clear" w:color="auto" w:fill="auto"/>
            <w:vAlign w:val="center"/>
          </w:tcPr>
          <w:p w14:paraId="63C000D6" w14:textId="77777777" w:rsidR="00481B9A" w:rsidRPr="00270BFF" w:rsidRDefault="00481B9A" w:rsidP="00CB0D23">
            <w:pPr>
              <w:pStyle w:val="af4"/>
              <w:jc w:val="center"/>
            </w:pPr>
            <w:r w:rsidRPr="00270BFF">
              <w:t>工作温度</w:t>
            </w:r>
          </w:p>
        </w:tc>
        <w:tc>
          <w:tcPr>
            <w:tcW w:w="2027" w:type="pct"/>
            <w:shd w:val="clear" w:color="auto" w:fill="auto"/>
            <w:vAlign w:val="center"/>
          </w:tcPr>
          <w:p w14:paraId="57ECF159" w14:textId="77777777" w:rsidR="00481B9A" w:rsidRPr="00270BFF" w:rsidRDefault="00481B9A" w:rsidP="00CB0D23">
            <w:pPr>
              <w:pStyle w:val="af4"/>
              <w:jc w:val="center"/>
            </w:pPr>
            <w:r w:rsidRPr="00270BFF">
              <w:t>-</w:t>
            </w:r>
            <w:r w:rsidRPr="00270BFF">
              <w:rPr>
                <w:rFonts w:hint="eastAsia"/>
              </w:rPr>
              <w:t>1</w:t>
            </w:r>
            <w:r w:rsidRPr="00270BFF">
              <w:t>0</w:t>
            </w:r>
            <w:r w:rsidRPr="00270BFF">
              <w:rPr>
                <w:rFonts w:hint="eastAsia"/>
              </w:rPr>
              <w:t>℃</w:t>
            </w:r>
            <w:r w:rsidRPr="00270BFF">
              <w:rPr>
                <w:rFonts w:hint="eastAsia"/>
              </w:rPr>
              <w:t>~</w:t>
            </w:r>
            <w:r w:rsidRPr="00270BFF">
              <w:t xml:space="preserve"> +</w:t>
            </w:r>
            <w:r w:rsidRPr="00270BFF">
              <w:rPr>
                <w:rFonts w:hint="eastAsia"/>
              </w:rPr>
              <w:t>6</w:t>
            </w:r>
            <w:r w:rsidRPr="00270BFF">
              <w:t>0</w:t>
            </w:r>
            <w:r w:rsidRPr="00270BFF">
              <w:rPr>
                <w:rFonts w:hint="eastAsia"/>
              </w:rPr>
              <w:t>℃</w:t>
            </w:r>
          </w:p>
        </w:tc>
      </w:tr>
      <w:tr w:rsidR="00481B9A" w:rsidRPr="00903CE3" w14:paraId="7BBB99BD" w14:textId="77777777" w:rsidTr="00CB0D23">
        <w:tc>
          <w:tcPr>
            <w:tcW w:w="1227" w:type="pct"/>
            <w:vMerge/>
            <w:shd w:val="clear" w:color="auto" w:fill="auto"/>
          </w:tcPr>
          <w:p w14:paraId="211F5F72" w14:textId="77777777" w:rsidR="00481B9A" w:rsidRPr="00270BFF" w:rsidRDefault="00481B9A" w:rsidP="00CB0D23">
            <w:pPr>
              <w:pStyle w:val="af4"/>
              <w:jc w:val="center"/>
            </w:pPr>
          </w:p>
        </w:tc>
        <w:tc>
          <w:tcPr>
            <w:tcW w:w="1746" w:type="pct"/>
            <w:shd w:val="clear" w:color="auto" w:fill="auto"/>
            <w:vAlign w:val="center"/>
          </w:tcPr>
          <w:p w14:paraId="4B9D5D1F" w14:textId="77777777" w:rsidR="00481B9A" w:rsidRPr="00270BFF" w:rsidRDefault="00481B9A" w:rsidP="00CB0D23">
            <w:pPr>
              <w:pStyle w:val="af4"/>
              <w:jc w:val="center"/>
            </w:pPr>
            <w:r w:rsidRPr="00270BFF">
              <w:t>工作湿度</w:t>
            </w:r>
          </w:p>
        </w:tc>
        <w:tc>
          <w:tcPr>
            <w:tcW w:w="2027" w:type="pct"/>
            <w:shd w:val="clear" w:color="auto" w:fill="auto"/>
            <w:vAlign w:val="center"/>
          </w:tcPr>
          <w:p w14:paraId="6F0A5DC1" w14:textId="77777777" w:rsidR="00481B9A" w:rsidRPr="00270BFF" w:rsidRDefault="00481B9A" w:rsidP="00CB0D23">
            <w:pPr>
              <w:pStyle w:val="af4"/>
              <w:jc w:val="center"/>
            </w:pPr>
            <w:r w:rsidRPr="00270BFF">
              <w:t>≤95%</w:t>
            </w:r>
            <w:r w:rsidRPr="00270BFF">
              <w:rPr>
                <w:rFonts w:hint="eastAsia"/>
              </w:rPr>
              <w:t>无</w:t>
            </w:r>
            <w:r w:rsidRPr="00270BFF">
              <w:t>凝露</w:t>
            </w:r>
          </w:p>
        </w:tc>
      </w:tr>
      <w:tr w:rsidR="00481B9A" w:rsidRPr="00903CE3" w14:paraId="7F840F20" w14:textId="77777777" w:rsidTr="00CB0D23">
        <w:tc>
          <w:tcPr>
            <w:tcW w:w="1227" w:type="pct"/>
            <w:vMerge/>
            <w:shd w:val="clear" w:color="auto" w:fill="auto"/>
          </w:tcPr>
          <w:p w14:paraId="6705E5C3" w14:textId="77777777" w:rsidR="00481B9A" w:rsidRPr="00270BFF" w:rsidRDefault="00481B9A" w:rsidP="00CB0D23">
            <w:pPr>
              <w:pStyle w:val="af4"/>
              <w:jc w:val="center"/>
            </w:pPr>
          </w:p>
        </w:tc>
        <w:tc>
          <w:tcPr>
            <w:tcW w:w="1746" w:type="pct"/>
            <w:shd w:val="clear" w:color="auto" w:fill="auto"/>
            <w:vAlign w:val="center"/>
          </w:tcPr>
          <w:p w14:paraId="684C5EA7" w14:textId="77777777" w:rsidR="00481B9A" w:rsidRPr="00270BFF" w:rsidRDefault="00481B9A" w:rsidP="00CB0D23">
            <w:pPr>
              <w:pStyle w:val="af4"/>
              <w:jc w:val="center"/>
            </w:pPr>
            <w:r w:rsidRPr="00270BFF">
              <w:rPr>
                <w:rFonts w:hint="eastAsia"/>
              </w:rPr>
              <w:t>供电电源</w:t>
            </w:r>
          </w:p>
        </w:tc>
        <w:tc>
          <w:tcPr>
            <w:tcW w:w="2027" w:type="pct"/>
            <w:shd w:val="clear" w:color="auto" w:fill="auto"/>
            <w:vAlign w:val="center"/>
          </w:tcPr>
          <w:p w14:paraId="54D80D53" w14:textId="77777777" w:rsidR="00481B9A" w:rsidRPr="00270BFF" w:rsidRDefault="00481B9A" w:rsidP="00CB0D23">
            <w:pPr>
              <w:pStyle w:val="af4"/>
              <w:jc w:val="center"/>
            </w:pPr>
            <w:r w:rsidRPr="00270BFF">
              <w:rPr>
                <w:rFonts w:hint="eastAsia"/>
              </w:rPr>
              <w:t>100VAC~240VAC</w:t>
            </w:r>
            <w:r w:rsidRPr="00270BFF">
              <w:rPr>
                <w:rFonts w:hint="eastAsia"/>
              </w:rPr>
              <w:t>，</w:t>
            </w:r>
            <w:r w:rsidRPr="00270BFF">
              <w:rPr>
                <w:rFonts w:hint="eastAsia"/>
              </w:rPr>
              <w:t>50Hz</w:t>
            </w:r>
            <w:r w:rsidRPr="00270BFF">
              <w:rPr>
                <w:rFonts w:hint="eastAsia"/>
              </w:rPr>
              <w:t>±</w:t>
            </w:r>
            <w:r w:rsidRPr="00270BFF">
              <w:rPr>
                <w:rFonts w:hint="eastAsia"/>
              </w:rPr>
              <w:t>2Hz</w:t>
            </w:r>
          </w:p>
        </w:tc>
      </w:tr>
    </w:tbl>
    <w:p w14:paraId="08454700" w14:textId="77777777" w:rsidR="00481B9A" w:rsidRPr="00903CE3" w:rsidRDefault="00481B9A" w:rsidP="00481B9A">
      <w:pPr>
        <w:pStyle w:val="4"/>
        <w:numPr>
          <w:ilvl w:val="3"/>
          <w:numId w:val="4"/>
        </w:numPr>
      </w:pPr>
      <w:r w:rsidRPr="00903CE3">
        <w:lastRenderedPageBreak/>
        <w:t>系统功能</w:t>
      </w:r>
    </w:p>
    <w:p w14:paraId="64C16E97" w14:textId="77777777" w:rsidR="00481B9A" w:rsidRPr="00270BFF" w:rsidRDefault="00481B9A" w:rsidP="00481B9A">
      <w:pPr>
        <w:pStyle w:val="a1"/>
        <w:numPr>
          <w:ilvl w:val="0"/>
          <w:numId w:val="36"/>
        </w:numPr>
      </w:pPr>
      <w:r w:rsidRPr="00270BFF">
        <w:rPr>
          <w:rFonts w:hint="eastAsia"/>
        </w:rPr>
        <w:t>车辆管控</w:t>
      </w:r>
    </w:p>
    <w:p w14:paraId="6BBC7B68" w14:textId="77777777" w:rsidR="00481B9A" w:rsidRPr="00903CE3" w:rsidRDefault="00481B9A" w:rsidP="00481B9A">
      <w:pPr>
        <w:pStyle w:val="0"/>
        <w:ind w:firstLine="480"/>
      </w:pPr>
      <w:r w:rsidRPr="00903CE3">
        <w:rPr>
          <w:rFonts w:hint="eastAsia"/>
        </w:rPr>
        <w:t>自动抓拍并区分“固定车”，“临时车”，“布控车”三种车辆类型，实现车辆区分管理。</w:t>
      </w:r>
    </w:p>
    <w:p w14:paraId="38D73BD8" w14:textId="77777777" w:rsidR="00481B9A" w:rsidRPr="00903CE3" w:rsidRDefault="00481B9A" w:rsidP="00481B9A">
      <w:pPr>
        <w:pStyle w:val="a1"/>
        <w:numPr>
          <w:ilvl w:val="0"/>
          <w:numId w:val="125"/>
        </w:numPr>
      </w:pPr>
      <w:r w:rsidRPr="00903CE3">
        <w:rPr>
          <w:rFonts w:hint="eastAsia"/>
        </w:rPr>
        <w:t>电动挡车器软件控制</w:t>
      </w:r>
    </w:p>
    <w:p w14:paraId="341F9913" w14:textId="77777777" w:rsidR="00481B9A" w:rsidRPr="00903CE3" w:rsidRDefault="00481B9A" w:rsidP="00481B9A">
      <w:pPr>
        <w:pStyle w:val="0"/>
        <w:ind w:firstLine="480"/>
      </w:pPr>
      <w:r w:rsidRPr="00903CE3">
        <w:rPr>
          <w:rFonts w:hint="eastAsia"/>
        </w:rPr>
        <w:t>客户端或中心管理平台能够远程控制电动挡车器启闭，方便操作人员管理和特殊需要。</w:t>
      </w:r>
    </w:p>
    <w:p w14:paraId="3B402BF2" w14:textId="77777777" w:rsidR="00481B9A" w:rsidRPr="00903CE3" w:rsidRDefault="00481B9A" w:rsidP="00481B9A">
      <w:pPr>
        <w:pStyle w:val="a1"/>
        <w:numPr>
          <w:ilvl w:val="0"/>
          <w:numId w:val="125"/>
        </w:numPr>
      </w:pPr>
      <w:r w:rsidRPr="00903CE3">
        <w:rPr>
          <w:rFonts w:hint="eastAsia"/>
        </w:rPr>
        <w:t>图片</w:t>
      </w:r>
      <w:r w:rsidRPr="00903CE3">
        <w:rPr>
          <w:rFonts w:hint="eastAsia"/>
        </w:rPr>
        <w:t>/</w:t>
      </w:r>
      <w:r w:rsidRPr="00903CE3">
        <w:rPr>
          <w:rFonts w:hint="eastAsia"/>
        </w:rPr>
        <w:t>视频预览</w:t>
      </w:r>
    </w:p>
    <w:p w14:paraId="27E2A5AD" w14:textId="77777777" w:rsidR="00481B9A" w:rsidRPr="00903CE3" w:rsidRDefault="00481B9A" w:rsidP="00481B9A">
      <w:pPr>
        <w:pStyle w:val="0"/>
        <w:ind w:firstLine="480"/>
      </w:pPr>
      <w:r w:rsidRPr="00903CE3">
        <w:rPr>
          <w:rFonts w:hint="eastAsia"/>
        </w:rPr>
        <w:t>过车图片和信息实时显示，视频实时预览，进出车辆自动匹配，图片预览按车道轮询。</w:t>
      </w:r>
    </w:p>
    <w:p w14:paraId="3CFAB19E" w14:textId="77777777" w:rsidR="00481B9A" w:rsidRPr="00903CE3" w:rsidRDefault="00481B9A" w:rsidP="00481B9A">
      <w:pPr>
        <w:pStyle w:val="a1"/>
        <w:numPr>
          <w:ilvl w:val="0"/>
          <w:numId w:val="125"/>
        </w:numPr>
      </w:pPr>
      <w:r w:rsidRPr="00903CE3">
        <w:rPr>
          <w:rFonts w:hint="eastAsia"/>
        </w:rPr>
        <w:t>LED</w:t>
      </w:r>
      <w:r w:rsidRPr="00903CE3">
        <w:rPr>
          <w:rFonts w:hint="eastAsia"/>
        </w:rPr>
        <w:t>屏显示</w:t>
      </w:r>
    </w:p>
    <w:p w14:paraId="787CD715" w14:textId="77777777" w:rsidR="00481B9A" w:rsidRPr="00903CE3" w:rsidRDefault="00481B9A" w:rsidP="00481B9A">
      <w:pPr>
        <w:pStyle w:val="0"/>
        <w:ind w:firstLine="480"/>
      </w:pPr>
      <w:r w:rsidRPr="00903CE3">
        <w:rPr>
          <w:rFonts w:hint="eastAsia"/>
        </w:rPr>
        <w:t>控制主机包含语音提示系统、信息显示屏，车辆驶入、驶出可以根据客户需要提示语音，车牌号码，收费金额显示等。</w:t>
      </w:r>
    </w:p>
    <w:p w14:paraId="685434EA" w14:textId="77777777" w:rsidR="00481B9A" w:rsidRPr="00903CE3" w:rsidRDefault="00481B9A" w:rsidP="00481B9A">
      <w:pPr>
        <w:pStyle w:val="a1"/>
        <w:numPr>
          <w:ilvl w:val="0"/>
          <w:numId w:val="125"/>
        </w:numPr>
      </w:pPr>
      <w:r w:rsidRPr="00903CE3">
        <w:rPr>
          <w:rFonts w:hint="eastAsia"/>
        </w:rPr>
        <w:t>号牌</w:t>
      </w:r>
      <w:r w:rsidRPr="00903CE3">
        <w:t>自动识别功能</w:t>
      </w:r>
    </w:p>
    <w:p w14:paraId="017EF19E" w14:textId="77777777" w:rsidR="00481B9A" w:rsidRPr="0049709A" w:rsidRDefault="00481B9A" w:rsidP="00481B9A">
      <w:pPr>
        <w:pStyle w:val="0"/>
        <w:ind w:firstLine="480"/>
      </w:pPr>
      <w:r w:rsidRPr="00903CE3">
        <w:t>在实时记录通行车辆图像的同时，</w:t>
      </w:r>
      <w:r w:rsidRPr="00903CE3">
        <w:rPr>
          <w:rFonts w:hint="eastAsia"/>
        </w:rPr>
        <w:t>系统具备对符合</w:t>
      </w:r>
      <w:r w:rsidRPr="00903CE3">
        <w:t>“GA36-2014”</w:t>
      </w:r>
      <w:r w:rsidRPr="00903CE3">
        <w:rPr>
          <w:rFonts w:hint="eastAsia"/>
        </w:rPr>
        <w:t>标准</w:t>
      </w:r>
      <w:r w:rsidR="00002C09">
        <w:rPr>
          <w:rFonts w:hint="eastAsia"/>
        </w:rPr>
        <w:t>的民用车牌、警用车牌、使领馆车牌、新能源车牌的号牌自动识别能力</w:t>
      </w:r>
      <w:r w:rsidRPr="00903CE3">
        <w:rPr>
          <w:rFonts w:hint="eastAsia"/>
        </w:rPr>
        <w:t>，所能识别的字符包括：</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07"/>
        <w:gridCol w:w="5969"/>
      </w:tblGrid>
      <w:tr w:rsidR="00481B9A" w:rsidRPr="00903CE3" w14:paraId="126D378A" w14:textId="77777777" w:rsidTr="00CB0D23">
        <w:trPr>
          <w:jc w:val="center"/>
        </w:trPr>
        <w:tc>
          <w:tcPr>
            <w:tcW w:w="1394" w:type="pct"/>
            <w:tcBorders>
              <w:top w:val="single" w:sz="12" w:space="0" w:color="auto"/>
              <w:left w:val="single" w:sz="12" w:space="0" w:color="auto"/>
              <w:bottom w:val="single" w:sz="4" w:space="0" w:color="auto"/>
              <w:right w:val="single" w:sz="4" w:space="0" w:color="auto"/>
            </w:tcBorders>
            <w:vAlign w:val="center"/>
            <w:hideMark/>
          </w:tcPr>
          <w:p w14:paraId="7E07F07E" w14:textId="77777777" w:rsidR="00481B9A" w:rsidRPr="00903CE3" w:rsidRDefault="00481B9A" w:rsidP="00CB0D23">
            <w:pPr>
              <w:pStyle w:val="af4"/>
              <w:jc w:val="center"/>
            </w:pPr>
            <w:r w:rsidRPr="00903CE3">
              <w:rPr>
                <w:rFonts w:hint="eastAsia"/>
              </w:rPr>
              <w:t>阿拉伯数字</w:t>
            </w:r>
          </w:p>
        </w:tc>
        <w:tc>
          <w:tcPr>
            <w:tcW w:w="3606" w:type="pct"/>
            <w:tcBorders>
              <w:top w:val="single" w:sz="12" w:space="0" w:color="auto"/>
              <w:left w:val="single" w:sz="4" w:space="0" w:color="auto"/>
              <w:bottom w:val="single" w:sz="4" w:space="0" w:color="auto"/>
              <w:right w:val="single" w:sz="12" w:space="0" w:color="auto"/>
            </w:tcBorders>
            <w:vAlign w:val="center"/>
            <w:hideMark/>
          </w:tcPr>
          <w:p w14:paraId="11A21786" w14:textId="77777777" w:rsidR="00481B9A" w:rsidRPr="00903CE3" w:rsidRDefault="00481B9A" w:rsidP="00CB0D23">
            <w:pPr>
              <w:pStyle w:val="af4"/>
              <w:jc w:val="center"/>
            </w:pPr>
            <w:r w:rsidRPr="00903CE3">
              <w:rPr>
                <w:rFonts w:hint="eastAsia"/>
              </w:rPr>
              <w:t>“</w:t>
            </w:r>
            <w:r w:rsidRPr="00903CE3">
              <w:rPr>
                <w:rFonts w:hint="eastAsia"/>
              </w:rPr>
              <w:t>0</w:t>
            </w:r>
            <w:r w:rsidRPr="00903CE3">
              <w:rPr>
                <w:rFonts w:hint="eastAsia"/>
              </w:rPr>
              <w:t>～</w:t>
            </w:r>
            <w:r w:rsidRPr="00903CE3">
              <w:rPr>
                <w:rFonts w:hint="eastAsia"/>
              </w:rPr>
              <w:t>9</w:t>
            </w:r>
            <w:r w:rsidRPr="00903CE3">
              <w:rPr>
                <w:rFonts w:hint="eastAsia"/>
              </w:rPr>
              <w:t>”十个</w:t>
            </w:r>
          </w:p>
        </w:tc>
      </w:tr>
      <w:tr w:rsidR="00481B9A" w:rsidRPr="00903CE3" w14:paraId="50D36289" w14:textId="77777777" w:rsidTr="00CB0D23">
        <w:trPr>
          <w:jc w:val="center"/>
        </w:trPr>
        <w:tc>
          <w:tcPr>
            <w:tcW w:w="1394" w:type="pct"/>
            <w:tcBorders>
              <w:top w:val="single" w:sz="4" w:space="0" w:color="auto"/>
              <w:left w:val="single" w:sz="12" w:space="0" w:color="auto"/>
              <w:bottom w:val="single" w:sz="4" w:space="0" w:color="auto"/>
              <w:right w:val="single" w:sz="4" w:space="0" w:color="auto"/>
            </w:tcBorders>
            <w:vAlign w:val="center"/>
            <w:hideMark/>
          </w:tcPr>
          <w:p w14:paraId="02F86408" w14:textId="77777777" w:rsidR="00481B9A" w:rsidRPr="00903CE3" w:rsidRDefault="00481B9A" w:rsidP="00CB0D23">
            <w:pPr>
              <w:pStyle w:val="af4"/>
              <w:jc w:val="center"/>
            </w:pPr>
            <w:r w:rsidRPr="00903CE3">
              <w:rPr>
                <w:rFonts w:hint="eastAsia"/>
              </w:rPr>
              <w:t>英文字母</w:t>
            </w:r>
          </w:p>
        </w:tc>
        <w:tc>
          <w:tcPr>
            <w:tcW w:w="3606" w:type="pct"/>
            <w:tcBorders>
              <w:top w:val="single" w:sz="4" w:space="0" w:color="auto"/>
              <w:left w:val="single" w:sz="4" w:space="0" w:color="auto"/>
              <w:bottom w:val="single" w:sz="4" w:space="0" w:color="auto"/>
              <w:right w:val="single" w:sz="12" w:space="0" w:color="auto"/>
            </w:tcBorders>
            <w:vAlign w:val="center"/>
            <w:hideMark/>
          </w:tcPr>
          <w:p w14:paraId="0E22318B" w14:textId="77777777" w:rsidR="00481B9A" w:rsidRPr="00903CE3" w:rsidRDefault="00481B9A" w:rsidP="00CB0D23">
            <w:pPr>
              <w:pStyle w:val="af4"/>
              <w:jc w:val="center"/>
            </w:pPr>
            <w:r w:rsidRPr="00903CE3">
              <w:rPr>
                <w:rFonts w:hint="eastAsia"/>
              </w:rPr>
              <w:t>“</w:t>
            </w:r>
            <w:r w:rsidRPr="00903CE3">
              <w:rPr>
                <w:rFonts w:hint="eastAsia"/>
              </w:rPr>
              <w:t>A</w:t>
            </w:r>
            <w:r w:rsidRPr="00903CE3">
              <w:rPr>
                <w:rFonts w:hint="eastAsia"/>
              </w:rPr>
              <w:t>～</w:t>
            </w:r>
            <w:r w:rsidRPr="00903CE3">
              <w:rPr>
                <w:rFonts w:hint="eastAsia"/>
              </w:rPr>
              <w:t>Z</w:t>
            </w:r>
            <w:r w:rsidRPr="00903CE3">
              <w:rPr>
                <w:rFonts w:hint="eastAsia"/>
              </w:rPr>
              <w:t>”二十六个</w:t>
            </w:r>
          </w:p>
        </w:tc>
      </w:tr>
      <w:tr w:rsidR="00481B9A" w:rsidRPr="00903CE3" w14:paraId="4D511D99" w14:textId="77777777" w:rsidTr="00CB0D23">
        <w:trPr>
          <w:jc w:val="center"/>
        </w:trPr>
        <w:tc>
          <w:tcPr>
            <w:tcW w:w="1394" w:type="pct"/>
            <w:tcBorders>
              <w:top w:val="single" w:sz="4" w:space="0" w:color="auto"/>
              <w:left w:val="single" w:sz="12" w:space="0" w:color="auto"/>
              <w:bottom w:val="single" w:sz="4" w:space="0" w:color="auto"/>
              <w:right w:val="single" w:sz="4" w:space="0" w:color="auto"/>
            </w:tcBorders>
            <w:vAlign w:val="center"/>
            <w:hideMark/>
          </w:tcPr>
          <w:p w14:paraId="587805B9" w14:textId="77777777" w:rsidR="00481B9A" w:rsidRPr="00903CE3" w:rsidRDefault="00481B9A" w:rsidP="00CB0D23">
            <w:pPr>
              <w:pStyle w:val="af4"/>
              <w:jc w:val="center"/>
            </w:pPr>
            <w:r w:rsidRPr="00903CE3">
              <w:rPr>
                <w:rFonts w:hint="eastAsia"/>
              </w:rPr>
              <w:t>省、自治区、直辖市简称用汉字</w:t>
            </w:r>
          </w:p>
        </w:tc>
        <w:tc>
          <w:tcPr>
            <w:tcW w:w="3606" w:type="pct"/>
            <w:tcBorders>
              <w:top w:val="single" w:sz="4" w:space="0" w:color="auto"/>
              <w:left w:val="single" w:sz="4" w:space="0" w:color="auto"/>
              <w:bottom w:val="single" w:sz="4" w:space="0" w:color="auto"/>
              <w:right w:val="single" w:sz="12" w:space="0" w:color="auto"/>
            </w:tcBorders>
            <w:vAlign w:val="center"/>
            <w:hideMark/>
          </w:tcPr>
          <w:p w14:paraId="0F806FE3" w14:textId="77777777" w:rsidR="00481B9A" w:rsidRPr="00903CE3" w:rsidRDefault="00481B9A" w:rsidP="00CB0D23">
            <w:pPr>
              <w:pStyle w:val="af4"/>
              <w:jc w:val="center"/>
            </w:pPr>
            <w:r w:rsidRPr="00903CE3">
              <w:rPr>
                <w:rFonts w:hint="eastAsia"/>
              </w:rPr>
              <w:t>京、津、晋、冀、蒙、辽、吉、黑、沪、苏、浙、皖、闽、赣、鲁、豫、鄂、湘、粤、桂、琼、川、贵、云、藏、陕、甘、青、宁、新、渝</w:t>
            </w:r>
          </w:p>
        </w:tc>
      </w:tr>
      <w:tr w:rsidR="00481B9A" w:rsidRPr="00903CE3" w14:paraId="2F2BBCCC" w14:textId="77777777" w:rsidTr="00CB0D23">
        <w:trPr>
          <w:jc w:val="center"/>
        </w:trPr>
        <w:tc>
          <w:tcPr>
            <w:tcW w:w="1394" w:type="pct"/>
            <w:tcBorders>
              <w:top w:val="single" w:sz="4" w:space="0" w:color="auto"/>
              <w:left w:val="single" w:sz="12" w:space="0" w:color="auto"/>
              <w:bottom w:val="single" w:sz="4" w:space="0" w:color="auto"/>
              <w:right w:val="single" w:sz="4" w:space="0" w:color="auto"/>
            </w:tcBorders>
            <w:vAlign w:val="center"/>
            <w:hideMark/>
          </w:tcPr>
          <w:p w14:paraId="3BE95105" w14:textId="77777777" w:rsidR="00481B9A" w:rsidRPr="00903CE3" w:rsidRDefault="00481B9A" w:rsidP="00CB0D23">
            <w:pPr>
              <w:pStyle w:val="af4"/>
              <w:jc w:val="center"/>
            </w:pPr>
            <w:r w:rsidRPr="00903CE3">
              <w:rPr>
                <w:rFonts w:hint="eastAsia"/>
              </w:rPr>
              <w:t>专用号牌简称用汉字</w:t>
            </w:r>
          </w:p>
        </w:tc>
        <w:tc>
          <w:tcPr>
            <w:tcW w:w="3606" w:type="pct"/>
            <w:tcBorders>
              <w:top w:val="single" w:sz="4" w:space="0" w:color="auto"/>
              <w:left w:val="single" w:sz="4" w:space="0" w:color="auto"/>
              <w:bottom w:val="single" w:sz="4" w:space="0" w:color="auto"/>
              <w:right w:val="single" w:sz="12" w:space="0" w:color="auto"/>
            </w:tcBorders>
            <w:vAlign w:val="center"/>
            <w:hideMark/>
          </w:tcPr>
          <w:p w14:paraId="00D60FE0" w14:textId="77777777" w:rsidR="00481B9A" w:rsidRPr="00903CE3" w:rsidRDefault="00481B9A" w:rsidP="00CB0D23">
            <w:pPr>
              <w:pStyle w:val="af4"/>
              <w:jc w:val="center"/>
            </w:pPr>
            <w:r w:rsidRPr="00903CE3">
              <w:rPr>
                <w:rFonts w:hint="eastAsia"/>
              </w:rPr>
              <w:t>领、使、警、学、挂、港、澳、试、超</w:t>
            </w:r>
          </w:p>
        </w:tc>
      </w:tr>
    </w:tbl>
    <w:p w14:paraId="3BF6AF55" w14:textId="77777777" w:rsidR="00481B9A" w:rsidRPr="00903CE3" w:rsidRDefault="00481B9A" w:rsidP="00481B9A">
      <w:pPr>
        <w:pStyle w:val="0"/>
        <w:ind w:firstLine="480"/>
      </w:pPr>
      <w:r w:rsidRPr="00903CE3">
        <w:t>系统能识别黑、白、蓝、黄</w:t>
      </w:r>
      <w:r w:rsidRPr="00903CE3">
        <w:rPr>
          <w:rFonts w:hint="eastAsia"/>
        </w:rPr>
        <w:t>、绿五</w:t>
      </w:r>
      <w:r w:rsidRPr="00903CE3">
        <w:t>种车牌颜色。</w:t>
      </w:r>
    </w:p>
    <w:p w14:paraId="01B13154" w14:textId="77777777" w:rsidR="00481B9A" w:rsidRPr="00903CE3" w:rsidRDefault="00481B9A" w:rsidP="00481B9A">
      <w:pPr>
        <w:pStyle w:val="a1"/>
        <w:numPr>
          <w:ilvl w:val="0"/>
          <w:numId w:val="125"/>
        </w:numPr>
      </w:pPr>
      <w:r w:rsidRPr="00903CE3">
        <w:rPr>
          <w:rFonts w:hint="eastAsia"/>
        </w:rPr>
        <w:t>多种收费模式</w:t>
      </w:r>
    </w:p>
    <w:p w14:paraId="05BE0C6E" w14:textId="77777777" w:rsidR="00481B9A" w:rsidRPr="00903CE3" w:rsidRDefault="00481B9A" w:rsidP="00481B9A">
      <w:pPr>
        <w:pStyle w:val="0"/>
        <w:ind w:firstLine="480"/>
      </w:pPr>
      <w:r w:rsidRPr="00903CE3">
        <w:rPr>
          <w:rFonts w:hint="eastAsia"/>
        </w:rPr>
        <w:t>车牌识别记录车辆进出时间并匹配对应收费规则，实现车辆出口人工收费、中央人工缴费、</w:t>
      </w:r>
      <w:r w:rsidRPr="00903CE3">
        <w:t>自助缴费</w:t>
      </w:r>
      <w:r w:rsidRPr="00903CE3">
        <w:rPr>
          <w:rFonts w:hint="eastAsia"/>
        </w:rPr>
        <w:t>等功能，</w:t>
      </w:r>
      <w:r w:rsidRPr="00903CE3">
        <w:t>其中自助缴费支持通过</w:t>
      </w:r>
      <w:r w:rsidRPr="00903CE3">
        <w:rPr>
          <w:rFonts w:hint="eastAsia"/>
        </w:rPr>
        <w:t>现金</w:t>
      </w:r>
      <w:r w:rsidRPr="00903CE3">
        <w:t>缴费、银行卡缴费、</w:t>
      </w:r>
      <w:r w:rsidRPr="00903CE3">
        <w:rPr>
          <w:rFonts w:hint="eastAsia"/>
        </w:rPr>
        <w:t>支付宝</w:t>
      </w:r>
      <w:r w:rsidRPr="00903CE3">
        <w:t>缴费、</w:t>
      </w:r>
      <w:r w:rsidRPr="00903CE3">
        <w:rPr>
          <w:rFonts w:hint="eastAsia"/>
        </w:rPr>
        <w:t>微信</w:t>
      </w:r>
      <w:r w:rsidRPr="00903CE3">
        <w:t>缴费</w:t>
      </w:r>
      <w:r w:rsidRPr="00903CE3">
        <w:rPr>
          <w:rFonts w:hint="eastAsia"/>
        </w:rPr>
        <w:t>。</w:t>
      </w:r>
    </w:p>
    <w:p w14:paraId="66EF922E" w14:textId="77777777" w:rsidR="00481B9A" w:rsidRPr="00903CE3" w:rsidRDefault="00481B9A" w:rsidP="00481B9A">
      <w:pPr>
        <w:pStyle w:val="a1"/>
        <w:numPr>
          <w:ilvl w:val="0"/>
          <w:numId w:val="125"/>
        </w:numPr>
      </w:pPr>
      <w:r w:rsidRPr="00903CE3">
        <w:rPr>
          <w:rFonts w:hint="eastAsia"/>
        </w:rPr>
        <w:t>车辆信息记录</w:t>
      </w:r>
    </w:p>
    <w:p w14:paraId="0FC7E4B8" w14:textId="77777777" w:rsidR="00481B9A" w:rsidRPr="00903CE3" w:rsidRDefault="00481B9A" w:rsidP="00481B9A">
      <w:pPr>
        <w:pStyle w:val="0"/>
        <w:ind w:firstLine="480"/>
      </w:pPr>
      <w:r w:rsidRPr="00903CE3">
        <w:rPr>
          <w:rFonts w:hint="eastAsia"/>
        </w:rPr>
        <w:lastRenderedPageBreak/>
        <w:t>车辆信息包括车辆通行信息和车辆图像信息两类。</w:t>
      </w:r>
    </w:p>
    <w:p w14:paraId="029E0E43" w14:textId="77777777" w:rsidR="00481B9A" w:rsidRPr="00903CE3" w:rsidRDefault="00481B9A" w:rsidP="00481B9A">
      <w:pPr>
        <w:pStyle w:val="0"/>
        <w:ind w:firstLine="480"/>
      </w:pPr>
      <w:r w:rsidRPr="00903CE3">
        <w:t>在车辆</w:t>
      </w:r>
      <w:r w:rsidRPr="00903CE3">
        <w:rPr>
          <w:rFonts w:hint="eastAsia"/>
        </w:rPr>
        <w:t>通过出入口</w:t>
      </w:r>
      <w:r w:rsidRPr="00903CE3">
        <w:t>时</w:t>
      </w:r>
      <w:r w:rsidRPr="00903CE3">
        <w:rPr>
          <w:rFonts w:hint="eastAsia"/>
        </w:rPr>
        <w:t>，系统</w:t>
      </w:r>
      <w:r w:rsidRPr="00903CE3">
        <w:t>能准确</w:t>
      </w:r>
      <w:r w:rsidRPr="00903CE3">
        <w:rPr>
          <w:rFonts w:hint="eastAsia"/>
        </w:rPr>
        <w:t>记录</w:t>
      </w:r>
      <w:r w:rsidRPr="00903CE3">
        <w:t>车辆通行信息</w:t>
      </w:r>
      <w:r w:rsidRPr="00903CE3">
        <w:rPr>
          <w:rFonts w:hint="eastAsia"/>
        </w:rPr>
        <w:t>，</w:t>
      </w:r>
      <w:r w:rsidRPr="00903CE3">
        <w:t>如时间、地点、方向等</w:t>
      </w:r>
      <w:r w:rsidRPr="00903CE3">
        <w:rPr>
          <w:rFonts w:hint="eastAsia"/>
        </w:rPr>
        <w:t>。</w:t>
      </w:r>
    </w:p>
    <w:p w14:paraId="0495C249" w14:textId="77777777" w:rsidR="00481B9A" w:rsidRPr="00903CE3" w:rsidRDefault="00481B9A" w:rsidP="00481B9A">
      <w:pPr>
        <w:pStyle w:val="0"/>
        <w:ind w:firstLine="480"/>
      </w:pPr>
      <w:bookmarkStart w:id="272" w:name="_Toc287699818"/>
      <w:r w:rsidRPr="00903CE3">
        <w:rPr>
          <w:rFonts w:hint="eastAsia"/>
        </w:rPr>
        <w:t>在车辆通过出入口时，牌照识别系统能准确拍摄包含车辆前端、车牌的图像，并将图像和车辆通行信息传输给出入口控制终端，并可选择在图像中叠加车辆通行信息（如时间、地点等）。</w:t>
      </w:r>
    </w:p>
    <w:p w14:paraId="004B28DE" w14:textId="77777777" w:rsidR="00481B9A" w:rsidRPr="00903CE3" w:rsidRDefault="00481B9A" w:rsidP="00481B9A">
      <w:pPr>
        <w:pStyle w:val="0"/>
        <w:ind w:firstLine="480"/>
      </w:pPr>
      <w:r w:rsidRPr="00903CE3">
        <w:rPr>
          <w:rFonts w:hint="eastAsia"/>
        </w:rPr>
        <w:t>可提供</w:t>
      </w:r>
      <w:r w:rsidRPr="00903CE3">
        <w:t>车头图像</w:t>
      </w:r>
      <w:r w:rsidRPr="00903CE3">
        <w:rPr>
          <w:rFonts w:hint="eastAsia"/>
        </w:rPr>
        <w:t>（可包含车辆全貌），在双立柱方案下，闪光灯与摄像机分离双柱安装时拍摄的图像可全天候清晰辨别驾驶室内司乘人员面部特征。单立柱方案时抓拍摄像机与闪光灯安装在同一根杆子上。</w:t>
      </w:r>
    </w:p>
    <w:p w14:paraId="5E6B758C" w14:textId="77777777" w:rsidR="00481B9A" w:rsidRPr="00903CE3" w:rsidRDefault="00481B9A" w:rsidP="00481B9A">
      <w:pPr>
        <w:pStyle w:val="0"/>
        <w:ind w:firstLine="480"/>
      </w:pPr>
      <w:r w:rsidRPr="00903CE3">
        <w:rPr>
          <w:rFonts w:hint="eastAsia"/>
        </w:rPr>
        <w:t>系统采用的抓拍摄像机，具备智能成像、</w:t>
      </w:r>
      <w:r w:rsidRPr="00903CE3">
        <w:t>强光抑制</w:t>
      </w:r>
      <w:r w:rsidRPr="00903CE3">
        <w:rPr>
          <w:rFonts w:hint="eastAsia"/>
        </w:rPr>
        <w:t>和控制补光等功能，能够在各种复杂环境（如雨雾、强逆光、弱光照、强光照等）下和夜间拍摄出清晰的图片。</w:t>
      </w:r>
    </w:p>
    <w:p w14:paraId="5B89738C" w14:textId="77777777" w:rsidR="00481B9A" w:rsidRPr="00903CE3" w:rsidRDefault="00481B9A" w:rsidP="00481B9A">
      <w:pPr>
        <w:pStyle w:val="a1"/>
        <w:numPr>
          <w:ilvl w:val="0"/>
          <w:numId w:val="125"/>
        </w:numPr>
      </w:pPr>
      <w:bookmarkStart w:id="273" w:name="_Toc287699820"/>
      <w:bookmarkEnd w:id="272"/>
      <w:r w:rsidRPr="00903CE3">
        <w:rPr>
          <w:rFonts w:hint="eastAsia"/>
        </w:rPr>
        <w:t>数据管理</w:t>
      </w:r>
    </w:p>
    <w:p w14:paraId="4322B493" w14:textId="77777777" w:rsidR="00481B9A" w:rsidRPr="00903CE3" w:rsidRDefault="00481B9A" w:rsidP="00481B9A">
      <w:pPr>
        <w:pStyle w:val="0"/>
        <w:ind w:firstLine="480"/>
      </w:pPr>
      <w:r w:rsidRPr="00903CE3">
        <w:rPr>
          <w:rFonts w:hint="eastAsia"/>
        </w:rPr>
        <w:t>过车数据自动上传中心，由中心集中存储和管理，支持前端数据缓存以及断点续传。</w:t>
      </w:r>
    </w:p>
    <w:p w14:paraId="257648C4" w14:textId="77777777" w:rsidR="00481B9A" w:rsidRPr="00903CE3" w:rsidRDefault="00481B9A" w:rsidP="00481B9A">
      <w:pPr>
        <w:pStyle w:val="a1"/>
        <w:numPr>
          <w:ilvl w:val="0"/>
          <w:numId w:val="125"/>
        </w:numPr>
      </w:pPr>
      <w:r w:rsidRPr="00903CE3">
        <w:rPr>
          <w:rFonts w:hint="eastAsia"/>
        </w:rPr>
        <w:t>数据查询</w:t>
      </w:r>
      <w:bookmarkEnd w:id="273"/>
      <w:r w:rsidRPr="00903CE3">
        <w:rPr>
          <w:rFonts w:hint="eastAsia"/>
        </w:rPr>
        <w:t>、统计</w:t>
      </w:r>
    </w:p>
    <w:p w14:paraId="45D2471E" w14:textId="77777777" w:rsidR="00481B9A" w:rsidRPr="00903CE3" w:rsidRDefault="00481B9A" w:rsidP="00481B9A">
      <w:pPr>
        <w:pStyle w:val="0"/>
        <w:ind w:firstLine="480"/>
      </w:pPr>
      <w:bookmarkStart w:id="274" w:name="_Toc287699823"/>
      <w:r w:rsidRPr="00903CE3">
        <w:rPr>
          <w:rFonts w:hint="eastAsia"/>
        </w:rPr>
        <w:t>可查询通行信息、报警信息、场内车辆、操作日志、设备状态、收费金额等信息并输出完整的数据报表。</w:t>
      </w:r>
    </w:p>
    <w:p w14:paraId="2EFF216B" w14:textId="77777777" w:rsidR="00481B9A" w:rsidRPr="00903CE3" w:rsidRDefault="00481B9A" w:rsidP="00481B9A">
      <w:pPr>
        <w:pStyle w:val="a1"/>
        <w:numPr>
          <w:ilvl w:val="0"/>
          <w:numId w:val="125"/>
        </w:numPr>
      </w:pPr>
      <w:r w:rsidRPr="00903CE3">
        <w:rPr>
          <w:rFonts w:hint="eastAsia"/>
        </w:rPr>
        <w:t>报警功能</w:t>
      </w:r>
      <w:bookmarkEnd w:id="274"/>
    </w:p>
    <w:p w14:paraId="0CB1BF58" w14:textId="77777777" w:rsidR="00481B9A" w:rsidRPr="00903CE3" w:rsidRDefault="00481B9A" w:rsidP="00481B9A">
      <w:pPr>
        <w:pStyle w:val="0"/>
        <w:ind w:firstLine="480"/>
      </w:pPr>
      <w:r w:rsidRPr="00903CE3">
        <w:rPr>
          <w:rFonts w:hint="eastAsia"/>
        </w:rPr>
        <w:t>当系统识别出来的车辆车牌不符合条件时，或者车牌在黑名单库时，系统自动报警，提示工作人员进行检查，用户可根据实际需求选择不同的报警联动方式，如预览通道切换、报警输出、软件提示、</w:t>
      </w:r>
      <w:r w:rsidRPr="00903CE3">
        <w:rPr>
          <w:rFonts w:hint="eastAsia"/>
        </w:rPr>
        <w:t>LED</w:t>
      </w:r>
      <w:r w:rsidRPr="00903CE3">
        <w:rPr>
          <w:rFonts w:hint="eastAsia"/>
        </w:rPr>
        <w:t>显示、</w:t>
      </w:r>
      <w:r w:rsidRPr="00903CE3">
        <w:t>声光报警</w:t>
      </w:r>
      <w:r w:rsidRPr="00903CE3">
        <w:rPr>
          <w:rFonts w:hint="eastAsia"/>
        </w:rPr>
        <w:t>等。</w:t>
      </w:r>
    </w:p>
    <w:p w14:paraId="1A0652A9" w14:textId="77777777" w:rsidR="00481B9A" w:rsidRPr="00903CE3" w:rsidRDefault="00481B9A" w:rsidP="00481B9A">
      <w:pPr>
        <w:pStyle w:val="a1"/>
        <w:numPr>
          <w:ilvl w:val="0"/>
          <w:numId w:val="125"/>
        </w:numPr>
      </w:pPr>
      <w:bookmarkStart w:id="275" w:name="_Toc287699826"/>
      <w:r w:rsidRPr="00903CE3">
        <w:rPr>
          <w:rFonts w:hint="eastAsia"/>
        </w:rPr>
        <w:t>参数配置功能</w:t>
      </w:r>
      <w:bookmarkEnd w:id="275"/>
    </w:p>
    <w:p w14:paraId="7F9DE001" w14:textId="77777777" w:rsidR="00481B9A" w:rsidRPr="00903CE3" w:rsidRDefault="00481B9A" w:rsidP="00481B9A">
      <w:pPr>
        <w:pStyle w:val="0"/>
        <w:ind w:firstLine="480"/>
      </w:pPr>
      <w:r w:rsidRPr="00903CE3">
        <w:rPr>
          <w:rFonts w:hint="eastAsia"/>
        </w:rPr>
        <w:t>设备参数配置可以实现本地配置，也可以进行远程配置。</w:t>
      </w:r>
    </w:p>
    <w:p w14:paraId="66A7728F" w14:textId="77777777" w:rsidR="00481B9A" w:rsidRPr="00903CE3" w:rsidRDefault="00481B9A" w:rsidP="00481B9A">
      <w:pPr>
        <w:pStyle w:val="a1"/>
        <w:numPr>
          <w:ilvl w:val="0"/>
          <w:numId w:val="125"/>
        </w:numPr>
      </w:pPr>
      <w:r w:rsidRPr="00903CE3">
        <w:rPr>
          <w:rFonts w:hint="eastAsia"/>
        </w:rPr>
        <w:t>权限管理</w:t>
      </w:r>
    </w:p>
    <w:p w14:paraId="40E2BCE1" w14:textId="77777777" w:rsidR="00481B9A" w:rsidRPr="00903CE3" w:rsidRDefault="00481B9A" w:rsidP="00481B9A">
      <w:pPr>
        <w:pStyle w:val="0"/>
        <w:ind w:firstLine="480"/>
      </w:pPr>
      <w:r w:rsidRPr="00903CE3">
        <w:rPr>
          <w:rFonts w:hint="eastAsia"/>
        </w:rPr>
        <w:t>用户可配置不同的角色和权限，管理不同的出入口以及功能模块。</w:t>
      </w:r>
    </w:p>
    <w:p w14:paraId="5574D0EA" w14:textId="77777777" w:rsidR="00481B9A" w:rsidRPr="00903CE3" w:rsidRDefault="00481B9A" w:rsidP="00481B9A">
      <w:pPr>
        <w:pStyle w:val="a1"/>
        <w:numPr>
          <w:ilvl w:val="0"/>
          <w:numId w:val="125"/>
        </w:numPr>
      </w:pPr>
      <w:r w:rsidRPr="00903CE3">
        <w:rPr>
          <w:rFonts w:hint="eastAsia"/>
        </w:rPr>
        <w:t>统计分析</w:t>
      </w:r>
    </w:p>
    <w:p w14:paraId="7D7F7E4A" w14:textId="77777777" w:rsidR="00481B9A" w:rsidRPr="00903CE3" w:rsidRDefault="00481B9A" w:rsidP="00481B9A">
      <w:pPr>
        <w:pStyle w:val="0"/>
        <w:ind w:firstLine="480"/>
      </w:pPr>
      <w:r w:rsidRPr="00903CE3">
        <w:rPr>
          <w:rFonts w:hint="eastAsia"/>
        </w:rPr>
        <w:t>支持车位利用率、车流量的统计分析，支持列表和图形显示。</w:t>
      </w:r>
    </w:p>
    <w:p w14:paraId="1F1CE28F" w14:textId="77777777" w:rsidR="00481B9A" w:rsidRPr="00903CE3" w:rsidRDefault="00481B9A" w:rsidP="00481B9A">
      <w:pPr>
        <w:pStyle w:val="a1"/>
        <w:numPr>
          <w:ilvl w:val="0"/>
          <w:numId w:val="125"/>
        </w:numPr>
      </w:pPr>
      <w:r w:rsidRPr="00903CE3">
        <w:rPr>
          <w:rFonts w:hint="eastAsia"/>
        </w:rPr>
        <w:t>设备运维</w:t>
      </w:r>
    </w:p>
    <w:p w14:paraId="322C3D39" w14:textId="77777777" w:rsidR="00481B9A" w:rsidRPr="00903CE3" w:rsidRDefault="00481B9A" w:rsidP="00481B9A">
      <w:pPr>
        <w:pStyle w:val="0"/>
        <w:ind w:firstLine="480"/>
      </w:pPr>
      <w:r w:rsidRPr="00903CE3">
        <w:rPr>
          <w:rFonts w:hint="eastAsia"/>
        </w:rPr>
        <w:lastRenderedPageBreak/>
        <w:t>支持安装信息、设备维护信息的管理。</w:t>
      </w:r>
    </w:p>
    <w:p w14:paraId="6635932A" w14:textId="77777777" w:rsidR="00481B9A" w:rsidRPr="00903CE3" w:rsidRDefault="00481B9A" w:rsidP="00481B9A">
      <w:pPr>
        <w:pStyle w:val="a1"/>
        <w:numPr>
          <w:ilvl w:val="0"/>
          <w:numId w:val="125"/>
        </w:numPr>
      </w:pPr>
      <w:r w:rsidRPr="00903CE3">
        <w:rPr>
          <w:rFonts w:hint="eastAsia"/>
        </w:rPr>
        <w:t>状态监测</w:t>
      </w:r>
    </w:p>
    <w:p w14:paraId="305B9BD5" w14:textId="77777777" w:rsidR="00481B9A" w:rsidRPr="00903CE3" w:rsidRDefault="00481B9A" w:rsidP="00481B9A">
      <w:pPr>
        <w:pStyle w:val="0"/>
        <w:ind w:firstLine="480"/>
      </w:pPr>
      <w:r w:rsidRPr="00903CE3">
        <w:rPr>
          <w:rFonts w:hint="eastAsia"/>
        </w:rPr>
        <w:t>设备运行状态监测，提示设备运行异常信息，系统自动校时。</w:t>
      </w:r>
    </w:p>
    <w:p w14:paraId="45761198" w14:textId="77777777" w:rsidR="00481B9A" w:rsidRPr="00903CE3" w:rsidRDefault="00481B9A" w:rsidP="00481B9A">
      <w:pPr>
        <w:pStyle w:val="4"/>
        <w:numPr>
          <w:ilvl w:val="3"/>
          <w:numId w:val="4"/>
        </w:numPr>
      </w:pPr>
      <w:r w:rsidRPr="00903CE3">
        <w:br w:type="page"/>
      </w:r>
      <w:r w:rsidRPr="00903CE3">
        <w:rPr>
          <w:rFonts w:hint="eastAsia"/>
        </w:rPr>
        <w:lastRenderedPageBreak/>
        <w:t>系统布局设计</w:t>
      </w:r>
    </w:p>
    <w:p w14:paraId="5D8DDE8A" w14:textId="77777777" w:rsidR="00481B9A" w:rsidRPr="00903CE3" w:rsidRDefault="00481B9A" w:rsidP="00481B9A">
      <w:pPr>
        <w:pStyle w:val="0"/>
        <w:ind w:firstLine="480"/>
      </w:pPr>
      <w:r w:rsidRPr="00903CE3">
        <w:rPr>
          <w:rFonts w:hint="eastAsia"/>
        </w:rPr>
        <w:t>根据</w:t>
      </w:r>
      <w:r w:rsidRPr="00903CE3">
        <w:t>不同的现场环境，</w:t>
      </w:r>
      <w:r w:rsidRPr="00903CE3">
        <w:rPr>
          <w:rFonts w:hint="eastAsia"/>
        </w:rPr>
        <w:t>归纳</w:t>
      </w:r>
      <w:r w:rsidRPr="00903CE3">
        <w:t>以下几种布局模式。</w:t>
      </w:r>
    </w:p>
    <w:p w14:paraId="269F4AAC" w14:textId="77777777" w:rsidR="00481B9A" w:rsidRPr="00903CE3" w:rsidRDefault="00481B9A" w:rsidP="00481B9A">
      <w:pPr>
        <w:pStyle w:val="5"/>
        <w:numPr>
          <w:ilvl w:val="4"/>
          <w:numId w:val="4"/>
        </w:numPr>
        <w:spacing w:before="156"/>
      </w:pPr>
      <w:r w:rsidRPr="00903CE3">
        <w:t>安全岛模式</w:t>
      </w:r>
    </w:p>
    <w:p w14:paraId="48006999" w14:textId="77777777" w:rsidR="00481B9A" w:rsidRPr="00903CE3" w:rsidRDefault="00481B9A" w:rsidP="00481B9A">
      <w:pPr>
        <w:pStyle w:val="0"/>
        <w:ind w:firstLine="480"/>
      </w:pPr>
      <w:r w:rsidRPr="00903CE3">
        <w:rPr>
          <w:rFonts w:hint="eastAsia"/>
        </w:rPr>
        <w:t>适用于</w:t>
      </w:r>
      <w:r w:rsidRPr="00903CE3">
        <w:t>单路比较宽阔</w:t>
      </w:r>
      <w:r w:rsidRPr="00903CE3">
        <w:rPr>
          <w:rFonts w:hint="eastAsia"/>
        </w:rPr>
        <w:t>的</w:t>
      </w:r>
      <w:r w:rsidRPr="00903CE3">
        <w:t>场景，中间建设安全岛</w:t>
      </w:r>
      <w:r w:rsidRPr="00903CE3">
        <w:rPr>
          <w:rFonts w:hint="eastAsia"/>
        </w:rPr>
        <w:t>。</w:t>
      </w:r>
    </w:p>
    <w:p w14:paraId="52DFE680" w14:textId="77777777" w:rsidR="00481B9A" w:rsidRPr="00903CE3" w:rsidRDefault="00481B9A" w:rsidP="00481B9A">
      <w:pPr>
        <w:ind w:left="480" w:firstLineChars="0" w:firstLine="0"/>
        <w:rPr>
          <w:rFonts w:ascii="Verdana" w:hAnsi="Verdana"/>
          <w:sz w:val="28"/>
          <w:szCs w:val="28"/>
          <w:lang w:eastAsia="en-US"/>
        </w:rPr>
      </w:pPr>
      <w:r w:rsidRPr="00270BFF">
        <w:rPr>
          <w:rFonts w:ascii="Verdana" w:hAnsi="Verdana"/>
          <w:noProof/>
          <w:sz w:val="28"/>
          <w:szCs w:val="28"/>
        </w:rPr>
        <w:drawing>
          <wp:inline distT="0" distB="0" distL="0" distR="0" wp14:anchorId="329E0A48" wp14:editId="73FD368F">
            <wp:extent cx="4358640" cy="5326380"/>
            <wp:effectExtent l="0" t="0" r="3810" b="7620"/>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358640" cy="5326380"/>
                    </a:xfrm>
                    <a:prstGeom prst="rect">
                      <a:avLst/>
                    </a:prstGeom>
                    <a:noFill/>
                    <a:ln>
                      <a:noFill/>
                    </a:ln>
                  </pic:spPr>
                </pic:pic>
              </a:graphicData>
            </a:graphic>
          </wp:inline>
        </w:drawing>
      </w:r>
    </w:p>
    <w:p w14:paraId="729AA71F" w14:textId="77777777" w:rsidR="00481B9A" w:rsidRPr="00903CE3" w:rsidRDefault="00481B9A" w:rsidP="00481B9A">
      <w:pPr>
        <w:pStyle w:val="a0"/>
      </w:pPr>
      <w:bookmarkStart w:id="276" w:name="_Toc499022949"/>
      <w:bookmarkStart w:id="277" w:name="_Toc501637565"/>
      <w:r w:rsidRPr="00903CE3">
        <w:rPr>
          <w:rFonts w:hint="eastAsia"/>
        </w:rPr>
        <w:t>安全岛</w:t>
      </w:r>
      <w:r w:rsidRPr="00903CE3">
        <w:t>示意图</w:t>
      </w:r>
      <w:bookmarkEnd w:id="276"/>
      <w:bookmarkEnd w:id="277"/>
    </w:p>
    <w:p w14:paraId="320A3C4F" w14:textId="77777777" w:rsidR="00481B9A" w:rsidRPr="00903CE3" w:rsidRDefault="00481B9A" w:rsidP="00481B9A">
      <w:pPr>
        <w:pStyle w:val="5"/>
        <w:numPr>
          <w:ilvl w:val="4"/>
          <w:numId w:val="4"/>
        </w:numPr>
        <w:spacing w:before="156"/>
      </w:pPr>
      <w:r w:rsidRPr="00903CE3">
        <w:br w:type="page"/>
      </w:r>
      <w:r w:rsidRPr="00903CE3">
        <w:lastRenderedPageBreak/>
        <w:t>无安全岛模式</w:t>
      </w:r>
    </w:p>
    <w:p w14:paraId="4DB879D7" w14:textId="77777777" w:rsidR="00481B9A" w:rsidRPr="00903CE3" w:rsidRDefault="00481B9A" w:rsidP="00481B9A">
      <w:pPr>
        <w:ind w:firstLineChars="0" w:firstLine="0"/>
        <w:jc w:val="center"/>
        <w:rPr>
          <w:rFonts w:ascii="Verdana" w:hAnsi="Verdana"/>
          <w:sz w:val="28"/>
          <w:szCs w:val="28"/>
          <w:lang w:eastAsia="en-US"/>
        </w:rPr>
      </w:pPr>
      <w:r w:rsidRPr="00270BFF">
        <w:rPr>
          <w:rFonts w:ascii="Verdana" w:hAnsi="Verdana"/>
          <w:noProof/>
          <w:sz w:val="28"/>
          <w:szCs w:val="28"/>
        </w:rPr>
        <w:drawing>
          <wp:inline distT="0" distB="0" distL="0" distR="0" wp14:anchorId="5422F3F3" wp14:editId="5BF58F9C">
            <wp:extent cx="4921857" cy="4587240"/>
            <wp:effectExtent l="0" t="0" r="0" b="3810"/>
            <wp:docPr id="16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927781" cy="4592761"/>
                    </a:xfrm>
                    <a:prstGeom prst="rect">
                      <a:avLst/>
                    </a:prstGeom>
                    <a:noFill/>
                    <a:ln>
                      <a:noFill/>
                    </a:ln>
                  </pic:spPr>
                </pic:pic>
              </a:graphicData>
            </a:graphic>
          </wp:inline>
        </w:drawing>
      </w:r>
    </w:p>
    <w:p w14:paraId="39271076" w14:textId="77777777" w:rsidR="00481B9A" w:rsidRPr="00903CE3" w:rsidRDefault="00481B9A" w:rsidP="00481B9A">
      <w:pPr>
        <w:pStyle w:val="a0"/>
      </w:pPr>
      <w:bookmarkStart w:id="278" w:name="_Toc499022950"/>
      <w:bookmarkStart w:id="279" w:name="_Toc501637566"/>
      <w:r w:rsidRPr="00903CE3">
        <w:rPr>
          <w:rFonts w:hint="eastAsia"/>
        </w:rPr>
        <w:t>无</w:t>
      </w:r>
      <w:r w:rsidRPr="00903CE3">
        <w:t>安全岛示意图</w:t>
      </w:r>
      <w:bookmarkEnd w:id="278"/>
      <w:bookmarkEnd w:id="279"/>
    </w:p>
    <w:p w14:paraId="2AAF532A" w14:textId="77777777" w:rsidR="00481B9A" w:rsidRPr="00903CE3" w:rsidRDefault="00481B9A" w:rsidP="00481B9A">
      <w:pPr>
        <w:pStyle w:val="5"/>
        <w:numPr>
          <w:ilvl w:val="4"/>
          <w:numId w:val="4"/>
        </w:numPr>
        <w:spacing w:before="156"/>
      </w:pPr>
      <w:r w:rsidRPr="00903CE3">
        <w:lastRenderedPageBreak/>
        <w:t>出入混行模式</w:t>
      </w:r>
    </w:p>
    <w:p w14:paraId="231632FF" w14:textId="77777777" w:rsidR="00481B9A" w:rsidRPr="00903CE3" w:rsidRDefault="00481B9A" w:rsidP="00481B9A">
      <w:pPr>
        <w:ind w:firstLineChars="0" w:firstLine="0"/>
        <w:jc w:val="center"/>
        <w:rPr>
          <w:rFonts w:ascii="Verdana" w:hAnsi="Verdana"/>
          <w:sz w:val="28"/>
          <w:szCs w:val="28"/>
          <w:lang w:eastAsia="en-US"/>
        </w:rPr>
      </w:pPr>
      <w:r w:rsidRPr="00270BFF">
        <w:rPr>
          <w:rFonts w:ascii="Verdana" w:hAnsi="Verdana"/>
          <w:noProof/>
          <w:sz w:val="28"/>
          <w:szCs w:val="28"/>
        </w:rPr>
        <w:drawing>
          <wp:inline distT="0" distB="0" distL="0" distR="0" wp14:anchorId="769347CF" wp14:editId="0B36BEDF">
            <wp:extent cx="3718560" cy="6393180"/>
            <wp:effectExtent l="0" t="0" r="0" b="762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718560" cy="6393180"/>
                    </a:xfrm>
                    <a:prstGeom prst="rect">
                      <a:avLst/>
                    </a:prstGeom>
                    <a:noFill/>
                    <a:ln>
                      <a:noFill/>
                    </a:ln>
                  </pic:spPr>
                </pic:pic>
              </a:graphicData>
            </a:graphic>
          </wp:inline>
        </w:drawing>
      </w:r>
    </w:p>
    <w:p w14:paraId="25AF3814" w14:textId="77777777" w:rsidR="00481B9A" w:rsidRPr="00903CE3" w:rsidRDefault="00481B9A" w:rsidP="00481B9A">
      <w:pPr>
        <w:pStyle w:val="a0"/>
      </w:pPr>
      <w:bookmarkStart w:id="280" w:name="_Toc499022951"/>
      <w:bookmarkStart w:id="281" w:name="_Toc501637567"/>
      <w:r w:rsidRPr="00903CE3">
        <w:rPr>
          <w:rFonts w:hint="eastAsia"/>
        </w:rPr>
        <w:t>出入混行</w:t>
      </w:r>
      <w:bookmarkEnd w:id="280"/>
      <w:bookmarkEnd w:id="281"/>
    </w:p>
    <w:p w14:paraId="4E073021" w14:textId="77777777" w:rsidR="00481B9A" w:rsidRPr="00903CE3" w:rsidRDefault="00481B9A" w:rsidP="00481B9A">
      <w:pPr>
        <w:pStyle w:val="5"/>
        <w:numPr>
          <w:ilvl w:val="4"/>
          <w:numId w:val="4"/>
        </w:numPr>
        <w:spacing w:before="156"/>
      </w:pPr>
      <w:r w:rsidRPr="00903CE3">
        <w:t>多角度抓拍模式</w:t>
      </w:r>
    </w:p>
    <w:p w14:paraId="04CE4C2A" w14:textId="77777777" w:rsidR="00481B9A" w:rsidRPr="00903CE3" w:rsidRDefault="00481B9A" w:rsidP="00481B9A">
      <w:pPr>
        <w:pStyle w:val="0"/>
        <w:ind w:firstLine="480"/>
      </w:pPr>
      <w:r w:rsidRPr="00903CE3">
        <w:rPr>
          <w:rFonts w:hint="eastAsia"/>
        </w:rPr>
        <w:t>以下</w:t>
      </w:r>
      <w:r w:rsidRPr="00903CE3">
        <w:t>模式适用于</w:t>
      </w:r>
      <w:r w:rsidRPr="00903CE3">
        <w:rPr>
          <w:rFonts w:hint="eastAsia"/>
        </w:rPr>
        <w:t>出入口</w:t>
      </w:r>
      <w:r w:rsidRPr="00903CE3">
        <w:t>离马路较近，</w:t>
      </w:r>
      <w:r w:rsidRPr="00903CE3">
        <w:rPr>
          <w:rFonts w:hint="eastAsia"/>
        </w:rPr>
        <w:t>成像</w:t>
      </w:r>
      <w:r w:rsidRPr="00903CE3">
        <w:t>距离较近并且有</w:t>
      </w:r>
      <w:r w:rsidRPr="00903CE3">
        <w:rPr>
          <w:rFonts w:hint="eastAsia"/>
        </w:rPr>
        <w:t>多个</w:t>
      </w:r>
      <w:r w:rsidRPr="00903CE3">
        <w:t>方向的车辆进出</w:t>
      </w:r>
      <w:r w:rsidRPr="00903CE3">
        <w:rPr>
          <w:rFonts w:hint="eastAsia"/>
        </w:rPr>
        <w:t>。系统</w:t>
      </w:r>
      <w:r w:rsidRPr="00903CE3">
        <w:t>采用双相机</w:t>
      </w:r>
      <w:r w:rsidRPr="00903CE3">
        <w:rPr>
          <w:rFonts w:hint="eastAsia"/>
        </w:rPr>
        <w:t>分别</w:t>
      </w:r>
      <w:r w:rsidRPr="00903CE3">
        <w:t>对</w:t>
      </w:r>
      <w:r w:rsidRPr="00903CE3">
        <w:rPr>
          <w:rFonts w:hint="eastAsia"/>
        </w:rPr>
        <w:t>2</w:t>
      </w:r>
      <w:r w:rsidRPr="00903CE3">
        <w:rPr>
          <w:rFonts w:hint="eastAsia"/>
        </w:rPr>
        <w:t>个</w:t>
      </w:r>
      <w:r w:rsidRPr="00903CE3">
        <w:t>方向的来车进行抓拍</w:t>
      </w:r>
      <w:r w:rsidRPr="00903CE3">
        <w:rPr>
          <w:rFonts w:hint="eastAsia"/>
        </w:rPr>
        <w:t>识别</w:t>
      </w:r>
      <w:r w:rsidRPr="00903CE3">
        <w:t>，</w:t>
      </w:r>
      <w:r w:rsidRPr="00903CE3">
        <w:rPr>
          <w:rFonts w:hint="eastAsia"/>
        </w:rPr>
        <w:t>由</w:t>
      </w:r>
      <w:r w:rsidRPr="00903CE3">
        <w:t>出入口控制终端进行过滤，选择</w:t>
      </w:r>
      <w:r w:rsidRPr="00903CE3">
        <w:rPr>
          <w:rFonts w:hint="eastAsia"/>
        </w:rPr>
        <w:t>识别</w:t>
      </w:r>
      <w:r w:rsidRPr="00903CE3">
        <w:t>效果最好的进行输出，作为进出判断依据</w:t>
      </w:r>
      <w:r w:rsidRPr="00903CE3">
        <w:rPr>
          <w:rFonts w:hint="eastAsia"/>
        </w:rPr>
        <w:t>，</w:t>
      </w:r>
      <w:r w:rsidRPr="00903CE3">
        <w:t>从而提高</w:t>
      </w:r>
      <w:r w:rsidRPr="00903CE3">
        <w:rPr>
          <w:rFonts w:hint="eastAsia"/>
        </w:rPr>
        <w:t>系统</w:t>
      </w:r>
      <w:r w:rsidRPr="00903CE3">
        <w:t>识别</w:t>
      </w:r>
      <w:r w:rsidRPr="00903CE3">
        <w:rPr>
          <w:rFonts w:hint="eastAsia"/>
        </w:rPr>
        <w:lastRenderedPageBreak/>
        <w:t>准确率。</w:t>
      </w:r>
    </w:p>
    <w:p w14:paraId="794CA97E" w14:textId="77777777" w:rsidR="00481B9A" w:rsidRPr="00903CE3" w:rsidRDefault="00481B9A" w:rsidP="00481B9A">
      <w:pPr>
        <w:ind w:firstLineChars="0" w:firstLine="0"/>
        <w:jc w:val="center"/>
        <w:rPr>
          <w:rFonts w:ascii="Verdana" w:hAnsi="Verdana"/>
          <w:sz w:val="28"/>
          <w:szCs w:val="28"/>
          <w:lang w:eastAsia="en-US"/>
        </w:rPr>
      </w:pPr>
      <w:r w:rsidRPr="00270BFF">
        <w:rPr>
          <w:rFonts w:ascii="Verdana" w:hAnsi="Verdana"/>
          <w:noProof/>
          <w:sz w:val="28"/>
          <w:szCs w:val="28"/>
        </w:rPr>
        <w:drawing>
          <wp:inline distT="0" distB="0" distL="0" distR="0" wp14:anchorId="4E452F6D" wp14:editId="4F394E33">
            <wp:extent cx="5021580" cy="6141720"/>
            <wp:effectExtent l="0" t="0" r="7620" b="0"/>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021580" cy="6141720"/>
                    </a:xfrm>
                    <a:prstGeom prst="rect">
                      <a:avLst/>
                    </a:prstGeom>
                    <a:noFill/>
                    <a:ln>
                      <a:noFill/>
                    </a:ln>
                  </pic:spPr>
                </pic:pic>
              </a:graphicData>
            </a:graphic>
          </wp:inline>
        </w:drawing>
      </w:r>
    </w:p>
    <w:p w14:paraId="0D0F367F" w14:textId="77777777" w:rsidR="00481B9A" w:rsidRPr="00903CE3" w:rsidRDefault="00481B9A" w:rsidP="00481B9A">
      <w:pPr>
        <w:pStyle w:val="a0"/>
      </w:pPr>
      <w:bookmarkStart w:id="282" w:name="_Toc499022952"/>
      <w:bookmarkStart w:id="283" w:name="_Toc501637568"/>
      <w:r w:rsidRPr="00903CE3">
        <w:rPr>
          <w:rFonts w:hint="eastAsia"/>
        </w:rPr>
        <w:t>多角度</w:t>
      </w:r>
      <w:r w:rsidRPr="00903CE3">
        <w:t>抓拍</w:t>
      </w:r>
      <w:bookmarkEnd w:id="282"/>
      <w:bookmarkEnd w:id="283"/>
    </w:p>
    <w:p w14:paraId="1BAA5305" w14:textId="77777777" w:rsidR="00481B9A" w:rsidRPr="00903CE3" w:rsidRDefault="00481B9A" w:rsidP="00481B9A">
      <w:pPr>
        <w:pStyle w:val="4"/>
        <w:numPr>
          <w:ilvl w:val="3"/>
          <w:numId w:val="4"/>
        </w:numPr>
      </w:pPr>
      <w:bookmarkStart w:id="284" w:name="_Toc334542867"/>
      <w:bookmarkStart w:id="285" w:name="_Toc354407576"/>
      <w:bookmarkStart w:id="286" w:name="_Toc354415776"/>
      <w:bookmarkStart w:id="287" w:name="_Toc439928174"/>
      <w:bookmarkStart w:id="288" w:name="_Toc499020044"/>
      <w:r w:rsidRPr="00903CE3">
        <w:rPr>
          <w:rFonts w:hint="eastAsia"/>
        </w:rPr>
        <w:t>系统效果图</w:t>
      </w:r>
      <w:bookmarkEnd w:id="284"/>
      <w:bookmarkEnd w:id="285"/>
      <w:bookmarkEnd w:id="286"/>
      <w:bookmarkEnd w:id="287"/>
      <w:bookmarkEnd w:id="288"/>
    </w:p>
    <w:p w14:paraId="703FB916" w14:textId="77777777" w:rsidR="00481B9A" w:rsidRPr="00270BFF" w:rsidRDefault="00481B9A" w:rsidP="00481B9A">
      <w:pPr>
        <w:pStyle w:val="a1"/>
        <w:numPr>
          <w:ilvl w:val="0"/>
          <w:numId w:val="37"/>
        </w:numPr>
      </w:pPr>
      <w:bookmarkStart w:id="289" w:name="_Toc354407577"/>
      <w:bookmarkStart w:id="290" w:name="_Toc354415777"/>
      <w:bookmarkStart w:id="291" w:name="_Toc439928175"/>
      <w:bookmarkStart w:id="292" w:name="_Toc334542868"/>
      <w:r w:rsidRPr="00270BFF">
        <w:rPr>
          <w:rFonts w:hint="eastAsia"/>
        </w:rPr>
        <w:t>200</w:t>
      </w:r>
      <w:r w:rsidRPr="00270BFF">
        <w:rPr>
          <w:rFonts w:hint="eastAsia"/>
        </w:rPr>
        <w:t>万像素高清效果（白天）</w:t>
      </w:r>
      <w:bookmarkEnd w:id="289"/>
      <w:bookmarkEnd w:id="290"/>
      <w:bookmarkEnd w:id="291"/>
    </w:p>
    <w:p w14:paraId="57AC6BC4" w14:textId="77777777" w:rsidR="00481B9A" w:rsidRPr="00903CE3" w:rsidRDefault="00A97EA8" w:rsidP="00481B9A">
      <w:pPr>
        <w:ind w:firstLineChars="0"/>
        <w:jc w:val="center"/>
        <w:rPr>
          <w:rFonts w:ascii="Verdana" w:hAnsi="Verdana"/>
          <w:sz w:val="28"/>
          <w:szCs w:val="28"/>
          <w:lang w:eastAsia="en-US"/>
        </w:rPr>
      </w:pPr>
      <w:r w:rsidRPr="00A97EA8">
        <w:rPr>
          <w:rFonts w:ascii="Verdana" w:hAnsi="Verdana"/>
          <w:noProof/>
          <w:sz w:val="28"/>
          <w:szCs w:val="28"/>
        </w:rPr>
        <w:lastRenderedPageBreak/>
        <w:drawing>
          <wp:inline distT="0" distB="0" distL="0" distR="0" wp14:anchorId="6479E00E" wp14:editId="329557A6">
            <wp:extent cx="4716868" cy="2669068"/>
            <wp:effectExtent l="0" t="0" r="7620" b="0"/>
            <wp:docPr id="212" name="图片 3" descr="无标题副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无标题副本.png"/>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0" y="0"/>
                      <a:ext cx="4730415" cy="2676733"/>
                    </a:xfrm>
                    <a:prstGeom prst="rect">
                      <a:avLst/>
                    </a:prstGeom>
                  </pic:spPr>
                </pic:pic>
              </a:graphicData>
            </a:graphic>
          </wp:inline>
        </w:drawing>
      </w:r>
    </w:p>
    <w:p w14:paraId="0CAF11E7" w14:textId="77777777" w:rsidR="00481B9A" w:rsidRPr="00903CE3" w:rsidRDefault="00481B9A" w:rsidP="00481B9A">
      <w:pPr>
        <w:pStyle w:val="a0"/>
      </w:pPr>
      <w:bookmarkStart w:id="293" w:name="_Toc499022953"/>
      <w:bookmarkStart w:id="294" w:name="_Toc501637569"/>
      <w:r w:rsidRPr="00903CE3">
        <w:rPr>
          <w:rFonts w:hint="eastAsia"/>
        </w:rPr>
        <w:t>200</w:t>
      </w:r>
      <w:r w:rsidRPr="00903CE3">
        <w:rPr>
          <w:rFonts w:hint="eastAsia"/>
        </w:rPr>
        <w:t>万像素高清效果图</w:t>
      </w:r>
      <w:bookmarkEnd w:id="293"/>
      <w:bookmarkEnd w:id="294"/>
    </w:p>
    <w:p w14:paraId="334E7A46" w14:textId="77777777" w:rsidR="00481B9A" w:rsidRPr="00903CE3" w:rsidRDefault="00481B9A" w:rsidP="00481B9A">
      <w:pPr>
        <w:pStyle w:val="a1"/>
        <w:numPr>
          <w:ilvl w:val="0"/>
          <w:numId w:val="125"/>
        </w:numPr>
      </w:pPr>
      <w:bookmarkStart w:id="295" w:name="_Toc354407579"/>
      <w:bookmarkStart w:id="296" w:name="_Toc354415779"/>
      <w:bookmarkStart w:id="297" w:name="_Toc439928176"/>
      <w:bookmarkStart w:id="298" w:name="_Toc334542869"/>
      <w:bookmarkEnd w:id="292"/>
      <w:r w:rsidRPr="00903CE3">
        <w:rPr>
          <w:rFonts w:hint="eastAsia"/>
        </w:rPr>
        <w:t>200</w:t>
      </w:r>
      <w:r w:rsidRPr="00903CE3">
        <w:rPr>
          <w:rFonts w:hint="eastAsia"/>
        </w:rPr>
        <w:t>万像素高清效果（夜间）</w:t>
      </w:r>
      <w:bookmarkEnd w:id="295"/>
      <w:bookmarkEnd w:id="296"/>
      <w:bookmarkEnd w:id="297"/>
    </w:p>
    <w:p w14:paraId="64B5A179" w14:textId="77777777" w:rsidR="00481B9A" w:rsidRPr="00903CE3" w:rsidRDefault="00EE62FF" w:rsidP="00481B9A">
      <w:pPr>
        <w:ind w:firstLineChars="0" w:firstLine="0"/>
        <w:jc w:val="center"/>
        <w:rPr>
          <w:rFonts w:ascii="Verdana" w:hAnsi="Verdana"/>
          <w:sz w:val="28"/>
          <w:szCs w:val="28"/>
          <w:lang w:eastAsia="en-US"/>
        </w:rPr>
      </w:pPr>
      <w:r w:rsidRPr="00EE62FF">
        <w:rPr>
          <w:rFonts w:ascii="Verdana" w:hAnsi="Verdana"/>
          <w:noProof/>
          <w:sz w:val="28"/>
          <w:szCs w:val="28"/>
        </w:rPr>
        <w:drawing>
          <wp:inline distT="0" distB="0" distL="0" distR="0" wp14:anchorId="265037A0" wp14:editId="6E72B111">
            <wp:extent cx="5274310" cy="2984500"/>
            <wp:effectExtent l="0" t="0" r="2540" b="6350"/>
            <wp:docPr id="213" name="图片 4" descr="无标题副本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无标题副本1.png"/>
                    <pic:cNvPicPr>
                      <a:picLocks noChangeAspect="1"/>
                    </pic:cNvPicPr>
                  </pic:nvPicPr>
                  <pic:blipFill>
                    <a:blip r:embed="rId98">
                      <a:extLst>
                        <a:ext uri="{28A0092B-C50C-407E-A947-70E740481C1C}">
                          <a14:useLocalDpi xmlns:a14="http://schemas.microsoft.com/office/drawing/2010/main" val="0"/>
                        </a:ext>
                      </a:extLst>
                    </a:blip>
                    <a:stretch>
                      <a:fillRect/>
                    </a:stretch>
                  </pic:blipFill>
                  <pic:spPr>
                    <a:xfrm>
                      <a:off x="0" y="0"/>
                      <a:ext cx="5274310" cy="2984500"/>
                    </a:xfrm>
                    <a:prstGeom prst="rect">
                      <a:avLst/>
                    </a:prstGeom>
                  </pic:spPr>
                </pic:pic>
              </a:graphicData>
            </a:graphic>
          </wp:inline>
        </w:drawing>
      </w:r>
    </w:p>
    <w:p w14:paraId="27009B31" w14:textId="77777777" w:rsidR="00481B9A" w:rsidRPr="00903CE3" w:rsidRDefault="00481B9A" w:rsidP="00481B9A">
      <w:pPr>
        <w:pStyle w:val="a0"/>
      </w:pPr>
      <w:bookmarkStart w:id="299" w:name="_Toc501637570"/>
      <w:r w:rsidRPr="00903CE3">
        <w:t>200</w:t>
      </w:r>
      <w:r w:rsidRPr="00903CE3">
        <w:t>万像素高清效果图</w:t>
      </w:r>
      <w:bookmarkEnd w:id="299"/>
    </w:p>
    <w:p w14:paraId="5D4E606B" w14:textId="77777777" w:rsidR="00481B9A" w:rsidRPr="00903CE3" w:rsidRDefault="00481B9A" w:rsidP="00481B9A">
      <w:pPr>
        <w:pStyle w:val="3"/>
        <w:numPr>
          <w:ilvl w:val="2"/>
          <w:numId w:val="4"/>
        </w:numPr>
      </w:pPr>
      <w:bookmarkStart w:id="300" w:name="_Toc500768217"/>
      <w:bookmarkStart w:id="301" w:name="_Toc524360085"/>
      <w:bookmarkEnd w:id="298"/>
      <w:r w:rsidRPr="00903CE3">
        <w:rPr>
          <w:rFonts w:hint="eastAsia"/>
        </w:rPr>
        <w:t>校园测速卡口子系统</w:t>
      </w:r>
      <w:bookmarkEnd w:id="300"/>
      <w:bookmarkEnd w:id="301"/>
    </w:p>
    <w:p w14:paraId="22D5DCDD" w14:textId="77777777" w:rsidR="00481B9A" w:rsidRPr="00903CE3" w:rsidRDefault="00481B9A" w:rsidP="00481B9A">
      <w:pPr>
        <w:pStyle w:val="4"/>
        <w:numPr>
          <w:ilvl w:val="3"/>
          <w:numId w:val="4"/>
        </w:numPr>
      </w:pPr>
      <w:r w:rsidRPr="00903CE3">
        <w:t>概述</w:t>
      </w:r>
    </w:p>
    <w:p w14:paraId="0186C4A9" w14:textId="77777777" w:rsidR="00481B9A" w:rsidRPr="00903CE3" w:rsidRDefault="00481B9A" w:rsidP="00481B9A">
      <w:pPr>
        <w:pStyle w:val="0"/>
        <w:ind w:firstLine="480"/>
      </w:pPr>
      <w:r w:rsidRPr="00903CE3">
        <w:rPr>
          <w:rFonts w:hint="eastAsia"/>
        </w:rPr>
        <w:t>校园测速卡口</w:t>
      </w:r>
      <w:r w:rsidRPr="00903CE3">
        <w:t>系统借助高清</w:t>
      </w:r>
      <w:r w:rsidRPr="00903CE3">
        <w:rPr>
          <w:rFonts w:hint="eastAsia"/>
        </w:rPr>
        <w:t>卡口抓拍</w:t>
      </w:r>
      <w:r w:rsidRPr="00903CE3">
        <w:t>摄像机</w:t>
      </w:r>
      <w:r w:rsidRPr="00903CE3">
        <w:rPr>
          <w:rFonts w:hint="eastAsia"/>
        </w:rPr>
        <w:t>、测速雷达和</w:t>
      </w:r>
      <w:r w:rsidRPr="00903CE3">
        <w:t>道路信息发布屏</w:t>
      </w:r>
      <w:r w:rsidRPr="00903CE3">
        <w:rPr>
          <w:rFonts w:hint="eastAsia"/>
        </w:rPr>
        <w:t>，</w:t>
      </w:r>
      <w:r w:rsidRPr="00903CE3">
        <w:t>完成校园主干道进出车辆的车牌、车标、车身颜色等</w:t>
      </w:r>
      <w:r w:rsidRPr="00903CE3">
        <w:rPr>
          <w:rFonts w:hint="eastAsia"/>
        </w:rPr>
        <w:t>结构化</w:t>
      </w:r>
      <w:r w:rsidRPr="00903CE3">
        <w:t>数据的抓拍，</w:t>
      </w:r>
      <w:r w:rsidRPr="00903CE3">
        <w:rPr>
          <w:rFonts w:hint="eastAsia"/>
        </w:rPr>
        <w:t>雷达</w:t>
      </w:r>
      <w:r w:rsidRPr="00903CE3">
        <w:t>测</w:t>
      </w:r>
      <w:r w:rsidRPr="00903CE3">
        <w:lastRenderedPageBreak/>
        <w:t>速</w:t>
      </w:r>
      <w:r w:rsidRPr="00903CE3">
        <w:rPr>
          <w:rFonts w:hint="eastAsia"/>
        </w:rPr>
        <w:t>，速度信息显示等功能。</w:t>
      </w:r>
      <w:r w:rsidRPr="00903CE3">
        <w:t>安装</w:t>
      </w:r>
      <w:r w:rsidRPr="00903CE3">
        <w:rPr>
          <w:rFonts w:hint="eastAsia"/>
        </w:rPr>
        <w:t>简单，</w:t>
      </w:r>
      <w:r w:rsidRPr="00903CE3">
        <w:t>使用方便，同时为传统的视频监控</w:t>
      </w:r>
      <w:r w:rsidRPr="00903CE3">
        <w:rPr>
          <w:rFonts w:hint="eastAsia"/>
        </w:rPr>
        <w:t>应用</w:t>
      </w:r>
      <w:r w:rsidRPr="00903CE3">
        <w:t>提供更加具体、规范的结构化数据，</w:t>
      </w:r>
      <w:r w:rsidRPr="00903CE3">
        <w:rPr>
          <w:rFonts w:hint="eastAsia"/>
        </w:rPr>
        <w:t>快速</w:t>
      </w:r>
      <w:r w:rsidRPr="00903CE3">
        <w:t>查找到相关的视频、图像数据，</w:t>
      </w:r>
      <w:r w:rsidRPr="00903CE3">
        <w:rPr>
          <w:rFonts w:hint="eastAsia"/>
        </w:rPr>
        <w:t>破解</w:t>
      </w:r>
      <w:r w:rsidRPr="00903CE3">
        <w:t>工作人员</w:t>
      </w:r>
      <w:r w:rsidRPr="00903CE3">
        <w:rPr>
          <w:rFonts w:hint="eastAsia"/>
        </w:rPr>
        <w:t>面对海量</w:t>
      </w:r>
      <w:r w:rsidRPr="00903CE3">
        <w:t>视频查找</w:t>
      </w:r>
      <w:r w:rsidRPr="00903CE3">
        <w:rPr>
          <w:rFonts w:hint="eastAsia"/>
        </w:rPr>
        <w:t>缓慢</w:t>
      </w:r>
      <w:r w:rsidRPr="00903CE3">
        <w:t>的难题。</w:t>
      </w:r>
    </w:p>
    <w:p w14:paraId="2A33279E" w14:textId="77777777" w:rsidR="00481B9A" w:rsidRPr="00903CE3" w:rsidRDefault="00481B9A" w:rsidP="00481B9A">
      <w:pPr>
        <w:pStyle w:val="0"/>
        <w:ind w:firstLine="480"/>
      </w:pPr>
      <w:r w:rsidRPr="00903CE3">
        <w:rPr>
          <w:rFonts w:hint="eastAsia"/>
        </w:rPr>
        <w:t>可利用校园卡口和</w:t>
      </w:r>
      <w:r w:rsidRPr="00903CE3">
        <w:t>雷达</w:t>
      </w:r>
      <w:r w:rsidRPr="00903CE3">
        <w:rPr>
          <w:rFonts w:hint="eastAsia"/>
        </w:rPr>
        <w:t>，结合架设的双基色</w:t>
      </w:r>
      <w:r w:rsidRPr="00903CE3">
        <w:rPr>
          <w:rFonts w:hint="eastAsia"/>
        </w:rPr>
        <w:t>LED</w:t>
      </w:r>
      <w:r w:rsidRPr="00903CE3">
        <w:rPr>
          <w:rFonts w:hint="eastAsia"/>
        </w:rPr>
        <w:t>显示屏，将车辆过车信息显示出来，如果车辆超速，可显示过车信息，同时将报警信息传送到监控中心，并进行弹图和声音提示，并自动记录在案。可根据规则设置超速次数，超过限定次数自动设置为黑名单。当车辆为黑名单时，车辆通过出入口将不会自动抬杆，出入口岗亭会提示该车辆为黑名单车辆，需根据学校管理要求，进行批评教育或其他措施后放行。</w:t>
      </w:r>
    </w:p>
    <w:p w14:paraId="07838FED" w14:textId="77777777" w:rsidR="00481B9A" w:rsidRPr="00903CE3" w:rsidRDefault="00481B9A" w:rsidP="00481B9A">
      <w:pPr>
        <w:pStyle w:val="4"/>
        <w:numPr>
          <w:ilvl w:val="3"/>
          <w:numId w:val="4"/>
        </w:numPr>
      </w:pPr>
      <w:r w:rsidRPr="00903CE3">
        <w:rPr>
          <w:rFonts w:hint="eastAsia"/>
        </w:rPr>
        <w:t>系统架构</w:t>
      </w:r>
    </w:p>
    <w:p w14:paraId="5D352690" w14:textId="77777777" w:rsidR="00481B9A" w:rsidRPr="00903CE3" w:rsidRDefault="00481B9A" w:rsidP="00481B9A">
      <w:pPr>
        <w:pStyle w:val="0"/>
        <w:ind w:firstLine="480"/>
      </w:pPr>
      <w:r w:rsidRPr="00903CE3">
        <w:rPr>
          <w:rFonts w:hint="eastAsia"/>
        </w:rPr>
        <w:t>校园卡口系统由前端子系统、网络传输子系统和后端管理子系统组成。实现对监控点道路全断面的视频监视、速度测量、速度显示、图像传输、图像预览、录像存储、录像检索回放及管理，同时实现对机动车进行图片抓拍、识别、传输、处理、分析与集中管理。</w:t>
      </w:r>
    </w:p>
    <w:p w14:paraId="5B1551FE" w14:textId="77777777" w:rsidR="00481B9A" w:rsidRPr="00903CE3" w:rsidRDefault="00481B9A" w:rsidP="00481B9A">
      <w:pPr>
        <w:ind w:firstLineChars="0" w:firstLine="0"/>
        <w:jc w:val="center"/>
        <w:rPr>
          <w:rFonts w:ascii="Verdana" w:hAnsi="Verdana"/>
          <w:sz w:val="28"/>
          <w:szCs w:val="28"/>
          <w:lang w:eastAsia="en-US"/>
        </w:rPr>
      </w:pPr>
      <w:r w:rsidRPr="00903CE3">
        <w:rPr>
          <w:rFonts w:ascii="Verdana" w:hAnsi="Verdana"/>
          <w:sz w:val="28"/>
          <w:szCs w:val="28"/>
          <w:lang w:eastAsia="en-US"/>
        </w:rPr>
        <w:object w:dxaOrig="23341" w:dyaOrig="11625" w14:anchorId="40FFBF01">
          <v:shape id="_x0000_i1028" type="#_x0000_t75" style="width:417.75pt;height:201pt" o:ole="">
            <v:imagedata r:id="rId99" o:title=""/>
          </v:shape>
          <o:OLEObject Type="Embed" ProgID="Visio.Drawing.15" ShapeID="_x0000_i1028" DrawAspect="Content" ObjectID="_1639415681" r:id="rId100"/>
        </w:object>
      </w:r>
    </w:p>
    <w:p w14:paraId="5BF7602D" w14:textId="77777777" w:rsidR="00481B9A" w:rsidRPr="00903CE3" w:rsidRDefault="00481B9A" w:rsidP="00481B9A">
      <w:pPr>
        <w:pStyle w:val="a0"/>
      </w:pPr>
      <w:bookmarkStart w:id="302" w:name="_Toc479587625"/>
      <w:bookmarkStart w:id="303" w:name="_Toc490664908"/>
      <w:bookmarkStart w:id="304" w:name="_Toc499022955"/>
      <w:bookmarkStart w:id="305" w:name="_Toc501637571"/>
      <w:r w:rsidRPr="00903CE3">
        <w:rPr>
          <w:rFonts w:hint="eastAsia"/>
        </w:rPr>
        <w:t>卡口系统结构图</w:t>
      </w:r>
      <w:bookmarkEnd w:id="302"/>
      <w:bookmarkEnd w:id="303"/>
      <w:bookmarkEnd w:id="304"/>
      <w:bookmarkEnd w:id="305"/>
    </w:p>
    <w:p w14:paraId="3C31958F" w14:textId="77777777" w:rsidR="00481B9A" w:rsidRPr="00903CE3" w:rsidRDefault="00481B9A" w:rsidP="00481B9A">
      <w:pPr>
        <w:pStyle w:val="4"/>
        <w:numPr>
          <w:ilvl w:val="3"/>
          <w:numId w:val="4"/>
        </w:numPr>
      </w:pPr>
      <w:r w:rsidRPr="00903CE3">
        <w:t>前端</w:t>
      </w:r>
      <w:r w:rsidRPr="00903CE3">
        <w:rPr>
          <w:rFonts w:hint="eastAsia"/>
        </w:rPr>
        <w:t>感知</w:t>
      </w:r>
      <w:r w:rsidRPr="00903CE3">
        <w:t>设计</w:t>
      </w:r>
    </w:p>
    <w:p w14:paraId="5543686A" w14:textId="77777777" w:rsidR="00481B9A" w:rsidRPr="00903CE3" w:rsidRDefault="00481B9A" w:rsidP="00481B9A">
      <w:pPr>
        <w:pStyle w:val="0"/>
        <w:ind w:firstLine="480"/>
      </w:pPr>
      <w:r w:rsidRPr="00903CE3">
        <w:rPr>
          <w:rFonts w:hint="eastAsia"/>
        </w:rPr>
        <w:t>前端</w:t>
      </w:r>
      <w:r w:rsidRPr="00903CE3">
        <w:t>子系统</w:t>
      </w:r>
      <w:r w:rsidRPr="00903CE3">
        <w:rPr>
          <w:rFonts w:hint="eastAsia"/>
        </w:rPr>
        <w:t>负责完成校园</w:t>
      </w:r>
      <w:r w:rsidRPr="00903CE3">
        <w:t>主干道</w:t>
      </w:r>
      <w:r w:rsidRPr="00903CE3">
        <w:rPr>
          <w:rFonts w:hint="eastAsia"/>
        </w:rPr>
        <w:t>断面的高清视频图像采集、编码、压缩及图</w:t>
      </w:r>
      <w:r w:rsidRPr="00903CE3">
        <w:rPr>
          <w:rFonts w:hint="eastAsia"/>
        </w:rPr>
        <w:lastRenderedPageBreak/>
        <w:t>像上传，同时负责完成对机动车的信息采集和分类。包括车辆特征照片、车牌号码与车牌颜色等，并完成图片信息识别、数据缓存以及压缩上传等功能，主要由卡口单元、光纤收发器组成。</w:t>
      </w:r>
    </w:p>
    <w:p w14:paraId="16097FB4" w14:textId="77777777" w:rsidR="00481B9A" w:rsidRPr="00903CE3" w:rsidRDefault="00481B9A" w:rsidP="00481B9A">
      <w:pPr>
        <w:pStyle w:val="0"/>
        <w:ind w:firstLine="480"/>
      </w:pPr>
      <w:r w:rsidRPr="00903CE3">
        <w:rPr>
          <w:rFonts w:hint="eastAsia"/>
        </w:rPr>
        <w:t>前端子系统同时可支持通过线圈测速、雷达测速等方式，对校园主干道断面的过车速度进行测量，并将获取的速度值上传到平台中，平台将获取的速度值再下发到现场架设的</w:t>
      </w:r>
      <w:r w:rsidRPr="00903CE3">
        <w:rPr>
          <w:rFonts w:hint="eastAsia"/>
        </w:rPr>
        <w:t>LED</w:t>
      </w:r>
      <w:r w:rsidRPr="00903CE3">
        <w:rPr>
          <w:rFonts w:hint="eastAsia"/>
        </w:rPr>
        <w:t>显示屏上，如有速度值超过设定值，则以红色醒目字体显示，以提醒超速驾驶员。该部分主要由控制卡、</w:t>
      </w:r>
      <w:r w:rsidRPr="00903CE3">
        <w:rPr>
          <w:rFonts w:hint="eastAsia"/>
        </w:rPr>
        <w:t>LED</w:t>
      </w:r>
      <w:r w:rsidRPr="00903CE3">
        <w:rPr>
          <w:rFonts w:hint="eastAsia"/>
        </w:rPr>
        <w:t>屏组成。</w:t>
      </w:r>
    </w:p>
    <w:p w14:paraId="0574E407" w14:textId="77777777" w:rsidR="00481B9A" w:rsidRPr="00903CE3" w:rsidRDefault="00481B9A" w:rsidP="00481B9A">
      <w:pPr>
        <w:pStyle w:val="4"/>
        <w:numPr>
          <w:ilvl w:val="3"/>
          <w:numId w:val="4"/>
        </w:numPr>
      </w:pPr>
      <w:r w:rsidRPr="00903CE3">
        <w:t>传输网络设计</w:t>
      </w:r>
    </w:p>
    <w:p w14:paraId="705C8687" w14:textId="77777777" w:rsidR="00481B9A" w:rsidRPr="00903CE3" w:rsidRDefault="00481B9A" w:rsidP="00481B9A">
      <w:pPr>
        <w:pStyle w:val="0"/>
        <w:ind w:firstLine="480"/>
      </w:pPr>
      <w:r w:rsidRPr="00903CE3">
        <w:rPr>
          <w:rFonts w:hint="eastAsia"/>
        </w:rPr>
        <w:t>传输</w:t>
      </w:r>
      <w:r w:rsidRPr="00903CE3">
        <w:t>子系统</w:t>
      </w:r>
      <w:r w:rsidRPr="00903CE3">
        <w:rPr>
          <w:rFonts w:hint="eastAsia"/>
        </w:rPr>
        <w:t>负责系统组网，完成数据、图片的传输与交换。一般借用</w:t>
      </w:r>
      <w:r w:rsidRPr="00903CE3">
        <w:t>已有的校园网或视频监控专网进行传输</w:t>
      </w:r>
      <w:r w:rsidRPr="00903CE3">
        <w:rPr>
          <w:rFonts w:hint="eastAsia"/>
        </w:rPr>
        <w:t>。</w:t>
      </w:r>
    </w:p>
    <w:p w14:paraId="28A1ECC5" w14:textId="77777777" w:rsidR="00481B9A" w:rsidRPr="00903CE3" w:rsidRDefault="00481B9A" w:rsidP="00481B9A">
      <w:pPr>
        <w:pStyle w:val="4"/>
        <w:numPr>
          <w:ilvl w:val="3"/>
          <w:numId w:val="4"/>
        </w:numPr>
      </w:pPr>
      <w:r w:rsidRPr="00903CE3">
        <w:t>后端管理设计</w:t>
      </w:r>
    </w:p>
    <w:p w14:paraId="670501A1" w14:textId="77777777" w:rsidR="00481B9A" w:rsidRPr="00903CE3" w:rsidRDefault="00481B9A" w:rsidP="00481B9A">
      <w:pPr>
        <w:pStyle w:val="0"/>
        <w:ind w:firstLine="480"/>
      </w:pPr>
      <w:r w:rsidRPr="00903CE3">
        <w:rPr>
          <w:rFonts w:hint="eastAsia"/>
        </w:rPr>
        <w:t>后端</w:t>
      </w:r>
      <w:r w:rsidRPr="00903CE3">
        <w:t>子系统</w:t>
      </w:r>
      <w:r w:rsidRPr="00903CE3">
        <w:rPr>
          <w:rFonts w:hint="eastAsia"/>
        </w:rPr>
        <w:t>负责实现对辖区内相关数据的汇聚、处理、存储、应用、管理与共享，主要由中心管理平台和存储系统组成。中心管理平台由搭载平台软件模块的服务器组成，包括：管理服务器、应用服务器、</w:t>
      </w:r>
      <w:r w:rsidRPr="00903CE3">
        <w:rPr>
          <w:rFonts w:hint="eastAsia"/>
        </w:rPr>
        <w:t>Web</w:t>
      </w:r>
      <w:r w:rsidRPr="00903CE3">
        <w:rPr>
          <w:rFonts w:hint="eastAsia"/>
        </w:rPr>
        <w:t>服务器、图片服务器和数据库服务器等。</w:t>
      </w:r>
    </w:p>
    <w:p w14:paraId="461C62F1" w14:textId="77777777" w:rsidR="00481B9A" w:rsidRPr="00903CE3" w:rsidRDefault="00481B9A" w:rsidP="00481B9A">
      <w:pPr>
        <w:pStyle w:val="4"/>
        <w:numPr>
          <w:ilvl w:val="3"/>
          <w:numId w:val="4"/>
        </w:numPr>
      </w:pPr>
      <w:r w:rsidRPr="00903CE3">
        <w:t>系统部署</w:t>
      </w:r>
    </w:p>
    <w:p w14:paraId="4A0C8F24" w14:textId="77777777" w:rsidR="00481B9A" w:rsidRPr="00903CE3" w:rsidRDefault="00481B9A" w:rsidP="00481B9A">
      <w:pPr>
        <w:pStyle w:val="0"/>
        <w:ind w:firstLine="480"/>
      </w:pPr>
      <w:r w:rsidRPr="00903CE3">
        <w:rPr>
          <w:rFonts w:hint="eastAsia"/>
        </w:rPr>
        <w:t>系统</w:t>
      </w:r>
      <w:r w:rsidRPr="00903CE3">
        <w:t>布局图如下：</w:t>
      </w:r>
    </w:p>
    <w:p w14:paraId="5EDC3EE1" w14:textId="77777777" w:rsidR="00481B9A" w:rsidRPr="00903CE3" w:rsidRDefault="00481B9A" w:rsidP="00481B9A">
      <w:pPr>
        <w:ind w:firstLineChars="0" w:firstLine="0"/>
        <w:jc w:val="center"/>
        <w:rPr>
          <w:rFonts w:ascii="Verdana" w:hAnsi="Verdana"/>
          <w:sz w:val="28"/>
          <w:szCs w:val="28"/>
          <w:lang w:eastAsia="en-US"/>
        </w:rPr>
      </w:pPr>
      <w:r w:rsidRPr="00270BFF">
        <w:rPr>
          <w:rFonts w:ascii="Verdana" w:hAnsi="Verdana"/>
          <w:noProof/>
          <w:sz w:val="28"/>
          <w:szCs w:val="28"/>
        </w:rPr>
        <w:lastRenderedPageBreak/>
        <w:drawing>
          <wp:inline distT="0" distB="0" distL="0" distR="0" wp14:anchorId="2E4F5D82" wp14:editId="35C31D64">
            <wp:extent cx="5143500" cy="3024187"/>
            <wp:effectExtent l="0" t="0" r="0" b="508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151302" cy="3028774"/>
                    </a:xfrm>
                    <a:prstGeom prst="rect">
                      <a:avLst/>
                    </a:prstGeom>
                    <a:noFill/>
                    <a:ln>
                      <a:noFill/>
                    </a:ln>
                  </pic:spPr>
                </pic:pic>
              </a:graphicData>
            </a:graphic>
          </wp:inline>
        </w:drawing>
      </w:r>
    </w:p>
    <w:p w14:paraId="42651FAB" w14:textId="77777777" w:rsidR="00481B9A" w:rsidRPr="00903CE3" w:rsidRDefault="00481B9A" w:rsidP="00481B9A">
      <w:pPr>
        <w:pStyle w:val="a0"/>
      </w:pPr>
      <w:bookmarkStart w:id="306" w:name="_Toc479587630"/>
      <w:bookmarkStart w:id="307" w:name="_Toc490664913"/>
      <w:bookmarkStart w:id="308" w:name="_Toc499022960"/>
      <w:bookmarkStart w:id="309" w:name="_Toc501637572"/>
      <w:r w:rsidRPr="00903CE3">
        <w:rPr>
          <w:rFonts w:hint="eastAsia"/>
        </w:rPr>
        <w:t>卡口</w:t>
      </w:r>
      <w:r w:rsidRPr="00903CE3">
        <w:t>系统布局</w:t>
      </w:r>
      <w:r w:rsidRPr="00903CE3">
        <w:rPr>
          <w:rFonts w:hint="eastAsia"/>
        </w:rPr>
        <w:t>图</w:t>
      </w:r>
      <w:bookmarkEnd w:id="306"/>
      <w:bookmarkEnd w:id="307"/>
      <w:bookmarkEnd w:id="308"/>
      <w:bookmarkEnd w:id="309"/>
    </w:p>
    <w:p w14:paraId="3C7CCC79" w14:textId="77777777" w:rsidR="00481B9A" w:rsidRPr="00903CE3" w:rsidRDefault="00481B9A" w:rsidP="00481B9A">
      <w:pPr>
        <w:pStyle w:val="0"/>
        <w:ind w:firstLine="480"/>
      </w:pPr>
      <w:r w:rsidRPr="00903CE3">
        <w:rPr>
          <w:rFonts w:hint="eastAsia"/>
        </w:rPr>
        <w:t>为了保证测速效果，测速卡口要安装在笔直的道路上，触发位置距离卡口正前方约</w:t>
      </w:r>
      <w:r w:rsidRPr="00903CE3">
        <w:rPr>
          <w:rFonts w:hint="eastAsia"/>
        </w:rPr>
        <w:t>20m</w:t>
      </w:r>
      <w:r w:rsidRPr="00903CE3">
        <w:rPr>
          <w:rFonts w:hint="eastAsia"/>
        </w:rPr>
        <w:t>，车速显示屏距离卡口前方约</w:t>
      </w:r>
      <w:r w:rsidRPr="00903CE3">
        <w:rPr>
          <w:rFonts w:hint="eastAsia"/>
        </w:rPr>
        <w:t>40m</w:t>
      </w:r>
      <w:r w:rsidRPr="00903CE3">
        <w:rPr>
          <w:rFonts w:hint="eastAsia"/>
        </w:rPr>
        <w:t>。</w:t>
      </w:r>
    </w:p>
    <w:p w14:paraId="1ABD0045" w14:textId="77777777" w:rsidR="00481B9A" w:rsidRPr="00903CE3" w:rsidRDefault="00481B9A" w:rsidP="00481B9A">
      <w:pPr>
        <w:pStyle w:val="4"/>
        <w:numPr>
          <w:ilvl w:val="3"/>
          <w:numId w:val="4"/>
        </w:numPr>
      </w:pPr>
      <w:r w:rsidRPr="00903CE3">
        <w:t>系统功能</w:t>
      </w:r>
    </w:p>
    <w:p w14:paraId="5FC02763" w14:textId="77777777" w:rsidR="00481B9A" w:rsidRPr="00270BFF" w:rsidRDefault="00481B9A" w:rsidP="00481B9A">
      <w:pPr>
        <w:pStyle w:val="a1"/>
        <w:numPr>
          <w:ilvl w:val="0"/>
          <w:numId w:val="38"/>
        </w:numPr>
      </w:pPr>
      <w:r w:rsidRPr="00270BFF">
        <w:rPr>
          <w:rFonts w:hint="eastAsia"/>
        </w:rPr>
        <w:t>实时</w:t>
      </w:r>
      <w:r w:rsidRPr="00270BFF">
        <w:t>监控</w:t>
      </w:r>
    </w:p>
    <w:p w14:paraId="69B3F660" w14:textId="77777777" w:rsidR="00481B9A" w:rsidRPr="00903CE3" w:rsidRDefault="00481B9A" w:rsidP="00481B9A">
      <w:pPr>
        <w:pStyle w:val="0"/>
        <w:ind w:firstLine="480"/>
      </w:pPr>
      <w:r w:rsidRPr="00903CE3">
        <w:rPr>
          <w:rFonts w:hint="eastAsia"/>
        </w:rPr>
        <w:t>实时监控功能，即通过综合管控平台实现前端高清视频监控码流的接入，并在监控界面上实时显示，包括监控点位输出的实时视频、抓拍的图片等等。系统根据监控前端点位的名称、车道编号对点位进行分类，并显示用户选择的监控通道画面以及与点位关联的车辆通行信息。</w:t>
      </w:r>
    </w:p>
    <w:p w14:paraId="37FFB2EB" w14:textId="77777777" w:rsidR="00481B9A" w:rsidRPr="00903CE3" w:rsidRDefault="00481B9A" w:rsidP="00481B9A">
      <w:pPr>
        <w:pStyle w:val="a1"/>
        <w:numPr>
          <w:ilvl w:val="0"/>
          <w:numId w:val="125"/>
        </w:numPr>
      </w:pPr>
      <w:r w:rsidRPr="00903CE3">
        <w:rPr>
          <w:rFonts w:hint="eastAsia"/>
        </w:rPr>
        <w:t>车辆</w:t>
      </w:r>
      <w:r w:rsidRPr="00903CE3">
        <w:t>查询</w:t>
      </w:r>
    </w:p>
    <w:p w14:paraId="677FA661" w14:textId="77777777" w:rsidR="00481B9A" w:rsidRPr="00903CE3" w:rsidRDefault="00481B9A" w:rsidP="00481B9A">
      <w:pPr>
        <w:pStyle w:val="0"/>
        <w:ind w:firstLine="480"/>
      </w:pPr>
      <w:r w:rsidRPr="00903CE3">
        <w:rPr>
          <w:rFonts w:hint="eastAsia"/>
        </w:rPr>
        <w:t>用户可以通过车辆查询功能，对系统所涉及地域，在可记录的时间范围内，查询经过各个点位的车辆信息。能够查询到的车辆信息包括：车型、车身颜色等。</w:t>
      </w:r>
    </w:p>
    <w:p w14:paraId="271EBC3E" w14:textId="77777777" w:rsidR="00481B9A" w:rsidRPr="00903CE3" w:rsidRDefault="008F3FDA" w:rsidP="00481B9A">
      <w:pPr>
        <w:ind w:firstLineChars="0" w:firstLine="0"/>
        <w:jc w:val="center"/>
        <w:rPr>
          <w:rFonts w:ascii="Verdana" w:hAnsi="Verdana"/>
          <w:sz w:val="28"/>
          <w:szCs w:val="28"/>
          <w:lang w:eastAsia="en-US"/>
        </w:rPr>
      </w:pPr>
      <w:r>
        <w:rPr>
          <w:noProof/>
        </w:rPr>
        <w:lastRenderedPageBreak/>
        <w:drawing>
          <wp:anchor distT="0" distB="0" distL="114300" distR="114300" simplePos="0" relativeHeight="251675648" behindDoc="0" locked="0" layoutInCell="1" allowOverlap="1" wp14:anchorId="194B6504" wp14:editId="7C6EFC34">
            <wp:simplePos x="0" y="0"/>
            <wp:positionH relativeFrom="margin">
              <wp:posOffset>3770906</wp:posOffset>
            </wp:positionH>
            <wp:positionV relativeFrom="paragraph">
              <wp:posOffset>1182094</wp:posOffset>
            </wp:positionV>
            <wp:extent cx="913512" cy="621306"/>
            <wp:effectExtent l="0" t="0" r="1270" b="7620"/>
            <wp:wrapNone/>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extLst>
                        <a:ext uri="{28A0092B-C50C-407E-A947-70E740481C1C}">
                          <a14:useLocalDpi xmlns:a14="http://schemas.microsoft.com/office/drawing/2010/main" val="0"/>
                        </a:ext>
                      </a:extLst>
                    </a:blip>
                    <a:stretch>
                      <a:fillRect/>
                    </a:stretch>
                  </pic:blipFill>
                  <pic:spPr>
                    <a:xfrm>
                      <a:off x="0" y="0"/>
                      <a:ext cx="915690" cy="62278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0" locked="0" layoutInCell="1" allowOverlap="1" wp14:anchorId="48CE481B" wp14:editId="2CB11F55">
            <wp:simplePos x="0" y="0"/>
            <wp:positionH relativeFrom="margin">
              <wp:posOffset>3746777</wp:posOffset>
            </wp:positionH>
            <wp:positionV relativeFrom="paragraph">
              <wp:posOffset>362641</wp:posOffset>
            </wp:positionV>
            <wp:extent cx="944811" cy="691764"/>
            <wp:effectExtent l="0" t="0" r="8255" b="0"/>
            <wp:wrapNone/>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extLst>
                        <a:ext uri="{28A0092B-C50C-407E-A947-70E740481C1C}">
                          <a14:useLocalDpi xmlns:a14="http://schemas.microsoft.com/office/drawing/2010/main" val="0"/>
                        </a:ext>
                      </a:extLst>
                    </a:blip>
                    <a:stretch>
                      <a:fillRect/>
                    </a:stretch>
                  </pic:blipFill>
                  <pic:spPr>
                    <a:xfrm>
                      <a:off x="0" y="0"/>
                      <a:ext cx="944811" cy="691764"/>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220BCC75" wp14:editId="39AF7068">
            <wp:simplePos x="0" y="0"/>
            <wp:positionH relativeFrom="column">
              <wp:posOffset>1775129</wp:posOffset>
            </wp:positionH>
            <wp:positionV relativeFrom="paragraph">
              <wp:posOffset>1182094</wp:posOffset>
            </wp:positionV>
            <wp:extent cx="1987246" cy="612140"/>
            <wp:effectExtent l="0" t="0" r="0" b="0"/>
            <wp:wrapNone/>
            <wp:docPr id="237"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extLst>
                        <a:ext uri="{28A0092B-C50C-407E-A947-70E740481C1C}">
                          <a14:useLocalDpi xmlns:a14="http://schemas.microsoft.com/office/drawing/2010/main" val="0"/>
                        </a:ext>
                      </a:extLst>
                    </a:blip>
                    <a:stretch>
                      <a:fillRect/>
                    </a:stretch>
                  </pic:blipFill>
                  <pic:spPr>
                    <a:xfrm>
                      <a:off x="0" y="0"/>
                      <a:ext cx="1997603" cy="61533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1A781FB3" wp14:editId="0D64C84F">
            <wp:simplePos x="0" y="0"/>
            <wp:positionH relativeFrom="column">
              <wp:posOffset>1783080</wp:posOffset>
            </wp:positionH>
            <wp:positionV relativeFrom="paragraph">
              <wp:posOffset>363110</wp:posOffset>
            </wp:positionV>
            <wp:extent cx="1979875" cy="687705"/>
            <wp:effectExtent l="0" t="0" r="1905" b="0"/>
            <wp:wrapNone/>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extLst>
                        <a:ext uri="{28A0092B-C50C-407E-A947-70E740481C1C}">
                          <a14:useLocalDpi xmlns:a14="http://schemas.microsoft.com/office/drawing/2010/main" val="0"/>
                        </a:ext>
                      </a:extLst>
                    </a:blip>
                    <a:stretch>
                      <a:fillRect/>
                    </a:stretch>
                  </pic:blipFill>
                  <pic:spPr>
                    <a:xfrm>
                      <a:off x="0" y="0"/>
                      <a:ext cx="1993523" cy="692446"/>
                    </a:xfrm>
                    <a:prstGeom prst="rect">
                      <a:avLst/>
                    </a:prstGeom>
                  </pic:spPr>
                </pic:pic>
              </a:graphicData>
            </a:graphic>
            <wp14:sizeRelH relativeFrom="page">
              <wp14:pctWidth>0</wp14:pctWidth>
            </wp14:sizeRelH>
            <wp14:sizeRelV relativeFrom="page">
              <wp14:pctHeight>0</wp14:pctHeight>
            </wp14:sizeRelV>
          </wp:anchor>
        </w:drawing>
      </w:r>
      <w:r w:rsidR="00481B9A" w:rsidRPr="00270BFF">
        <w:rPr>
          <w:rFonts w:ascii="Verdana" w:hAnsi="Verdana"/>
          <w:noProof/>
          <w:sz w:val="28"/>
          <w:szCs w:val="28"/>
        </w:rPr>
        <w:drawing>
          <wp:inline distT="0" distB="0" distL="0" distR="0" wp14:anchorId="6E652D9A" wp14:editId="3A9361E9">
            <wp:extent cx="4892040" cy="1927860"/>
            <wp:effectExtent l="0" t="0" r="3810" b="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8"/>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892040" cy="1927860"/>
                    </a:xfrm>
                    <a:prstGeom prst="rect">
                      <a:avLst/>
                    </a:prstGeom>
                    <a:noFill/>
                    <a:ln>
                      <a:noFill/>
                    </a:ln>
                  </pic:spPr>
                </pic:pic>
              </a:graphicData>
            </a:graphic>
          </wp:inline>
        </w:drawing>
      </w:r>
    </w:p>
    <w:p w14:paraId="61286AAB" w14:textId="77777777" w:rsidR="00481B9A" w:rsidRPr="00903CE3" w:rsidRDefault="00481B9A" w:rsidP="00481B9A">
      <w:pPr>
        <w:pStyle w:val="a0"/>
      </w:pPr>
      <w:bookmarkStart w:id="310" w:name="_Toc479587626"/>
      <w:bookmarkStart w:id="311" w:name="_Toc490664909"/>
      <w:bookmarkStart w:id="312" w:name="_Toc499022956"/>
      <w:bookmarkStart w:id="313" w:name="_Toc501637573"/>
      <w:r w:rsidRPr="00903CE3">
        <w:rPr>
          <w:rFonts w:hint="eastAsia"/>
        </w:rPr>
        <w:t>车辆查询</w:t>
      </w:r>
      <w:bookmarkEnd w:id="310"/>
      <w:bookmarkEnd w:id="311"/>
      <w:bookmarkEnd w:id="312"/>
      <w:bookmarkEnd w:id="313"/>
    </w:p>
    <w:p w14:paraId="6690FB49" w14:textId="77777777" w:rsidR="00481B9A" w:rsidRPr="00903CE3" w:rsidRDefault="00481B9A" w:rsidP="00481B9A">
      <w:pPr>
        <w:pStyle w:val="a1"/>
        <w:numPr>
          <w:ilvl w:val="0"/>
          <w:numId w:val="125"/>
        </w:numPr>
      </w:pPr>
      <w:r w:rsidRPr="00903CE3">
        <w:rPr>
          <w:rFonts w:hint="eastAsia"/>
        </w:rPr>
        <w:t>超速及黑名单报警</w:t>
      </w:r>
    </w:p>
    <w:p w14:paraId="6304FF33" w14:textId="77777777" w:rsidR="00481B9A" w:rsidRPr="00903CE3" w:rsidRDefault="00481B9A" w:rsidP="00481B9A">
      <w:pPr>
        <w:pStyle w:val="0"/>
        <w:ind w:firstLine="480"/>
      </w:pPr>
      <w:r w:rsidRPr="00903CE3">
        <w:rPr>
          <w:rFonts w:hint="eastAsia"/>
        </w:rPr>
        <w:t>当车辆超速时，监控中心将接到报警信息并进行声音提示；可设置黑名单车辆，当校园卡口设备识别黑名单车辆时，监控中心也会接受到报警信息并进行声音提示。</w:t>
      </w:r>
    </w:p>
    <w:p w14:paraId="51BF4601" w14:textId="77777777" w:rsidR="00481B9A" w:rsidRPr="00903CE3" w:rsidRDefault="00816B57" w:rsidP="00481B9A">
      <w:pPr>
        <w:ind w:left="480" w:firstLineChars="0" w:firstLine="0"/>
        <w:jc w:val="center"/>
        <w:rPr>
          <w:rFonts w:ascii="Verdana" w:hAnsi="Verdana"/>
          <w:sz w:val="28"/>
          <w:szCs w:val="28"/>
          <w:lang w:eastAsia="en-US"/>
        </w:rPr>
      </w:pPr>
      <w:r w:rsidRPr="00903CE3">
        <w:rPr>
          <w:rFonts w:ascii="Verdana" w:hAnsi="Verdana" w:hint="eastAsia"/>
          <w:sz w:val="28"/>
          <w:szCs w:val="28"/>
          <w:lang w:eastAsia="en-US"/>
        </w:rPr>
        <w:object w:dxaOrig="9150" w:dyaOrig="7845" w14:anchorId="431FEFF3">
          <v:shape id="_x0000_i1029" type="#_x0000_t75" style="width:330pt;height:236.25pt" o:ole="">
            <v:imagedata r:id="rId105" o:title=""/>
          </v:shape>
          <o:OLEObject Type="Embed" ProgID="Picture.PicObj.1" ShapeID="_x0000_i1029" DrawAspect="Content" ObjectID="_1639415682" r:id="rId106"/>
        </w:object>
      </w:r>
    </w:p>
    <w:p w14:paraId="31ED8595" w14:textId="77777777" w:rsidR="00481B9A" w:rsidRPr="00903CE3" w:rsidRDefault="00481B9A" w:rsidP="00481B9A">
      <w:pPr>
        <w:pStyle w:val="a0"/>
      </w:pPr>
      <w:bookmarkStart w:id="314" w:name="_Toc479587627"/>
      <w:bookmarkStart w:id="315" w:name="_Toc490664910"/>
      <w:bookmarkStart w:id="316" w:name="_Toc499022957"/>
      <w:bookmarkStart w:id="317" w:name="_Toc501637574"/>
      <w:r w:rsidRPr="00903CE3">
        <w:rPr>
          <w:rFonts w:hint="eastAsia"/>
        </w:rPr>
        <w:t>超速报警</w:t>
      </w:r>
      <w:bookmarkEnd w:id="314"/>
      <w:bookmarkEnd w:id="315"/>
      <w:bookmarkEnd w:id="316"/>
      <w:bookmarkEnd w:id="317"/>
    </w:p>
    <w:p w14:paraId="002A6A38" w14:textId="77777777" w:rsidR="00481B9A" w:rsidRPr="00903CE3" w:rsidRDefault="00481B9A" w:rsidP="00481B9A">
      <w:pPr>
        <w:pStyle w:val="a1"/>
        <w:numPr>
          <w:ilvl w:val="0"/>
          <w:numId w:val="125"/>
        </w:numPr>
      </w:pPr>
      <w:r w:rsidRPr="00903CE3">
        <w:rPr>
          <w:rFonts w:hint="eastAsia"/>
        </w:rPr>
        <w:t>速度信息显示</w:t>
      </w:r>
    </w:p>
    <w:p w14:paraId="76398596" w14:textId="77777777" w:rsidR="00481B9A" w:rsidRPr="00903CE3" w:rsidRDefault="00481B9A" w:rsidP="00481B9A">
      <w:pPr>
        <w:pStyle w:val="0"/>
        <w:ind w:firstLine="480"/>
      </w:pPr>
      <w:r w:rsidRPr="00903CE3">
        <w:rPr>
          <w:rFonts w:hint="eastAsia"/>
        </w:rPr>
        <w:t>当车辆通过时，卡口测速（雷达测速）系统会将车辆的速度信息记录下来，并传输到</w:t>
      </w:r>
      <w:r w:rsidRPr="00903CE3">
        <w:rPr>
          <w:rFonts w:hint="eastAsia"/>
        </w:rPr>
        <w:t>LED</w:t>
      </w:r>
      <w:r w:rsidRPr="00903CE3">
        <w:rPr>
          <w:rFonts w:hint="eastAsia"/>
        </w:rPr>
        <w:t>显示屏上显示出来。当车辆超过限定速度时，</w:t>
      </w:r>
      <w:r w:rsidRPr="00903CE3">
        <w:rPr>
          <w:rFonts w:hint="eastAsia"/>
        </w:rPr>
        <w:t>LED</w:t>
      </w:r>
      <w:r w:rsidRPr="00903CE3">
        <w:rPr>
          <w:rFonts w:hint="eastAsia"/>
        </w:rPr>
        <w:t>显示屏上的速度会醒目显示，告知驾驶员超速。</w:t>
      </w:r>
    </w:p>
    <w:p w14:paraId="17C6C1E2" w14:textId="77777777" w:rsidR="00481B9A" w:rsidRPr="00903CE3" w:rsidRDefault="00AD3F35" w:rsidP="00481B9A">
      <w:pPr>
        <w:ind w:left="480" w:firstLineChars="0" w:firstLine="0"/>
        <w:jc w:val="center"/>
        <w:rPr>
          <w:rFonts w:ascii="Verdana" w:hAnsi="Verdana"/>
          <w:sz w:val="28"/>
          <w:szCs w:val="28"/>
          <w:lang w:eastAsia="en-US"/>
        </w:rPr>
      </w:pPr>
      <w:r w:rsidRPr="00903CE3">
        <w:rPr>
          <w:rFonts w:ascii="Verdana" w:hAnsi="Verdana" w:hint="eastAsia"/>
          <w:sz w:val="28"/>
          <w:szCs w:val="28"/>
          <w:lang w:eastAsia="en-US"/>
        </w:rPr>
        <w:object w:dxaOrig="7275" w:dyaOrig="4485" w14:anchorId="3B4521FB">
          <v:shape id="_x0000_i1030" type="#_x0000_t75" style="width:180.75pt;height:93.75pt" o:ole="">
            <v:imagedata r:id="rId107" o:title=""/>
          </v:shape>
          <o:OLEObject Type="Embed" ProgID="Picture.PicObj.1" ShapeID="_x0000_i1030" DrawAspect="Content" ObjectID="_1639415683" r:id="rId108"/>
        </w:object>
      </w:r>
    </w:p>
    <w:p w14:paraId="3F08BCAA" w14:textId="77777777" w:rsidR="00481B9A" w:rsidRPr="00903CE3" w:rsidRDefault="00481B9A" w:rsidP="00481B9A">
      <w:pPr>
        <w:pStyle w:val="a0"/>
      </w:pPr>
      <w:bookmarkStart w:id="318" w:name="_Toc479587628"/>
      <w:bookmarkStart w:id="319" w:name="_Toc490664911"/>
      <w:bookmarkStart w:id="320" w:name="_Toc499022958"/>
      <w:bookmarkStart w:id="321" w:name="_Toc501637575"/>
      <w:r w:rsidRPr="00903CE3">
        <w:rPr>
          <w:rFonts w:hint="eastAsia"/>
        </w:rPr>
        <w:t>超速显示</w:t>
      </w:r>
      <w:bookmarkEnd w:id="318"/>
      <w:bookmarkEnd w:id="319"/>
      <w:bookmarkEnd w:id="320"/>
      <w:bookmarkEnd w:id="321"/>
    </w:p>
    <w:p w14:paraId="4D3A9D20" w14:textId="77777777" w:rsidR="00481B9A" w:rsidRPr="00903CE3" w:rsidRDefault="00481B9A" w:rsidP="00481B9A">
      <w:pPr>
        <w:pStyle w:val="a1"/>
        <w:numPr>
          <w:ilvl w:val="0"/>
          <w:numId w:val="125"/>
        </w:numPr>
      </w:pPr>
      <w:r w:rsidRPr="00903CE3">
        <w:rPr>
          <w:rFonts w:hint="eastAsia"/>
        </w:rPr>
        <w:t>超速短信提示</w:t>
      </w:r>
    </w:p>
    <w:p w14:paraId="5CAAA685" w14:textId="77777777" w:rsidR="00481B9A" w:rsidRPr="00903CE3" w:rsidRDefault="00481B9A" w:rsidP="00481B9A">
      <w:pPr>
        <w:pStyle w:val="0"/>
        <w:ind w:firstLine="480"/>
      </w:pPr>
      <w:r w:rsidRPr="00903CE3">
        <w:rPr>
          <w:rFonts w:hint="eastAsia"/>
        </w:rPr>
        <w:t>当车辆超速后，系统可通过发短信的方式告知车主，并在短信中提示其在指定时间内，超速超过一定次数将会被列为黑名单，或者其他需要告知车主的内容。</w:t>
      </w:r>
    </w:p>
    <w:p w14:paraId="19C32A9D" w14:textId="77777777" w:rsidR="00481B9A" w:rsidRPr="00903CE3" w:rsidRDefault="00481B9A" w:rsidP="00481B9A">
      <w:pPr>
        <w:pStyle w:val="a1"/>
        <w:numPr>
          <w:ilvl w:val="0"/>
          <w:numId w:val="125"/>
        </w:numPr>
      </w:pPr>
      <w:r w:rsidRPr="00903CE3">
        <w:rPr>
          <w:rFonts w:hint="eastAsia"/>
        </w:rPr>
        <w:t>自动黑名单</w:t>
      </w:r>
    </w:p>
    <w:p w14:paraId="6F468AE5" w14:textId="77777777" w:rsidR="00481B9A" w:rsidRPr="00903CE3" w:rsidRDefault="00481B9A" w:rsidP="00481B9A">
      <w:pPr>
        <w:pStyle w:val="0"/>
        <w:ind w:firstLine="480"/>
      </w:pPr>
      <w:r w:rsidRPr="00903CE3">
        <w:rPr>
          <w:rFonts w:hint="eastAsia"/>
        </w:rPr>
        <w:t>当车辆超速次数超过设定次数，车辆将自动被设置成黑名单车辆。黑名单车辆信息将记录到系统中，当车辆通过出入口时，可根据需求阻止其进入，或进行适当教育和处罚。</w:t>
      </w:r>
    </w:p>
    <w:p w14:paraId="004B666F" w14:textId="77777777" w:rsidR="00481B9A" w:rsidRPr="00903CE3" w:rsidRDefault="00481B9A" w:rsidP="00481B9A">
      <w:pPr>
        <w:ind w:left="480" w:firstLineChars="0" w:firstLine="0"/>
        <w:rPr>
          <w:rFonts w:ascii="Verdana" w:hAnsi="Verdana"/>
          <w:sz w:val="28"/>
          <w:szCs w:val="28"/>
          <w:lang w:eastAsia="en-US"/>
        </w:rPr>
      </w:pPr>
      <w:r w:rsidRPr="00903CE3">
        <w:rPr>
          <w:rFonts w:ascii="Verdana" w:hAnsi="Verdana" w:hint="eastAsia"/>
          <w:sz w:val="28"/>
          <w:szCs w:val="28"/>
          <w:lang w:eastAsia="en-US"/>
        </w:rPr>
        <w:object w:dxaOrig="8910" w:dyaOrig="4755" w14:anchorId="663578D1">
          <v:shape id="_x0000_i1031" type="#_x0000_t75" style="width:352.5pt;height:186.75pt" o:ole="">
            <v:imagedata r:id="rId109" o:title=""/>
          </v:shape>
          <o:OLEObject Type="Embed" ProgID="Picture.PicObj.1" ShapeID="_x0000_i1031" DrawAspect="Content" ObjectID="_1639415684" r:id="rId110"/>
        </w:object>
      </w:r>
    </w:p>
    <w:p w14:paraId="67A571E2" w14:textId="77777777" w:rsidR="00481B9A" w:rsidRPr="00903CE3" w:rsidRDefault="00481B9A" w:rsidP="00481B9A">
      <w:pPr>
        <w:pStyle w:val="a0"/>
      </w:pPr>
      <w:bookmarkStart w:id="322" w:name="_Toc479587629"/>
      <w:bookmarkStart w:id="323" w:name="_Toc490664912"/>
      <w:bookmarkStart w:id="324" w:name="_Toc499022959"/>
      <w:bookmarkStart w:id="325" w:name="_Toc501637576"/>
      <w:r w:rsidRPr="00903CE3">
        <w:rPr>
          <w:rFonts w:hint="eastAsia"/>
        </w:rPr>
        <w:t>限行车辆设置</w:t>
      </w:r>
      <w:bookmarkEnd w:id="322"/>
      <w:bookmarkEnd w:id="323"/>
      <w:bookmarkEnd w:id="324"/>
      <w:bookmarkEnd w:id="325"/>
    </w:p>
    <w:p w14:paraId="510EE8D5" w14:textId="77777777" w:rsidR="00481B9A" w:rsidRPr="00903CE3" w:rsidRDefault="00481B9A" w:rsidP="00481B9A">
      <w:pPr>
        <w:pStyle w:val="3"/>
        <w:numPr>
          <w:ilvl w:val="2"/>
          <w:numId w:val="4"/>
        </w:numPr>
      </w:pPr>
      <w:bookmarkStart w:id="326" w:name="_Toc500768218"/>
      <w:bookmarkStart w:id="327" w:name="_Toc524360086"/>
      <w:r w:rsidRPr="00903CE3">
        <w:t>校园</w:t>
      </w:r>
      <w:r w:rsidR="00972BE9">
        <w:rPr>
          <w:rFonts w:hint="eastAsia"/>
        </w:rPr>
        <w:t>禁停</w:t>
      </w:r>
      <w:r w:rsidRPr="00903CE3">
        <w:t>子系统</w:t>
      </w:r>
      <w:bookmarkEnd w:id="326"/>
      <w:bookmarkEnd w:id="327"/>
    </w:p>
    <w:p w14:paraId="440713A9" w14:textId="77777777" w:rsidR="00481B9A" w:rsidRPr="00903CE3" w:rsidRDefault="00481B9A" w:rsidP="00481B9A">
      <w:pPr>
        <w:pStyle w:val="4"/>
        <w:numPr>
          <w:ilvl w:val="3"/>
          <w:numId w:val="4"/>
        </w:numPr>
      </w:pPr>
      <w:r w:rsidRPr="00903CE3">
        <w:rPr>
          <w:rFonts w:hint="eastAsia"/>
        </w:rPr>
        <w:t>概述</w:t>
      </w:r>
    </w:p>
    <w:p w14:paraId="5E8A23E4" w14:textId="77777777" w:rsidR="00481B9A" w:rsidRPr="00903CE3" w:rsidRDefault="00481B9A" w:rsidP="00481B9A">
      <w:pPr>
        <w:pStyle w:val="0"/>
        <w:ind w:firstLine="480"/>
      </w:pPr>
      <w:r w:rsidRPr="00903CE3">
        <w:rPr>
          <w:rFonts w:hint="eastAsia"/>
        </w:rPr>
        <w:t>校园禁停子系统利用内置智能分析算法的自动跟踪球机实现违法停车自动检测抓拍。</w:t>
      </w:r>
    </w:p>
    <w:p w14:paraId="748FD870" w14:textId="77777777" w:rsidR="00481B9A" w:rsidRPr="00903CE3" w:rsidRDefault="00481B9A" w:rsidP="00481B9A">
      <w:pPr>
        <w:pStyle w:val="4"/>
        <w:numPr>
          <w:ilvl w:val="3"/>
          <w:numId w:val="4"/>
        </w:numPr>
      </w:pPr>
      <w:r w:rsidRPr="00903CE3">
        <w:lastRenderedPageBreak/>
        <w:t>系统功能</w:t>
      </w:r>
    </w:p>
    <w:p w14:paraId="4D6F2F22" w14:textId="77777777" w:rsidR="00481B9A" w:rsidRPr="00270BFF" w:rsidRDefault="00481B9A" w:rsidP="00481B9A">
      <w:pPr>
        <w:pStyle w:val="a1"/>
        <w:numPr>
          <w:ilvl w:val="0"/>
          <w:numId w:val="39"/>
        </w:numPr>
      </w:pPr>
      <w:r w:rsidRPr="00270BFF">
        <w:rPr>
          <w:rFonts w:hint="eastAsia"/>
        </w:rPr>
        <w:t>违法停车自动取证</w:t>
      </w:r>
    </w:p>
    <w:p w14:paraId="3D6FFB4D" w14:textId="77777777" w:rsidR="00481B9A" w:rsidRPr="00903CE3" w:rsidRDefault="00481B9A" w:rsidP="00481B9A">
      <w:pPr>
        <w:pStyle w:val="0"/>
        <w:ind w:firstLine="480"/>
      </w:pPr>
      <w:r w:rsidRPr="00903CE3">
        <w:rPr>
          <w:rFonts w:hint="eastAsia"/>
        </w:rPr>
        <w:t>系统能对</w:t>
      </w:r>
      <w:r w:rsidRPr="00903CE3">
        <w:t>道路两旁禁停区域</w:t>
      </w:r>
      <w:r w:rsidRPr="00903CE3">
        <w:rPr>
          <w:rFonts w:hint="eastAsia"/>
        </w:rPr>
        <w:t>违停车辆进行</w:t>
      </w:r>
      <w:r w:rsidRPr="00903CE3">
        <w:t>检测和取证。可以根据用户的实际需求调整</w:t>
      </w:r>
      <w:r w:rsidRPr="00903CE3">
        <w:rPr>
          <w:rFonts w:hint="eastAsia"/>
        </w:rPr>
        <w:t>最大停车时限，当车辆在禁止停车区域停车在限定时间以上的，进行违章抓拍取证。一组取证信息包括不同时间段的三张全景图片、一张能够看清车牌的特写图片以及一段违章过程录像，图片中叠加时间、地点、车牌号码等信息。</w:t>
      </w:r>
    </w:p>
    <w:p w14:paraId="0C088B8C" w14:textId="77777777" w:rsidR="00481B9A" w:rsidRPr="00903CE3" w:rsidRDefault="00481B9A" w:rsidP="00481B9A">
      <w:pPr>
        <w:pStyle w:val="a1"/>
        <w:numPr>
          <w:ilvl w:val="0"/>
          <w:numId w:val="125"/>
        </w:numPr>
      </w:pPr>
      <w:r w:rsidRPr="00903CE3">
        <w:rPr>
          <w:rFonts w:hint="eastAsia"/>
        </w:rPr>
        <w:t>车牌自动识别</w:t>
      </w:r>
    </w:p>
    <w:p w14:paraId="3EDE33C8" w14:textId="77777777" w:rsidR="00481B9A" w:rsidRPr="00903CE3" w:rsidRDefault="00481B9A" w:rsidP="00481B9A">
      <w:pPr>
        <w:pStyle w:val="0"/>
        <w:ind w:firstLine="480"/>
      </w:pPr>
      <w:r w:rsidRPr="00903CE3">
        <w:rPr>
          <w:rFonts w:hint="eastAsia"/>
        </w:rPr>
        <w:t>系统能够自动对违停车辆进行跟踪放大，自动识别车牌号码，减少人工识别输入车牌的工作，提高效率。车牌自动识别功能包括车牌号码和车牌颜色的识别。</w:t>
      </w:r>
      <w:r w:rsidRPr="00903CE3">
        <w:rPr>
          <w:rFonts w:hint="eastAsia"/>
        </w:rPr>
        <w:t xml:space="preserve"> </w:t>
      </w:r>
      <w:r w:rsidRPr="00903CE3">
        <w:t xml:space="preserve">   </w:t>
      </w:r>
      <w:r w:rsidRPr="00903CE3">
        <w:rPr>
          <w:rFonts w:hint="eastAsia"/>
        </w:rPr>
        <w:t>系统具备对符合</w:t>
      </w:r>
      <w:r w:rsidRPr="00903CE3">
        <w:t>“GA36-2014”</w:t>
      </w:r>
      <w:r w:rsidRPr="00903CE3">
        <w:rPr>
          <w:rFonts w:hint="eastAsia"/>
        </w:rPr>
        <w:t>标准的民用车牌、警用车牌、使领馆车牌、新能源车牌的号牌自动识别能力</w:t>
      </w:r>
      <w:r w:rsidR="00A2501B">
        <w:rPr>
          <w:rFonts w:hint="eastAsia"/>
        </w:rPr>
        <w:t>，</w:t>
      </w:r>
      <w:r w:rsidRPr="00903CE3">
        <w:rPr>
          <w:rFonts w:hint="eastAsia"/>
        </w:rPr>
        <w:t>所能识别的字符包括：</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07"/>
        <w:gridCol w:w="5969"/>
      </w:tblGrid>
      <w:tr w:rsidR="00481B9A" w:rsidRPr="00903CE3" w14:paraId="25743FCB" w14:textId="77777777" w:rsidTr="00CB0D23">
        <w:trPr>
          <w:jc w:val="center"/>
        </w:trPr>
        <w:tc>
          <w:tcPr>
            <w:tcW w:w="1394" w:type="pct"/>
            <w:tcBorders>
              <w:top w:val="single" w:sz="12" w:space="0" w:color="auto"/>
              <w:left w:val="single" w:sz="12" w:space="0" w:color="auto"/>
              <w:bottom w:val="single" w:sz="4" w:space="0" w:color="auto"/>
              <w:right w:val="single" w:sz="4" w:space="0" w:color="auto"/>
            </w:tcBorders>
            <w:vAlign w:val="center"/>
            <w:hideMark/>
          </w:tcPr>
          <w:p w14:paraId="6D7542CA" w14:textId="77777777" w:rsidR="00481B9A" w:rsidRPr="00270BFF" w:rsidRDefault="00481B9A" w:rsidP="00CB0D23">
            <w:pPr>
              <w:pStyle w:val="af4"/>
              <w:jc w:val="center"/>
            </w:pPr>
            <w:r w:rsidRPr="00270BFF">
              <w:rPr>
                <w:rFonts w:hint="eastAsia"/>
              </w:rPr>
              <w:t>阿拉伯数字</w:t>
            </w:r>
          </w:p>
        </w:tc>
        <w:tc>
          <w:tcPr>
            <w:tcW w:w="3606" w:type="pct"/>
            <w:tcBorders>
              <w:top w:val="single" w:sz="12" w:space="0" w:color="auto"/>
              <w:left w:val="single" w:sz="4" w:space="0" w:color="auto"/>
              <w:bottom w:val="single" w:sz="4" w:space="0" w:color="auto"/>
              <w:right w:val="single" w:sz="12" w:space="0" w:color="auto"/>
            </w:tcBorders>
            <w:vAlign w:val="center"/>
            <w:hideMark/>
          </w:tcPr>
          <w:p w14:paraId="469035FF" w14:textId="77777777" w:rsidR="00481B9A" w:rsidRPr="00270BFF" w:rsidRDefault="00481B9A" w:rsidP="00CB0D23">
            <w:pPr>
              <w:pStyle w:val="af4"/>
              <w:jc w:val="center"/>
            </w:pPr>
            <w:r w:rsidRPr="00270BFF">
              <w:rPr>
                <w:rFonts w:hint="eastAsia"/>
              </w:rPr>
              <w:t>“</w:t>
            </w:r>
            <w:r w:rsidRPr="00270BFF">
              <w:rPr>
                <w:rFonts w:hint="eastAsia"/>
              </w:rPr>
              <w:t>0</w:t>
            </w:r>
            <w:r w:rsidRPr="00270BFF">
              <w:rPr>
                <w:rFonts w:hint="eastAsia"/>
              </w:rPr>
              <w:t>～</w:t>
            </w:r>
            <w:r w:rsidRPr="00270BFF">
              <w:rPr>
                <w:rFonts w:hint="eastAsia"/>
              </w:rPr>
              <w:t>9</w:t>
            </w:r>
            <w:r w:rsidRPr="00270BFF">
              <w:rPr>
                <w:rFonts w:hint="eastAsia"/>
              </w:rPr>
              <w:t>”十个</w:t>
            </w:r>
          </w:p>
        </w:tc>
      </w:tr>
      <w:tr w:rsidR="00481B9A" w:rsidRPr="00903CE3" w14:paraId="464E3334" w14:textId="77777777" w:rsidTr="00CB0D23">
        <w:trPr>
          <w:jc w:val="center"/>
        </w:trPr>
        <w:tc>
          <w:tcPr>
            <w:tcW w:w="1394" w:type="pct"/>
            <w:tcBorders>
              <w:top w:val="single" w:sz="4" w:space="0" w:color="auto"/>
              <w:left w:val="single" w:sz="12" w:space="0" w:color="auto"/>
              <w:bottom w:val="single" w:sz="4" w:space="0" w:color="auto"/>
              <w:right w:val="single" w:sz="4" w:space="0" w:color="auto"/>
            </w:tcBorders>
            <w:vAlign w:val="center"/>
            <w:hideMark/>
          </w:tcPr>
          <w:p w14:paraId="77C02583" w14:textId="77777777" w:rsidR="00481B9A" w:rsidRPr="00270BFF" w:rsidRDefault="00481B9A" w:rsidP="00CB0D23">
            <w:pPr>
              <w:pStyle w:val="af4"/>
              <w:jc w:val="center"/>
            </w:pPr>
            <w:r w:rsidRPr="00270BFF">
              <w:rPr>
                <w:rFonts w:hint="eastAsia"/>
              </w:rPr>
              <w:t>英文字母</w:t>
            </w:r>
          </w:p>
        </w:tc>
        <w:tc>
          <w:tcPr>
            <w:tcW w:w="3606" w:type="pct"/>
            <w:tcBorders>
              <w:top w:val="single" w:sz="4" w:space="0" w:color="auto"/>
              <w:left w:val="single" w:sz="4" w:space="0" w:color="auto"/>
              <w:bottom w:val="single" w:sz="4" w:space="0" w:color="auto"/>
              <w:right w:val="single" w:sz="12" w:space="0" w:color="auto"/>
            </w:tcBorders>
            <w:vAlign w:val="center"/>
            <w:hideMark/>
          </w:tcPr>
          <w:p w14:paraId="216BF978" w14:textId="77777777" w:rsidR="00481B9A" w:rsidRPr="00270BFF" w:rsidRDefault="00481B9A" w:rsidP="00CB0D23">
            <w:pPr>
              <w:pStyle w:val="af4"/>
              <w:jc w:val="center"/>
            </w:pPr>
            <w:r w:rsidRPr="00270BFF">
              <w:rPr>
                <w:rFonts w:hint="eastAsia"/>
              </w:rPr>
              <w:t>“</w:t>
            </w:r>
            <w:r w:rsidRPr="00270BFF">
              <w:rPr>
                <w:rFonts w:hint="eastAsia"/>
              </w:rPr>
              <w:t>A</w:t>
            </w:r>
            <w:r w:rsidRPr="00270BFF">
              <w:rPr>
                <w:rFonts w:hint="eastAsia"/>
              </w:rPr>
              <w:t>～</w:t>
            </w:r>
            <w:r w:rsidRPr="00270BFF">
              <w:rPr>
                <w:rFonts w:hint="eastAsia"/>
              </w:rPr>
              <w:t>Z</w:t>
            </w:r>
            <w:r w:rsidRPr="00270BFF">
              <w:rPr>
                <w:rFonts w:hint="eastAsia"/>
              </w:rPr>
              <w:t>”二十六个</w:t>
            </w:r>
          </w:p>
        </w:tc>
      </w:tr>
      <w:tr w:rsidR="00481B9A" w:rsidRPr="00903CE3" w14:paraId="6EEF48E8" w14:textId="77777777" w:rsidTr="00CB0D23">
        <w:trPr>
          <w:jc w:val="center"/>
        </w:trPr>
        <w:tc>
          <w:tcPr>
            <w:tcW w:w="1394" w:type="pct"/>
            <w:tcBorders>
              <w:top w:val="single" w:sz="4" w:space="0" w:color="auto"/>
              <w:left w:val="single" w:sz="12" w:space="0" w:color="auto"/>
              <w:bottom w:val="single" w:sz="4" w:space="0" w:color="auto"/>
              <w:right w:val="single" w:sz="4" w:space="0" w:color="auto"/>
            </w:tcBorders>
            <w:vAlign w:val="center"/>
            <w:hideMark/>
          </w:tcPr>
          <w:p w14:paraId="410F3E16" w14:textId="77777777" w:rsidR="00481B9A" w:rsidRPr="00270BFF" w:rsidRDefault="00481B9A" w:rsidP="00CB0D23">
            <w:pPr>
              <w:pStyle w:val="af4"/>
              <w:jc w:val="center"/>
            </w:pPr>
            <w:r w:rsidRPr="00270BFF">
              <w:rPr>
                <w:rFonts w:hint="eastAsia"/>
              </w:rPr>
              <w:t>省、自治区、直辖市简称用汉字</w:t>
            </w:r>
          </w:p>
        </w:tc>
        <w:tc>
          <w:tcPr>
            <w:tcW w:w="3606" w:type="pct"/>
            <w:tcBorders>
              <w:top w:val="single" w:sz="4" w:space="0" w:color="auto"/>
              <w:left w:val="single" w:sz="4" w:space="0" w:color="auto"/>
              <w:bottom w:val="single" w:sz="4" w:space="0" w:color="auto"/>
              <w:right w:val="single" w:sz="12" w:space="0" w:color="auto"/>
            </w:tcBorders>
            <w:vAlign w:val="center"/>
            <w:hideMark/>
          </w:tcPr>
          <w:p w14:paraId="00CDB6ED" w14:textId="77777777" w:rsidR="00481B9A" w:rsidRPr="00270BFF" w:rsidRDefault="00481B9A" w:rsidP="00CB0D23">
            <w:pPr>
              <w:pStyle w:val="af4"/>
              <w:jc w:val="center"/>
            </w:pPr>
            <w:r w:rsidRPr="00270BFF">
              <w:rPr>
                <w:rFonts w:hint="eastAsia"/>
              </w:rPr>
              <w:t>京、津、晋、冀、蒙、辽、吉、黑、沪、苏、浙、皖、闽、赣、鲁、豫、鄂、湘、粤、桂、琼、川、贵、云、藏、陕、甘、青、宁、新、渝</w:t>
            </w:r>
          </w:p>
        </w:tc>
      </w:tr>
      <w:tr w:rsidR="00481B9A" w:rsidRPr="00903CE3" w14:paraId="3C3A593C" w14:textId="77777777" w:rsidTr="00CB0D23">
        <w:trPr>
          <w:jc w:val="center"/>
        </w:trPr>
        <w:tc>
          <w:tcPr>
            <w:tcW w:w="1394" w:type="pct"/>
            <w:tcBorders>
              <w:top w:val="single" w:sz="4" w:space="0" w:color="auto"/>
              <w:left w:val="single" w:sz="12" w:space="0" w:color="auto"/>
              <w:bottom w:val="single" w:sz="4" w:space="0" w:color="auto"/>
              <w:right w:val="single" w:sz="4" w:space="0" w:color="auto"/>
            </w:tcBorders>
            <w:vAlign w:val="center"/>
            <w:hideMark/>
          </w:tcPr>
          <w:p w14:paraId="6CCCEFEE" w14:textId="77777777" w:rsidR="00481B9A" w:rsidRPr="00270BFF" w:rsidRDefault="00481B9A" w:rsidP="00CB0D23">
            <w:pPr>
              <w:pStyle w:val="af4"/>
              <w:jc w:val="center"/>
            </w:pPr>
            <w:r w:rsidRPr="00270BFF">
              <w:rPr>
                <w:rFonts w:hint="eastAsia"/>
              </w:rPr>
              <w:t>专用号牌简称用汉字</w:t>
            </w:r>
          </w:p>
        </w:tc>
        <w:tc>
          <w:tcPr>
            <w:tcW w:w="3606" w:type="pct"/>
            <w:tcBorders>
              <w:top w:val="single" w:sz="4" w:space="0" w:color="auto"/>
              <w:left w:val="single" w:sz="4" w:space="0" w:color="auto"/>
              <w:bottom w:val="single" w:sz="4" w:space="0" w:color="auto"/>
              <w:right w:val="single" w:sz="12" w:space="0" w:color="auto"/>
            </w:tcBorders>
            <w:vAlign w:val="center"/>
            <w:hideMark/>
          </w:tcPr>
          <w:p w14:paraId="0D1D6863" w14:textId="77777777" w:rsidR="00481B9A" w:rsidRPr="00270BFF" w:rsidRDefault="00481B9A" w:rsidP="00CB0D23">
            <w:pPr>
              <w:pStyle w:val="af4"/>
              <w:jc w:val="center"/>
            </w:pPr>
            <w:r w:rsidRPr="00270BFF">
              <w:rPr>
                <w:rFonts w:hint="eastAsia"/>
              </w:rPr>
              <w:t>领、使、警、学、挂、港、澳、试、超</w:t>
            </w:r>
          </w:p>
        </w:tc>
      </w:tr>
    </w:tbl>
    <w:p w14:paraId="257E2046" w14:textId="77777777" w:rsidR="00481B9A" w:rsidRPr="00903CE3" w:rsidRDefault="00481B9A" w:rsidP="00481B9A">
      <w:pPr>
        <w:pStyle w:val="0"/>
        <w:ind w:firstLine="480"/>
      </w:pPr>
      <w:r w:rsidRPr="00903CE3">
        <w:rPr>
          <w:rFonts w:hint="eastAsia"/>
        </w:rPr>
        <w:t>系统能识别黑、白、蓝、黄、绿五种车牌颜色。</w:t>
      </w:r>
    </w:p>
    <w:p w14:paraId="72A8F039" w14:textId="77777777" w:rsidR="00481B9A" w:rsidRPr="00903CE3" w:rsidRDefault="00481B9A" w:rsidP="00481B9A">
      <w:pPr>
        <w:pStyle w:val="a1"/>
        <w:numPr>
          <w:ilvl w:val="0"/>
          <w:numId w:val="125"/>
        </w:numPr>
      </w:pPr>
      <w:r w:rsidRPr="00903CE3">
        <w:rPr>
          <w:rFonts w:hint="eastAsia"/>
        </w:rPr>
        <w:t>网络远程维护</w:t>
      </w:r>
    </w:p>
    <w:p w14:paraId="5614AFE5" w14:textId="77777777" w:rsidR="00481B9A" w:rsidRPr="00903CE3" w:rsidRDefault="00481B9A" w:rsidP="00481B9A">
      <w:pPr>
        <w:pStyle w:val="0"/>
        <w:ind w:firstLine="480"/>
      </w:pPr>
      <w:r w:rsidRPr="00903CE3">
        <w:rPr>
          <w:rFonts w:hint="eastAsia"/>
        </w:rPr>
        <w:t>中心管理软件可以</w:t>
      </w:r>
      <w:r w:rsidRPr="00903CE3">
        <w:t>实时查看前端设备的运行状态</w:t>
      </w:r>
      <w:bookmarkStart w:id="328" w:name="_Toc303027256"/>
      <w:r w:rsidRPr="00903CE3">
        <w:rPr>
          <w:rFonts w:hint="eastAsia"/>
        </w:rPr>
        <w:t>，支持通过网络实现远程维护</w:t>
      </w:r>
      <w:bookmarkEnd w:id="328"/>
      <w:r w:rsidRPr="00903CE3">
        <w:rPr>
          <w:rFonts w:hint="eastAsia"/>
        </w:rPr>
        <w:t>、远程设置和远程升级等功能。</w:t>
      </w:r>
    </w:p>
    <w:p w14:paraId="72ACC153" w14:textId="77777777" w:rsidR="00481B9A" w:rsidRPr="00903CE3" w:rsidRDefault="00481B9A" w:rsidP="00481B9A">
      <w:pPr>
        <w:pStyle w:val="a1"/>
        <w:numPr>
          <w:ilvl w:val="0"/>
          <w:numId w:val="125"/>
        </w:numPr>
      </w:pPr>
      <w:r w:rsidRPr="00903CE3">
        <w:rPr>
          <w:rFonts w:hint="eastAsia"/>
        </w:rPr>
        <w:t>扩展前端声光报警提示及音柱播放语音功能</w:t>
      </w:r>
    </w:p>
    <w:p w14:paraId="688184E3" w14:textId="77777777" w:rsidR="00481B9A" w:rsidRDefault="00481B9A" w:rsidP="00481B9A">
      <w:pPr>
        <w:pStyle w:val="0"/>
        <w:ind w:firstLine="480"/>
      </w:pPr>
      <w:r w:rsidRPr="00903CE3">
        <w:rPr>
          <w:rFonts w:hint="eastAsia"/>
        </w:rPr>
        <w:t>本系统的基础上，可以在前端球机接入音柱和声光报警器实现以下扩展功能：</w:t>
      </w:r>
    </w:p>
    <w:p w14:paraId="4BD3DC7E" w14:textId="77777777" w:rsidR="00481B9A" w:rsidRPr="00903CE3" w:rsidRDefault="00481B9A" w:rsidP="00481B9A">
      <w:pPr>
        <w:pStyle w:val="0"/>
        <w:numPr>
          <w:ilvl w:val="0"/>
          <w:numId w:val="40"/>
        </w:numPr>
        <w:ind w:firstLineChars="0"/>
      </w:pPr>
      <w:r w:rsidRPr="00903CE3">
        <w:rPr>
          <w:rFonts w:hint="eastAsia"/>
        </w:rPr>
        <w:t>在检测到的违法停车事件后，能够在监控中心管理软件上实现声音、语音、弹图片等提示报警。</w:t>
      </w:r>
    </w:p>
    <w:p w14:paraId="19BEBA6C" w14:textId="77777777" w:rsidR="00481B9A" w:rsidRPr="00903CE3" w:rsidRDefault="00481B9A" w:rsidP="00481B9A">
      <w:pPr>
        <w:pStyle w:val="0"/>
        <w:numPr>
          <w:ilvl w:val="0"/>
          <w:numId w:val="40"/>
        </w:numPr>
        <w:ind w:firstLineChars="0"/>
      </w:pPr>
      <w:r w:rsidRPr="00903CE3">
        <w:rPr>
          <w:rFonts w:hint="eastAsia"/>
        </w:rPr>
        <w:t>可以触发前端的音柱播放语音功能，进行自动语音</w:t>
      </w:r>
      <w:r w:rsidRPr="00903CE3">
        <w:t>和</w:t>
      </w:r>
      <w:r w:rsidRPr="00903CE3">
        <w:rPr>
          <w:rFonts w:hint="eastAsia"/>
        </w:rPr>
        <w:t>声光报警提示，提示声音可以自定义播放</w:t>
      </w:r>
      <w:r w:rsidRPr="00903CE3">
        <w:t>内容</w:t>
      </w:r>
      <w:r w:rsidRPr="00903CE3">
        <w:rPr>
          <w:rFonts w:hint="eastAsia"/>
        </w:rPr>
        <w:t>。</w:t>
      </w:r>
    </w:p>
    <w:p w14:paraId="4502833F" w14:textId="77777777" w:rsidR="00481B9A" w:rsidRPr="00903CE3" w:rsidRDefault="00481B9A" w:rsidP="00481B9A">
      <w:pPr>
        <w:pStyle w:val="3"/>
        <w:numPr>
          <w:ilvl w:val="2"/>
          <w:numId w:val="4"/>
        </w:numPr>
      </w:pPr>
      <w:bookmarkStart w:id="329" w:name="_Toc500768219"/>
      <w:bookmarkStart w:id="330" w:name="_Toc524360087"/>
      <w:r w:rsidRPr="00903CE3">
        <w:lastRenderedPageBreak/>
        <w:t>车辆特征检索子系统</w:t>
      </w:r>
      <w:bookmarkEnd w:id="329"/>
      <w:bookmarkEnd w:id="330"/>
    </w:p>
    <w:p w14:paraId="0C71E2B4" w14:textId="77777777" w:rsidR="00481B9A" w:rsidRPr="00903CE3" w:rsidRDefault="00481B9A" w:rsidP="00481B9A">
      <w:pPr>
        <w:pStyle w:val="4"/>
        <w:numPr>
          <w:ilvl w:val="3"/>
          <w:numId w:val="4"/>
        </w:numPr>
      </w:pPr>
      <w:r w:rsidRPr="00903CE3">
        <w:t>概述</w:t>
      </w:r>
    </w:p>
    <w:p w14:paraId="0812CC91" w14:textId="77777777" w:rsidR="00481B9A" w:rsidRPr="00903CE3" w:rsidRDefault="00481B9A" w:rsidP="00481B9A">
      <w:pPr>
        <w:pStyle w:val="0"/>
        <w:ind w:firstLine="480"/>
      </w:pPr>
      <w:r w:rsidRPr="00903CE3">
        <w:rPr>
          <w:rFonts w:hint="eastAsia"/>
        </w:rPr>
        <w:t>视频监控产生海量视频数据，信息冗余度大，单条数据几乎毫无价值，所需存储空间巨大。案发视频查找关键信息耗费大量人力物力，且有遗漏关键信息可能。</w:t>
      </w:r>
    </w:p>
    <w:p w14:paraId="543E7A7E" w14:textId="77777777" w:rsidR="00481B9A" w:rsidRPr="00903CE3" w:rsidRDefault="00B5184E" w:rsidP="00481B9A">
      <w:pPr>
        <w:pStyle w:val="0"/>
        <w:ind w:firstLine="480"/>
      </w:pPr>
      <w:r>
        <w:rPr>
          <w:rFonts w:hint="eastAsia"/>
        </w:rPr>
        <w:t>集光</w:t>
      </w:r>
      <w:r w:rsidR="00BC09A7">
        <w:rPr>
          <w:rFonts w:hint="eastAsia"/>
        </w:rPr>
        <w:t>安防</w:t>
      </w:r>
      <w:r w:rsidR="00481B9A" w:rsidRPr="00903CE3">
        <w:rPr>
          <w:rFonts w:hint="eastAsia"/>
        </w:rPr>
        <w:t>“”产品，采用视频智能分析、分布式集群等多项前沿技术，能够准确提取监控视频中车辆车牌号码、号牌颜色、车辆颜色、车辆类型、车辆品牌、车辆子品牌等关键信息，形成信息检索库，适用于校园人员治安视频结构化处理，挺高业务效率。系统集视频结构化分析、数据存储、检索等功能于一体，为用户提供完整的一体化解决方案，助力传统视频由初级智能转向高级智能。</w:t>
      </w:r>
    </w:p>
    <w:p w14:paraId="7BEE06DE" w14:textId="77777777" w:rsidR="00481B9A" w:rsidRPr="00903CE3" w:rsidRDefault="00481B9A" w:rsidP="00481B9A">
      <w:pPr>
        <w:ind w:left="480" w:firstLineChars="0" w:firstLine="0"/>
        <w:jc w:val="center"/>
        <w:rPr>
          <w:rFonts w:ascii="Verdana" w:hAnsi="Verdana"/>
          <w:sz w:val="28"/>
          <w:szCs w:val="28"/>
          <w:lang w:eastAsia="en-US"/>
        </w:rPr>
      </w:pPr>
      <w:r w:rsidRPr="00270BFF">
        <w:rPr>
          <w:rFonts w:ascii="Verdana" w:hAnsi="Verdana"/>
          <w:noProof/>
          <w:sz w:val="28"/>
          <w:szCs w:val="28"/>
        </w:rPr>
        <w:drawing>
          <wp:inline distT="0" distB="0" distL="0" distR="0" wp14:anchorId="2C68D394" wp14:editId="4C898C96">
            <wp:extent cx="4046220" cy="1844040"/>
            <wp:effectExtent l="0" t="0" r="0" b="3810"/>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046220" cy="1844040"/>
                    </a:xfrm>
                    <a:prstGeom prst="rect">
                      <a:avLst/>
                    </a:prstGeom>
                    <a:noFill/>
                    <a:ln>
                      <a:noFill/>
                    </a:ln>
                  </pic:spPr>
                </pic:pic>
              </a:graphicData>
            </a:graphic>
          </wp:inline>
        </w:drawing>
      </w:r>
    </w:p>
    <w:p w14:paraId="758A5D58" w14:textId="77777777" w:rsidR="00481B9A" w:rsidRPr="00903CE3" w:rsidRDefault="00481B9A" w:rsidP="00481B9A">
      <w:pPr>
        <w:pStyle w:val="a0"/>
      </w:pPr>
      <w:bookmarkStart w:id="331" w:name="_Toc499022961"/>
      <w:bookmarkStart w:id="332" w:name="_Toc501637577"/>
      <w:r w:rsidRPr="00903CE3">
        <w:rPr>
          <w:rFonts w:hint="eastAsia"/>
        </w:rPr>
        <w:t>车辆智能检索</w:t>
      </w:r>
      <w:bookmarkEnd w:id="331"/>
      <w:bookmarkEnd w:id="332"/>
    </w:p>
    <w:p w14:paraId="582BEBFC" w14:textId="77777777" w:rsidR="00481B9A" w:rsidRPr="00903CE3" w:rsidRDefault="00481B9A" w:rsidP="00481B9A">
      <w:pPr>
        <w:pStyle w:val="0"/>
        <w:ind w:firstLine="480"/>
      </w:pPr>
      <w:r w:rsidRPr="00903CE3">
        <w:rPr>
          <w:rFonts w:hint="eastAsia"/>
        </w:rPr>
        <w:t>针对用户在实际工作过程中对于抓现行、案件回溯难、统一指挥复杂错乱等问题，提供案件从事后查询到事前预警、结构化检索、挂图统一指挥的思路，解决用户关心的实际问题。</w:t>
      </w:r>
    </w:p>
    <w:p w14:paraId="2808F57F" w14:textId="77777777" w:rsidR="00481B9A" w:rsidRPr="00903CE3" w:rsidRDefault="00481B9A" w:rsidP="00481B9A">
      <w:pPr>
        <w:pStyle w:val="4"/>
        <w:numPr>
          <w:ilvl w:val="3"/>
          <w:numId w:val="4"/>
        </w:numPr>
      </w:pPr>
      <w:r w:rsidRPr="00903CE3">
        <w:t>系统功能</w:t>
      </w:r>
    </w:p>
    <w:p w14:paraId="7ABEBF88" w14:textId="77777777" w:rsidR="00481B9A" w:rsidRPr="00270BFF" w:rsidRDefault="00481B9A" w:rsidP="00481B9A">
      <w:pPr>
        <w:pStyle w:val="a1"/>
        <w:numPr>
          <w:ilvl w:val="0"/>
          <w:numId w:val="41"/>
        </w:numPr>
      </w:pPr>
      <w:bookmarkStart w:id="333" w:name="_Toc448936403"/>
      <w:bookmarkStart w:id="334" w:name="_Toc449637974"/>
      <w:bookmarkStart w:id="335" w:name="_Toc358581952"/>
      <w:r w:rsidRPr="00270BFF">
        <w:rPr>
          <w:rFonts w:hint="eastAsia"/>
        </w:rPr>
        <w:t>智能识别</w:t>
      </w:r>
      <w:bookmarkEnd w:id="333"/>
      <w:bookmarkEnd w:id="334"/>
    </w:p>
    <w:p w14:paraId="02C6BFAB" w14:textId="77777777" w:rsidR="00481B9A" w:rsidRPr="00903CE3" w:rsidRDefault="00481B9A" w:rsidP="00481B9A">
      <w:pPr>
        <w:pStyle w:val="1"/>
      </w:pPr>
      <w:bookmarkStart w:id="336" w:name="_Toc470421887"/>
      <w:bookmarkStart w:id="337" w:name="_Toc500864135"/>
      <w:r w:rsidRPr="00903CE3">
        <w:rPr>
          <w:rFonts w:hint="eastAsia"/>
        </w:rPr>
        <w:t>智能</w:t>
      </w:r>
      <w:r w:rsidRPr="00903CE3">
        <w:t>识别</w:t>
      </w:r>
      <w:bookmarkEnd w:id="336"/>
      <w:bookmarkEnd w:id="337"/>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123"/>
        <w:gridCol w:w="6176"/>
      </w:tblGrid>
      <w:tr w:rsidR="00481B9A" w:rsidRPr="00903CE3" w14:paraId="1ED6C629" w14:textId="77777777" w:rsidTr="00CB0D23">
        <w:trPr>
          <w:trHeight w:val="270"/>
        </w:trPr>
        <w:tc>
          <w:tcPr>
            <w:tcW w:w="1279" w:type="pct"/>
            <w:shd w:val="clear" w:color="auto" w:fill="BFBFBF"/>
            <w:vAlign w:val="center"/>
          </w:tcPr>
          <w:p w14:paraId="1DB3AEF5" w14:textId="77777777" w:rsidR="00481B9A" w:rsidRPr="00270BFF" w:rsidRDefault="00481B9A" w:rsidP="00CB0D23">
            <w:pPr>
              <w:ind w:firstLineChars="0" w:firstLine="0"/>
              <w:jc w:val="center"/>
              <w:rPr>
                <w:rFonts w:ascii="黑体" w:eastAsia="黑体" w:hAnsi="黑体"/>
                <w:szCs w:val="24"/>
                <w:lang w:eastAsia="en-US"/>
              </w:rPr>
            </w:pPr>
            <w:r w:rsidRPr="00270BFF">
              <w:rPr>
                <w:rFonts w:ascii="黑体" w:eastAsia="黑体" w:hAnsi="黑体" w:hint="eastAsia"/>
                <w:szCs w:val="24"/>
                <w:lang w:eastAsia="en-US"/>
              </w:rPr>
              <w:t>功能项</w:t>
            </w:r>
          </w:p>
        </w:tc>
        <w:tc>
          <w:tcPr>
            <w:tcW w:w="3721" w:type="pct"/>
            <w:shd w:val="clear" w:color="auto" w:fill="BFBFBF"/>
            <w:vAlign w:val="center"/>
          </w:tcPr>
          <w:p w14:paraId="114BAA73" w14:textId="77777777" w:rsidR="00481B9A" w:rsidRPr="00270BFF" w:rsidRDefault="00481B9A" w:rsidP="00CB0D23">
            <w:pPr>
              <w:ind w:firstLineChars="0" w:firstLine="0"/>
              <w:jc w:val="center"/>
              <w:rPr>
                <w:rFonts w:ascii="黑体" w:eastAsia="黑体" w:hAnsi="黑体"/>
                <w:szCs w:val="24"/>
                <w:lang w:eastAsia="en-US"/>
              </w:rPr>
            </w:pPr>
            <w:r w:rsidRPr="00270BFF">
              <w:rPr>
                <w:rFonts w:ascii="黑体" w:eastAsia="黑体" w:hAnsi="黑体" w:hint="eastAsia"/>
                <w:szCs w:val="24"/>
                <w:lang w:eastAsia="en-US"/>
              </w:rPr>
              <w:t>功能说明</w:t>
            </w:r>
          </w:p>
        </w:tc>
      </w:tr>
      <w:tr w:rsidR="00481B9A" w:rsidRPr="00903CE3" w14:paraId="6797E270" w14:textId="77777777" w:rsidTr="00CB0D23">
        <w:trPr>
          <w:trHeight w:val="190"/>
        </w:trPr>
        <w:tc>
          <w:tcPr>
            <w:tcW w:w="1279" w:type="pct"/>
            <w:vMerge w:val="restart"/>
            <w:shd w:val="clear" w:color="auto" w:fill="auto"/>
            <w:vAlign w:val="center"/>
          </w:tcPr>
          <w:p w14:paraId="307CD834" w14:textId="77777777" w:rsidR="00481B9A" w:rsidRPr="00270BFF" w:rsidRDefault="00481B9A" w:rsidP="00CB0D23">
            <w:pPr>
              <w:pStyle w:val="af4"/>
              <w:jc w:val="center"/>
            </w:pPr>
            <w:r w:rsidRPr="00270BFF">
              <w:t>车辆特征识别</w:t>
            </w:r>
          </w:p>
        </w:tc>
        <w:tc>
          <w:tcPr>
            <w:tcW w:w="3721" w:type="pct"/>
            <w:shd w:val="clear" w:color="auto" w:fill="auto"/>
            <w:vAlign w:val="center"/>
          </w:tcPr>
          <w:p w14:paraId="407F1D68" w14:textId="77777777" w:rsidR="00481B9A" w:rsidRPr="00270BFF" w:rsidRDefault="00481B9A" w:rsidP="00CB0D23">
            <w:pPr>
              <w:pStyle w:val="af4"/>
              <w:jc w:val="center"/>
            </w:pPr>
            <w:r w:rsidRPr="00270BFF">
              <w:rPr>
                <w:rFonts w:hint="eastAsia"/>
              </w:rPr>
              <w:t>支持</w:t>
            </w:r>
            <w:r w:rsidRPr="00270BFF">
              <w:rPr>
                <w:rFonts w:hint="eastAsia"/>
              </w:rPr>
              <w:t>209</w:t>
            </w:r>
            <w:r w:rsidRPr="00270BFF">
              <w:rPr>
                <w:rFonts w:hint="eastAsia"/>
              </w:rPr>
              <w:t>种机动车车辆品牌的识别</w:t>
            </w:r>
          </w:p>
        </w:tc>
      </w:tr>
      <w:tr w:rsidR="00481B9A" w:rsidRPr="00903CE3" w14:paraId="253192B0" w14:textId="77777777" w:rsidTr="00CB0D23">
        <w:trPr>
          <w:trHeight w:val="190"/>
        </w:trPr>
        <w:tc>
          <w:tcPr>
            <w:tcW w:w="1279" w:type="pct"/>
            <w:vMerge/>
            <w:shd w:val="clear" w:color="auto" w:fill="auto"/>
            <w:vAlign w:val="center"/>
          </w:tcPr>
          <w:p w14:paraId="48D6E3B7" w14:textId="77777777" w:rsidR="00481B9A" w:rsidRPr="00270BFF" w:rsidRDefault="00481B9A" w:rsidP="00CB0D23">
            <w:pPr>
              <w:pStyle w:val="af4"/>
              <w:jc w:val="center"/>
            </w:pPr>
          </w:p>
        </w:tc>
        <w:tc>
          <w:tcPr>
            <w:tcW w:w="3721" w:type="pct"/>
            <w:shd w:val="clear" w:color="auto" w:fill="auto"/>
            <w:vAlign w:val="center"/>
          </w:tcPr>
          <w:p w14:paraId="76EAB513" w14:textId="77777777" w:rsidR="00481B9A" w:rsidRPr="00270BFF" w:rsidRDefault="00481B9A" w:rsidP="00CB0D23">
            <w:pPr>
              <w:pStyle w:val="af4"/>
              <w:jc w:val="center"/>
            </w:pPr>
            <w:r w:rsidRPr="00270BFF">
              <w:rPr>
                <w:rFonts w:hint="eastAsia"/>
              </w:rPr>
              <w:t>支持</w:t>
            </w:r>
            <w:r w:rsidRPr="00270BFF">
              <w:rPr>
                <w:rFonts w:hint="eastAsia"/>
              </w:rPr>
              <w:t>2113</w:t>
            </w:r>
            <w:r w:rsidRPr="00270BFF">
              <w:rPr>
                <w:rFonts w:hint="eastAsia"/>
              </w:rPr>
              <w:t>种车辆子品牌识别</w:t>
            </w:r>
          </w:p>
        </w:tc>
      </w:tr>
      <w:tr w:rsidR="00481B9A" w:rsidRPr="00903CE3" w14:paraId="52485234" w14:textId="77777777" w:rsidTr="00CB0D23">
        <w:trPr>
          <w:trHeight w:val="190"/>
        </w:trPr>
        <w:tc>
          <w:tcPr>
            <w:tcW w:w="1279" w:type="pct"/>
            <w:vMerge/>
            <w:shd w:val="clear" w:color="auto" w:fill="auto"/>
            <w:vAlign w:val="center"/>
          </w:tcPr>
          <w:p w14:paraId="79D53C48" w14:textId="77777777" w:rsidR="00481B9A" w:rsidRPr="00270BFF" w:rsidRDefault="00481B9A" w:rsidP="00CB0D23">
            <w:pPr>
              <w:pStyle w:val="af4"/>
              <w:jc w:val="center"/>
            </w:pPr>
          </w:p>
        </w:tc>
        <w:tc>
          <w:tcPr>
            <w:tcW w:w="3721" w:type="pct"/>
            <w:shd w:val="clear" w:color="auto" w:fill="auto"/>
            <w:vAlign w:val="center"/>
          </w:tcPr>
          <w:p w14:paraId="047687E7" w14:textId="77777777" w:rsidR="00481B9A" w:rsidRPr="00270BFF" w:rsidRDefault="00481B9A" w:rsidP="00CB0D23">
            <w:pPr>
              <w:pStyle w:val="af4"/>
              <w:jc w:val="center"/>
            </w:pPr>
            <w:r w:rsidRPr="00270BFF">
              <w:rPr>
                <w:rFonts w:hint="eastAsia"/>
              </w:rPr>
              <w:t>支持红、黄、绿、橙、蓝、紫、粉、棕、白、灰和黑</w:t>
            </w:r>
            <w:r w:rsidRPr="00270BFF">
              <w:rPr>
                <w:rFonts w:hint="eastAsia"/>
              </w:rPr>
              <w:t>11</w:t>
            </w:r>
            <w:r w:rsidRPr="00270BFF">
              <w:rPr>
                <w:rFonts w:hint="eastAsia"/>
              </w:rPr>
              <w:t>种车身颜色的识别</w:t>
            </w:r>
          </w:p>
        </w:tc>
      </w:tr>
      <w:tr w:rsidR="00481B9A" w:rsidRPr="00903CE3" w14:paraId="1C7A5600" w14:textId="77777777" w:rsidTr="00CB0D23">
        <w:trPr>
          <w:trHeight w:val="495"/>
        </w:trPr>
        <w:tc>
          <w:tcPr>
            <w:tcW w:w="1279" w:type="pct"/>
            <w:vMerge/>
            <w:shd w:val="clear" w:color="auto" w:fill="auto"/>
            <w:vAlign w:val="center"/>
          </w:tcPr>
          <w:p w14:paraId="3B8671F4" w14:textId="77777777" w:rsidR="00481B9A" w:rsidRPr="00270BFF" w:rsidRDefault="00481B9A" w:rsidP="00CB0D23">
            <w:pPr>
              <w:pStyle w:val="af4"/>
              <w:jc w:val="center"/>
            </w:pPr>
          </w:p>
        </w:tc>
        <w:tc>
          <w:tcPr>
            <w:tcW w:w="3721" w:type="pct"/>
            <w:shd w:val="clear" w:color="auto" w:fill="auto"/>
            <w:vAlign w:val="center"/>
          </w:tcPr>
          <w:p w14:paraId="2FCE680C" w14:textId="77777777" w:rsidR="00481B9A" w:rsidRPr="00270BFF" w:rsidRDefault="00481B9A" w:rsidP="00CB0D23">
            <w:pPr>
              <w:pStyle w:val="af4"/>
              <w:jc w:val="center"/>
            </w:pPr>
            <w:r w:rsidRPr="00270BFF">
              <w:rPr>
                <w:rFonts w:hint="eastAsia"/>
              </w:rPr>
              <w:t>支持客车、货车、轿车、面包车、小货车、</w:t>
            </w:r>
            <w:r w:rsidRPr="00270BFF">
              <w:rPr>
                <w:rFonts w:hint="eastAsia"/>
              </w:rPr>
              <w:t>SUV</w:t>
            </w:r>
            <w:r w:rsidRPr="00270BFF">
              <w:rPr>
                <w:rFonts w:hint="eastAsia"/>
              </w:rPr>
              <w:t>、中型客车</w:t>
            </w:r>
            <w:r w:rsidRPr="00270BFF">
              <w:rPr>
                <w:rFonts w:hint="eastAsia"/>
              </w:rPr>
              <w:t>7</w:t>
            </w:r>
            <w:r w:rsidRPr="00270BFF">
              <w:rPr>
                <w:rFonts w:hint="eastAsia"/>
              </w:rPr>
              <w:t>种车型的识别</w:t>
            </w:r>
          </w:p>
        </w:tc>
      </w:tr>
      <w:tr w:rsidR="00481B9A" w:rsidRPr="00903CE3" w14:paraId="1969091B" w14:textId="77777777" w:rsidTr="00CB0D23">
        <w:trPr>
          <w:trHeight w:val="495"/>
        </w:trPr>
        <w:tc>
          <w:tcPr>
            <w:tcW w:w="1279" w:type="pct"/>
            <w:vMerge/>
            <w:shd w:val="clear" w:color="auto" w:fill="auto"/>
            <w:vAlign w:val="center"/>
          </w:tcPr>
          <w:p w14:paraId="1C41F5F9" w14:textId="77777777" w:rsidR="00481B9A" w:rsidRPr="00270BFF" w:rsidRDefault="00481B9A" w:rsidP="00CB0D23">
            <w:pPr>
              <w:pStyle w:val="af4"/>
              <w:jc w:val="center"/>
            </w:pPr>
          </w:p>
        </w:tc>
        <w:tc>
          <w:tcPr>
            <w:tcW w:w="3721" w:type="pct"/>
            <w:shd w:val="clear" w:color="auto" w:fill="auto"/>
            <w:vAlign w:val="center"/>
          </w:tcPr>
          <w:p w14:paraId="29861F3C" w14:textId="77777777" w:rsidR="00481B9A" w:rsidRPr="00270BFF" w:rsidRDefault="00481B9A" w:rsidP="00CB0D23">
            <w:pPr>
              <w:pStyle w:val="af4"/>
              <w:jc w:val="center"/>
            </w:pPr>
            <w:r w:rsidRPr="00270BFF">
              <w:rPr>
                <w:rFonts w:hint="eastAsia"/>
              </w:rPr>
              <w:t>支持车辆背向品牌、子品牌、颜色识别</w:t>
            </w:r>
          </w:p>
        </w:tc>
      </w:tr>
    </w:tbl>
    <w:p w14:paraId="6D8F0F25" w14:textId="77777777" w:rsidR="00481B9A" w:rsidRPr="00903CE3" w:rsidRDefault="00481B9A" w:rsidP="00481B9A">
      <w:pPr>
        <w:pStyle w:val="a1"/>
        <w:numPr>
          <w:ilvl w:val="0"/>
          <w:numId w:val="125"/>
        </w:numPr>
        <w:rPr>
          <w:lang w:eastAsia="en-US"/>
        </w:rPr>
      </w:pPr>
      <w:bookmarkStart w:id="338" w:name="_Toc448936404"/>
      <w:bookmarkStart w:id="339" w:name="_Toc449637975"/>
      <w:r w:rsidRPr="00903CE3">
        <w:rPr>
          <w:rFonts w:hint="eastAsia"/>
          <w:lang w:eastAsia="en-US"/>
        </w:rPr>
        <w:t>智能检索</w:t>
      </w:r>
      <w:bookmarkEnd w:id="338"/>
      <w:bookmarkEnd w:id="339"/>
    </w:p>
    <w:p w14:paraId="24450371" w14:textId="77777777" w:rsidR="00481B9A" w:rsidRPr="00903CE3" w:rsidRDefault="00481B9A" w:rsidP="00481B9A">
      <w:pPr>
        <w:pStyle w:val="1"/>
        <w:rPr>
          <w:lang w:eastAsia="en-US"/>
        </w:rPr>
      </w:pPr>
      <w:bookmarkStart w:id="340" w:name="_Toc470421888"/>
      <w:bookmarkStart w:id="341" w:name="_Toc500864136"/>
      <w:r w:rsidRPr="00903CE3">
        <w:rPr>
          <w:rFonts w:hint="eastAsia"/>
          <w:lang w:eastAsia="en-US"/>
        </w:rPr>
        <w:t>智能</w:t>
      </w:r>
      <w:r w:rsidRPr="00903CE3">
        <w:rPr>
          <w:lang w:eastAsia="en-US"/>
        </w:rPr>
        <w:t>检索</w:t>
      </w:r>
      <w:bookmarkEnd w:id="340"/>
      <w:bookmarkEnd w:id="341"/>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686"/>
        <w:gridCol w:w="6613"/>
      </w:tblGrid>
      <w:tr w:rsidR="00481B9A" w:rsidRPr="00903CE3" w14:paraId="51D093B1" w14:textId="77777777" w:rsidTr="00CB0D23">
        <w:trPr>
          <w:trHeight w:val="270"/>
        </w:trPr>
        <w:tc>
          <w:tcPr>
            <w:tcW w:w="1016" w:type="pct"/>
            <w:shd w:val="clear" w:color="auto" w:fill="BFBFBF"/>
            <w:vAlign w:val="center"/>
          </w:tcPr>
          <w:p w14:paraId="06A1C96A" w14:textId="77777777" w:rsidR="00481B9A" w:rsidRPr="00270BFF" w:rsidRDefault="00481B9A" w:rsidP="00CB0D23">
            <w:pPr>
              <w:ind w:firstLineChars="0" w:firstLine="0"/>
              <w:jc w:val="center"/>
              <w:rPr>
                <w:rFonts w:ascii="黑体" w:eastAsia="黑体" w:hAnsi="黑体"/>
                <w:szCs w:val="24"/>
                <w:lang w:eastAsia="en-US"/>
              </w:rPr>
            </w:pPr>
            <w:r w:rsidRPr="00270BFF">
              <w:rPr>
                <w:rFonts w:ascii="黑体" w:eastAsia="黑体" w:hAnsi="黑体" w:hint="eastAsia"/>
                <w:szCs w:val="24"/>
                <w:lang w:eastAsia="en-US"/>
              </w:rPr>
              <w:t>功能项</w:t>
            </w:r>
          </w:p>
        </w:tc>
        <w:tc>
          <w:tcPr>
            <w:tcW w:w="3984" w:type="pct"/>
            <w:shd w:val="clear" w:color="auto" w:fill="BFBFBF"/>
            <w:vAlign w:val="center"/>
          </w:tcPr>
          <w:p w14:paraId="07B8A64D" w14:textId="77777777" w:rsidR="00481B9A" w:rsidRPr="00270BFF" w:rsidRDefault="00481B9A" w:rsidP="00CB0D23">
            <w:pPr>
              <w:ind w:firstLineChars="0" w:firstLine="0"/>
              <w:jc w:val="center"/>
              <w:rPr>
                <w:rFonts w:ascii="黑体" w:eastAsia="黑体" w:hAnsi="黑体"/>
                <w:szCs w:val="24"/>
                <w:lang w:eastAsia="en-US"/>
              </w:rPr>
            </w:pPr>
            <w:r w:rsidRPr="00270BFF">
              <w:rPr>
                <w:rFonts w:ascii="黑体" w:eastAsia="黑体" w:hAnsi="黑体" w:hint="eastAsia"/>
                <w:szCs w:val="24"/>
                <w:lang w:eastAsia="en-US"/>
              </w:rPr>
              <w:t>功能说明</w:t>
            </w:r>
          </w:p>
        </w:tc>
      </w:tr>
      <w:tr w:rsidR="00481B9A" w:rsidRPr="00903CE3" w14:paraId="1AC54327" w14:textId="77777777" w:rsidTr="00CB0D23">
        <w:trPr>
          <w:trHeight w:val="270"/>
        </w:trPr>
        <w:tc>
          <w:tcPr>
            <w:tcW w:w="1016" w:type="pct"/>
            <w:shd w:val="clear" w:color="auto" w:fill="auto"/>
            <w:vAlign w:val="center"/>
          </w:tcPr>
          <w:p w14:paraId="49BEBE39" w14:textId="77777777" w:rsidR="00481B9A" w:rsidRPr="00270BFF" w:rsidRDefault="00481B9A" w:rsidP="00CB0D23">
            <w:pPr>
              <w:pStyle w:val="af4"/>
              <w:jc w:val="center"/>
            </w:pPr>
            <w:r w:rsidRPr="00270BFF">
              <w:rPr>
                <w:rFonts w:hint="eastAsia"/>
              </w:rPr>
              <w:t>目标类型检索</w:t>
            </w:r>
          </w:p>
        </w:tc>
        <w:tc>
          <w:tcPr>
            <w:tcW w:w="3984" w:type="pct"/>
            <w:shd w:val="clear" w:color="auto" w:fill="auto"/>
            <w:vAlign w:val="center"/>
          </w:tcPr>
          <w:p w14:paraId="35947124" w14:textId="77777777" w:rsidR="00481B9A" w:rsidRPr="00270BFF" w:rsidRDefault="00481B9A" w:rsidP="00CB0D23">
            <w:pPr>
              <w:pStyle w:val="af4"/>
              <w:jc w:val="center"/>
            </w:pPr>
            <w:r w:rsidRPr="00270BFF">
              <w:rPr>
                <w:rFonts w:hint="eastAsia"/>
              </w:rPr>
              <w:t>支持以人、车为条件进行智能检索；</w:t>
            </w:r>
            <w:r w:rsidRPr="00270BFF">
              <w:t xml:space="preserve"> </w:t>
            </w:r>
          </w:p>
        </w:tc>
      </w:tr>
      <w:tr w:rsidR="00481B9A" w:rsidRPr="00903CE3" w14:paraId="1427A778" w14:textId="77777777" w:rsidTr="00CB0D23">
        <w:trPr>
          <w:trHeight w:val="270"/>
        </w:trPr>
        <w:tc>
          <w:tcPr>
            <w:tcW w:w="1016" w:type="pct"/>
            <w:shd w:val="clear" w:color="auto" w:fill="auto"/>
            <w:vAlign w:val="center"/>
          </w:tcPr>
          <w:p w14:paraId="1CADF72D" w14:textId="77777777" w:rsidR="00481B9A" w:rsidRPr="00270BFF" w:rsidRDefault="00481B9A" w:rsidP="00CB0D23">
            <w:pPr>
              <w:pStyle w:val="af4"/>
              <w:jc w:val="center"/>
            </w:pPr>
            <w:r w:rsidRPr="00270BFF">
              <w:rPr>
                <w:rFonts w:hint="eastAsia"/>
              </w:rPr>
              <w:t>按时间段检索</w:t>
            </w:r>
          </w:p>
        </w:tc>
        <w:tc>
          <w:tcPr>
            <w:tcW w:w="3984" w:type="pct"/>
            <w:shd w:val="clear" w:color="auto" w:fill="auto"/>
            <w:vAlign w:val="center"/>
          </w:tcPr>
          <w:p w14:paraId="58F0422D" w14:textId="77777777" w:rsidR="00481B9A" w:rsidRPr="00270BFF" w:rsidRDefault="00481B9A" w:rsidP="00CB0D23">
            <w:pPr>
              <w:pStyle w:val="af4"/>
              <w:jc w:val="center"/>
            </w:pPr>
            <w:r w:rsidRPr="00270BFF">
              <w:rPr>
                <w:rFonts w:hint="eastAsia"/>
              </w:rPr>
              <w:t>支持按时间段检索车辆、活动目标的分析结果，可设置检索的起始和结束时间</w:t>
            </w:r>
          </w:p>
        </w:tc>
      </w:tr>
      <w:tr w:rsidR="00481B9A" w:rsidRPr="00903CE3" w14:paraId="0B619020" w14:textId="77777777" w:rsidTr="00CB0D23">
        <w:trPr>
          <w:trHeight w:val="190"/>
        </w:trPr>
        <w:tc>
          <w:tcPr>
            <w:tcW w:w="1016" w:type="pct"/>
            <w:vMerge w:val="restart"/>
            <w:shd w:val="clear" w:color="auto" w:fill="auto"/>
            <w:vAlign w:val="center"/>
          </w:tcPr>
          <w:p w14:paraId="50506861" w14:textId="77777777" w:rsidR="00481B9A" w:rsidRPr="00270BFF" w:rsidRDefault="00481B9A" w:rsidP="00CB0D23">
            <w:pPr>
              <w:pStyle w:val="af4"/>
              <w:jc w:val="center"/>
            </w:pPr>
            <w:r w:rsidRPr="00270BFF">
              <w:rPr>
                <w:rFonts w:hint="eastAsia"/>
              </w:rPr>
              <w:t>车辆信息检索</w:t>
            </w:r>
          </w:p>
        </w:tc>
        <w:tc>
          <w:tcPr>
            <w:tcW w:w="3984" w:type="pct"/>
            <w:shd w:val="clear" w:color="auto" w:fill="auto"/>
            <w:vAlign w:val="center"/>
          </w:tcPr>
          <w:p w14:paraId="37C13D83" w14:textId="77777777" w:rsidR="00481B9A" w:rsidRPr="00270BFF" w:rsidRDefault="00481B9A" w:rsidP="00CB0D23">
            <w:pPr>
              <w:pStyle w:val="af4"/>
              <w:jc w:val="center"/>
            </w:pPr>
            <w:r w:rsidRPr="00270BFF">
              <w:rPr>
                <w:rFonts w:hint="eastAsia"/>
              </w:rPr>
              <w:t>支持以通道、过车时间、车牌号、车牌颜色、车辆颜色、车辆类型、车辆品牌为条件对车辆进行检索</w:t>
            </w:r>
          </w:p>
        </w:tc>
      </w:tr>
      <w:tr w:rsidR="00481B9A" w:rsidRPr="00903CE3" w14:paraId="086C7ACD" w14:textId="77777777" w:rsidTr="00CB0D23">
        <w:trPr>
          <w:trHeight w:val="190"/>
        </w:trPr>
        <w:tc>
          <w:tcPr>
            <w:tcW w:w="1016" w:type="pct"/>
            <w:vMerge/>
            <w:shd w:val="clear" w:color="auto" w:fill="auto"/>
            <w:vAlign w:val="center"/>
          </w:tcPr>
          <w:p w14:paraId="38E2E4AE" w14:textId="77777777" w:rsidR="00481B9A" w:rsidRPr="00270BFF" w:rsidRDefault="00481B9A" w:rsidP="00CB0D23">
            <w:pPr>
              <w:pStyle w:val="af4"/>
              <w:jc w:val="center"/>
            </w:pPr>
          </w:p>
        </w:tc>
        <w:tc>
          <w:tcPr>
            <w:tcW w:w="3984" w:type="pct"/>
            <w:shd w:val="clear" w:color="auto" w:fill="auto"/>
            <w:vAlign w:val="center"/>
          </w:tcPr>
          <w:p w14:paraId="736BC4DE" w14:textId="77777777" w:rsidR="00481B9A" w:rsidRPr="00270BFF" w:rsidRDefault="00481B9A" w:rsidP="00CB0D23">
            <w:pPr>
              <w:pStyle w:val="af4"/>
              <w:jc w:val="center"/>
            </w:pPr>
            <w:r w:rsidRPr="00270BFF">
              <w:rPr>
                <w:rFonts w:hint="eastAsia"/>
              </w:rPr>
              <w:t>支持车牌号码模糊检索功能</w:t>
            </w:r>
          </w:p>
        </w:tc>
      </w:tr>
      <w:tr w:rsidR="00481B9A" w:rsidRPr="00903CE3" w14:paraId="566A7705" w14:textId="77777777" w:rsidTr="00CB0D23">
        <w:trPr>
          <w:trHeight w:val="190"/>
        </w:trPr>
        <w:tc>
          <w:tcPr>
            <w:tcW w:w="1016" w:type="pct"/>
            <w:shd w:val="clear" w:color="auto" w:fill="auto"/>
            <w:vAlign w:val="center"/>
          </w:tcPr>
          <w:p w14:paraId="44AFD194" w14:textId="77777777" w:rsidR="00481B9A" w:rsidRPr="00270BFF" w:rsidRDefault="00481B9A" w:rsidP="00CB0D23">
            <w:pPr>
              <w:pStyle w:val="af4"/>
              <w:jc w:val="center"/>
            </w:pPr>
            <w:r w:rsidRPr="00270BFF">
              <w:rPr>
                <w:rFonts w:hint="eastAsia"/>
              </w:rPr>
              <w:t>检索结果</w:t>
            </w:r>
          </w:p>
        </w:tc>
        <w:tc>
          <w:tcPr>
            <w:tcW w:w="3984" w:type="pct"/>
            <w:shd w:val="clear" w:color="auto" w:fill="auto"/>
            <w:vAlign w:val="center"/>
          </w:tcPr>
          <w:p w14:paraId="28080311" w14:textId="77777777" w:rsidR="00481B9A" w:rsidRPr="00270BFF" w:rsidRDefault="00481B9A" w:rsidP="00CB0D23">
            <w:pPr>
              <w:pStyle w:val="af4"/>
              <w:jc w:val="center"/>
            </w:pPr>
            <w:r w:rsidRPr="00270BFF">
              <w:rPr>
                <w:rFonts w:hint="eastAsia"/>
              </w:rPr>
              <w:t>车辆检索结果应包括过车的时间、车牌号、车辆颜色、车辆类型、车辆品牌，车辆子品牌、车辆方向，遮阳板，安全带，打手机，危险品车，黄标车以及对应的过车图片等信息</w:t>
            </w:r>
          </w:p>
        </w:tc>
      </w:tr>
      <w:tr w:rsidR="00481B9A" w:rsidRPr="00903CE3" w14:paraId="6A5FBC74" w14:textId="77777777" w:rsidTr="00CB0D23">
        <w:trPr>
          <w:trHeight w:val="190"/>
        </w:trPr>
        <w:tc>
          <w:tcPr>
            <w:tcW w:w="1016" w:type="pct"/>
            <w:shd w:val="clear" w:color="auto" w:fill="auto"/>
            <w:vAlign w:val="center"/>
          </w:tcPr>
          <w:p w14:paraId="4D64DE78" w14:textId="77777777" w:rsidR="00481B9A" w:rsidRPr="00270BFF" w:rsidRDefault="00481B9A" w:rsidP="00CB0D23">
            <w:pPr>
              <w:pStyle w:val="af4"/>
              <w:jc w:val="center"/>
            </w:pPr>
            <w:r w:rsidRPr="00270BFF">
              <w:rPr>
                <w:rFonts w:hint="eastAsia"/>
              </w:rPr>
              <w:t>数据导出</w:t>
            </w:r>
          </w:p>
        </w:tc>
        <w:tc>
          <w:tcPr>
            <w:tcW w:w="3984" w:type="pct"/>
            <w:shd w:val="clear" w:color="auto" w:fill="auto"/>
            <w:vAlign w:val="center"/>
          </w:tcPr>
          <w:p w14:paraId="31B791C3" w14:textId="77777777" w:rsidR="00481B9A" w:rsidRPr="00270BFF" w:rsidRDefault="00481B9A" w:rsidP="00CB0D23">
            <w:pPr>
              <w:pStyle w:val="af4"/>
              <w:jc w:val="center"/>
            </w:pPr>
            <w:r w:rsidRPr="00270BFF">
              <w:rPr>
                <w:rFonts w:hint="eastAsia"/>
              </w:rPr>
              <w:t>支持将检索到的结构化数据和图片结果以</w:t>
            </w:r>
            <w:r w:rsidRPr="00270BFF">
              <w:rPr>
                <w:rFonts w:hint="eastAsia"/>
              </w:rPr>
              <w:t>Excel</w:t>
            </w:r>
            <w:r w:rsidRPr="00270BFF">
              <w:rPr>
                <w:rFonts w:hint="eastAsia"/>
              </w:rPr>
              <w:t>表格形式导出</w:t>
            </w:r>
          </w:p>
        </w:tc>
      </w:tr>
    </w:tbl>
    <w:p w14:paraId="75CDAD71" w14:textId="77777777" w:rsidR="00481B9A" w:rsidRPr="00903CE3" w:rsidRDefault="00481B9A" w:rsidP="00481B9A">
      <w:pPr>
        <w:pStyle w:val="a1"/>
        <w:numPr>
          <w:ilvl w:val="0"/>
          <w:numId w:val="125"/>
        </w:numPr>
        <w:rPr>
          <w:lang w:eastAsia="en-US"/>
        </w:rPr>
      </w:pPr>
      <w:bookmarkStart w:id="342" w:name="_Toc448936405"/>
      <w:bookmarkStart w:id="343" w:name="_Toc449637976"/>
      <w:r w:rsidRPr="00903CE3">
        <w:rPr>
          <w:rFonts w:hint="eastAsia"/>
          <w:lang w:eastAsia="en-US"/>
        </w:rPr>
        <w:t>数据统计</w:t>
      </w:r>
      <w:bookmarkEnd w:id="342"/>
      <w:bookmarkEnd w:id="343"/>
    </w:p>
    <w:p w14:paraId="6E83B931" w14:textId="77777777" w:rsidR="00481B9A" w:rsidRPr="00903CE3" w:rsidRDefault="00481B9A" w:rsidP="00481B9A">
      <w:pPr>
        <w:pStyle w:val="1"/>
        <w:rPr>
          <w:lang w:eastAsia="en-US"/>
        </w:rPr>
      </w:pPr>
      <w:bookmarkStart w:id="344" w:name="_Toc500864137"/>
      <w:r w:rsidRPr="00903CE3">
        <w:rPr>
          <w:rFonts w:hint="eastAsia"/>
          <w:lang w:eastAsia="en-US"/>
        </w:rPr>
        <w:t>数据</w:t>
      </w:r>
      <w:r w:rsidRPr="00903CE3">
        <w:rPr>
          <w:lang w:eastAsia="en-US"/>
        </w:rPr>
        <w:t>统计</w:t>
      </w:r>
      <w:bookmarkEnd w:id="344"/>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686"/>
        <w:gridCol w:w="6613"/>
      </w:tblGrid>
      <w:tr w:rsidR="00481B9A" w:rsidRPr="00903CE3" w14:paraId="526AA7C4" w14:textId="77777777" w:rsidTr="00CB0D23">
        <w:trPr>
          <w:trHeight w:val="270"/>
        </w:trPr>
        <w:tc>
          <w:tcPr>
            <w:tcW w:w="1016" w:type="pct"/>
            <w:shd w:val="clear" w:color="auto" w:fill="BFBFBF"/>
            <w:vAlign w:val="center"/>
          </w:tcPr>
          <w:p w14:paraId="4E64716E" w14:textId="77777777" w:rsidR="00481B9A" w:rsidRPr="00270BFF" w:rsidRDefault="00481B9A" w:rsidP="00CB0D23">
            <w:pPr>
              <w:ind w:firstLineChars="0" w:firstLine="0"/>
              <w:jc w:val="center"/>
              <w:rPr>
                <w:rFonts w:ascii="黑体" w:eastAsia="黑体" w:hAnsi="黑体"/>
                <w:szCs w:val="24"/>
                <w:lang w:eastAsia="en-US"/>
              </w:rPr>
            </w:pPr>
            <w:r w:rsidRPr="00270BFF">
              <w:rPr>
                <w:rFonts w:ascii="黑体" w:eastAsia="黑体" w:hAnsi="黑体"/>
                <w:szCs w:val="24"/>
                <w:lang w:eastAsia="en-US"/>
              </w:rPr>
              <w:t>功能项</w:t>
            </w:r>
          </w:p>
        </w:tc>
        <w:tc>
          <w:tcPr>
            <w:tcW w:w="3984" w:type="pct"/>
            <w:shd w:val="clear" w:color="auto" w:fill="BFBFBF"/>
            <w:vAlign w:val="center"/>
          </w:tcPr>
          <w:p w14:paraId="7E6060B3" w14:textId="77777777" w:rsidR="00481B9A" w:rsidRPr="00270BFF" w:rsidRDefault="00481B9A" w:rsidP="00CB0D23">
            <w:pPr>
              <w:ind w:firstLineChars="0" w:firstLine="0"/>
              <w:jc w:val="center"/>
              <w:rPr>
                <w:rFonts w:ascii="黑体" w:eastAsia="黑体" w:hAnsi="黑体"/>
                <w:szCs w:val="24"/>
                <w:lang w:eastAsia="en-US"/>
              </w:rPr>
            </w:pPr>
            <w:r w:rsidRPr="00270BFF">
              <w:rPr>
                <w:rFonts w:ascii="黑体" w:eastAsia="黑体" w:hAnsi="黑体"/>
                <w:szCs w:val="24"/>
                <w:lang w:eastAsia="en-US"/>
              </w:rPr>
              <w:t>功能说明</w:t>
            </w:r>
          </w:p>
        </w:tc>
      </w:tr>
      <w:tr w:rsidR="00481B9A" w:rsidRPr="00903CE3" w14:paraId="2FDAB883" w14:textId="77777777" w:rsidTr="00CB0D23">
        <w:trPr>
          <w:trHeight w:val="270"/>
        </w:trPr>
        <w:tc>
          <w:tcPr>
            <w:tcW w:w="1016" w:type="pct"/>
            <w:vMerge w:val="restart"/>
            <w:shd w:val="clear" w:color="auto" w:fill="auto"/>
            <w:vAlign w:val="center"/>
          </w:tcPr>
          <w:p w14:paraId="60B2E40A" w14:textId="77777777" w:rsidR="00481B9A" w:rsidRPr="00270BFF" w:rsidRDefault="00481B9A" w:rsidP="00CB0D23">
            <w:pPr>
              <w:pStyle w:val="af4"/>
              <w:jc w:val="center"/>
            </w:pPr>
            <w:r w:rsidRPr="00270BFF">
              <w:rPr>
                <w:rFonts w:hint="eastAsia"/>
              </w:rPr>
              <w:t>数据统计功能</w:t>
            </w:r>
          </w:p>
        </w:tc>
        <w:tc>
          <w:tcPr>
            <w:tcW w:w="3984" w:type="pct"/>
            <w:shd w:val="clear" w:color="auto" w:fill="auto"/>
            <w:vAlign w:val="center"/>
          </w:tcPr>
          <w:p w14:paraId="49E34BAB" w14:textId="77777777" w:rsidR="00481B9A" w:rsidRPr="00270BFF" w:rsidRDefault="00481B9A" w:rsidP="00CB0D23">
            <w:pPr>
              <w:pStyle w:val="af4"/>
              <w:jc w:val="center"/>
            </w:pPr>
            <w:r w:rsidRPr="00270BFF">
              <w:rPr>
                <w:rFonts w:hint="eastAsia"/>
              </w:rPr>
              <w:t>支持按车辆类型、车辆方向、车流量、人员性别、人流量、人员年龄段统计</w:t>
            </w:r>
          </w:p>
        </w:tc>
      </w:tr>
      <w:tr w:rsidR="00481B9A" w:rsidRPr="00903CE3" w14:paraId="0CEB2744" w14:textId="77777777" w:rsidTr="00CB0D23">
        <w:trPr>
          <w:trHeight w:val="270"/>
        </w:trPr>
        <w:tc>
          <w:tcPr>
            <w:tcW w:w="1016" w:type="pct"/>
            <w:vMerge/>
            <w:shd w:val="clear" w:color="auto" w:fill="auto"/>
            <w:vAlign w:val="center"/>
          </w:tcPr>
          <w:p w14:paraId="74E547D0" w14:textId="77777777" w:rsidR="00481B9A" w:rsidRPr="00270BFF" w:rsidRDefault="00481B9A" w:rsidP="00CB0D23">
            <w:pPr>
              <w:pStyle w:val="af4"/>
              <w:jc w:val="center"/>
            </w:pPr>
          </w:p>
        </w:tc>
        <w:tc>
          <w:tcPr>
            <w:tcW w:w="3984" w:type="pct"/>
            <w:shd w:val="clear" w:color="auto" w:fill="auto"/>
            <w:vAlign w:val="center"/>
          </w:tcPr>
          <w:p w14:paraId="1B00E8AE" w14:textId="77777777" w:rsidR="00481B9A" w:rsidRPr="00270BFF" w:rsidRDefault="00481B9A" w:rsidP="00CB0D23">
            <w:pPr>
              <w:pStyle w:val="af4"/>
              <w:jc w:val="center"/>
            </w:pPr>
            <w:r w:rsidRPr="00270BFF">
              <w:rPr>
                <w:rFonts w:hint="eastAsia"/>
              </w:rPr>
              <w:t>支持按年报表、月报表、周报表、日报表方式统计</w:t>
            </w:r>
          </w:p>
        </w:tc>
      </w:tr>
      <w:tr w:rsidR="00481B9A" w:rsidRPr="00903CE3" w14:paraId="4F14C78B" w14:textId="77777777" w:rsidTr="00CB0D23">
        <w:trPr>
          <w:trHeight w:val="270"/>
        </w:trPr>
        <w:tc>
          <w:tcPr>
            <w:tcW w:w="1016" w:type="pct"/>
            <w:vMerge/>
            <w:shd w:val="clear" w:color="auto" w:fill="auto"/>
            <w:vAlign w:val="center"/>
          </w:tcPr>
          <w:p w14:paraId="344E1D31" w14:textId="77777777" w:rsidR="00481B9A" w:rsidRPr="00270BFF" w:rsidRDefault="00481B9A" w:rsidP="00CB0D23">
            <w:pPr>
              <w:pStyle w:val="af4"/>
              <w:jc w:val="center"/>
            </w:pPr>
          </w:p>
        </w:tc>
        <w:tc>
          <w:tcPr>
            <w:tcW w:w="3984" w:type="pct"/>
            <w:shd w:val="clear" w:color="auto" w:fill="auto"/>
            <w:vAlign w:val="center"/>
          </w:tcPr>
          <w:p w14:paraId="33C2B133" w14:textId="77777777" w:rsidR="00481B9A" w:rsidRPr="00270BFF" w:rsidRDefault="00481B9A" w:rsidP="00CB0D23">
            <w:pPr>
              <w:pStyle w:val="af4"/>
              <w:jc w:val="center"/>
            </w:pPr>
            <w:r w:rsidRPr="00270BFF">
              <w:rPr>
                <w:rFonts w:hint="eastAsia"/>
              </w:rPr>
              <w:t>支持统计结果以饼状图显示</w:t>
            </w:r>
          </w:p>
        </w:tc>
      </w:tr>
    </w:tbl>
    <w:p w14:paraId="6B380D6A" w14:textId="77777777" w:rsidR="00481B9A" w:rsidRPr="00903CE3" w:rsidRDefault="00481B9A" w:rsidP="00481B9A">
      <w:pPr>
        <w:pStyle w:val="a1"/>
        <w:numPr>
          <w:ilvl w:val="0"/>
          <w:numId w:val="125"/>
        </w:numPr>
        <w:rPr>
          <w:lang w:eastAsia="en-US"/>
        </w:rPr>
      </w:pPr>
      <w:bookmarkStart w:id="345" w:name="_Toc448936406"/>
      <w:bookmarkStart w:id="346" w:name="_Toc449637977"/>
      <w:r w:rsidRPr="00903CE3">
        <w:rPr>
          <w:rFonts w:hint="eastAsia"/>
          <w:lang w:eastAsia="en-US"/>
        </w:rPr>
        <w:t>布控报警</w:t>
      </w:r>
      <w:bookmarkEnd w:id="345"/>
      <w:bookmarkEnd w:id="346"/>
    </w:p>
    <w:p w14:paraId="60678741" w14:textId="77777777" w:rsidR="00481B9A" w:rsidRPr="00903CE3" w:rsidRDefault="00481B9A" w:rsidP="00481B9A">
      <w:pPr>
        <w:pStyle w:val="1"/>
        <w:rPr>
          <w:lang w:eastAsia="en-US"/>
        </w:rPr>
      </w:pPr>
      <w:bookmarkStart w:id="347" w:name="_Toc500864138"/>
      <w:r w:rsidRPr="00903CE3">
        <w:rPr>
          <w:rFonts w:hint="eastAsia"/>
          <w:lang w:eastAsia="en-US"/>
        </w:rPr>
        <w:t>布控</w:t>
      </w:r>
      <w:r w:rsidRPr="00903CE3">
        <w:rPr>
          <w:lang w:eastAsia="en-US"/>
        </w:rPr>
        <w:t>报警</w:t>
      </w:r>
      <w:bookmarkEnd w:id="347"/>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686"/>
        <w:gridCol w:w="6613"/>
      </w:tblGrid>
      <w:tr w:rsidR="00481B9A" w:rsidRPr="00903CE3" w14:paraId="6106C2BB" w14:textId="77777777" w:rsidTr="00CB0D23">
        <w:trPr>
          <w:trHeight w:val="270"/>
        </w:trPr>
        <w:tc>
          <w:tcPr>
            <w:tcW w:w="1016" w:type="pct"/>
            <w:shd w:val="clear" w:color="auto" w:fill="BFBFBF"/>
            <w:vAlign w:val="center"/>
          </w:tcPr>
          <w:p w14:paraId="7EBCAA3E" w14:textId="77777777" w:rsidR="00481B9A" w:rsidRPr="00270BFF" w:rsidRDefault="00481B9A" w:rsidP="00CB0D23">
            <w:pPr>
              <w:ind w:firstLineChars="0" w:firstLine="0"/>
              <w:jc w:val="center"/>
              <w:rPr>
                <w:rFonts w:ascii="黑体" w:eastAsia="黑体" w:hAnsi="黑体"/>
                <w:szCs w:val="24"/>
                <w:lang w:eastAsia="en-US"/>
              </w:rPr>
            </w:pPr>
            <w:r w:rsidRPr="00270BFF">
              <w:rPr>
                <w:rFonts w:ascii="黑体" w:eastAsia="黑体" w:hAnsi="黑体"/>
                <w:szCs w:val="24"/>
                <w:lang w:eastAsia="en-US"/>
              </w:rPr>
              <w:t>功能项</w:t>
            </w:r>
          </w:p>
        </w:tc>
        <w:tc>
          <w:tcPr>
            <w:tcW w:w="3984" w:type="pct"/>
            <w:shd w:val="clear" w:color="auto" w:fill="BFBFBF"/>
            <w:vAlign w:val="center"/>
          </w:tcPr>
          <w:p w14:paraId="26DC005D" w14:textId="77777777" w:rsidR="00481B9A" w:rsidRPr="00270BFF" w:rsidRDefault="00481B9A" w:rsidP="00CB0D23">
            <w:pPr>
              <w:ind w:firstLineChars="0" w:firstLine="0"/>
              <w:jc w:val="center"/>
              <w:rPr>
                <w:rFonts w:ascii="黑体" w:eastAsia="黑体" w:hAnsi="黑体"/>
                <w:szCs w:val="24"/>
                <w:lang w:eastAsia="en-US"/>
              </w:rPr>
            </w:pPr>
            <w:r w:rsidRPr="00270BFF">
              <w:rPr>
                <w:rFonts w:ascii="黑体" w:eastAsia="黑体" w:hAnsi="黑体"/>
                <w:szCs w:val="24"/>
                <w:lang w:eastAsia="en-US"/>
              </w:rPr>
              <w:t>功能说明</w:t>
            </w:r>
          </w:p>
        </w:tc>
      </w:tr>
      <w:tr w:rsidR="00481B9A" w:rsidRPr="00903CE3" w14:paraId="08475913" w14:textId="77777777" w:rsidTr="00CB0D23">
        <w:trPr>
          <w:trHeight w:val="263"/>
        </w:trPr>
        <w:tc>
          <w:tcPr>
            <w:tcW w:w="1016" w:type="pct"/>
            <w:vMerge w:val="restart"/>
            <w:shd w:val="clear" w:color="auto" w:fill="FFFFFF"/>
            <w:vAlign w:val="center"/>
          </w:tcPr>
          <w:p w14:paraId="5B695CB2" w14:textId="77777777" w:rsidR="00481B9A" w:rsidRPr="00270BFF" w:rsidRDefault="00481B9A" w:rsidP="00CB0D23">
            <w:pPr>
              <w:pStyle w:val="af4"/>
              <w:jc w:val="center"/>
            </w:pPr>
            <w:r w:rsidRPr="00270BFF">
              <w:rPr>
                <w:rFonts w:hint="eastAsia"/>
              </w:rPr>
              <w:t>布控报警功能</w:t>
            </w:r>
          </w:p>
        </w:tc>
        <w:tc>
          <w:tcPr>
            <w:tcW w:w="3984" w:type="pct"/>
            <w:shd w:val="clear" w:color="auto" w:fill="FFFFFF"/>
            <w:vAlign w:val="center"/>
          </w:tcPr>
          <w:p w14:paraId="7415ED8E" w14:textId="77777777" w:rsidR="00481B9A" w:rsidRPr="00270BFF" w:rsidRDefault="00481B9A" w:rsidP="00CB0D23">
            <w:pPr>
              <w:pStyle w:val="af4"/>
              <w:jc w:val="center"/>
            </w:pPr>
            <w:r w:rsidRPr="00270BFF">
              <w:rPr>
                <w:rFonts w:hint="eastAsia"/>
              </w:rPr>
              <w:t>支持布控报警信息按车牌号、开始时间、结束时间检索</w:t>
            </w:r>
          </w:p>
        </w:tc>
      </w:tr>
      <w:tr w:rsidR="00481B9A" w:rsidRPr="00903CE3" w14:paraId="2DF9AAA9" w14:textId="77777777" w:rsidTr="00CB0D23">
        <w:trPr>
          <w:trHeight w:val="262"/>
        </w:trPr>
        <w:tc>
          <w:tcPr>
            <w:tcW w:w="1016" w:type="pct"/>
            <w:vMerge/>
            <w:shd w:val="clear" w:color="auto" w:fill="FFFFFF"/>
            <w:vAlign w:val="center"/>
          </w:tcPr>
          <w:p w14:paraId="3430E460" w14:textId="77777777" w:rsidR="00481B9A" w:rsidRPr="00270BFF" w:rsidRDefault="00481B9A" w:rsidP="00CB0D23">
            <w:pPr>
              <w:pStyle w:val="af4"/>
              <w:jc w:val="center"/>
            </w:pPr>
          </w:p>
        </w:tc>
        <w:tc>
          <w:tcPr>
            <w:tcW w:w="3984" w:type="pct"/>
            <w:shd w:val="clear" w:color="auto" w:fill="FFFFFF"/>
            <w:vAlign w:val="center"/>
          </w:tcPr>
          <w:p w14:paraId="52B612BC" w14:textId="77777777" w:rsidR="00481B9A" w:rsidRPr="00270BFF" w:rsidRDefault="00481B9A" w:rsidP="00CB0D23">
            <w:pPr>
              <w:pStyle w:val="af4"/>
              <w:jc w:val="center"/>
            </w:pPr>
            <w:r w:rsidRPr="00270BFF">
              <w:rPr>
                <w:rFonts w:hint="eastAsia"/>
              </w:rPr>
              <w:t>支持布控报警信息确认</w:t>
            </w:r>
          </w:p>
        </w:tc>
      </w:tr>
    </w:tbl>
    <w:p w14:paraId="5E14F29B" w14:textId="77777777" w:rsidR="00481B9A" w:rsidRPr="00903CE3" w:rsidRDefault="00481B9A" w:rsidP="00481B9A">
      <w:pPr>
        <w:pStyle w:val="a1"/>
        <w:numPr>
          <w:ilvl w:val="0"/>
          <w:numId w:val="125"/>
        </w:numPr>
        <w:rPr>
          <w:lang w:eastAsia="en-US"/>
        </w:rPr>
      </w:pPr>
      <w:bookmarkStart w:id="348" w:name="_Toc448936407"/>
      <w:bookmarkStart w:id="349" w:name="_Toc449637978"/>
      <w:r w:rsidRPr="00903CE3">
        <w:rPr>
          <w:rFonts w:hint="eastAsia"/>
          <w:lang w:eastAsia="en-US"/>
        </w:rPr>
        <w:t>任务管理</w:t>
      </w:r>
      <w:bookmarkEnd w:id="348"/>
      <w:bookmarkEnd w:id="349"/>
    </w:p>
    <w:p w14:paraId="64ABFCA6" w14:textId="77777777" w:rsidR="00481B9A" w:rsidRPr="00903CE3" w:rsidRDefault="00481B9A" w:rsidP="00481B9A">
      <w:pPr>
        <w:pStyle w:val="1"/>
        <w:rPr>
          <w:lang w:eastAsia="en-US"/>
        </w:rPr>
      </w:pPr>
      <w:bookmarkStart w:id="350" w:name="_Toc500864139"/>
      <w:r w:rsidRPr="00903CE3">
        <w:rPr>
          <w:rFonts w:hint="eastAsia"/>
          <w:lang w:eastAsia="en-US"/>
        </w:rPr>
        <w:t>任务</w:t>
      </w:r>
      <w:r w:rsidRPr="00903CE3">
        <w:rPr>
          <w:lang w:eastAsia="en-US"/>
        </w:rPr>
        <w:t>管理</w:t>
      </w:r>
      <w:bookmarkEnd w:id="350"/>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686"/>
        <w:gridCol w:w="6613"/>
      </w:tblGrid>
      <w:tr w:rsidR="00481B9A" w:rsidRPr="00903CE3" w14:paraId="2B729E4A" w14:textId="77777777" w:rsidTr="00CB0D23">
        <w:trPr>
          <w:trHeight w:val="270"/>
        </w:trPr>
        <w:tc>
          <w:tcPr>
            <w:tcW w:w="1016" w:type="pct"/>
            <w:shd w:val="clear" w:color="auto" w:fill="BFBFBF"/>
            <w:vAlign w:val="center"/>
          </w:tcPr>
          <w:p w14:paraId="35084C10" w14:textId="77777777" w:rsidR="00481B9A" w:rsidRPr="00270BFF" w:rsidRDefault="00481B9A" w:rsidP="00CB0D23">
            <w:pPr>
              <w:ind w:firstLineChars="0" w:firstLine="0"/>
              <w:jc w:val="center"/>
              <w:rPr>
                <w:rFonts w:ascii="黑体" w:eastAsia="黑体" w:hAnsi="黑体"/>
                <w:szCs w:val="24"/>
                <w:lang w:eastAsia="en-US"/>
              </w:rPr>
            </w:pPr>
            <w:r w:rsidRPr="00270BFF">
              <w:rPr>
                <w:rFonts w:ascii="黑体" w:eastAsia="黑体" w:hAnsi="黑体"/>
                <w:szCs w:val="24"/>
                <w:lang w:eastAsia="en-US"/>
              </w:rPr>
              <w:t>功能项</w:t>
            </w:r>
          </w:p>
        </w:tc>
        <w:tc>
          <w:tcPr>
            <w:tcW w:w="3984" w:type="pct"/>
            <w:shd w:val="clear" w:color="auto" w:fill="BFBFBF"/>
            <w:vAlign w:val="center"/>
          </w:tcPr>
          <w:p w14:paraId="1A5AE0E6" w14:textId="77777777" w:rsidR="00481B9A" w:rsidRPr="00270BFF" w:rsidRDefault="00481B9A" w:rsidP="00CB0D23">
            <w:pPr>
              <w:ind w:firstLineChars="0" w:firstLine="0"/>
              <w:jc w:val="center"/>
              <w:rPr>
                <w:rFonts w:ascii="黑体" w:eastAsia="黑体" w:hAnsi="黑体"/>
                <w:szCs w:val="24"/>
                <w:lang w:eastAsia="en-US"/>
              </w:rPr>
            </w:pPr>
            <w:r w:rsidRPr="00270BFF">
              <w:rPr>
                <w:rFonts w:ascii="黑体" w:eastAsia="黑体" w:hAnsi="黑体"/>
                <w:szCs w:val="24"/>
                <w:lang w:eastAsia="en-US"/>
              </w:rPr>
              <w:t>功能说明</w:t>
            </w:r>
          </w:p>
        </w:tc>
      </w:tr>
      <w:tr w:rsidR="00481B9A" w:rsidRPr="00903CE3" w14:paraId="733CB6DD" w14:textId="77777777" w:rsidTr="00CB0D23">
        <w:trPr>
          <w:trHeight w:val="270"/>
        </w:trPr>
        <w:tc>
          <w:tcPr>
            <w:tcW w:w="1016" w:type="pct"/>
            <w:vMerge w:val="restart"/>
            <w:shd w:val="clear" w:color="auto" w:fill="auto"/>
            <w:vAlign w:val="center"/>
          </w:tcPr>
          <w:p w14:paraId="672F4257" w14:textId="77777777" w:rsidR="00481B9A" w:rsidRPr="00270BFF" w:rsidRDefault="00481B9A" w:rsidP="00CB0D23">
            <w:pPr>
              <w:pStyle w:val="af4"/>
              <w:jc w:val="center"/>
            </w:pPr>
            <w:r w:rsidRPr="00270BFF">
              <w:rPr>
                <w:rFonts w:hint="eastAsia"/>
              </w:rPr>
              <w:t>智能分析功能</w:t>
            </w:r>
          </w:p>
        </w:tc>
        <w:tc>
          <w:tcPr>
            <w:tcW w:w="3984" w:type="pct"/>
            <w:shd w:val="clear" w:color="auto" w:fill="auto"/>
            <w:vAlign w:val="center"/>
          </w:tcPr>
          <w:p w14:paraId="1B10EC0F" w14:textId="77777777" w:rsidR="00481B9A" w:rsidRPr="00270BFF" w:rsidRDefault="00481B9A" w:rsidP="00CB0D23">
            <w:pPr>
              <w:pStyle w:val="af4"/>
              <w:jc w:val="center"/>
            </w:pPr>
            <w:r w:rsidRPr="00270BFF">
              <w:rPr>
                <w:rFonts w:hint="eastAsia"/>
              </w:rPr>
              <w:t>支持对视频中的车辆信息做结构化识别和提取</w:t>
            </w:r>
          </w:p>
        </w:tc>
      </w:tr>
      <w:tr w:rsidR="00481B9A" w:rsidRPr="00903CE3" w14:paraId="25F603CD" w14:textId="77777777" w:rsidTr="00CB0D23">
        <w:trPr>
          <w:trHeight w:val="270"/>
        </w:trPr>
        <w:tc>
          <w:tcPr>
            <w:tcW w:w="1016" w:type="pct"/>
            <w:vMerge/>
            <w:shd w:val="clear" w:color="auto" w:fill="auto"/>
            <w:vAlign w:val="center"/>
          </w:tcPr>
          <w:p w14:paraId="7B403E0F" w14:textId="77777777" w:rsidR="00481B9A" w:rsidRPr="00270BFF" w:rsidRDefault="00481B9A" w:rsidP="00CB0D23">
            <w:pPr>
              <w:pStyle w:val="af4"/>
              <w:jc w:val="center"/>
            </w:pPr>
          </w:p>
        </w:tc>
        <w:tc>
          <w:tcPr>
            <w:tcW w:w="3984" w:type="pct"/>
            <w:shd w:val="clear" w:color="auto" w:fill="auto"/>
            <w:vAlign w:val="center"/>
          </w:tcPr>
          <w:p w14:paraId="6A99B65D" w14:textId="77777777" w:rsidR="00481B9A" w:rsidRPr="00270BFF" w:rsidRDefault="00481B9A" w:rsidP="00CB0D23">
            <w:pPr>
              <w:pStyle w:val="af4"/>
              <w:jc w:val="center"/>
            </w:pPr>
            <w:r w:rsidRPr="00270BFF">
              <w:rPr>
                <w:rFonts w:hint="eastAsia"/>
              </w:rPr>
              <w:t>支持对视频中的行人信息做结构化识别和提取</w:t>
            </w:r>
          </w:p>
        </w:tc>
      </w:tr>
      <w:tr w:rsidR="00481B9A" w:rsidRPr="00903CE3" w14:paraId="71E58DF6" w14:textId="77777777" w:rsidTr="00CB0D23">
        <w:trPr>
          <w:trHeight w:val="270"/>
        </w:trPr>
        <w:tc>
          <w:tcPr>
            <w:tcW w:w="1016" w:type="pct"/>
            <w:vMerge/>
            <w:shd w:val="clear" w:color="auto" w:fill="auto"/>
            <w:vAlign w:val="center"/>
          </w:tcPr>
          <w:p w14:paraId="69FC862B" w14:textId="77777777" w:rsidR="00481B9A" w:rsidRPr="00270BFF" w:rsidRDefault="00481B9A" w:rsidP="00CB0D23">
            <w:pPr>
              <w:pStyle w:val="af4"/>
              <w:jc w:val="center"/>
            </w:pPr>
          </w:p>
        </w:tc>
        <w:tc>
          <w:tcPr>
            <w:tcW w:w="3984" w:type="pct"/>
            <w:shd w:val="clear" w:color="auto" w:fill="auto"/>
            <w:vAlign w:val="center"/>
          </w:tcPr>
          <w:p w14:paraId="17B41064" w14:textId="77777777" w:rsidR="00481B9A" w:rsidRPr="00270BFF" w:rsidRDefault="00481B9A" w:rsidP="00CB0D23">
            <w:pPr>
              <w:pStyle w:val="af4"/>
              <w:jc w:val="center"/>
            </w:pPr>
            <w:r w:rsidRPr="00270BFF">
              <w:rPr>
                <w:rFonts w:hint="eastAsia"/>
              </w:rPr>
              <w:t>支持对视频中的活动目标特征信息做结构化识别和提取</w:t>
            </w:r>
          </w:p>
        </w:tc>
      </w:tr>
      <w:tr w:rsidR="00481B9A" w:rsidRPr="00903CE3" w14:paraId="49A5C0D1" w14:textId="77777777" w:rsidTr="00CB0D23">
        <w:trPr>
          <w:trHeight w:val="190"/>
        </w:trPr>
        <w:tc>
          <w:tcPr>
            <w:tcW w:w="1016" w:type="pct"/>
            <w:vMerge w:val="restart"/>
            <w:shd w:val="clear" w:color="auto" w:fill="auto"/>
            <w:vAlign w:val="center"/>
          </w:tcPr>
          <w:p w14:paraId="0E841B12" w14:textId="77777777" w:rsidR="00481B9A" w:rsidRPr="00270BFF" w:rsidRDefault="00481B9A" w:rsidP="00CB0D23">
            <w:pPr>
              <w:pStyle w:val="af4"/>
              <w:jc w:val="center"/>
            </w:pPr>
            <w:r w:rsidRPr="00270BFF">
              <w:rPr>
                <w:rFonts w:hint="eastAsia"/>
              </w:rPr>
              <w:t>任务类型</w:t>
            </w:r>
          </w:p>
        </w:tc>
        <w:tc>
          <w:tcPr>
            <w:tcW w:w="3984" w:type="pct"/>
            <w:shd w:val="clear" w:color="auto" w:fill="auto"/>
            <w:vAlign w:val="center"/>
          </w:tcPr>
          <w:p w14:paraId="7D0F2906" w14:textId="77777777" w:rsidR="00481B9A" w:rsidRPr="00270BFF" w:rsidRDefault="00481B9A" w:rsidP="00CB0D23">
            <w:pPr>
              <w:pStyle w:val="af4"/>
              <w:jc w:val="center"/>
            </w:pPr>
            <w:r w:rsidRPr="00270BFF">
              <w:rPr>
                <w:rFonts w:hint="eastAsia"/>
              </w:rPr>
              <w:t>支持对实时视频做智能结构化分析</w:t>
            </w:r>
          </w:p>
        </w:tc>
      </w:tr>
      <w:tr w:rsidR="00481B9A" w:rsidRPr="00903CE3" w14:paraId="12996BDC" w14:textId="77777777" w:rsidTr="00CB0D23">
        <w:trPr>
          <w:trHeight w:val="190"/>
        </w:trPr>
        <w:tc>
          <w:tcPr>
            <w:tcW w:w="1016" w:type="pct"/>
            <w:vMerge/>
            <w:shd w:val="clear" w:color="auto" w:fill="auto"/>
            <w:vAlign w:val="center"/>
          </w:tcPr>
          <w:p w14:paraId="76E2F2A8" w14:textId="77777777" w:rsidR="00481B9A" w:rsidRPr="00270BFF" w:rsidRDefault="00481B9A" w:rsidP="00CB0D23">
            <w:pPr>
              <w:pStyle w:val="af4"/>
              <w:jc w:val="center"/>
            </w:pPr>
          </w:p>
        </w:tc>
        <w:tc>
          <w:tcPr>
            <w:tcW w:w="3984" w:type="pct"/>
            <w:shd w:val="clear" w:color="auto" w:fill="auto"/>
            <w:vAlign w:val="center"/>
          </w:tcPr>
          <w:p w14:paraId="7B8403F9" w14:textId="77777777" w:rsidR="00481B9A" w:rsidRPr="00270BFF" w:rsidRDefault="00481B9A" w:rsidP="00CB0D23">
            <w:pPr>
              <w:pStyle w:val="af4"/>
              <w:jc w:val="center"/>
            </w:pPr>
            <w:r w:rsidRPr="00270BFF">
              <w:rPr>
                <w:rFonts w:hint="eastAsia"/>
              </w:rPr>
              <w:t>支持对历史录像视频做智能结构化分析</w:t>
            </w:r>
          </w:p>
        </w:tc>
      </w:tr>
      <w:tr w:rsidR="00481B9A" w:rsidRPr="00903CE3" w14:paraId="0F6B3F26" w14:textId="77777777" w:rsidTr="00CB0D23">
        <w:trPr>
          <w:trHeight w:val="190"/>
        </w:trPr>
        <w:tc>
          <w:tcPr>
            <w:tcW w:w="1016" w:type="pct"/>
            <w:vMerge/>
            <w:shd w:val="clear" w:color="auto" w:fill="auto"/>
            <w:vAlign w:val="center"/>
          </w:tcPr>
          <w:p w14:paraId="22CB88E7" w14:textId="77777777" w:rsidR="00481B9A" w:rsidRPr="00270BFF" w:rsidRDefault="00481B9A" w:rsidP="00CB0D23">
            <w:pPr>
              <w:pStyle w:val="af4"/>
              <w:jc w:val="center"/>
            </w:pPr>
          </w:p>
        </w:tc>
        <w:tc>
          <w:tcPr>
            <w:tcW w:w="3984" w:type="pct"/>
            <w:shd w:val="clear" w:color="auto" w:fill="auto"/>
            <w:vAlign w:val="center"/>
          </w:tcPr>
          <w:p w14:paraId="754FBF4F" w14:textId="77777777" w:rsidR="00481B9A" w:rsidRPr="00270BFF" w:rsidRDefault="00481B9A" w:rsidP="00CB0D23">
            <w:pPr>
              <w:pStyle w:val="af4"/>
              <w:jc w:val="center"/>
            </w:pPr>
            <w:r w:rsidRPr="00270BFF">
              <w:rPr>
                <w:rFonts w:hint="eastAsia"/>
              </w:rPr>
              <w:t>支持对本地录像文件做智能结构化分析</w:t>
            </w:r>
          </w:p>
        </w:tc>
      </w:tr>
      <w:tr w:rsidR="00481B9A" w:rsidRPr="00903CE3" w14:paraId="4B0B2D32" w14:textId="77777777" w:rsidTr="00CB0D23">
        <w:trPr>
          <w:trHeight w:val="158"/>
        </w:trPr>
        <w:tc>
          <w:tcPr>
            <w:tcW w:w="1016" w:type="pct"/>
            <w:vMerge/>
            <w:shd w:val="clear" w:color="auto" w:fill="auto"/>
            <w:vAlign w:val="center"/>
          </w:tcPr>
          <w:p w14:paraId="20625B9D" w14:textId="77777777" w:rsidR="00481B9A" w:rsidRPr="00270BFF" w:rsidRDefault="00481B9A" w:rsidP="00CB0D23">
            <w:pPr>
              <w:pStyle w:val="af4"/>
              <w:jc w:val="center"/>
            </w:pPr>
          </w:p>
        </w:tc>
        <w:tc>
          <w:tcPr>
            <w:tcW w:w="3984" w:type="pct"/>
            <w:shd w:val="clear" w:color="auto" w:fill="auto"/>
            <w:vAlign w:val="center"/>
          </w:tcPr>
          <w:p w14:paraId="78616275" w14:textId="77777777" w:rsidR="00481B9A" w:rsidRPr="00270BFF" w:rsidRDefault="00481B9A" w:rsidP="00CB0D23">
            <w:pPr>
              <w:pStyle w:val="af4"/>
              <w:jc w:val="center"/>
            </w:pPr>
            <w:r w:rsidRPr="00270BFF">
              <w:rPr>
                <w:rFonts w:hint="eastAsia"/>
              </w:rPr>
              <w:t>支持新建多个智能分析任务</w:t>
            </w:r>
          </w:p>
        </w:tc>
      </w:tr>
      <w:tr w:rsidR="00481B9A" w:rsidRPr="00903CE3" w14:paraId="53B3976A" w14:textId="77777777" w:rsidTr="00CB0D23">
        <w:trPr>
          <w:trHeight w:val="263"/>
        </w:trPr>
        <w:tc>
          <w:tcPr>
            <w:tcW w:w="1016" w:type="pct"/>
            <w:vMerge/>
            <w:shd w:val="clear" w:color="auto" w:fill="auto"/>
            <w:vAlign w:val="center"/>
          </w:tcPr>
          <w:p w14:paraId="06D1B966" w14:textId="77777777" w:rsidR="00481B9A" w:rsidRPr="00270BFF" w:rsidRDefault="00481B9A" w:rsidP="00CB0D23">
            <w:pPr>
              <w:pStyle w:val="af4"/>
              <w:jc w:val="center"/>
            </w:pPr>
          </w:p>
        </w:tc>
        <w:tc>
          <w:tcPr>
            <w:tcW w:w="3984" w:type="pct"/>
            <w:shd w:val="clear" w:color="auto" w:fill="auto"/>
            <w:vAlign w:val="center"/>
          </w:tcPr>
          <w:p w14:paraId="36C2368D" w14:textId="77777777" w:rsidR="00481B9A" w:rsidRPr="00270BFF" w:rsidRDefault="00481B9A" w:rsidP="00CB0D23">
            <w:pPr>
              <w:pStyle w:val="af4"/>
              <w:jc w:val="center"/>
            </w:pPr>
            <w:r w:rsidRPr="00270BFF">
              <w:rPr>
                <w:rFonts w:hint="eastAsia"/>
              </w:rPr>
              <w:t>支持统一配置任务列表中的所有智能分析任务</w:t>
            </w:r>
          </w:p>
        </w:tc>
      </w:tr>
      <w:tr w:rsidR="00481B9A" w:rsidRPr="00903CE3" w14:paraId="67E4D473" w14:textId="77777777" w:rsidTr="00CB0D23">
        <w:trPr>
          <w:trHeight w:val="262"/>
        </w:trPr>
        <w:tc>
          <w:tcPr>
            <w:tcW w:w="1016" w:type="pct"/>
            <w:vMerge/>
            <w:shd w:val="clear" w:color="auto" w:fill="auto"/>
            <w:vAlign w:val="center"/>
          </w:tcPr>
          <w:p w14:paraId="2BC48F55" w14:textId="77777777" w:rsidR="00481B9A" w:rsidRPr="00270BFF" w:rsidRDefault="00481B9A" w:rsidP="00CB0D23">
            <w:pPr>
              <w:pStyle w:val="af4"/>
              <w:jc w:val="center"/>
            </w:pPr>
          </w:p>
        </w:tc>
        <w:tc>
          <w:tcPr>
            <w:tcW w:w="3984" w:type="pct"/>
            <w:shd w:val="clear" w:color="auto" w:fill="auto"/>
            <w:vAlign w:val="center"/>
          </w:tcPr>
          <w:p w14:paraId="2EBB70D8" w14:textId="77777777" w:rsidR="00481B9A" w:rsidRPr="00270BFF" w:rsidRDefault="00481B9A" w:rsidP="00CB0D23">
            <w:pPr>
              <w:pStyle w:val="af4"/>
              <w:jc w:val="center"/>
            </w:pPr>
            <w:r w:rsidRPr="00270BFF">
              <w:rPr>
                <w:rFonts w:hint="eastAsia"/>
              </w:rPr>
              <w:t>支持配置检测区域、屏蔽区域规则</w:t>
            </w:r>
          </w:p>
        </w:tc>
      </w:tr>
      <w:tr w:rsidR="00481B9A" w:rsidRPr="00903CE3" w14:paraId="76417768" w14:textId="77777777" w:rsidTr="00CB0D23">
        <w:trPr>
          <w:trHeight w:val="262"/>
        </w:trPr>
        <w:tc>
          <w:tcPr>
            <w:tcW w:w="1016" w:type="pct"/>
            <w:vMerge/>
            <w:shd w:val="clear" w:color="auto" w:fill="auto"/>
            <w:vAlign w:val="center"/>
          </w:tcPr>
          <w:p w14:paraId="50B732A4" w14:textId="77777777" w:rsidR="00481B9A" w:rsidRPr="00270BFF" w:rsidRDefault="00481B9A" w:rsidP="00CB0D23">
            <w:pPr>
              <w:pStyle w:val="af4"/>
              <w:jc w:val="center"/>
            </w:pPr>
          </w:p>
        </w:tc>
        <w:tc>
          <w:tcPr>
            <w:tcW w:w="3984" w:type="pct"/>
            <w:shd w:val="clear" w:color="auto" w:fill="auto"/>
            <w:vAlign w:val="center"/>
          </w:tcPr>
          <w:p w14:paraId="1F1EA8E1" w14:textId="77777777" w:rsidR="00481B9A" w:rsidRPr="00270BFF" w:rsidRDefault="00481B9A" w:rsidP="00CB0D23">
            <w:pPr>
              <w:pStyle w:val="af4"/>
              <w:jc w:val="center"/>
            </w:pPr>
            <w:r w:rsidRPr="00270BFF">
              <w:rPr>
                <w:rFonts w:hint="eastAsia"/>
              </w:rPr>
              <w:t>支持删除任务、暂停任务、启动任务功能</w:t>
            </w:r>
          </w:p>
        </w:tc>
      </w:tr>
      <w:tr w:rsidR="00481B9A" w:rsidRPr="00903CE3" w14:paraId="0A83BEC6" w14:textId="77777777" w:rsidTr="00CB0D23">
        <w:trPr>
          <w:trHeight w:val="158"/>
        </w:trPr>
        <w:tc>
          <w:tcPr>
            <w:tcW w:w="1016" w:type="pct"/>
            <w:vMerge w:val="restart"/>
            <w:shd w:val="clear" w:color="auto" w:fill="auto"/>
            <w:vAlign w:val="center"/>
          </w:tcPr>
          <w:p w14:paraId="488ECF69" w14:textId="77777777" w:rsidR="00481B9A" w:rsidRPr="00270BFF" w:rsidRDefault="00481B9A" w:rsidP="00CB0D23">
            <w:pPr>
              <w:pStyle w:val="af4"/>
              <w:jc w:val="center"/>
            </w:pPr>
            <w:r w:rsidRPr="00270BFF">
              <w:rPr>
                <w:rFonts w:hint="eastAsia"/>
              </w:rPr>
              <w:t>优先级设定</w:t>
            </w:r>
          </w:p>
        </w:tc>
        <w:tc>
          <w:tcPr>
            <w:tcW w:w="3984" w:type="pct"/>
            <w:shd w:val="clear" w:color="auto" w:fill="auto"/>
            <w:vAlign w:val="center"/>
          </w:tcPr>
          <w:p w14:paraId="29B7C816" w14:textId="77777777" w:rsidR="00481B9A" w:rsidRPr="00270BFF" w:rsidRDefault="00481B9A" w:rsidP="00CB0D23">
            <w:pPr>
              <w:pStyle w:val="af4"/>
              <w:jc w:val="center"/>
            </w:pPr>
            <w:r w:rsidRPr="00270BFF">
              <w:rPr>
                <w:rFonts w:hint="eastAsia"/>
              </w:rPr>
              <w:t>支持任务优先级设定功能，分析任务的优先级分高、中、低三个级别，可根据需求设置</w:t>
            </w:r>
          </w:p>
        </w:tc>
      </w:tr>
      <w:tr w:rsidR="00481B9A" w:rsidRPr="00903CE3" w14:paraId="0F32B002" w14:textId="77777777" w:rsidTr="00CB0D23">
        <w:trPr>
          <w:trHeight w:val="158"/>
        </w:trPr>
        <w:tc>
          <w:tcPr>
            <w:tcW w:w="1016" w:type="pct"/>
            <w:vMerge/>
            <w:shd w:val="clear" w:color="auto" w:fill="auto"/>
            <w:vAlign w:val="center"/>
          </w:tcPr>
          <w:p w14:paraId="7B3A700B" w14:textId="77777777" w:rsidR="00481B9A" w:rsidRPr="00270BFF" w:rsidRDefault="00481B9A" w:rsidP="00CB0D23">
            <w:pPr>
              <w:pStyle w:val="af4"/>
              <w:jc w:val="center"/>
            </w:pPr>
          </w:p>
        </w:tc>
        <w:tc>
          <w:tcPr>
            <w:tcW w:w="3984" w:type="pct"/>
            <w:shd w:val="clear" w:color="auto" w:fill="auto"/>
            <w:vAlign w:val="center"/>
          </w:tcPr>
          <w:p w14:paraId="0BE94618" w14:textId="77777777" w:rsidR="00481B9A" w:rsidRPr="00270BFF" w:rsidRDefault="00481B9A" w:rsidP="00CB0D23">
            <w:pPr>
              <w:pStyle w:val="af4"/>
              <w:jc w:val="center"/>
            </w:pPr>
            <w:r w:rsidRPr="00270BFF">
              <w:rPr>
                <w:rFonts w:hint="eastAsia"/>
              </w:rPr>
              <w:t>实时视频结构化任务无优先级选项，优先级别默认为高</w:t>
            </w:r>
          </w:p>
        </w:tc>
      </w:tr>
      <w:tr w:rsidR="00481B9A" w:rsidRPr="00903CE3" w14:paraId="524D5300" w14:textId="77777777" w:rsidTr="00CB0D23">
        <w:trPr>
          <w:trHeight w:val="495"/>
        </w:trPr>
        <w:tc>
          <w:tcPr>
            <w:tcW w:w="1016" w:type="pct"/>
            <w:vMerge w:val="restart"/>
            <w:shd w:val="clear" w:color="auto" w:fill="auto"/>
            <w:vAlign w:val="center"/>
          </w:tcPr>
          <w:p w14:paraId="2696F36D" w14:textId="77777777" w:rsidR="00481B9A" w:rsidRPr="00270BFF" w:rsidRDefault="00481B9A" w:rsidP="00CB0D23">
            <w:pPr>
              <w:pStyle w:val="af4"/>
              <w:jc w:val="center"/>
            </w:pPr>
            <w:r w:rsidRPr="00270BFF">
              <w:rPr>
                <w:rFonts w:hint="eastAsia"/>
              </w:rPr>
              <w:t>任务检索</w:t>
            </w:r>
          </w:p>
        </w:tc>
        <w:tc>
          <w:tcPr>
            <w:tcW w:w="3984" w:type="pct"/>
            <w:shd w:val="clear" w:color="auto" w:fill="auto"/>
            <w:vAlign w:val="center"/>
          </w:tcPr>
          <w:p w14:paraId="08056701" w14:textId="77777777" w:rsidR="00481B9A" w:rsidRPr="00270BFF" w:rsidRDefault="00481B9A" w:rsidP="00CB0D23">
            <w:pPr>
              <w:pStyle w:val="af4"/>
              <w:jc w:val="center"/>
            </w:pPr>
            <w:r w:rsidRPr="00270BFF">
              <w:rPr>
                <w:rFonts w:hint="eastAsia"/>
              </w:rPr>
              <w:t>支持智能分析任务状态的查看，可通过智能分析类型、优先级、视频源类型、任务运行状态等条件进行检索</w:t>
            </w:r>
          </w:p>
        </w:tc>
      </w:tr>
      <w:tr w:rsidR="00481B9A" w:rsidRPr="00903CE3" w14:paraId="1003C246" w14:textId="77777777" w:rsidTr="00CB0D23">
        <w:trPr>
          <w:trHeight w:val="495"/>
        </w:trPr>
        <w:tc>
          <w:tcPr>
            <w:tcW w:w="1016" w:type="pct"/>
            <w:vMerge/>
            <w:shd w:val="clear" w:color="auto" w:fill="auto"/>
            <w:vAlign w:val="center"/>
          </w:tcPr>
          <w:p w14:paraId="7B760555" w14:textId="77777777" w:rsidR="00481B9A" w:rsidRPr="00270BFF" w:rsidRDefault="00481B9A" w:rsidP="00CB0D23">
            <w:pPr>
              <w:pStyle w:val="af4"/>
              <w:jc w:val="center"/>
            </w:pPr>
          </w:p>
        </w:tc>
        <w:tc>
          <w:tcPr>
            <w:tcW w:w="3984" w:type="pct"/>
            <w:shd w:val="clear" w:color="auto" w:fill="auto"/>
            <w:vAlign w:val="center"/>
          </w:tcPr>
          <w:p w14:paraId="79B78204" w14:textId="77777777" w:rsidR="00481B9A" w:rsidRPr="00270BFF" w:rsidRDefault="00481B9A" w:rsidP="00CB0D23">
            <w:pPr>
              <w:pStyle w:val="af4"/>
              <w:jc w:val="center"/>
            </w:pPr>
            <w:r w:rsidRPr="00270BFF">
              <w:rPr>
                <w:rFonts w:hint="eastAsia"/>
              </w:rPr>
              <w:t>支持任务分析结果的实时动态展示；</w:t>
            </w:r>
          </w:p>
        </w:tc>
      </w:tr>
    </w:tbl>
    <w:p w14:paraId="7B40C3C7" w14:textId="77777777" w:rsidR="00481B9A" w:rsidRPr="00903CE3" w:rsidRDefault="00481B9A" w:rsidP="00481B9A">
      <w:pPr>
        <w:pStyle w:val="a1"/>
        <w:numPr>
          <w:ilvl w:val="0"/>
          <w:numId w:val="125"/>
        </w:numPr>
        <w:rPr>
          <w:lang w:eastAsia="en-US"/>
        </w:rPr>
      </w:pPr>
      <w:bookmarkStart w:id="351" w:name="_Toc448936410"/>
      <w:bookmarkStart w:id="352" w:name="_Toc449637981"/>
      <w:r w:rsidRPr="00903CE3">
        <w:rPr>
          <w:rFonts w:hint="eastAsia"/>
          <w:lang w:eastAsia="en-US"/>
        </w:rPr>
        <w:t>系统管理</w:t>
      </w:r>
      <w:bookmarkEnd w:id="351"/>
      <w:bookmarkEnd w:id="352"/>
    </w:p>
    <w:p w14:paraId="7EA3AD03" w14:textId="77777777" w:rsidR="00481B9A" w:rsidRPr="00903CE3" w:rsidRDefault="00481B9A" w:rsidP="00481B9A">
      <w:pPr>
        <w:pStyle w:val="1"/>
        <w:rPr>
          <w:lang w:eastAsia="en-US"/>
        </w:rPr>
      </w:pPr>
      <w:bookmarkStart w:id="353" w:name="_Toc500864140"/>
      <w:r w:rsidRPr="00903CE3">
        <w:rPr>
          <w:rFonts w:hint="eastAsia"/>
          <w:lang w:eastAsia="en-US"/>
        </w:rPr>
        <w:t>系统</w:t>
      </w:r>
      <w:r w:rsidRPr="00903CE3">
        <w:rPr>
          <w:lang w:eastAsia="en-US"/>
        </w:rPr>
        <w:t>管理</w:t>
      </w:r>
      <w:bookmarkEnd w:id="353"/>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686"/>
        <w:gridCol w:w="6613"/>
      </w:tblGrid>
      <w:tr w:rsidR="00481B9A" w:rsidRPr="00903CE3" w14:paraId="4B0A3043" w14:textId="77777777" w:rsidTr="00CB0D23">
        <w:trPr>
          <w:trHeight w:val="270"/>
        </w:trPr>
        <w:tc>
          <w:tcPr>
            <w:tcW w:w="1016" w:type="pct"/>
            <w:shd w:val="clear" w:color="auto" w:fill="D9D9D9"/>
            <w:vAlign w:val="center"/>
          </w:tcPr>
          <w:p w14:paraId="683158E1" w14:textId="77777777" w:rsidR="00481B9A" w:rsidRPr="00270BFF" w:rsidRDefault="00481B9A" w:rsidP="00CB0D23">
            <w:pPr>
              <w:ind w:firstLineChars="0" w:firstLine="0"/>
              <w:jc w:val="center"/>
              <w:rPr>
                <w:rFonts w:ascii="黑体" w:eastAsia="黑体" w:hAnsi="黑体"/>
                <w:szCs w:val="24"/>
                <w:lang w:eastAsia="en-US"/>
              </w:rPr>
            </w:pPr>
            <w:r w:rsidRPr="00270BFF">
              <w:rPr>
                <w:rFonts w:ascii="黑体" w:eastAsia="黑体" w:hAnsi="黑体"/>
                <w:szCs w:val="24"/>
                <w:lang w:eastAsia="en-US"/>
              </w:rPr>
              <w:t>功能项</w:t>
            </w:r>
          </w:p>
        </w:tc>
        <w:tc>
          <w:tcPr>
            <w:tcW w:w="3984" w:type="pct"/>
            <w:shd w:val="clear" w:color="auto" w:fill="D9D9D9"/>
            <w:vAlign w:val="center"/>
          </w:tcPr>
          <w:p w14:paraId="482B9544" w14:textId="77777777" w:rsidR="00481B9A" w:rsidRPr="00270BFF" w:rsidRDefault="00481B9A" w:rsidP="00CB0D23">
            <w:pPr>
              <w:ind w:firstLineChars="0" w:firstLine="0"/>
              <w:jc w:val="center"/>
              <w:rPr>
                <w:rFonts w:ascii="黑体" w:eastAsia="黑体" w:hAnsi="黑体"/>
                <w:szCs w:val="24"/>
                <w:lang w:eastAsia="en-US"/>
              </w:rPr>
            </w:pPr>
            <w:r w:rsidRPr="00270BFF">
              <w:rPr>
                <w:rFonts w:ascii="黑体" w:eastAsia="黑体" w:hAnsi="黑体"/>
                <w:szCs w:val="24"/>
                <w:lang w:eastAsia="en-US"/>
              </w:rPr>
              <w:t>功能说明</w:t>
            </w:r>
          </w:p>
        </w:tc>
      </w:tr>
      <w:tr w:rsidR="00481B9A" w:rsidRPr="00903CE3" w14:paraId="76BD6A16" w14:textId="77777777" w:rsidTr="00CB0D23">
        <w:trPr>
          <w:trHeight w:val="270"/>
        </w:trPr>
        <w:tc>
          <w:tcPr>
            <w:tcW w:w="1016" w:type="pct"/>
            <w:shd w:val="clear" w:color="auto" w:fill="auto"/>
            <w:vAlign w:val="center"/>
          </w:tcPr>
          <w:p w14:paraId="60EA5D05" w14:textId="77777777" w:rsidR="00481B9A" w:rsidRPr="00270BFF" w:rsidRDefault="00481B9A" w:rsidP="00CB0D23">
            <w:pPr>
              <w:pStyle w:val="af4"/>
              <w:jc w:val="center"/>
            </w:pPr>
            <w:r w:rsidRPr="00270BFF">
              <w:rPr>
                <w:rFonts w:hint="eastAsia"/>
              </w:rPr>
              <w:t>系统校时</w:t>
            </w:r>
          </w:p>
        </w:tc>
        <w:tc>
          <w:tcPr>
            <w:tcW w:w="3984" w:type="pct"/>
            <w:shd w:val="clear" w:color="auto" w:fill="auto"/>
            <w:vAlign w:val="center"/>
          </w:tcPr>
          <w:p w14:paraId="19FF6B20" w14:textId="77777777" w:rsidR="00481B9A" w:rsidRPr="00270BFF" w:rsidRDefault="00481B9A" w:rsidP="00CB0D23">
            <w:pPr>
              <w:pStyle w:val="af4"/>
              <w:jc w:val="center"/>
            </w:pPr>
            <w:r w:rsidRPr="00270BFF">
              <w:rPr>
                <w:rFonts w:hint="eastAsia"/>
              </w:rPr>
              <w:t>支持</w:t>
            </w:r>
            <w:r w:rsidRPr="00270BFF">
              <w:rPr>
                <w:rFonts w:hint="eastAsia"/>
              </w:rPr>
              <w:t>NTP</w:t>
            </w:r>
            <w:r w:rsidRPr="00270BFF">
              <w:rPr>
                <w:rFonts w:hint="eastAsia"/>
              </w:rPr>
              <w:t>校时以及手动校时功能</w:t>
            </w:r>
          </w:p>
        </w:tc>
      </w:tr>
      <w:tr w:rsidR="00481B9A" w:rsidRPr="00903CE3" w14:paraId="708A424A" w14:textId="77777777" w:rsidTr="00CB0D23">
        <w:trPr>
          <w:trHeight w:val="270"/>
        </w:trPr>
        <w:tc>
          <w:tcPr>
            <w:tcW w:w="1016" w:type="pct"/>
            <w:shd w:val="clear" w:color="auto" w:fill="auto"/>
            <w:vAlign w:val="center"/>
          </w:tcPr>
          <w:p w14:paraId="5B9BC86C" w14:textId="77777777" w:rsidR="00481B9A" w:rsidRPr="00270BFF" w:rsidRDefault="00481B9A" w:rsidP="00CB0D23">
            <w:pPr>
              <w:pStyle w:val="af4"/>
              <w:jc w:val="center"/>
            </w:pPr>
            <w:r w:rsidRPr="00270BFF">
              <w:rPr>
                <w:rFonts w:hint="eastAsia"/>
              </w:rPr>
              <w:t>用户配置</w:t>
            </w:r>
          </w:p>
        </w:tc>
        <w:tc>
          <w:tcPr>
            <w:tcW w:w="3984" w:type="pct"/>
            <w:shd w:val="clear" w:color="auto" w:fill="auto"/>
            <w:vAlign w:val="center"/>
          </w:tcPr>
          <w:p w14:paraId="0264CFF3" w14:textId="77777777" w:rsidR="00481B9A" w:rsidRPr="00270BFF" w:rsidRDefault="00481B9A" w:rsidP="00CB0D23">
            <w:pPr>
              <w:pStyle w:val="af4"/>
              <w:jc w:val="center"/>
            </w:pPr>
            <w:r w:rsidRPr="00270BFF">
              <w:rPr>
                <w:rFonts w:hint="eastAsia"/>
              </w:rPr>
              <w:t>支持用户创建、修改和删除</w:t>
            </w:r>
          </w:p>
        </w:tc>
      </w:tr>
      <w:tr w:rsidR="00481B9A" w:rsidRPr="00903CE3" w14:paraId="39F49889" w14:textId="77777777" w:rsidTr="00CB0D23">
        <w:trPr>
          <w:trHeight w:val="270"/>
        </w:trPr>
        <w:tc>
          <w:tcPr>
            <w:tcW w:w="1016" w:type="pct"/>
            <w:shd w:val="clear" w:color="auto" w:fill="auto"/>
            <w:vAlign w:val="center"/>
          </w:tcPr>
          <w:p w14:paraId="031E06C0" w14:textId="77777777" w:rsidR="00481B9A" w:rsidRPr="00270BFF" w:rsidRDefault="00481B9A" w:rsidP="00CB0D23">
            <w:pPr>
              <w:pStyle w:val="af4"/>
              <w:jc w:val="center"/>
            </w:pPr>
            <w:r w:rsidRPr="00270BFF">
              <w:rPr>
                <w:rFonts w:hint="eastAsia"/>
              </w:rPr>
              <w:t>显示配置</w:t>
            </w:r>
          </w:p>
        </w:tc>
        <w:tc>
          <w:tcPr>
            <w:tcW w:w="3984" w:type="pct"/>
            <w:shd w:val="clear" w:color="auto" w:fill="auto"/>
            <w:vAlign w:val="center"/>
          </w:tcPr>
          <w:p w14:paraId="31F5B384" w14:textId="77777777" w:rsidR="00481B9A" w:rsidRPr="00270BFF" w:rsidRDefault="00481B9A" w:rsidP="00CB0D23">
            <w:pPr>
              <w:pStyle w:val="af4"/>
              <w:jc w:val="center"/>
            </w:pPr>
            <w:r w:rsidRPr="00270BFF">
              <w:rPr>
                <w:rFonts w:hint="eastAsia"/>
              </w:rPr>
              <w:t>支持车辆、人、活动目标结构化后信息的显示配置，可根据需求显示想要的信息</w:t>
            </w:r>
          </w:p>
        </w:tc>
      </w:tr>
      <w:tr w:rsidR="00481B9A" w:rsidRPr="00903CE3" w14:paraId="31E52013" w14:textId="77777777" w:rsidTr="00CB0D23">
        <w:trPr>
          <w:trHeight w:val="175"/>
        </w:trPr>
        <w:tc>
          <w:tcPr>
            <w:tcW w:w="1016" w:type="pct"/>
            <w:vMerge w:val="restart"/>
            <w:shd w:val="clear" w:color="auto" w:fill="auto"/>
            <w:vAlign w:val="center"/>
          </w:tcPr>
          <w:p w14:paraId="778C987B" w14:textId="77777777" w:rsidR="00481B9A" w:rsidRPr="00270BFF" w:rsidRDefault="00481B9A" w:rsidP="00CB0D23">
            <w:pPr>
              <w:pStyle w:val="af4"/>
              <w:jc w:val="center"/>
            </w:pPr>
            <w:r w:rsidRPr="00270BFF">
              <w:rPr>
                <w:rFonts w:hint="eastAsia"/>
              </w:rPr>
              <w:t>布控管理</w:t>
            </w:r>
          </w:p>
        </w:tc>
        <w:tc>
          <w:tcPr>
            <w:tcW w:w="3984" w:type="pct"/>
            <w:shd w:val="clear" w:color="auto" w:fill="auto"/>
            <w:vAlign w:val="center"/>
          </w:tcPr>
          <w:p w14:paraId="67C2A948" w14:textId="77777777" w:rsidR="00481B9A" w:rsidRPr="00270BFF" w:rsidRDefault="00481B9A" w:rsidP="00CB0D23">
            <w:pPr>
              <w:pStyle w:val="af4"/>
              <w:jc w:val="center"/>
            </w:pPr>
            <w:r w:rsidRPr="00270BFF">
              <w:rPr>
                <w:rFonts w:hint="eastAsia"/>
              </w:rPr>
              <w:t>支持通过车牌号、时间进行布控；</w:t>
            </w:r>
          </w:p>
        </w:tc>
      </w:tr>
      <w:tr w:rsidR="00481B9A" w:rsidRPr="00903CE3" w14:paraId="14AB1F09" w14:textId="77777777" w:rsidTr="00CB0D23">
        <w:trPr>
          <w:trHeight w:val="175"/>
        </w:trPr>
        <w:tc>
          <w:tcPr>
            <w:tcW w:w="1016" w:type="pct"/>
            <w:vMerge/>
            <w:shd w:val="clear" w:color="auto" w:fill="auto"/>
            <w:vAlign w:val="center"/>
          </w:tcPr>
          <w:p w14:paraId="3E0C487A" w14:textId="77777777" w:rsidR="00481B9A" w:rsidRPr="00270BFF" w:rsidRDefault="00481B9A" w:rsidP="00CB0D23">
            <w:pPr>
              <w:pStyle w:val="af4"/>
              <w:jc w:val="center"/>
            </w:pPr>
          </w:p>
        </w:tc>
        <w:tc>
          <w:tcPr>
            <w:tcW w:w="3984" w:type="pct"/>
            <w:shd w:val="clear" w:color="auto" w:fill="auto"/>
            <w:vAlign w:val="center"/>
          </w:tcPr>
          <w:p w14:paraId="78454669" w14:textId="77777777" w:rsidR="00481B9A" w:rsidRPr="00270BFF" w:rsidRDefault="00481B9A" w:rsidP="00CB0D23">
            <w:pPr>
              <w:pStyle w:val="af4"/>
              <w:jc w:val="center"/>
            </w:pPr>
            <w:r w:rsidRPr="00270BFF">
              <w:rPr>
                <w:rFonts w:hint="eastAsia"/>
              </w:rPr>
              <w:t>支持按照模板批量导入导出布控信息</w:t>
            </w:r>
          </w:p>
        </w:tc>
      </w:tr>
      <w:tr w:rsidR="00481B9A" w:rsidRPr="00903CE3" w14:paraId="17F248B9" w14:textId="77777777" w:rsidTr="00CB0D23">
        <w:trPr>
          <w:trHeight w:val="175"/>
        </w:trPr>
        <w:tc>
          <w:tcPr>
            <w:tcW w:w="1016" w:type="pct"/>
            <w:vMerge/>
            <w:shd w:val="clear" w:color="auto" w:fill="auto"/>
            <w:vAlign w:val="center"/>
          </w:tcPr>
          <w:p w14:paraId="03D25D89" w14:textId="77777777" w:rsidR="00481B9A" w:rsidRPr="00270BFF" w:rsidRDefault="00481B9A" w:rsidP="00CB0D23">
            <w:pPr>
              <w:pStyle w:val="af4"/>
              <w:jc w:val="center"/>
            </w:pPr>
          </w:p>
        </w:tc>
        <w:tc>
          <w:tcPr>
            <w:tcW w:w="3984" w:type="pct"/>
            <w:shd w:val="clear" w:color="auto" w:fill="auto"/>
            <w:vAlign w:val="center"/>
          </w:tcPr>
          <w:p w14:paraId="385B0C43" w14:textId="77777777" w:rsidR="00481B9A" w:rsidRPr="00270BFF" w:rsidRDefault="00481B9A" w:rsidP="00CB0D23">
            <w:pPr>
              <w:pStyle w:val="af4"/>
              <w:jc w:val="center"/>
            </w:pPr>
            <w:r w:rsidRPr="00270BFF">
              <w:rPr>
                <w:rFonts w:hint="eastAsia"/>
              </w:rPr>
              <w:t>支持历史布控记录检索</w:t>
            </w:r>
          </w:p>
        </w:tc>
      </w:tr>
      <w:tr w:rsidR="00481B9A" w:rsidRPr="00903CE3" w14:paraId="15F2239E" w14:textId="77777777" w:rsidTr="00CB0D23">
        <w:trPr>
          <w:trHeight w:val="190"/>
        </w:trPr>
        <w:tc>
          <w:tcPr>
            <w:tcW w:w="1016" w:type="pct"/>
            <w:shd w:val="clear" w:color="auto" w:fill="auto"/>
            <w:vAlign w:val="center"/>
          </w:tcPr>
          <w:p w14:paraId="44DCA7A4" w14:textId="77777777" w:rsidR="00481B9A" w:rsidRPr="00270BFF" w:rsidRDefault="00481B9A" w:rsidP="00CB0D23">
            <w:pPr>
              <w:pStyle w:val="af4"/>
              <w:jc w:val="center"/>
            </w:pPr>
            <w:r w:rsidRPr="00270BFF">
              <w:rPr>
                <w:rFonts w:hint="eastAsia"/>
              </w:rPr>
              <w:t>日志检索</w:t>
            </w:r>
          </w:p>
        </w:tc>
        <w:tc>
          <w:tcPr>
            <w:tcW w:w="3984" w:type="pct"/>
            <w:shd w:val="clear" w:color="auto" w:fill="auto"/>
            <w:vAlign w:val="center"/>
          </w:tcPr>
          <w:p w14:paraId="60180E86" w14:textId="77777777" w:rsidR="00481B9A" w:rsidRPr="00270BFF" w:rsidRDefault="00481B9A" w:rsidP="00CB0D23">
            <w:pPr>
              <w:pStyle w:val="af4"/>
              <w:jc w:val="center"/>
            </w:pPr>
            <w:r w:rsidRPr="00270BFF">
              <w:rPr>
                <w:rFonts w:hint="eastAsia"/>
              </w:rPr>
              <w:t>支持按运行日志、报警日志、操作日志等类型进行日志检索</w:t>
            </w:r>
          </w:p>
        </w:tc>
      </w:tr>
      <w:tr w:rsidR="00481B9A" w:rsidRPr="00903CE3" w14:paraId="25C43E59" w14:textId="77777777" w:rsidTr="00CB0D23">
        <w:trPr>
          <w:trHeight w:val="158"/>
        </w:trPr>
        <w:tc>
          <w:tcPr>
            <w:tcW w:w="1016" w:type="pct"/>
            <w:shd w:val="clear" w:color="auto" w:fill="auto"/>
            <w:vAlign w:val="center"/>
          </w:tcPr>
          <w:p w14:paraId="054D1E52" w14:textId="77777777" w:rsidR="00481B9A" w:rsidRPr="00270BFF" w:rsidRDefault="00481B9A" w:rsidP="00CB0D23">
            <w:pPr>
              <w:pStyle w:val="af4"/>
              <w:jc w:val="center"/>
            </w:pPr>
            <w:r w:rsidRPr="00270BFF">
              <w:rPr>
                <w:rFonts w:hint="eastAsia"/>
              </w:rPr>
              <w:t>日志导出</w:t>
            </w:r>
          </w:p>
        </w:tc>
        <w:tc>
          <w:tcPr>
            <w:tcW w:w="3984" w:type="pct"/>
            <w:shd w:val="clear" w:color="auto" w:fill="auto"/>
            <w:vAlign w:val="center"/>
          </w:tcPr>
          <w:p w14:paraId="7A90F2EC" w14:textId="77777777" w:rsidR="00481B9A" w:rsidRPr="00270BFF" w:rsidRDefault="00481B9A" w:rsidP="00CB0D23">
            <w:pPr>
              <w:pStyle w:val="af4"/>
              <w:jc w:val="center"/>
            </w:pPr>
            <w:r w:rsidRPr="00270BFF">
              <w:rPr>
                <w:rFonts w:hint="eastAsia"/>
              </w:rPr>
              <w:t>支持将检索到的日志导出为</w:t>
            </w:r>
            <w:r w:rsidRPr="00270BFF">
              <w:t>txt</w:t>
            </w:r>
            <w:r w:rsidRPr="00270BFF">
              <w:rPr>
                <w:rFonts w:hint="eastAsia"/>
              </w:rPr>
              <w:t>文件，保存到用户指定位置</w:t>
            </w:r>
          </w:p>
        </w:tc>
      </w:tr>
    </w:tbl>
    <w:p w14:paraId="7498A47C" w14:textId="77777777" w:rsidR="00481B9A" w:rsidRPr="00903CE3" w:rsidRDefault="00481B9A" w:rsidP="00481B9A">
      <w:pPr>
        <w:pStyle w:val="3"/>
        <w:numPr>
          <w:ilvl w:val="2"/>
          <w:numId w:val="4"/>
        </w:numPr>
      </w:pPr>
      <w:bookmarkStart w:id="354" w:name="_Toc493786552"/>
      <w:bookmarkStart w:id="355" w:name="_Toc499020053"/>
      <w:bookmarkStart w:id="356" w:name="_Toc500768220"/>
      <w:bookmarkStart w:id="357" w:name="_Toc524360088"/>
      <w:bookmarkEnd w:id="335"/>
      <w:r w:rsidRPr="00903CE3">
        <w:rPr>
          <w:rFonts w:hint="eastAsia"/>
        </w:rPr>
        <w:t>升降柱系统</w:t>
      </w:r>
      <w:bookmarkEnd w:id="354"/>
      <w:bookmarkEnd w:id="355"/>
      <w:bookmarkEnd w:id="356"/>
      <w:bookmarkEnd w:id="357"/>
    </w:p>
    <w:p w14:paraId="1EEB262E" w14:textId="77777777" w:rsidR="00481B9A" w:rsidRPr="00903CE3" w:rsidRDefault="00481B9A" w:rsidP="00481B9A">
      <w:pPr>
        <w:pStyle w:val="4"/>
        <w:numPr>
          <w:ilvl w:val="3"/>
          <w:numId w:val="4"/>
        </w:numPr>
      </w:pPr>
      <w:r w:rsidRPr="00903CE3">
        <w:t>概述</w:t>
      </w:r>
    </w:p>
    <w:p w14:paraId="3E247360" w14:textId="77777777" w:rsidR="00481B9A" w:rsidRPr="00903CE3" w:rsidRDefault="00481B9A" w:rsidP="00481B9A">
      <w:pPr>
        <w:pStyle w:val="0"/>
        <w:ind w:firstLine="480"/>
      </w:pPr>
      <w:r w:rsidRPr="00903CE3">
        <w:rPr>
          <w:rFonts w:hint="eastAsia"/>
        </w:rPr>
        <w:t>液压一体升降柱（本文简称升降柱），采用液压动力源和液压动作杆集成，双向一体液压机芯。系统是采用微型电机通过一个集成阀件的连接块与齿轮泵和油箱连接，然后与一体化液压缸装配而构成一个完整的微型液压系统，通过结构件将该系统安装于路障主体的内部，完成了电能</w:t>
      </w:r>
      <w:r w:rsidRPr="00903CE3">
        <w:rPr>
          <w:rFonts w:hint="eastAsia"/>
        </w:rPr>
        <w:t>-&gt;</w:t>
      </w:r>
      <w:r w:rsidRPr="00903CE3">
        <w:rPr>
          <w:rFonts w:hint="eastAsia"/>
        </w:rPr>
        <w:t>机械能</w:t>
      </w:r>
      <w:r w:rsidRPr="00903CE3">
        <w:rPr>
          <w:rFonts w:hint="eastAsia"/>
        </w:rPr>
        <w:t>-&gt;</w:t>
      </w:r>
      <w:r w:rsidRPr="00903CE3">
        <w:rPr>
          <w:rFonts w:hint="eastAsia"/>
        </w:rPr>
        <w:t>液压能的完整转化过程，真正实现了微型机、电、液一体化。升降柱升降时间不大于</w:t>
      </w:r>
      <w:r w:rsidRPr="00903CE3">
        <w:rPr>
          <w:rFonts w:hint="eastAsia"/>
        </w:rPr>
        <w:t>5</w:t>
      </w:r>
      <w:r w:rsidRPr="00903CE3">
        <w:rPr>
          <w:rFonts w:hint="eastAsia"/>
        </w:rPr>
        <w:t>秒，并具有良好的温度适应性能，系统配以紧急释放系统，遇停电等紧急情况时，可人为降下柱体，以开放通道，放行车辆。</w:t>
      </w:r>
    </w:p>
    <w:p w14:paraId="176AFA5A" w14:textId="77777777" w:rsidR="00481B9A" w:rsidRPr="00903CE3" w:rsidRDefault="00481B9A" w:rsidP="00481B9A">
      <w:pPr>
        <w:pStyle w:val="0"/>
        <w:ind w:firstLine="480"/>
      </w:pPr>
      <w:r w:rsidRPr="00903CE3">
        <w:rPr>
          <w:rFonts w:hint="eastAsia"/>
        </w:rPr>
        <w:t>控制方式灵活机动，除常规线控（即手动按键盒）外，可采用近</w:t>
      </w:r>
      <w:r w:rsidRPr="00903CE3">
        <w:rPr>
          <w:rFonts w:hint="eastAsia"/>
        </w:rPr>
        <w:t>/</w:t>
      </w:r>
      <w:r w:rsidRPr="00903CE3">
        <w:rPr>
          <w:rFonts w:hint="eastAsia"/>
        </w:rPr>
        <w:t>远程遥控，适用于高频度、高安全车辆进出场所。升降柱具有如下特点：</w:t>
      </w:r>
    </w:p>
    <w:p w14:paraId="7E130551" w14:textId="77777777" w:rsidR="00481B9A" w:rsidRPr="00270BFF" w:rsidRDefault="00481B9A" w:rsidP="00481B9A">
      <w:pPr>
        <w:pStyle w:val="a1"/>
        <w:numPr>
          <w:ilvl w:val="0"/>
          <w:numId w:val="42"/>
        </w:numPr>
      </w:pPr>
      <w:r w:rsidRPr="00270BFF">
        <w:rPr>
          <w:rFonts w:hint="eastAsia"/>
        </w:rPr>
        <w:t>无需铺设地下液压管道，安装简单，施工成本低；</w:t>
      </w:r>
    </w:p>
    <w:p w14:paraId="3ABFDE3A" w14:textId="77777777" w:rsidR="00481B9A" w:rsidRPr="00270BFF" w:rsidRDefault="00481B9A" w:rsidP="00481B9A">
      <w:pPr>
        <w:pStyle w:val="a1"/>
        <w:numPr>
          <w:ilvl w:val="0"/>
          <w:numId w:val="42"/>
        </w:numPr>
      </w:pPr>
      <w:r w:rsidRPr="00270BFF">
        <w:rPr>
          <w:rFonts w:hint="eastAsia"/>
        </w:rPr>
        <w:t>地上不设液压驱动系统室外房，整体更美观；</w:t>
      </w:r>
    </w:p>
    <w:p w14:paraId="6DBD1CD3" w14:textId="77777777" w:rsidR="00481B9A" w:rsidRPr="00270BFF" w:rsidRDefault="00481B9A" w:rsidP="00481B9A">
      <w:pPr>
        <w:pStyle w:val="a1"/>
        <w:numPr>
          <w:ilvl w:val="0"/>
          <w:numId w:val="42"/>
        </w:numPr>
      </w:pPr>
      <w:r w:rsidRPr="00270BFF">
        <w:rPr>
          <w:rFonts w:hint="eastAsia"/>
        </w:rPr>
        <w:t>应急释放，防止断电情况下柱体不能下降；</w:t>
      </w:r>
    </w:p>
    <w:p w14:paraId="0B07CEFB" w14:textId="77777777" w:rsidR="00481B9A" w:rsidRPr="00270BFF" w:rsidRDefault="00481B9A" w:rsidP="00481B9A">
      <w:pPr>
        <w:pStyle w:val="a1"/>
        <w:numPr>
          <w:ilvl w:val="0"/>
          <w:numId w:val="42"/>
        </w:numPr>
      </w:pPr>
      <w:r w:rsidRPr="00270BFF">
        <w:rPr>
          <w:rFonts w:hint="eastAsia"/>
        </w:rPr>
        <w:t>柱体单元和控制系统之间距离无要求；</w:t>
      </w:r>
    </w:p>
    <w:p w14:paraId="459C1E44" w14:textId="77777777" w:rsidR="00481B9A" w:rsidRPr="00270BFF" w:rsidRDefault="00481B9A" w:rsidP="00481B9A">
      <w:pPr>
        <w:pStyle w:val="a1"/>
        <w:numPr>
          <w:ilvl w:val="0"/>
          <w:numId w:val="42"/>
        </w:numPr>
      </w:pPr>
      <w:r w:rsidRPr="00270BFF">
        <w:rPr>
          <w:rFonts w:hint="eastAsia"/>
        </w:rPr>
        <w:t>多台柱体可同步升降；</w:t>
      </w:r>
    </w:p>
    <w:p w14:paraId="1142018E" w14:textId="77777777" w:rsidR="00481B9A" w:rsidRPr="00270BFF" w:rsidRDefault="00481B9A" w:rsidP="00481B9A">
      <w:pPr>
        <w:pStyle w:val="a1"/>
        <w:numPr>
          <w:ilvl w:val="0"/>
          <w:numId w:val="42"/>
        </w:numPr>
      </w:pPr>
      <w:r w:rsidRPr="00270BFF">
        <w:rPr>
          <w:rFonts w:hint="eastAsia"/>
        </w:rPr>
        <w:t>单台故障不影响其他柱体使用。</w:t>
      </w:r>
    </w:p>
    <w:p w14:paraId="2C4258D0" w14:textId="77777777" w:rsidR="00481B9A" w:rsidRPr="00903CE3" w:rsidRDefault="00481B9A" w:rsidP="00481B9A">
      <w:pPr>
        <w:pStyle w:val="4"/>
        <w:numPr>
          <w:ilvl w:val="3"/>
          <w:numId w:val="4"/>
        </w:numPr>
      </w:pPr>
      <w:bookmarkStart w:id="358" w:name="_Toc493786553"/>
      <w:bookmarkStart w:id="359" w:name="_Toc499020054"/>
      <w:r w:rsidRPr="00903CE3">
        <w:rPr>
          <w:rFonts w:hint="eastAsia"/>
        </w:rPr>
        <w:t>系统架构</w:t>
      </w:r>
      <w:bookmarkEnd w:id="358"/>
      <w:bookmarkEnd w:id="359"/>
    </w:p>
    <w:p w14:paraId="0855EE32" w14:textId="77777777" w:rsidR="00481B9A" w:rsidRPr="00903CE3" w:rsidRDefault="00481B9A" w:rsidP="00481B9A">
      <w:pPr>
        <w:pStyle w:val="0"/>
        <w:ind w:firstLine="480"/>
      </w:pPr>
      <w:r w:rsidRPr="00903CE3">
        <w:rPr>
          <w:rFonts w:hint="eastAsia"/>
        </w:rPr>
        <w:t>升降柱系统是保证路障系统按需求起降，其控制方式灵活机动，适用于高安全车辆进出场所。广泛应用于学校、机关单位、小区等。系统架构图如下所示，为了安全性考虑，系统采取独立运行的方式，暂不支持平台联动。</w:t>
      </w:r>
    </w:p>
    <w:p w14:paraId="639FA457" w14:textId="77777777" w:rsidR="00481B9A" w:rsidRPr="00903CE3" w:rsidRDefault="00481B9A" w:rsidP="00481B9A">
      <w:pPr>
        <w:ind w:firstLineChars="0" w:firstLine="0"/>
        <w:rPr>
          <w:rFonts w:ascii="Verdana" w:hAnsi="Verdana"/>
          <w:sz w:val="28"/>
          <w:szCs w:val="28"/>
          <w:lang w:eastAsia="en-US"/>
        </w:rPr>
      </w:pPr>
      <w:r w:rsidRPr="00270BFF">
        <w:rPr>
          <w:rFonts w:ascii="Verdana" w:hAnsi="Verdana"/>
          <w:noProof/>
          <w:sz w:val="28"/>
          <w:szCs w:val="28"/>
        </w:rPr>
        <w:lastRenderedPageBreak/>
        <w:drawing>
          <wp:inline distT="0" distB="0" distL="0" distR="0" wp14:anchorId="53E33CB2" wp14:editId="4F9C4936">
            <wp:extent cx="5265420" cy="2217420"/>
            <wp:effectExtent l="0" t="0" r="0" b="0"/>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265420" cy="2217420"/>
                    </a:xfrm>
                    <a:prstGeom prst="rect">
                      <a:avLst/>
                    </a:prstGeom>
                    <a:noFill/>
                    <a:ln>
                      <a:noFill/>
                    </a:ln>
                  </pic:spPr>
                </pic:pic>
              </a:graphicData>
            </a:graphic>
          </wp:inline>
        </w:drawing>
      </w:r>
    </w:p>
    <w:p w14:paraId="7E7095F0" w14:textId="77777777" w:rsidR="00481B9A" w:rsidRPr="00903CE3" w:rsidRDefault="00481B9A" w:rsidP="00481B9A">
      <w:pPr>
        <w:pStyle w:val="a0"/>
      </w:pPr>
      <w:bookmarkStart w:id="360" w:name="_Toc501637578"/>
      <w:r w:rsidRPr="00903CE3">
        <w:rPr>
          <w:rFonts w:hint="eastAsia"/>
        </w:rPr>
        <w:t>升降柱系统架构图</w:t>
      </w:r>
      <w:bookmarkEnd w:id="360"/>
    </w:p>
    <w:p w14:paraId="40350D73" w14:textId="77777777" w:rsidR="00481B9A" w:rsidRPr="00903CE3" w:rsidRDefault="00481B9A" w:rsidP="00481B9A">
      <w:pPr>
        <w:pStyle w:val="4"/>
        <w:numPr>
          <w:ilvl w:val="3"/>
          <w:numId w:val="4"/>
        </w:numPr>
      </w:pPr>
      <w:bookmarkStart w:id="361" w:name="_Toc493786554"/>
      <w:bookmarkStart w:id="362" w:name="_Toc499020055"/>
      <w:r w:rsidRPr="00903CE3">
        <w:rPr>
          <w:rFonts w:hint="eastAsia"/>
        </w:rPr>
        <w:t>系统组成</w:t>
      </w:r>
      <w:bookmarkEnd w:id="361"/>
      <w:bookmarkEnd w:id="362"/>
    </w:p>
    <w:p w14:paraId="4E51D8F5" w14:textId="77777777" w:rsidR="00481B9A" w:rsidRPr="00903CE3" w:rsidRDefault="00481B9A" w:rsidP="00481B9A">
      <w:pPr>
        <w:pStyle w:val="0"/>
        <w:ind w:firstLine="480"/>
      </w:pPr>
      <w:r w:rsidRPr="00903CE3">
        <w:rPr>
          <w:rFonts w:hint="eastAsia"/>
        </w:rPr>
        <w:t>升降柱——由升降柱机械结构及液压一体驱动装置组成，安装在道路中，可为</w:t>
      </w:r>
      <w:r w:rsidRPr="00903CE3">
        <w:t>1</w:t>
      </w:r>
      <w:r w:rsidRPr="00903CE3">
        <w:rPr>
          <w:rFonts w:hint="eastAsia"/>
        </w:rPr>
        <w:t>根或者多根。</w:t>
      </w:r>
    </w:p>
    <w:p w14:paraId="34FD0339" w14:textId="77777777" w:rsidR="00481B9A" w:rsidRPr="00903CE3" w:rsidRDefault="00481B9A" w:rsidP="00481B9A">
      <w:pPr>
        <w:pStyle w:val="0"/>
        <w:ind w:firstLine="480"/>
      </w:pPr>
      <w:r w:rsidRPr="00903CE3">
        <w:rPr>
          <w:rFonts w:hint="eastAsia"/>
        </w:rPr>
        <w:t>控制系统——由</w:t>
      </w:r>
      <w:r w:rsidRPr="00903CE3">
        <w:t>PLC</w:t>
      </w:r>
      <w:r w:rsidRPr="00903CE3">
        <w:rPr>
          <w:rFonts w:hint="eastAsia"/>
        </w:rPr>
        <w:t>及电气元件组成，可以接受控制信号并控制升降柱上升</w:t>
      </w:r>
      <w:r w:rsidRPr="00903CE3">
        <w:t>/.</w:t>
      </w:r>
      <w:r w:rsidRPr="00903CE3">
        <w:rPr>
          <w:rFonts w:hint="eastAsia"/>
        </w:rPr>
        <w:t>下降。</w:t>
      </w:r>
    </w:p>
    <w:p w14:paraId="697181D6" w14:textId="77777777" w:rsidR="00481B9A" w:rsidRPr="00903CE3" w:rsidRDefault="00481B9A" w:rsidP="00481B9A">
      <w:pPr>
        <w:pStyle w:val="0"/>
        <w:ind w:firstLine="480"/>
      </w:pPr>
      <w:r w:rsidRPr="00903CE3">
        <w:rPr>
          <w:rFonts w:hint="eastAsia"/>
        </w:rPr>
        <w:t>按钮盒——手动操作升降柱上升</w:t>
      </w:r>
      <w:r w:rsidRPr="00903CE3">
        <w:t>/</w:t>
      </w:r>
      <w:r w:rsidRPr="00903CE3">
        <w:rPr>
          <w:rFonts w:hint="eastAsia"/>
        </w:rPr>
        <w:t>下降，当停电或者故障可通过同时操作停止和下降键进行泄压，升降柱下降。</w:t>
      </w:r>
    </w:p>
    <w:p w14:paraId="428EF0AB" w14:textId="77777777" w:rsidR="00481B9A" w:rsidRPr="00903CE3" w:rsidRDefault="00481B9A" w:rsidP="00481B9A">
      <w:pPr>
        <w:pStyle w:val="0"/>
        <w:ind w:firstLine="480"/>
      </w:pPr>
      <w:r w:rsidRPr="00903CE3">
        <w:rPr>
          <w:rFonts w:hint="eastAsia"/>
        </w:rPr>
        <w:t>遥控器——可无线控制升降柱上升</w:t>
      </w:r>
      <w:r w:rsidRPr="00903CE3">
        <w:t>/</w:t>
      </w:r>
      <w:r w:rsidRPr="00903CE3">
        <w:rPr>
          <w:rFonts w:hint="eastAsia"/>
        </w:rPr>
        <w:t>下降，最远距离</w:t>
      </w:r>
      <w:r w:rsidRPr="00903CE3">
        <w:t>100</w:t>
      </w:r>
      <w:r w:rsidRPr="00903CE3">
        <w:rPr>
          <w:rFonts w:hint="eastAsia"/>
        </w:rPr>
        <w:t>米</w:t>
      </w:r>
    </w:p>
    <w:p w14:paraId="00B3A89E" w14:textId="77777777" w:rsidR="00481B9A" w:rsidRPr="00903CE3" w:rsidRDefault="00481B9A" w:rsidP="00481B9A">
      <w:pPr>
        <w:pStyle w:val="4"/>
        <w:numPr>
          <w:ilvl w:val="3"/>
          <w:numId w:val="4"/>
        </w:numPr>
      </w:pPr>
      <w:bookmarkStart w:id="363" w:name="_Toc499020056"/>
      <w:r w:rsidRPr="00903CE3">
        <w:rPr>
          <w:rFonts w:hint="eastAsia"/>
        </w:rPr>
        <w:t>系统应用场景</w:t>
      </w:r>
      <w:bookmarkEnd w:id="363"/>
    </w:p>
    <w:p w14:paraId="0758565F" w14:textId="77777777" w:rsidR="00481B9A" w:rsidRPr="00903CE3" w:rsidRDefault="00481B9A" w:rsidP="00481B9A">
      <w:pPr>
        <w:pStyle w:val="0"/>
        <w:ind w:firstLine="480"/>
      </w:pPr>
      <w:r w:rsidRPr="00903CE3">
        <w:rPr>
          <w:rFonts w:hint="eastAsia"/>
        </w:rPr>
        <w:t>通过在校大门或禁止行车路段安装升降柱，可有效对车辆和人群隔离，防范校门口恶意或意外交通事故造成群体人身伤害事件，当有紧急情况发生需要车辆通行时（如消防车、急救车），升降柱可通过保安人员快速降落，有效的解决了现在普遍使用的石墩</w:t>
      </w:r>
      <w:r w:rsidRPr="00903CE3">
        <w:rPr>
          <w:rFonts w:hint="eastAsia"/>
        </w:rPr>
        <w:t>/</w:t>
      </w:r>
      <w:r w:rsidRPr="00903CE3">
        <w:rPr>
          <w:rFonts w:hint="eastAsia"/>
        </w:rPr>
        <w:t>石柱移动费时、费力的缺点。</w:t>
      </w:r>
    </w:p>
    <w:p w14:paraId="62F62AFD" w14:textId="77777777" w:rsidR="00481B9A" w:rsidRPr="00903CE3" w:rsidRDefault="00481B9A" w:rsidP="00481B9A">
      <w:pPr>
        <w:pStyle w:val="3"/>
        <w:numPr>
          <w:ilvl w:val="2"/>
          <w:numId w:val="4"/>
        </w:numPr>
      </w:pPr>
      <w:bookmarkStart w:id="364" w:name="_Toc500768221"/>
      <w:bookmarkStart w:id="365" w:name="_Toc524360089"/>
      <w:r w:rsidRPr="00903CE3">
        <w:rPr>
          <w:rFonts w:hint="eastAsia"/>
        </w:rPr>
        <w:t>系统特色功能</w:t>
      </w:r>
      <w:bookmarkEnd w:id="364"/>
      <w:bookmarkEnd w:id="365"/>
    </w:p>
    <w:p w14:paraId="18DC2542" w14:textId="77777777" w:rsidR="00481B9A" w:rsidRPr="00270BFF" w:rsidRDefault="00481B9A" w:rsidP="00481B9A">
      <w:pPr>
        <w:pStyle w:val="a1"/>
        <w:numPr>
          <w:ilvl w:val="0"/>
          <w:numId w:val="43"/>
        </w:numPr>
      </w:pPr>
      <w:bookmarkStart w:id="366" w:name="_Toc439928142"/>
      <w:bookmarkStart w:id="367" w:name="_Toc499020058"/>
      <w:r w:rsidRPr="00270BFF">
        <w:rPr>
          <w:rFonts w:hint="eastAsia"/>
        </w:rPr>
        <w:t>出入口车辆快速通行</w:t>
      </w:r>
      <w:bookmarkEnd w:id="366"/>
      <w:bookmarkEnd w:id="367"/>
    </w:p>
    <w:p w14:paraId="508E2201" w14:textId="77777777" w:rsidR="00481B9A" w:rsidRPr="00903CE3" w:rsidRDefault="00481B9A" w:rsidP="00481B9A">
      <w:pPr>
        <w:pStyle w:val="0"/>
        <w:ind w:firstLine="480"/>
      </w:pPr>
      <w:r w:rsidRPr="00903CE3">
        <w:rPr>
          <w:rFonts w:hint="eastAsia"/>
        </w:rPr>
        <w:t>系统采用具有极高的车牌识别率的高清车牌识别技术，可确保固定车辆准确识别、快速通行，提高出入口控制系统工作效率和提高固定用户体验感。</w:t>
      </w:r>
    </w:p>
    <w:p w14:paraId="77BB4FB6" w14:textId="77777777" w:rsidR="00481B9A" w:rsidRPr="00903CE3" w:rsidRDefault="00481B9A" w:rsidP="00481B9A">
      <w:pPr>
        <w:pStyle w:val="a1"/>
        <w:numPr>
          <w:ilvl w:val="0"/>
          <w:numId w:val="125"/>
        </w:numPr>
      </w:pPr>
      <w:bookmarkStart w:id="368" w:name="_Toc439928143"/>
      <w:bookmarkStart w:id="369" w:name="_Toc499020059"/>
      <w:bookmarkStart w:id="370" w:name="_Toc303174934"/>
      <w:bookmarkStart w:id="371" w:name="_Toc303355852"/>
      <w:r w:rsidRPr="00903CE3">
        <w:rPr>
          <w:rFonts w:hint="eastAsia"/>
        </w:rPr>
        <w:lastRenderedPageBreak/>
        <w:t>高清图像</w:t>
      </w:r>
      <w:bookmarkEnd w:id="368"/>
      <w:bookmarkEnd w:id="369"/>
    </w:p>
    <w:p w14:paraId="67EDE0AA" w14:textId="77777777" w:rsidR="00481B9A" w:rsidRPr="00903CE3" w:rsidRDefault="00481B9A" w:rsidP="00481B9A">
      <w:pPr>
        <w:pStyle w:val="0"/>
        <w:ind w:firstLine="480"/>
      </w:pPr>
      <w:r w:rsidRPr="00903CE3">
        <w:rPr>
          <w:rFonts w:hint="eastAsia"/>
        </w:rPr>
        <w:t>系统采用高分辨率抓拍摄像机，解决传统模拟车牌识别摄像机图像清晰度不高、监控视场太小的问题。</w:t>
      </w:r>
    </w:p>
    <w:p w14:paraId="2BD0DB29" w14:textId="77777777" w:rsidR="00481B9A" w:rsidRPr="00903CE3" w:rsidRDefault="00481B9A" w:rsidP="00481B9A">
      <w:pPr>
        <w:pStyle w:val="a1"/>
        <w:numPr>
          <w:ilvl w:val="0"/>
          <w:numId w:val="125"/>
        </w:numPr>
      </w:pPr>
      <w:bookmarkStart w:id="372" w:name="_Toc439928144"/>
      <w:bookmarkStart w:id="373" w:name="_Toc499020060"/>
      <w:r w:rsidRPr="00903CE3">
        <w:rPr>
          <w:rFonts w:hint="eastAsia"/>
        </w:rPr>
        <w:t>查找车辆记录更快捷</w:t>
      </w:r>
      <w:bookmarkEnd w:id="372"/>
      <w:bookmarkEnd w:id="373"/>
    </w:p>
    <w:p w14:paraId="067481F9" w14:textId="77777777" w:rsidR="00481B9A" w:rsidRPr="00903CE3" w:rsidRDefault="00481B9A" w:rsidP="00481B9A">
      <w:pPr>
        <w:pStyle w:val="0"/>
        <w:ind w:firstLine="480"/>
      </w:pPr>
      <w:r w:rsidRPr="00903CE3">
        <w:rPr>
          <w:rFonts w:hint="eastAsia"/>
        </w:rPr>
        <w:t>系统可快通过车辆信息（车牌号码、车辆类型等）快速查找进出车辆信息，所有记录可导出记录完整的报表。</w:t>
      </w:r>
    </w:p>
    <w:p w14:paraId="3EAAEB46" w14:textId="77777777" w:rsidR="00481B9A" w:rsidRPr="00903CE3" w:rsidRDefault="00481B9A" w:rsidP="00481B9A">
      <w:pPr>
        <w:pStyle w:val="a1"/>
        <w:numPr>
          <w:ilvl w:val="0"/>
          <w:numId w:val="125"/>
        </w:numPr>
      </w:pPr>
      <w:bookmarkStart w:id="374" w:name="_Toc439928145"/>
      <w:bookmarkStart w:id="375" w:name="_Toc499020061"/>
      <w:r w:rsidRPr="00903CE3">
        <w:rPr>
          <w:rFonts w:hint="eastAsia"/>
        </w:rPr>
        <w:t>提升“收费监管”力度</w:t>
      </w:r>
      <w:bookmarkEnd w:id="374"/>
      <w:bookmarkEnd w:id="375"/>
    </w:p>
    <w:p w14:paraId="3E10B0A6" w14:textId="77777777" w:rsidR="00481B9A" w:rsidRPr="00903CE3" w:rsidRDefault="00481B9A" w:rsidP="00481B9A">
      <w:pPr>
        <w:pStyle w:val="0"/>
        <w:ind w:firstLine="480"/>
      </w:pPr>
      <w:r w:rsidRPr="00903CE3">
        <w:rPr>
          <w:rFonts w:hint="eastAsia"/>
        </w:rPr>
        <w:t>所有抓拍车辆数据上传平台，管理人员可查询定位“异常放行”车辆。</w:t>
      </w:r>
    </w:p>
    <w:p w14:paraId="2155B071" w14:textId="77777777" w:rsidR="00481B9A" w:rsidRPr="00903CE3" w:rsidRDefault="00481B9A" w:rsidP="00481B9A">
      <w:pPr>
        <w:pStyle w:val="a1"/>
        <w:numPr>
          <w:ilvl w:val="0"/>
          <w:numId w:val="125"/>
        </w:numPr>
      </w:pPr>
      <w:bookmarkStart w:id="376" w:name="_Toc439928146"/>
      <w:bookmarkStart w:id="377" w:name="_Toc499020062"/>
      <w:r w:rsidRPr="00903CE3">
        <w:rPr>
          <w:rFonts w:hint="eastAsia"/>
        </w:rPr>
        <w:t>收费方便快捷</w:t>
      </w:r>
      <w:bookmarkEnd w:id="376"/>
      <w:bookmarkEnd w:id="377"/>
    </w:p>
    <w:p w14:paraId="6F5E943F" w14:textId="77777777" w:rsidR="00481B9A" w:rsidRPr="00903CE3" w:rsidRDefault="00481B9A" w:rsidP="00481B9A">
      <w:pPr>
        <w:pStyle w:val="0"/>
        <w:ind w:firstLine="480"/>
      </w:pPr>
      <w:r w:rsidRPr="00903CE3">
        <w:rPr>
          <w:rFonts w:hint="eastAsia"/>
        </w:rPr>
        <w:t>车主可选择包期缴费、中央缴费、“储值卡”缴费、临时车缴费等多种缴费方式，系统将自动匹配计算金额、不再需要刷卡计算金额。</w:t>
      </w:r>
    </w:p>
    <w:p w14:paraId="1A6A33BE" w14:textId="77777777" w:rsidR="00481B9A" w:rsidRPr="00903CE3" w:rsidRDefault="00481B9A" w:rsidP="00481B9A">
      <w:pPr>
        <w:pStyle w:val="a1"/>
        <w:numPr>
          <w:ilvl w:val="0"/>
          <w:numId w:val="125"/>
        </w:numPr>
      </w:pPr>
      <w:bookmarkStart w:id="378" w:name="_Toc439928147"/>
      <w:bookmarkStart w:id="379" w:name="_Toc499020063"/>
      <w:r w:rsidRPr="00903CE3">
        <w:rPr>
          <w:rFonts w:hint="eastAsia"/>
        </w:rPr>
        <w:t>防止套牌</w:t>
      </w:r>
      <w:bookmarkEnd w:id="378"/>
      <w:bookmarkEnd w:id="379"/>
    </w:p>
    <w:p w14:paraId="774FC76D" w14:textId="77777777" w:rsidR="00481B9A" w:rsidRPr="00903CE3" w:rsidRDefault="00481B9A" w:rsidP="00481B9A">
      <w:pPr>
        <w:pStyle w:val="0"/>
        <w:ind w:firstLine="480"/>
      </w:pPr>
      <w:r w:rsidRPr="00903CE3">
        <w:rPr>
          <w:rFonts w:hint="eastAsia"/>
        </w:rPr>
        <w:t>车辆出场时，系统自动比较该车的进出场车牌号码是否一致，若不一致，出口电动挡车器不动作，并发出报警提示，以提醒值班人员注意。</w:t>
      </w:r>
    </w:p>
    <w:p w14:paraId="4AA2A4C5" w14:textId="77777777" w:rsidR="00481B9A" w:rsidRPr="00903CE3" w:rsidRDefault="00481B9A" w:rsidP="00481B9A">
      <w:pPr>
        <w:pStyle w:val="a1"/>
        <w:numPr>
          <w:ilvl w:val="0"/>
          <w:numId w:val="125"/>
        </w:numPr>
      </w:pPr>
      <w:bookmarkStart w:id="380" w:name="_Toc439928148"/>
      <w:bookmarkStart w:id="381" w:name="_Toc499020064"/>
      <w:r w:rsidRPr="00903CE3">
        <w:rPr>
          <w:rFonts w:hint="eastAsia"/>
        </w:rPr>
        <w:t>系统结构简单稳定</w:t>
      </w:r>
      <w:bookmarkEnd w:id="370"/>
      <w:bookmarkEnd w:id="371"/>
      <w:bookmarkEnd w:id="380"/>
      <w:bookmarkEnd w:id="381"/>
    </w:p>
    <w:p w14:paraId="5C98034A" w14:textId="77777777" w:rsidR="00481B9A" w:rsidRPr="00903CE3" w:rsidRDefault="00481B9A" w:rsidP="00481B9A">
      <w:pPr>
        <w:pStyle w:val="0"/>
        <w:ind w:firstLine="480"/>
      </w:pPr>
      <w:r w:rsidRPr="00903CE3">
        <w:rPr>
          <w:rFonts w:hint="eastAsia"/>
        </w:rPr>
        <w:t>系统前端主要设备全部采用标准化的</w:t>
      </w:r>
      <w:r w:rsidRPr="00903CE3">
        <w:t>IP</w:t>
      </w:r>
      <w:r w:rsidRPr="00903CE3">
        <w:rPr>
          <w:rFonts w:hint="eastAsia"/>
        </w:rPr>
        <w:t>接口，使用网线便能完成通讯，同时也容易与其它设备连接。后端平台可对前端设备状态、使用情况，提供统一的管理，有利于整个系统维护保养。</w:t>
      </w:r>
    </w:p>
    <w:p w14:paraId="4EC31309" w14:textId="77777777" w:rsidR="00481B9A" w:rsidRPr="00903CE3" w:rsidRDefault="00481B9A" w:rsidP="00481B9A">
      <w:pPr>
        <w:pStyle w:val="a1"/>
        <w:numPr>
          <w:ilvl w:val="0"/>
          <w:numId w:val="125"/>
        </w:numPr>
      </w:pPr>
      <w:bookmarkStart w:id="382" w:name="_Toc439928149"/>
      <w:bookmarkStart w:id="383" w:name="_Toc499020065"/>
      <w:r w:rsidRPr="00903CE3">
        <w:rPr>
          <w:rFonts w:hint="eastAsia"/>
        </w:rPr>
        <w:t>多业务融合</w:t>
      </w:r>
      <w:bookmarkEnd w:id="382"/>
      <w:bookmarkEnd w:id="383"/>
    </w:p>
    <w:p w14:paraId="2CBE225A" w14:textId="77777777" w:rsidR="00481B9A" w:rsidRPr="00903CE3" w:rsidRDefault="00481B9A" w:rsidP="00481B9A">
      <w:pPr>
        <w:pStyle w:val="0"/>
        <w:ind w:firstLine="480"/>
      </w:pPr>
      <w:r w:rsidRPr="00903CE3">
        <w:rPr>
          <w:rFonts w:hint="eastAsia"/>
        </w:rPr>
        <w:t>系统已经集成了车辆管控系统、视频监控系统，并实现了统一化管理，可对系统产生的报警进行响应联动处理，具有友好的用户体验。</w:t>
      </w:r>
    </w:p>
    <w:p w14:paraId="1538A79F" w14:textId="77777777" w:rsidR="00481B9A" w:rsidRPr="00903CE3" w:rsidRDefault="00481B9A" w:rsidP="00481B9A">
      <w:pPr>
        <w:pStyle w:val="a1"/>
        <w:numPr>
          <w:ilvl w:val="0"/>
          <w:numId w:val="125"/>
        </w:numPr>
        <w:rPr>
          <w:lang w:eastAsia="en-US"/>
        </w:rPr>
      </w:pPr>
      <w:bookmarkStart w:id="384" w:name="_Toc439928150"/>
      <w:bookmarkStart w:id="385" w:name="_Toc499020066"/>
      <w:r w:rsidRPr="00903CE3">
        <w:rPr>
          <w:rFonts w:hint="eastAsia"/>
          <w:lang w:eastAsia="en-US"/>
        </w:rPr>
        <w:t>集成度高、利旧性好</w:t>
      </w:r>
      <w:bookmarkEnd w:id="384"/>
      <w:bookmarkEnd w:id="385"/>
    </w:p>
    <w:p w14:paraId="398338D5" w14:textId="77777777" w:rsidR="00481B9A" w:rsidRPr="00903CE3" w:rsidRDefault="00481B9A" w:rsidP="00481B9A">
      <w:pPr>
        <w:pStyle w:val="0"/>
        <w:ind w:firstLine="480"/>
      </w:pPr>
      <w:r w:rsidRPr="00903CE3">
        <w:rPr>
          <w:rFonts w:hint="eastAsia"/>
        </w:rPr>
        <w:t>系统可将电动挡车器、出入口控制机、出入口补光抓拍单元、视频监控单元等有机紧密地集成在一起，利旧性好。同时预留了收费系统、一卡通系统、门禁系统、巡更等系统的</w:t>
      </w:r>
      <w:r w:rsidRPr="00903CE3">
        <w:t>对接</w:t>
      </w:r>
      <w:r w:rsidRPr="00903CE3">
        <w:rPr>
          <w:rFonts w:hint="eastAsia"/>
        </w:rPr>
        <w:t>接口。</w:t>
      </w:r>
    </w:p>
    <w:p w14:paraId="7A281473" w14:textId="77777777" w:rsidR="00481B9A" w:rsidRPr="00903CE3" w:rsidRDefault="00481B9A" w:rsidP="00481B9A">
      <w:pPr>
        <w:ind w:left="480" w:firstLineChars="0" w:firstLine="0"/>
        <w:rPr>
          <w:rFonts w:ascii="Verdana" w:hAnsi="Verdana"/>
          <w:sz w:val="28"/>
          <w:szCs w:val="28"/>
        </w:rPr>
      </w:pPr>
    </w:p>
    <w:p w14:paraId="6EA56E25" w14:textId="77777777" w:rsidR="00481B9A" w:rsidRPr="00FD05B6" w:rsidRDefault="00481B9A" w:rsidP="00481B9A">
      <w:pPr>
        <w:pStyle w:val="2"/>
        <w:numPr>
          <w:ilvl w:val="1"/>
          <w:numId w:val="4"/>
        </w:numPr>
      </w:pPr>
      <w:bookmarkStart w:id="386" w:name="_Toc500768222"/>
      <w:bookmarkStart w:id="387" w:name="_Toc524360090"/>
      <w:r w:rsidRPr="00FD05B6">
        <w:rPr>
          <w:rFonts w:hint="eastAsia"/>
        </w:rPr>
        <w:lastRenderedPageBreak/>
        <w:t>智能报警</w:t>
      </w:r>
      <w:r w:rsidRPr="00FD05B6">
        <w:t>管理系统设计</w:t>
      </w:r>
      <w:bookmarkEnd w:id="386"/>
      <w:bookmarkEnd w:id="387"/>
    </w:p>
    <w:p w14:paraId="5B7F70B5" w14:textId="77777777" w:rsidR="00481B9A" w:rsidRPr="00FD05B6" w:rsidRDefault="00481B9A" w:rsidP="00481B9A">
      <w:pPr>
        <w:pStyle w:val="3"/>
        <w:numPr>
          <w:ilvl w:val="2"/>
          <w:numId w:val="4"/>
        </w:numPr>
        <w:rPr>
          <w:lang w:eastAsia="en-US"/>
        </w:rPr>
      </w:pPr>
      <w:bookmarkStart w:id="388" w:name="_Toc500768223"/>
      <w:bookmarkStart w:id="389" w:name="_Toc524360091"/>
      <w:r w:rsidRPr="00FD05B6">
        <w:rPr>
          <w:lang w:eastAsia="en-US"/>
        </w:rPr>
        <w:t>系统概述</w:t>
      </w:r>
      <w:bookmarkEnd w:id="388"/>
      <w:bookmarkEnd w:id="389"/>
    </w:p>
    <w:p w14:paraId="4313C5EA" w14:textId="77777777" w:rsidR="00481B9A" w:rsidRPr="00FD05B6" w:rsidRDefault="00481B9A" w:rsidP="00481B9A">
      <w:pPr>
        <w:pStyle w:val="0"/>
        <w:ind w:firstLine="480"/>
      </w:pPr>
      <w:r w:rsidRPr="00FD05B6">
        <w:rPr>
          <w:rFonts w:hint="eastAsia"/>
        </w:rPr>
        <w:t>整个</w:t>
      </w:r>
      <w:r w:rsidRPr="00FD05B6">
        <w:t>报警</w:t>
      </w:r>
      <w:r w:rsidRPr="00FD05B6">
        <w:rPr>
          <w:rFonts w:hint="eastAsia"/>
        </w:rPr>
        <w:t>系统</w:t>
      </w:r>
      <w:r w:rsidRPr="00FD05B6">
        <w:t>分为两大部分，</w:t>
      </w:r>
      <w:r w:rsidRPr="00FD05B6">
        <w:rPr>
          <w:rFonts w:hint="eastAsia"/>
        </w:rPr>
        <w:t>即入侵报警</w:t>
      </w:r>
      <w:r w:rsidRPr="00FD05B6">
        <w:t>系统和紧急报警系统。</w:t>
      </w:r>
    </w:p>
    <w:p w14:paraId="689C8D01" w14:textId="77777777" w:rsidR="00481B9A" w:rsidRPr="00FD05B6" w:rsidRDefault="00481B9A" w:rsidP="00481B9A">
      <w:pPr>
        <w:pStyle w:val="0"/>
        <w:ind w:firstLine="480"/>
      </w:pPr>
      <w:r w:rsidRPr="00FD05B6">
        <w:rPr>
          <w:rFonts w:hint="eastAsia"/>
        </w:rPr>
        <w:t>入侵报警</w:t>
      </w:r>
      <w:r w:rsidRPr="00FD05B6">
        <w:t>系统指</w:t>
      </w:r>
      <w:r w:rsidRPr="00FD05B6">
        <w:rPr>
          <w:rFonts w:hint="eastAsia"/>
        </w:rPr>
        <w:t>由传感器技术和电子信息技术探测并指示进入或试图进入防护范围的报警系统。入侵报警</w:t>
      </w:r>
      <w:r w:rsidRPr="00FD05B6">
        <w:t>系统</w:t>
      </w:r>
      <w:r w:rsidRPr="00FD05B6">
        <w:rPr>
          <w:rFonts w:hint="eastAsia"/>
        </w:rPr>
        <w:t>由</w:t>
      </w:r>
      <w:r w:rsidRPr="00FD05B6">
        <w:t>前端探测器、报警主机、传输网络和</w:t>
      </w:r>
      <w:r w:rsidRPr="00FD05B6">
        <w:rPr>
          <w:rFonts w:hint="eastAsia"/>
        </w:rPr>
        <w:t>中心管理</w:t>
      </w:r>
      <w:r w:rsidRPr="00FD05B6">
        <w:t>平台组成；</w:t>
      </w:r>
    </w:p>
    <w:p w14:paraId="58DA47E3" w14:textId="77777777" w:rsidR="00481B9A" w:rsidRPr="00FD05B6" w:rsidRDefault="00481B9A" w:rsidP="00481B9A">
      <w:pPr>
        <w:pStyle w:val="0"/>
        <w:ind w:firstLine="480"/>
      </w:pPr>
      <w:r w:rsidRPr="00FD05B6">
        <w:rPr>
          <w:rFonts w:hint="eastAsia"/>
        </w:rPr>
        <w:t>紧急</w:t>
      </w:r>
      <w:r w:rsidRPr="00FD05B6">
        <w:t>报警系统</w:t>
      </w:r>
      <w:r w:rsidRPr="00FD05B6">
        <w:rPr>
          <w:rFonts w:hint="eastAsia"/>
        </w:rPr>
        <w:t>指由用户主动触发紧急报警装置的报警系统。紧急报警</w:t>
      </w:r>
      <w:r w:rsidRPr="00FD05B6">
        <w:t>系统</w:t>
      </w:r>
      <w:r w:rsidRPr="00FD05B6">
        <w:rPr>
          <w:rFonts w:hint="eastAsia"/>
        </w:rPr>
        <w:t>由前端</w:t>
      </w:r>
      <w:r w:rsidRPr="00FD05B6">
        <w:t>紧急报警设备</w:t>
      </w:r>
      <w:r w:rsidRPr="00FD05B6">
        <w:rPr>
          <w:rFonts w:hint="eastAsia"/>
        </w:rPr>
        <w:t>、</w:t>
      </w:r>
      <w:r w:rsidRPr="00FD05B6">
        <w:t>传输网络和</w:t>
      </w:r>
      <w:r w:rsidRPr="00FD05B6">
        <w:rPr>
          <w:rFonts w:hint="eastAsia"/>
        </w:rPr>
        <w:t>中心</w:t>
      </w:r>
      <w:r w:rsidRPr="00FD05B6">
        <w:t>管理平台组成</w:t>
      </w:r>
      <w:r w:rsidRPr="00FD05B6">
        <w:rPr>
          <w:rFonts w:hint="eastAsia"/>
        </w:rPr>
        <w:t>。</w:t>
      </w:r>
    </w:p>
    <w:p w14:paraId="4904B837" w14:textId="77777777" w:rsidR="00481B9A" w:rsidRPr="00FD05B6" w:rsidRDefault="00481B9A" w:rsidP="00481B9A">
      <w:pPr>
        <w:pStyle w:val="0"/>
        <w:ind w:firstLine="480"/>
      </w:pPr>
      <w:r w:rsidRPr="00FD05B6">
        <w:rPr>
          <w:rFonts w:hint="eastAsia"/>
        </w:rPr>
        <w:t>同时系统</w:t>
      </w:r>
      <w:r w:rsidRPr="00FD05B6">
        <w:t>中包含视频监控模块，用于辅助报警</w:t>
      </w:r>
      <w:r w:rsidRPr="00FD05B6">
        <w:rPr>
          <w:rFonts w:hint="eastAsia"/>
        </w:rPr>
        <w:t>防区</w:t>
      </w:r>
      <w:r w:rsidRPr="00FD05B6">
        <w:t>的监控、警情的复核</w:t>
      </w:r>
      <w:r w:rsidRPr="00FD05B6">
        <w:rPr>
          <w:rFonts w:hint="eastAsia"/>
        </w:rPr>
        <w:t>以及报警</w:t>
      </w:r>
      <w:r w:rsidRPr="00FD05B6">
        <w:t>过程的记录，事后的分析取证等</w:t>
      </w:r>
      <w:r w:rsidRPr="00FD05B6">
        <w:rPr>
          <w:rFonts w:hint="eastAsia"/>
        </w:rPr>
        <w:t>。</w:t>
      </w:r>
    </w:p>
    <w:p w14:paraId="551BED45" w14:textId="77777777" w:rsidR="00481B9A" w:rsidRPr="00FD05B6" w:rsidRDefault="00481B9A" w:rsidP="00481B9A">
      <w:pPr>
        <w:pStyle w:val="3"/>
        <w:numPr>
          <w:ilvl w:val="2"/>
          <w:numId w:val="4"/>
        </w:numPr>
        <w:rPr>
          <w:lang w:eastAsia="en-US"/>
        </w:rPr>
      </w:pPr>
      <w:bookmarkStart w:id="390" w:name="_Toc500768224"/>
      <w:bookmarkStart w:id="391" w:name="_Toc524360092"/>
      <w:r w:rsidRPr="00FD05B6">
        <w:rPr>
          <w:lang w:eastAsia="en-US"/>
        </w:rPr>
        <w:t>系统</w:t>
      </w:r>
      <w:r w:rsidRPr="00FD05B6">
        <w:rPr>
          <w:rFonts w:hint="eastAsia"/>
          <w:lang w:eastAsia="en-US"/>
        </w:rPr>
        <w:t>整体框架</w:t>
      </w:r>
      <w:bookmarkEnd w:id="390"/>
      <w:bookmarkEnd w:id="391"/>
    </w:p>
    <w:p w14:paraId="2B6A615C" w14:textId="77777777" w:rsidR="00481B9A" w:rsidRPr="00FD05B6" w:rsidRDefault="00481B9A" w:rsidP="00481B9A">
      <w:pPr>
        <w:pStyle w:val="0"/>
        <w:ind w:firstLine="480"/>
      </w:pPr>
      <w:r w:rsidRPr="00FD05B6">
        <w:rPr>
          <w:rFonts w:hint="eastAsia"/>
        </w:rPr>
        <w:t>报警系统由前端设备、传输网络和中心管理平台组成。整体的系统架构示意图如下：</w:t>
      </w:r>
    </w:p>
    <w:p w14:paraId="2B25D27A" w14:textId="77777777" w:rsidR="00481B9A" w:rsidRPr="00FD05B6" w:rsidRDefault="00E56613" w:rsidP="00481B9A">
      <w:pPr>
        <w:ind w:firstLineChars="0" w:firstLine="0"/>
        <w:jc w:val="center"/>
        <w:rPr>
          <w:rFonts w:ascii="Verdana" w:hAnsi="Verdana"/>
          <w:sz w:val="28"/>
          <w:szCs w:val="28"/>
        </w:rPr>
      </w:pPr>
      <w:r>
        <w:rPr>
          <w:noProof/>
        </w:rPr>
        <w:drawing>
          <wp:inline distT="0" distB="0" distL="0" distR="0" wp14:anchorId="39B18092" wp14:editId="699E46B7">
            <wp:extent cx="5274310" cy="3470275"/>
            <wp:effectExtent l="0" t="0" r="2540" b="0"/>
            <wp:docPr id="179201" name="图片 179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274310" cy="3470275"/>
                    </a:xfrm>
                    <a:prstGeom prst="rect">
                      <a:avLst/>
                    </a:prstGeom>
                  </pic:spPr>
                </pic:pic>
              </a:graphicData>
            </a:graphic>
          </wp:inline>
        </w:drawing>
      </w:r>
    </w:p>
    <w:p w14:paraId="650853CE" w14:textId="77777777" w:rsidR="00481B9A" w:rsidRPr="00FD05B6" w:rsidRDefault="00481B9A" w:rsidP="00481B9A">
      <w:pPr>
        <w:pStyle w:val="a0"/>
      </w:pPr>
      <w:bookmarkStart w:id="392" w:name="_Toc479587609"/>
      <w:bookmarkStart w:id="393" w:name="_Toc485845598"/>
      <w:bookmarkStart w:id="394" w:name="_Toc501637579"/>
      <w:r w:rsidRPr="00FD05B6">
        <w:rPr>
          <w:rFonts w:hint="eastAsia"/>
        </w:rPr>
        <w:t>报警</w:t>
      </w:r>
      <w:r w:rsidRPr="00FD05B6">
        <w:t>管理系统架构</w:t>
      </w:r>
      <w:r w:rsidRPr="00FD05B6">
        <w:rPr>
          <w:rFonts w:hint="eastAsia"/>
        </w:rPr>
        <w:t>图</w:t>
      </w:r>
      <w:bookmarkEnd w:id="392"/>
      <w:bookmarkEnd w:id="393"/>
      <w:bookmarkEnd w:id="394"/>
    </w:p>
    <w:p w14:paraId="0B83FC9A" w14:textId="77777777" w:rsidR="00481B9A" w:rsidRPr="00FD05B6" w:rsidRDefault="00481B9A" w:rsidP="00481B9A">
      <w:pPr>
        <w:pStyle w:val="3"/>
        <w:numPr>
          <w:ilvl w:val="2"/>
          <w:numId w:val="4"/>
        </w:numPr>
      </w:pPr>
      <w:bookmarkStart w:id="395" w:name="_Toc500768225"/>
      <w:bookmarkStart w:id="396" w:name="_Toc524360093"/>
      <w:r w:rsidRPr="00FD05B6">
        <w:rPr>
          <w:rFonts w:hint="eastAsia"/>
        </w:rPr>
        <w:lastRenderedPageBreak/>
        <w:t>入侵报警子系统</w:t>
      </w:r>
      <w:bookmarkEnd w:id="395"/>
      <w:bookmarkEnd w:id="396"/>
    </w:p>
    <w:p w14:paraId="617E4F99" w14:textId="77777777" w:rsidR="00481B9A" w:rsidRPr="00FD05B6" w:rsidRDefault="00481B9A" w:rsidP="00481B9A">
      <w:pPr>
        <w:pStyle w:val="4"/>
        <w:numPr>
          <w:ilvl w:val="3"/>
          <w:numId w:val="4"/>
        </w:numPr>
      </w:pPr>
      <w:r w:rsidRPr="00FD05B6">
        <w:t>系统架构</w:t>
      </w:r>
    </w:p>
    <w:p w14:paraId="45C08E80" w14:textId="77777777" w:rsidR="00481B9A" w:rsidRPr="00FD05B6" w:rsidRDefault="00481B9A" w:rsidP="00481B9A">
      <w:pPr>
        <w:pStyle w:val="0"/>
        <w:ind w:firstLine="480"/>
      </w:pPr>
      <w:r w:rsidRPr="00FD05B6">
        <w:rPr>
          <w:rFonts w:hint="eastAsia"/>
        </w:rPr>
        <w:t>入侵报警管理系统主要由报警主机、报警控制键盘、报警输入模块（地址模块）、前端报警探测器等部分组成，配合使用智能图像识别报警系统完成报警管理功能</w:t>
      </w:r>
      <w:r w:rsidRPr="00FD05B6">
        <w:t>。</w:t>
      </w:r>
      <w:r w:rsidRPr="00FD05B6">
        <w:rPr>
          <w:rFonts w:hint="eastAsia"/>
        </w:rPr>
        <w:t>报警管理系统是安全防范系统中的一个重要组成部分，统一</w:t>
      </w:r>
      <w:r w:rsidRPr="00FD05B6">
        <w:t>由</w:t>
      </w:r>
      <w:r w:rsidR="00B5184E">
        <w:t>集光</w:t>
      </w:r>
      <w:r w:rsidR="00BC09A7">
        <w:t>安防</w:t>
      </w:r>
      <w:r w:rsidRPr="00FD05B6">
        <w:t>综合安防管理平台</w:t>
      </w:r>
      <w:r w:rsidRPr="00FD05B6">
        <w:rPr>
          <w:rFonts w:hint="eastAsia"/>
        </w:rPr>
        <w:t>实现</w:t>
      </w:r>
      <w:r w:rsidRPr="00FD05B6">
        <w:t>综合管控</w:t>
      </w:r>
      <w:r w:rsidRPr="00FD05B6">
        <w:rPr>
          <w:rFonts w:hint="eastAsia"/>
        </w:rPr>
        <w:t>。系统架构拓扑如下图所示：</w:t>
      </w:r>
    </w:p>
    <w:p w14:paraId="0727B040" w14:textId="77777777" w:rsidR="00481B9A" w:rsidRPr="00FD05B6" w:rsidRDefault="00764497" w:rsidP="00481B9A">
      <w:pPr>
        <w:ind w:firstLineChars="0" w:firstLine="0"/>
        <w:jc w:val="center"/>
        <w:rPr>
          <w:rFonts w:ascii="Verdana" w:hAnsi="Verdana"/>
          <w:sz w:val="28"/>
          <w:szCs w:val="28"/>
          <w:lang w:eastAsia="en-US"/>
        </w:rPr>
      </w:pPr>
      <w:r w:rsidRPr="00764497">
        <w:rPr>
          <w:rFonts w:ascii="Verdana" w:hAnsi="Verdana"/>
          <w:noProof/>
          <w:sz w:val="28"/>
          <w:szCs w:val="28"/>
        </w:rPr>
        <w:drawing>
          <wp:inline distT="0" distB="0" distL="0" distR="0" wp14:anchorId="780BC6F9" wp14:editId="76DD3F41">
            <wp:extent cx="5274310" cy="2755143"/>
            <wp:effectExtent l="0" t="0" r="2540" b="7620"/>
            <wp:docPr id="19471" name="图片 19471" descr="E:\文教卫行业-重要\校园安防\系统架构图\需修改\新图\入侵报警架构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E:\文教卫行业-重要\校园安防\系统架构图\需修改\新图\入侵报警架构图.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274310" cy="2755143"/>
                    </a:xfrm>
                    <a:prstGeom prst="rect">
                      <a:avLst/>
                    </a:prstGeom>
                    <a:noFill/>
                    <a:ln>
                      <a:noFill/>
                    </a:ln>
                  </pic:spPr>
                </pic:pic>
              </a:graphicData>
            </a:graphic>
          </wp:inline>
        </w:drawing>
      </w:r>
    </w:p>
    <w:p w14:paraId="18A1425F" w14:textId="77777777" w:rsidR="00481B9A" w:rsidRPr="00FD05B6" w:rsidRDefault="00481B9A" w:rsidP="00481B9A">
      <w:pPr>
        <w:pStyle w:val="a0"/>
      </w:pPr>
      <w:bookmarkStart w:id="397" w:name="_Toc501637580"/>
      <w:r w:rsidRPr="00FD05B6">
        <w:t>入侵报警架构图</w:t>
      </w:r>
      <w:bookmarkEnd w:id="397"/>
    </w:p>
    <w:p w14:paraId="7D7BF60C" w14:textId="77777777" w:rsidR="00481B9A" w:rsidRPr="00FD05B6" w:rsidRDefault="00481B9A" w:rsidP="00481B9A">
      <w:pPr>
        <w:pStyle w:val="4"/>
        <w:numPr>
          <w:ilvl w:val="3"/>
          <w:numId w:val="4"/>
        </w:numPr>
      </w:pPr>
      <w:r w:rsidRPr="00FD05B6">
        <w:rPr>
          <w:rFonts w:hint="eastAsia"/>
        </w:rPr>
        <w:t>前端感知设计</w:t>
      </w:r>
    </w:p>
    <w:p w14:paraId="179B2BC3" w14:textId="77777777" w:rsidR="00481B9A" w:rsidRPr="00FD05B6" w:rsidRDefault="00481B9A" w:rsidP="00481B9A">
      <w:pPr>
        <w:pStyle w:val="5"/>
        <w:numPr>
          <w:ilvl w:val="4"/>
          <w:numId w:val="4"/>
        </w:numPr>
        <w:spacing w:before="156"/>
      </w:pPr>
      <w:r w:rsidRPr="00FD05B6">
        <w:t>设备</w:t>
      </w:r>
      <w:r w:rsidRPr="00FD05B6">
        <w:rPr>
          <w:rFonts w:hint="eastAsia"/>
        </w:rPr>
        <w:t>布置</w:t>
      </w:r>
      <w:r w:rsidRPr="00FD05B6">
        <w:t>要求</w:t>
      </w:r>
    </w:p>
    <w:p w14:paraId="36EAA5FE" w14:textId="77777777" w:rsidR="00481B9A" w:rsidRPr="00FD05B6" w:rsidRDefault="00481B9A" w:rsidP="00481B9A">
      <w:pPr>
        <w:pStyle w:val="0"/>
        <w:ind w:firstLine="480"/>
      </w:pPr>
      <w:r w:rsidRPr="00FD05B6">
        <w:rPr>
          <w:rFonts w:hint="eastAsia"/>
        </w:rPr>
        <w:t>在探测器设置中，可结合方案设计要求及平面图，系统主要在重点办公室、重点机房、室外周界等场所设置红外报警探测器，并在设置一定数量的紧急按钮等报警设备。同时，系统还在室外布置主动红外探测器，用于室外周界报警系统的建立。在</w:t>
      </w:r>
      <w:r w:rsidRPr="00FD05B6">
        <w:t>周界</w:t>
      </w:r>
      <w:r w:rsidRPr="00FD05B6">
        <w:rPr>
          <w:rFonts w:hint="eastAsia"/>
        </w:rPr>
        <w:t>入侵报警</w:t>
      </w:r>
      <w:r w:rsidRPr="00FD05B6">
        <w:t>系统中</w:t>
      </w:r>
      <w:r w:rsidRPr="00FD05B6">
        <w:rPr>
          <w:rFonts w:hint="eastAsia"/>
        </w:rPr>
        <w:t>，结合</w:t>
      </w:r>
      <w:r w:rsidRPr="00FD05B6">
        <w:t>和摄像机的智能分析</w:t>
      </w:r>
      <w:r w:rsidRPr="00FD05B6">
        <w:rPr>
          <w:rFonts w:hint="eastAsia"/>
        </w:rPr>
        <w:t>探测</w:t>
      </w:r>
      <w:r w:rsidRPr="00FD05B6">
        <w:t>，</w:t>
      </w:r>
      <w:r w:rsidRPr="00FD05B6">
        <w:rPr>
          <w:rFonts w:hint="eastAsia"/>
        </w:rPr>
        <w:t>通过</w:t>
      </w:r>
      <w:r w:rsidRPr="00FD05B6">
        <w:t>对图像的分析，判断是否有人员入侵进入。</w:t>
      </w:r>
    </w:p>
    <w:p w14:paraId="62EEC60E" w14:textId="77777777" w:rsidR="00481B9A" w:rsidRPr="00FD05B6" w:rsidRDefault="00481B9A" w:rsidP="00481B9A">
      <w:pPr>
        <w:pStyle w:val="5"/>
        <w:numPr>
          <w:ilvl w:val="4"/>
          <w:numId w:val="4"/>
        </w:numPr>
        <w:spacing w:before="156"/>
      </w:pPr>
      <w:r w:rsidRPr="00FD05B6">
        <w:t>设备选用</w:t>
      </w:r>
    </w:p>
    <w:p w14:paraId="7D30FD8B" w14:textId="77777777" w:rsidR="00481B9A" w:rsidRPr="00FD05B6" w:rsidRDefault="00481B9A" w:rsidP="00481B9A">
      <w:pPr>
        <w:pStyle w:val="0"/>
        <w:ind w:firstLine="480"/>
      </w:pPr>
      <w:r w:rsidRPr="00FD05B6">
        <w:rPr>
          <w:rFonts w:hint="eastAsia"/>
        </w:rPr>
        <w:t>报警探头作为系统的前端设备，报警探测器作为整个系统的原始信号源，是整个系统的报警信号采集器，其应用将影响整个系统的可靠性。</w:t>
      </w:r>
    </w:p>
    <w:p w14:paraId="5B7BC45E" w14:textId="77777777" w:rsidR="00481B9A" w:rsidRPr="00FD05B6" w:rsidRDefault="00481B9A" w:rsidP="00481B9A">
      <w:pPr>
        <w:pStyle w:val="0"/>
        <w:ind w:firstLine="480"/>
      </w:pPr>
      <w:r w:rsidRPr="00FD05B6">
        <w:rPr>
          <w:rFonts w:hint="eastAsia"/>
        </w:rPr>
        <w:lastRenderedPageBreak/>
        <w:t>探测器的选型应根据所需监视场所的区域情况，选择不同范围的、不同种类的报警探测器进行监视。根据大楼的实际应用需要，我们在选择报警探测器时须按照以下原则：</w:t>
      </w:r>
    </w:p>
    <w:p w14:paraId="36292231" w14:textId="77777777" w:rsidR="00481B9A" w:rsidRPr="00F56F05" w:rsidRDefault="00481B9A" w:rsidP="00481B9A">
      <w:pPr>
        <w:pStyle w:val="a1"/>
        <w:numPr>
          <w:ilvl w:val="0"/>
          <w:numId w:val="44"/>
        </w:numPr>
      </w:pPr>
      <w:r w:rsidRPr="00F56F05">
        <w:rPr>
          <w:rFonts w:hint="eastAsia"/>
        </w:rPr>
        <w:t>全方位的报警探头；</w:t>
      </w:r>
    </w:p>
    <w:p w14:paraId="631175AF" w14:textId="77777777" w:rsidR="00481B9A" w:rsidRPr="00F56F05" w:rsidRDefault="00481B9A" w:rsidP="00481B9A">
      <w:pPr>
        <w:pStyle w:val="a1"/>
        <w:numPr>
          <w:ilvl w:val="0"/>
          <w:numId w:val="44"/>
        </w:numPr>
      </w:pPr>
      <w:r w:rsidRPr="00F56F05">
        <w:rPr>
          <w:rFonts w:hint="eastAsia"/>
        </w:rPr>
        <w:t>误报率低；</w:t>
      </w:r>
    </w:p>
    <w:p w14:paraId="2FDCAA25" w14:textId="77777777" w:rsidR="00481B9A" w:rsidRPr="00F56F05" w:rsidRDefault="00481B9A" w:rsidP="00481B9A">
      <w:pPr>
        <w:pStyle w:val="a1"/>
        <w:numPr>
          <w:ilvl w:val="0"/>
          <w:numId w:val="44"/>
        </w:numPr>
      </w:pPr>
      <w:r w:rsidRPr="00F56F05">
        <w:rPr>
          <w:rFonts w:hint="eastAsia"/>
        </w:rPr>
        <w:t>良好的性能价格比。</w:t>
      </w:r>
    </w:p>
    <w:p w14:paraId="3F7812AD" w14:textId="77777777" w:rsidR="00481B9A" w:rsidRPr="00FD05B6" w:rsidRDefault="00481B9A" w:rsidP="00481B9A">
      <w:pPr>
        <w:pStyle w:val="5"/>
        <w:numPr>
          <w:ilvl w:val="4"/>
          <w:numId w:val="4"/>
        </w:numPr>
        <w:spacing w:before="156"/>
      </w:pPr>
      <w:r w:rsidRPr="00FD05B6">
        <w:t>设备</w:t>
      </w:r>
      <w:r w:rsidRPr="00FD05B6">
        <w:rPr>
          <w:rFonts w:hint="eastAsia"/>
        </w:rPr>
        <w:t>分类</w:t>
      </w:r>
    </w:p>
    <w:p w14:paraId="7C714A64" w14:textId="77777777" w:rsidR="00481B9A" w:rsidRPr="00FD05B6" w:rsidRDefault="00481B9A" w:rsidP="00481B9A">
      <w:pPr>
        <w:pStyle w:val="0"/>
        <w:ind w:firstLine="480"/>
      </w:pPr>
      <w:r w:rsidRPr="00FD05B6">
        <w:rPr>
          <w:rFonts w:hint="eastAsia"/>
        </w:rPr>
        <w:t>根据</w:t>
      </w:r>
      <w:r w:rsidRPr="00FD05B6">
        <w:t>不同的应用场景，</w:t>
      </w:r>
      <w:r w:rsidRPr="00FD05B6">
        <w:rPr>
          <w:rFonts w:hint="eastAsia"/>
        </w:rPr>
        <w:t>将</w:t>
      </w:r>
      <w:r w:rsidRPr="00FD05B6">
        <w:t>前端探测器布</w:t>
      </w:r>
      <w:r w:rsidRPr="00FD05B6">
        <w:rPr>
          <w:rFonts w:hint="eastAsia"/>
        </w:rPr>
        <w:t>建</w:t>
      </w:r>
      <w:r w:rsidRPr="00FD05B6">
        <w:t>设计分成周界防范类</w:t>
      </w:r>
      <w:r w:rsidRPr="00FD05B6">
        <w:rPr>
          <w:rFonts w:hint="eastAsia"/>
        </w:rPr>
        <w:t>和</w:t>
      </w:r>
      <w:r w:rsidRPr="00FD05B6">
        <w:t>入侵防盗类分别进行说明</w:t>
      </w:r>
      <w:r w:rsidRPr="00FD05B6">
        <w:rPr>
          <w:rFonts w:hint="eastAsia"/>
        </w:rPr>
        <w:t>。</w:t>
      </w:r>
    </w:p>
    <w:p w14:paraId="213FCC7A" w14:textId="77777777" w:rsidR="00481B9A" w:rsidRPr="00F56F05" w:rsidRDefault="00481B9A" w:rsidP="00481B9A">
      <w:pPr>
        <w:pStyle w:val="a1"/>
        <w:numPr>
          <w:ilvl w:val="0"/>
          <w:numId w:val="45"/>
        </w:numPr>
      </w:pPr>
      <w:r w:rsidRPr="00F56F05">
        <w:t>周界防范类</w:t>
      </w:r>
      <w:r w:rsidRPr="00F56F05">
        <w:rPr>
          <w:rFonts w:hint="eastAsia"/>
        </w:rPr>
        <w:t>：</w:t>
      </w:r>
    </w:p>
    <w:p w14:paraId="27941866" w14:textId="77777777" w:rsidR="00481B9A" w:rsidRPr="00FD05B6" w:rsidRDefault="00481B9A" w:rsidP="00481B9A">
      <w:pPr>
        <w:pStyle w:val="0"/>
        <w:ind w:firstLine="480"/>
      </w:pPr>
      <w:r w:rsidRPr="00FD05B6">
        <w:rPr>
          <w:rFonts w:hint="eastAsia"/>
        </w:rPr>
        <w:t>周界防范产品主要部署在室外周界，整个报警系统给的最外层防护圈，当有人员从外部闯入时，周界防范探测器将报警信号通过报警主机上传到监控中心，便于中心管理人员迅速处警。目前，周界产品主要类型脉冲电子围栏、振动光纤。</w:t>
      </w:r>
    </w:p>
    <w:p w14:paraId="7778BDBE" w14:textId="77777777" w:rsidR="00481B9A" w:rsidRPr="00FD05B6" w:rsidRDefault="00481B9A" w:rsidP="00481B9A">
      <w:pPr>
        <w:pStyle w:val="a1"/>
        <w:numPr>
          <w:ilvl w:val="0"/>
          <w:numId w:val="46"/>
        </w:numPr>
      </w:pPr>
      <w:r w:rsidRPr="00FD05B6">
        <w:rPr>
          <w:rFonts w:hint="eastAsia"/>
        </w:rPr>
        <w:t>脉冲电子围栏</w:t>
      </w:r>
    </w:p>
    <w:p w14:paraId="6E14272B" w14:textId="77777777" w:rsidR="00481B9A" w:rsidRPr="00FD05B6" w:rsidRDefault="00481B9A" w:rsidP="00481B9A">
      <w:pPr>
        <w:pStyle w:val="0"/>
        <w:ind w:firstLine="480"/>
      </w:pPr>
      <w:r w:rsidRPr="00FD05B6">
        <w:rPr>
          <w:rFonts w:hint="eastAsia"/>
        </w:rPr>
        <w:t>脉冲电子围栏是传统的普通围墙与报警系统的完美结合，在具有普通围墙的阻挡作用的基础上，增加报警功能，同时脉冲主机发出的脉冲高压信号又具有威慑入侵者的作用。脉冲电子围栏具有物理屏障、主动反击、延迟入侵、准确报警、安全防护等特性，其缺点在于外观</w:t>
      </w:r>
      <w:r w:rsidRPr="00FD05B6">
        <w:t>不隐蔽，</w:t>
      </w:r>
      <w:r w:rsidRPr="00FD05B6">
        <w:rPr>
          <w:rFonts w:hint="eastAsia"/>
        </w:rPr>
        <w:t>美观性</w:t>
      </w:r>
      <w:r w:rsidRPr="00FD05B6">
        <w:t>也</w:t>
      </w:r>
      <w:r w:rsidRPr="00FD05B6">
        <w:rPr>
          <w:rFonts w:hint="eastAsia"/>
        </w:rPr>
        <w:t>相对</w:t>
      </w:r>
      <w:r w:rsidRPr="00FD05B6">
        <w:t>较差。</w:t>
      </w:r>
    </w:p>
    <w:p w14:paraId="162F9449" w14:textId="77777777" w:rsidR="00481B9A" w:rsidRPr="00FD05B6" w:rsidRDefault="00481B9A" w:rsidP="00481B9A">
      <w:pPr>
        <w:pStyle w:val="a1"/>
        <w:numPr>
          <w:ilvl w:val="0"/>
          <w:numId w:val="46"/>
        </w:numPr>
      </w:pPr>
      <w:r w:rsidRPr="00FD05B6">
        <w:rPr>
          <w:rFonts w:hint="eastAsia"/>
        </w:rPr>
        <w:t>振动光纤</w:t>
      </w:r>
    </w:p>
    <w:p w14:paraId="3A586B25" w14:textId="77777777" w:rsidR="00481B9A" w:rsidRPr="00FD05B6" w:rsidRDefault="00481B9A" w:rsidP="00481B9A">
      <w:pPr>
        <w:pStyle w:val="0"/>
        <w:ind w:firstLine="480"/>
      </w:pPr>
      <w:r w:rsidRPr="00FD05B6">
        <w:rPr>
          <w:rFonts w:hint="eastAsia"/>
        </w:rPr>
        <w:t>振动光纤是一种新型的智能型周界报警防范产品。主要原理是通过震动、压力导致光纤形态被干扰而产生光信号的相位改变来达到报警的目的，为周界入侵提供了早期预警而设计，可以有效的探知周界围栏防护网被剪切以及围栏被攀爬的入侵企图，是一种高效的探知周界入侵的方法。</w:t>
      </w:r>
    </w:p>
    <w:p w14:paraId="6D132DE0" w14:textId="77777777" w:rsidR="00481B9A" w:rsidRPr="00FD05B6" w:rsidRDefault="00481B9A" w:rsidP="00481B9A">
      <w:pPr>
        <w:pStyle w:val="a1"/>
        <w:numPr>
          <w:ilvl w:val="0"/>
          <w:numId w:val="125"/>
        </w:numPr>
      </w:pPr>
      <w:r w:rsidRPr="00FD05B6">
        <w:rPr>
          <w:rFonts w:hint="eastAsia"/>
        </w:rPr>
        <w:t>入侵</w:t>
      </w:r>
      <w:r w:rsidRPr="00FD05B6">
        <w:t>防盗类</w:t>
      </w:r>
    </w:p>
    <w:p w14:paraId="13D3D680" w14:textId="77777777" w:rsidR="00481B9A" w:rsidRPr="00FD05B6" w:rsidRDefault="00481B9A" w:rsidP="00481B9A">
      <w:pPr>
        <w:pStyle w:val="0"/>
        <w:ind w:firstLine="480"/>
      </w:pPr>
      <w:r w:rsidRPr="00FD05B6">
        <w:rPr>
          <w:rFonts w:hint="eastAsia"/>
        </w:rPr>
        <w:t>入侵防盗类探测器主要部署在建筑物内部和门窗等位置，对人员入侵防护区域内部起到报警检测的作用。入侵防盗类报警探测器通过</w:t>
      </w:r>
      <w:r w:rsidRPr="00FD05B6">
        <w:t>RVV</w:t>
      </w:r>
      <w:r w:rsidRPr="00FD05B6">
        <w:rPr>
          <w:rFonts w:hint="eastAsia"/>
        </w:rPr>
        <w:t>线缆接入报警主机，当发生意外状况导致探测器被触发时，将报警</w:t>
      </w:r>
      <w:r w:rsidRPr="00FD05B6">
        <w:t>IO</w:t>
      </w:r>
      <w:r w:rsidRPr="00FD05B6">
        <w:rPr>
          <w:rFonts w:hint="eastAsia"/>
        </w:rPr>
        <w:t>信号通过报警主机上传至监控中心。本</w:t>
      </w:r>
      <w:r w:rsidRPr="00FD05B6">
        <w:t>方案中</w:t>
      </w:r>
      <w:r w:rsidRPr="00FD05B6">
        <w:rPr>
          <w:rFonts w:hint="eastAsia"/>
        </w:rPr>
        <w:t>入侵防盗类报警探测器包含烟感</w:t>
      </w:r>
      <w:r w:rsidRPr="00FD05B6">
        <w:t>探测器和</w:t>
      </w:r>
      <w:r w:rsidRPr="00FD05B6">
        <w:rPr>
          <w:rFonts w:hint="eastAsia"/>
        </w:rPr>
        <w:t>玻璃破碎探测器。</w:t>
      </w:r>
    </w:p>
    <w:p w14:paraId="40D8A42C" w14:textId="77777777" w:rsidR="00481B9A" w:rsidRPr="00FD05B6" w:rsidRDefault="00481B9A" w:rsidP="00481B9A">
      <w:pPr>
        <w:pStyle w:val="0"/>
        <w:numPr>
          <w:ilvl w:val="0"/>
          <w:numId w:val="47"/>
        </w:numPr>
        <w:ind w:firstLineChars="0"/>
      </w:pPr>
      <w:r w:rsidRPr="00FD05B6">
        <w:rPr>
          <w:rFonts w:hint="eastAsia"/>
        </w:rPr>
        <w:t>烟感</w:t>
      </w:r>
      <w:r w:rsidRPr="00FD05B6">
        <w:t>探测器</w:t>
      </w:r>
    </w:p>
    <w:p w14:paraId="521F0440" w14:textId="77777777" w:rsidR="00481B9A" w:rsidRPr="00FD05B6" w:rsidRDefault="00481B9A" w:rsidP="00481B9A">
      <w:pPr>
        <w:pStyle w:val="0"/>
        <w:ind w:firstLine="480"/>
      </w:pPr>
      <w:r w:rsidRPr="00FD05B6">
        <w:rPr>
          <w:rFonts w:hint="eastAsia"/>
        </w:rPr>
        <w:lastRenderedPageBreak/>
        <w:t>烟感探测器是</w:t>
      </w:r>
      <w:r w:rsidRPr="00FD05B6">
        <w:t>用于</w:t>
      </w:r>
      <w:r w:rsidRPr="00FD05B6">
        <w:rPr>
          <w:rFonts w:hint="eastAsia"/>
        </w:rPr>
        <w:t>对于意外情况如火灾的防范，可在部署烟感探测器进行预防。一旦有</w:t>
      </w:r>
      <w:r w:rsidRPr="00FD05B6">
        <w:t>烟雾</w:t>
      </w:r>
      <w:r w:rsidRPr="00FD05B6">
        <w:rPr>
          <w:rFonts w:hint="eastAsia"/>
        </w:rPr>
        <w:t>导致探测器被触发，监控中心迅速接受到报警事件，并通过视频的联动查看现场状况，及时出警。</w:t>
      </w:r>
    </w:p>
    <w:p w14:paraId="0AF2E40B" w14:textId="77777777" w:rsidR="00481B9A" w:rsidRPr="00FD05B6" w:rsidRDefault="00481B9A" w:rsidP="00481B9A">
      <w:pPr>
        <w:pStyle w:val="0"/>
        <w:numPr>
          <w:ilvl w:val="0"/>
          <w:numId w:val="47"/>
        </w:numPr>
        <w:ind w:firstLineChars="0"/>
      </w:pPr>
      <w:r w:rsidRPr="00FD05B6">
        <w:rPr>
          <w:rFonts w:hint="eastAsia"/>
        </w:rPr>
        <w:t>玻璃</w:t>
      </w:r>
      <w:r w:rsidRPr="00FD05B6">
        <w:t>破碎探测器</w:t>
      </w:r>
    </w:p>
    <w:p w14:paraId="232336D7" w14:textId="77777777" w:rsidR="00481B9A" w:rsidRPr="00FD05B6" w:rsidRDefault="00481B9A" w:rsidP="00481B9A">
      <w:pPr>
        <w:pStyle w:val="0"/>
        <w:ind w:firstLine="480"/>
      </w:pPr>
      <w:r w:rsidRPr="00FD05B6">
        <w:rPr>
          <w:rFonts w:hint="eastAsia"/>
        </w:rPr>
        <w:t>玻璃</w:t>
      </w:r>
      <w:r w:rsidRPr="00FD05B6">
        <w:t>破碎探测器</w:t>
      </w:r>
      <w:r w:rsidRPr="00FD05B6">
        <w:rPr>
          <w:rFonts w:hint="eastAsia"/>
        </w:rPr>
        <w:t>适用于区域防护，通过</w:t>
      </w:r>
      <w:r w:rsidRPr="00FD05B6">
        <w:t>对</w:t>
      </w:r>
      <w:r w:rsidRPr="00FD05B6">
        <w:rPr>
          <w:rFonts w:hint="eastAsia"/>
        </w:rPr>
        <w:t>玻璃破碎次声波、高频声音探测产生</w:t>
      </w:r>
      <w:r w:rsidRPr="00FD05B6">
        <w:t>告警，并</w:t>
      </w:r>
      <w:r w:rsidRPr="00FD05B6">
        <w:rPr>
          <w:rFonts w:hint="eastAsia"/>
        </w:rPr>
        <w:t>可</w:t>
      </w:r>
      <w:r w:rsidRPr="00FD05B6">
        <w:t>联动</w:t>
      </w:r>
      <w:r w:rsidRPr="00FD05B6">
        <w:rPr>
          <w:rFonts w:hint="eastAsia"/>
        </w:rPr>
        <w:t>声光</w:t>
      </w:r>
      <w:r w:rsidRPr="00FD05B6">
        <w:t>报警器，及时</w:t>
      </w:r>
      <w:r w:rsidRPr="00FD05B6">
        <w:rPr>
          <w:rFonts w:hint="eastAsia"/>
        </w:rPr>
        <w:t>通知</w:t>
      </w:r>
      <w:r w:rsidRPr="00FD05B6">
        <w:t>保安人员处置。</w:t>
      </w:r>
    </w:p>
    <w:p w14:paraId="18FB9C77" w14:textId="77777777" w:rsidR="00481B9A" w:rsidRPr="00FD05B6" w:rsidRDefault="00481B9A" w:rsidP="00481B9A">
      <w:pPr>
        <w:pStyle w:val="4"/>
        <w:numPr>
          <w:ilvl w:val="3"/>
          <w:numId w:val="4"/>
        </w:numPr>
      </w:pPr>
      <w:r w:rsidRPr="00FD05B6">
        <w:t>传输网络设计</w:t>
      </w:r>
    </w:p>
    <w:p w14:paraId="07AE4A37" w14:textId="77777777" w:rsidR="00481B9A" w:rsidRPr="00FD05B6" w:rsidRDefault="00481B9A" w:rsidP="00481B9A">
      <w:pPr>
        <w:pStyle w:val="0"/>
        <w:ind w:firstLine="480"/>
      </w:pPr>
      <w:r w:rsidRPr="00FD05B6">
        <w:rPr>
          <w:rFonts w:hint="eastAsia"/>
        </w:rPr>
        <w:t>报警输入模块信号传输及供电原则上采用总线型结构，各终端探测器通过挂接在总线上的报警输入模块接入系统，上述结构易于扩展、布线简捷。</w:t>
      </w:r>
    </w:p>
    <w:p w14:paraId="4461D04F" w14:textId="77777777" w:rsidR="00481B9A" w:rsidRPr="00FD05B6" w:rsidRDefault="00481B9A" w:rsidP="00481B9A">
      <w:pPr>
        <w:pStyle w:val="0"/>
        <w:ind w:firstLine="480"/>
      </w:pPr>
      <w:r w:rsidRPr="00FD05B6">
        <w:rPr>
          <w:rFonts w:hint="eastAsia"/>
        </w:rPr>
        <w:t>主机信号总线我们采用</w:t>
      </w:r>
      <w:r w:rsidRPr="00FD05B6">
        <w:rPr>
          <w:rFonts w:hint="eastAsia"/>
        </w:rPr>
        <w:t>RVV4*1.0</w:t>
      </w:r>
      <w:r w:rsidRPr="00FD05B6">
        <w:rPr>
          <w:rFonts w:hint="eastAsia"/>
        </w:rPr>
        <w:t>型护套线；由于探测器报警信号传输速率低，电源电流小，报警输入模块至探测器信号线采用</w:t>
      </w:r>
      <w:r w:rsidRPr="00FD05B6">
        <w:rPr>
          <w:rFonts w:hint="eastAsia"/>
        </w:rPr>
        <w:t>RVV4*0.75</w:t>
      </w:r>
      <w:r w:rsidRPr="00FD05B6">
        <w:rPr>
          <w:rFonts w:hint="eastAsia"/>
        </w:rPr>
        <w:t>型护套线，同时传输报警信号及</w:t>
      </w:r>
      <w:r w:rsidRPr="00FD05B6">
        <w:rPr>
          <w:rFonts w:hint="eastAsia"/>
        </w:rPr>
        <w:t>12V</w:t>
      </w:r>
      <w:r w:rsidRPr="00FD05B6">
        <w:rPr>
          <w:rFonts w:hint="eastAsia"/>
        </w:rPr>
        <w:t>探测器电源，报警输入模块至报警按钮信号线采用</w:t>
      </w:r>
      <w:r w:rsidRPr="00FD05B6">
        <w:rPr>
          <w:rFonts w:hint="eastAsia"/>
        </w:rPr>
        <w:t>RVV2*1.0</w:t>
      </w:r>
      <w:r w:rsidRPr="00FD05B6">
        <w:rPr>
          <w:rFonts w:hint="eastAsia"/>
        </w:rPr>
        <w:t>型护套线。</w:t>
      </w:r>
    </w:p>
    <w:p w14:paraId="7781469B" w14:textId="77777777" w:rsidR="00481B9A" w:rsidRPr="00FD05B6" w:rsidRDefault="00481B9A" w:rsidP="00481B9A">
      <w:pPr>
        <w:pStyle w:val="0"/>
        <w:ind w:firstLine="480"/>
      </w:pPr>
      <w:r w:rsidRPr="00FD05B6">
        <w:rPr>
          <w:rFonts w:hint="eastAsia"/>
        </w:rPr>
        <w:t>网络报警</w:t>
      </w:r>
      <w:r w:rsidRPr="00FD05B6">
        <w:t>主机</w:t>
      </w:r>
      <w:r w:rsidRPr="00FD05B6">
        <w:rPr>
          <w:rFonts w:hint="eastAsia"/>
        </w:rPr>
        <w:t>、</w:t>
      </w:r>
      <w:r w:rsidRPr="00FD05B6">
        <w:t>报警箱（</w:t>
      </w:r>
      <w:r w:rsidRPr="00FD05B6">
        <w:rPr>
          <w:rFonts w:hint="eastAsia"/>
        </w:rPr>
        <w:t>柱</w:t>
      </w:r>
      <w:r w:rsidRPr="00FD05B6">
        <w:t>）</w:t>
      </w:r>
      <w:r w:rsidRPr="00FD05B6">
        <w:rPr>
          <w:rFonts w:hint="eastAsia"/>
        </w:rPr>
        <w:t>、</w:t>
      </w:r>
      <w:r w:rsidRPr="00FD05B6">
        <w:t>智能分析摄像机的传输则采用网络信号线就近接入安防专网实现信号的传输。</w:t>
      </w:r>
    </w:p>
    <w:p w14:paraId="357E9555" w14:textId="77777777" w:rsidR="00481B9A" w:rsidRPr="00FD05B6" w:rsidRDefault="00481B9A" w:rsidP="00481B9A">
      <w:pPr>
        <w:pStyle w:val="4"/>
        <w:numPr>
          <w:ilvl w:val="3"/>
          <w:numId w:val="4"/>
        </w:numPr>
      </w:pPr>
      <w:r w:rsidRPr="00FD05B6">
        <w:rPr>
          <w:rFonts w:hint="eastAsia"/>
        </w:rPr>
        <w:t>后端控制</w:t>
      </w:r>
      <w:r w:rsidRPr="00FD05B6">
        <w:t>设计</w:t>
      </w:r>
    </w:p>
    <w:p w14:paraId="54339C71" w14:textId="77777777" w:rsidR="00481B9A" w:rsidRPr="00FD05B6" w:rsidRDefault="00481B9A" w:rsidP="00481B9A">
      <w:pPr>
        <w:pStyle w:val="0"/>
        <w:ind w:firstLine="480"/>
      </w:pPr>
      <w:r w:rsidRPr="00FD05B6">
        <w:rPr>
          <w:rFonts w:hint="eastAsia"/>
        </w:rPr>
        <w:t>按照探测器、紧急报警设备和报警主机之间的组网方式可以将报警主机分为总线制</w:t>
      </w:r>
      <w:r w:rsidRPr="00FD05B6">
        <w:t>和分</w:t>
      </w:r>
      <w:r w:rsidRPr="00FD05B6">
        <w:rPr>
          <w:rFonts w:hint="eastAsia"/>
        </w:rPr>
        <w:t>线</w:t>
      </w:r>
      <w:r w:rsidRPr="00FD05B6">
        <w:t>制报警主机。</w:t>
      </w:r>
    </w:p>
    <w:p w14:paraId="5B058E97" w14:textId="77777777" w:rsidR="00481B9A" w:rsidRPr="00F56F05" w:rsidRDefault="00481B9A" w:rsidP="00481B9A">
      <w:pPr>
        <w:pStyle w:val="a1"/>
        <w:numPr>
          <w:ilvl w:val="0"/>
          <w:numId w:val="48"/>
        </w:numPr>
      </w:pPr>
      <w:r w:rsidRPr="00F56F05">
        <w:rPr>
          <w:rFonts w:hint="eastAsia"/>
        </w:rPr>
        <w:t>总线制</w:t>
      </w:r>
    </w:p>
    <w:p w14:paraId="7F3C1423" w14:textId="77777777" w:rsidR="00481B9A" w:rsidRPr="00FD05B6" w:rsidRDefault="00481B9A" w:rsidP="00481B9A">
      <w:pPr>
        <w:pStyle w:val="0"/>
        <w:ind w:firstLine="480"/>
      </w:pPr>
      <w:r w:rsidRPr="00FD05B6">
        <w:rPr>
          <w:rFonts w:hint="eastAsia"/>
        </w:rPr>
        <w:t>探测器、紧急报警设备通过其相应的编址模块与报警控制主机之间采用报警总线（专线）相连，例如总线报警主机，当防区较多，探测器距离报警主机之间的距离较远时，应选择该类报警主机。目前报警应用的大部分场景都推荐选用总线制报警主机。</w:t>
      </w:r>
    </w:p>
    <w:p w14:paraId="3EDD8863" w14:textId="77777777" w:rsidR="00481B9A" w:rsidRPr="00FD05B6" w:rsidRDefault="00481B9A" w:rsidP="00481B9A">
      <w:pPr>
        <w:pStyle w:val="a1"/>
        <w:numPr>
          <w:ilvl w:val="0"/>
          <w:numId w:val="125"/>
        </w:numPr>
      </w:pPr>
      <w:r w:rsidRPr="00FD05B6">
        <w:rPr>
          <w:rFonts w:hint="eastAsia"/>
        </w:rPr>
        <w:t>分线制</w:t>
      </w:r>
    </w:p>
    <w:p w14:paraId="53C6199A" w14:textId="77777777" w:rsidR="00481B9A" w:rsidRPr="00FD05B6" w:rsidRDefault="00481B9A" w:rsidP="00481B9A">
      <w:pPr>
        <w:pStyle w:val="0"/>
        <w:ind w:firstLine="480"/>
      </w:pPr>
      <w:r w:rsidRPr="00FD05B6">
        <w:rPr>
          <w:rFonts w:hint="eastAsia"/>
        </w:rPr>
        <w:t>探测器、紧急报警设备通过多芯电缆与报警控制主机之间采用一对一专线相连，例如网络报警主机。当防区较少（</w:t>
      </w:r>
      <w:r w:rsidRPr="00FD05B6">
        <w:t>8-16</w:t>
      </w:r>
      <w:r w:rsidRPr="00FD05B6">
        <w:rPr>
          <w:rFonts w:hint="eastAsia"/>
        </w:rPr>
        <w:t>个），探测器距离报警主机之间的距离较近时，可选择该类报警主机</w:t>
      </w:r>
      <w:r w:rsidRPr="00FD05B6">
        <w:t>。</w:t>
      </w:r>
    </w:p>
    <w:p w14:paraId="71D10867" w14:textId="77777777" w:rsidR="00481B9A" w:rsidRPr="00FD05B6" w:rsidRDefault="00481B9A" w:rsidP="00481B9A">
      <w:pPr>
        <w:pStyle w:val="0"/>
        <w:ind w:firstLine="480"/>
      </w:pPr>
      <w:r w:rsidRPr="00FD05B6">
        <w:rPr>
          <w:rFonts w:hint="eastAsia"/>
        </w:rPr>
        <w:lastRenderedPageBreak/>
        <w:t>报警控制系统主机是一种大型的防盗报警系统设备，通过总线可扩充至</w:t>
      </w:r>
      <w:r w:rsidRPr="00FD05B6">
        <w:rPr>
          <w:rFonts w:hint="eastAsia"/>
        </w:rPr>
        <w:t>256</w:t>
      </w:r>
      <w:r w:rsidRPr="00FD05B6">
        <w:rPr>
          <w:rFonts w:hint="eastAsia"/>
        </w:rPr>
        <w:t>个防区，系统防区扩充时采用两芯总线方式。它可分为多个子系统独立操作，还可通过电话遥控远程编程或报警，包括设定通过公用电话网实现与</w:t>
      </w:r>
      <w:r w:rsidRPr="00FD05B6">
        <w:rPr>
          <w:rFonts w:hint="eastAsia"/>
        </w:rPr>
        <w:t>110</w:t>
      </w:r>
      <w:r w:rsidRPr="00FD05B6">
        <w:rPr>
          <w:rFonts w:hint="eastAsia"/>
        </w:rPr>
        <w:t>的报警联动。</w:t>
      </w:r>
    </w:p>
    <w:p w14:paraId="7B3C40FD" w14:textId="77777777" w:rsidR="00481B9A" w:rsidRPr="00FD05B6" w:rsidRDefault="00481B9A" w:rsidP="00481B9A">
      <w:pPr>
        <w:pStyle w:val="0"/>
        <w:ind w:firstLine="480"/>
      </w:pPr>
      <w:r w:rsidRPr="00FD05B6">
        <w:rPr>
          <w:rFonts w:hint="eastAsia"/>
        </w:rPr>
        <w:t>本设计中系统扩充设备配备如下：</w:t>
      </w:r>
    </w:p>
    <w:p w14:paraId="51962790" w14:textId="77777777" w:rsidR="00481B9A" w:rsidRPr="00F56F05" w:rsidRDefault="00481B9A" w:rsidP="00481B9A">
      <w:pPr>
        <w:pStyle w:val="a1"/>
        <w:numPr>
          <w:ilvl w:val="0"/>
          <w:numId w:val="49"/>
        </w:numPr>
      </w:pPr>
      <w:r w:rsidRPr="00F56F05">
        <w:rPr>
          <w:rFonts w:hint="eastAsia"/>
        </w:rPr>
        <w:t>液晶键盘</w:t>
      </w:r>
    </w:p>
    <w:p w14:paraId="0878B0AF" w14:textId="77777777" w:rsidR="00481B9A" w:rsidRPr="00FD05B6" w:rsidRDefault="00481B9A" w:rsidP="00481B9A">
      <w:pPr>
        <w:pStyle w:val="0"/>
        <w:ind w:firstLine="480"/>
      </w:pPr>
      <w:r w:rsidRPr="00FD05B6">
        <w:rPr>
          <w:rFonts w:hint="eastAsia"/>
        </w:rPr>
        <w:t>报警主机设置系统键盘</w:t>
      </w:r>
      <w:r w:rsidRPr="00FD05B6">
        <w:rPr>
          <w:rFonts w:hint="eastAsia"/>
        </w:rPr>
        <w:t>1</w:t>
      </w:r>
      <w:r w:rsidRPr="00FD05B6">
        <w:rPr>
          <w:rFonts w:hint="eastAsia"/>
        </w:rPr>
        <w:t>只，用于系统设置及应用操作。主机提供</w:t>
      </w:r>
      <w:r w:rsidRPr="00FD05B6">
        <w:rPr>
          <w:rFonts w:hint="eastAsia"/>
        </w:rPr>
        <w:t>1</w:t>
      </w:r>
      <w:r w:rsidRPr="00FD05B6">
        <w:rPr>
          <w:rFonts w:hint="eastAsia"/>
        </w:rPr>
        <w:t>路设备总线，总共可连接多个控制键盘，设备总线上还可挂接继电器报警输出设备。</w:t>
      </w:r>
    </w:p>
    <w:p w14:paraId="191ED63C" w14:textId="77777777" w:rsidR="00481B9A" w:rsidRPr="00FD05B6" w:rsidRDefault="00481B9A" w:rsidP="00481B9A">
      <w:pPr>
        <w:pStyle w:val="a1"/>
        <w:numPr>
          <w:ilvl w:val="0"/>
          <w:numId w:val="125"/>
        </w:numPr>
      </w:pPr>
      <w:r w:rsidRPr="00FD05B6">
        <w:rPr>
          <w:rFonts w:hint="eastAsia"/>
        </w:rPr>
        <w:t>报警扩展模块</w:t>
      </w:r>
    </w:p>
    <w:p w14:paraId="4F0D792A" w14:textId="77777777" w:rsidR="00481B9A" w:rsidRPr="00FD05B6" w:rsidRDefault="00481B9A" w:rsidP="00481B9A">
      <w:pPr>
        <w:pStyle w:val="0"/>
        <w:ind w:firstLine="480"/>
      </w:pPr>
      <w:r w:rsidRPr="00FD05B6">
        <w:rPr>
          <w:rFonts w:hint="eastAsia"/>
        </w:rPr>
        <w:t>系统配置若干报警扩展模块，模块挂接在总上，实现防区扩充，探测器连接到模块上，实现报警扩展。</w:t>
      </w:r>
    </w:p>
    <w:p w14:paraId="52EE1108" w14:textId="77777777" w:rsidR="00481B9A" w:rsidRPr="00FD05B6" w:rsidRDefault="00481B9A" w:rsidP="00481B9A">
      <w:pPr>
        <w:pStyle w:val="0"/>
        <w:ind w:firstLine="480"/>
      </w:pPr>
      <w:r w:rsidRPr="00FD05B6">
        <w:rPr>
          <w:rFonts w:hint="eastAsia"/>
        </w:rPr>
        <w:t>针对建筑的结构特征，系统设置总线联接所有的报警扩展模块。后端通过增强型总线延伸模块实现总线的扩展，通过输出的总线每路最远均可达</w:t>
      </w:r>
      <w:r w:rsidRPr="00FD05B6">
        <w:rPr>
          <w:rFonts w:hint="eastAsia"/>
        </w:rPr>
        <w:t>2400</w:t>
      </w:r>
      <w:r w:rsidRPr="00FD05B6">
        <w:rPr>
          <w:rFonts w:hint="eastAsia"/>
        </w:rPr>
        <w:t>米。</w:t>
      </w:r>
    </w:p>
    <w:p w14:paraId="12103268" w14:textId="77777777" w:rsidR="00481B9A" w:rsidRPr="00FD05B6" w:rsidRDefault="00481B9A" w:rsidP="00481B9A">
      <w:pPr>
        <w:pStyle w:val="a1"/>
        <w:numPr>
          <w:ilvl w:val="0"/>
          <w:numId w:val="125"/>
        </w:numPr>
      </w:pPr>
      <w:r w:rsidRPr="00FD05B6">
        <w:rPr>
          <w:rFonts w:hint="eastAsia"/>
        </w:rPr>
        <w:t>继电器输出模块</w:t>
      </w:r>
    </w:p>
    <w:p w14:paraId="126A72BC" w14:textId="77777777" w:rsidR="00481B9A" w:rsidRPr="00FD05B6" w:rsidRDefault="00481B9A" w:rsidP="00481B9A">
      <w:pPr>
        <w:pStyle w:val="0"/>
        <w:ind w:firstLine="480"/>
      </w:pPr>
      <w:r w:rsidRPr="00FD05B6">
        <w:rPr>
          <w:rFonts w:hint="eastAsia"/>
        </w:rPr>
        <w:t>继电器输出，实现与其它设备的连动关系，如警号、警灯，通过编程设置可实现一对一的防区报警与输出的联动关系。</w:t>
      </w:r>
      <w:bookmarkStart w:id="398" w:name="_Toc479587610"/>
    </w:p>
    <w:bookmarkEnd w:id="398"/>
    <w:p w14:paraId="18C05D8E" w14:textId="77777777" w:rsidR="00481B9A" w:rsidRPr="00FD05B6" w:rsidRDefault="00481B9A" w:rsidP="00481B9A">
      <w:pPr>
        <w:pStyle w:val="4"/>
        <w:numPr>
          <w:ilvl w:val="3"/>
          <w:numId w:val="4"/>
        </w:numPr>
      </w:pPr>
      <w:r w:rsidRPr="00FD05B6">
        <w:t>系统业务流程</w:t>
      </w:r>
    </w:p>
    <w:p w14:paraId="26D1E076" w14:textId="77777777" w:rsidR="00481B9A" w:rsidRPr="00FD05B6" w:rsidRDefault="00481B9A" w:rsidP="00481B9A">
      <w:pPr>
        <w:pStyle w:val="0"/>
        <w:ind w:firstLine="480"/>
        <w:rPr>
          <w:lang w:eastAsia="en-US"/>
        </w:rPr>
      </w:pPr>
      <w:r w:rsidRPr="00FD05B6">
        <w:rPr>
          <w:rFonts w:hint="eastAsia"/>
        </w:rPr>
        <w:t>入侵报警系统通过对监控区域部署探测器，形成防区，以被动响应的形式实现警情的上报。整个系统以网络报警主机为核心。报警主机对前端探测器进行管控，当探测器进入布防状态时，一旦被触发，就会通过</w:t>
      </w:r>
      <w:r w:rsidRPr="00FD05B6">
        <w:t>RVV</w:t>
      </w:r>
      <w:r w:rsidRPr="00FD05B6">
        <w:rPr>
          <w:rFonts w:hint="eastAsia"/>
        </w:rPr>
        <w:t>线缆将</w:t>
      </w:r>
      <w:r w:rsidRPr="00FD05B6">
        <w:t>IO</w:t>
      </w:r>
      <w:r w:rsidRPr="00FD05B6">
        <w:rPr>
          <w:rFonts w:hint="eastAsia"/>
        </w:rPr>
        <w:t>信号上传给报警主机。报警主机接收到该信号，形成防区报警事件，并将报警事件上传至监控中心，中心管理人员接收到警情即可迅速做出反应及时处警。</w:t>
      </w:r>
      <w:r w:rsidRPr="00FD05B6">
        <w:rPr>
          <w:rFonts w:hint="eastAsia"/>
          <w:lang w:eastAsia="en-US"/>
        </w:rPr>
        <w:t>报警</w:t>
      </w:r>
      <w:r w:rsidRPr="00FD05B6">
        <w:rPr>
          <w:lang w:eastAsia="en-US"/>
        </w:rPr>
        <w:t>流程</w:t>
      </w:r>
      <w:r w:rsidRPr="00FD05B6">
        <w:rPr>
          <w:rFonts w:hint="eastAsia"/>
          <w:lang w:eastAsia="en-US"/>
        </w:rPr>
        <w:t>入</w:t>
      </w:r>
      <w:r w:rsidRPr="00FD05B6">
        <w:rPr>
          <w:lang w:eastAsia="en-US"/>
        </w:rPr>
        <w:t>下图所示：</w:t>
      </w:r>
    </w:p>
    <w:p w14:paraId="5C9CDA78" w14:textId="77777777" w:rsidR="00481B9A" w:rsidRPr="00FD05B6" w:rsidRDefault="00481B9A" w:rsidP="00481B9A">
      <w:pPr>
        <w:ind w:left="480" w:firstLineChars="0" w:firstLine="0"/>
        <w:jc w:val="center"/>
        <w:rPr>
          <w:rFonts w:ascii="Verdana" w:hAnsi="Verdana"/>
          <w:sz w:val="28"/>
          <w:szCs w:val="28"/>
          <w:lang w:eastAsia="en-US"/>
        </w:rPr>
      </w:pPr>
      <w:r w:rsidRPr="00F56F05">
        <w:rPr>
          <w:noProof/>
        </w:rPr>
        <w:lastRenderedPageBreak/>
        <w:drawing>
          <wp:inline distT="0" distB="0" distL="0" distR="0" wp14:anchorId="20D0AA1C" wp14:editId="001AB3A4">
            <wp:extent cx="1257300" cy="2324100"/>
            <wp:effectExtent l="0" t="0" r="0" b="0"/>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4"/>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257300" cy="2324100"/>
                    </a:xfrm>
                    <a:prstGeom prst="rect">
                      <a:avLst/>
                    </a:prstGeom>
                    <a:noFill/>
                    <a:ln>
                      <a:noFill/>
                    </a:ln>
                  </pic:spPr>
                </pic:pic>
              </a:graphicData>
            </a:graphic>
          </wp:inline>
        </w:drawing>
      </w:r>
    </w:p>
    <w:p w14:paraId="08761200" w14:textId="77777777" w:rsidR="00481B9A" w:rsidRPr="00FD05B6" w:rsidRDefault="00481B9A" w:rsidP="00481B9A">
      <w:pPr>
        <w:pStyle w:val="a0"/>
      </w:pPr>
      <w:bookmarkStart w:id="399" w:name="_Toc501637581"/>
      <w:r w:rsidRPr="00FD05B6">
        <w:rPr>
          <w:rFonts w:hint="eastAsia"/>
        </w:rPr>
        <w:t>入侵报警业务流程图</w:t>
      </w:r>
      <w:bookmarkEnd w:id="399"/>
    </w:p>
    <w:p w14:paraId="349D4CC3" w14:textId="77777777" w:rsidR="00481B9A" w:rsidRPr="00FD05B6" w:rsidRDefault="00481B9A" w:rsidP="00481B9A">
      <w:pPr>
        <w:pStyle w:val="3"/>
        <w:numPr>
          <w:ilvl w:val="2"/>
          <w:numId w:val="4"/>
        </w:numPr>
      </w:pPr>
      <w:bookmarkStart w:id="400" w:name="_Toc500768226"/>
      <w:bookmarkStart w:id="401" w:name="_Toc524360094"/>
      <w:r w:rsidRPr="00FD05B6">
        <w:rPr>
          <w:rFonts w:hint="eastAsia"/>
        </w:rPr>
        <w:t>一键报警子系统</w:t>
      </w:r>
      <w:bookmarkEnd w:id="400"/>
      <w:bookmarkEnd w:id="401"/>
    </w:p>
    <w:p w14:paraId="1196A89D" w14:textId="77777777" w:rsidR="00481B9A" w:rsidRPr="00FD05B6" w:rsidRDefault="00481B9A" w:rsidP="00481B9A">
      <w:pPr>
        <w:pStyle w:val="4"/>
        <w:numPr>
          <w:ilvl w:val="3"/>
          <w:numId w:val="4"/>
        </w:numPr>
      </w:pPr>
      <w:r w:rsidRPr="00FD05B6">
        <w:t>系统架构</w:t>
      </w:r>
    </w:p>
    <w:p w14:paraId="5BCF455B" w14:textId="77777777" w:rsidR="00481B9A" w:rsidRPr="00FD05B6" w:rsidRDefault="00481B9A" w:rsidP="00481B9A">
      <w:pPr>
        <w:pStyle w:val="0"/>
        <w:ind w:firstLine="480"/>
        <w:rPr>
          <w:lang w:eastAsia="en-US"/>
        </w:rPr>
      </w:pPr>
      <w:r w:rsidRPr="00FD05B6">
        <w:rPr>
          <w:rFonts w:hint="eastAsia"/>
        </w:rPr>
        <w:t>紧急</w:t>
      </w:r>
      <w:r w:rsidRPr="00FD05B6">
        <w:t>报警设备自带双网口</w:t>
      </w:r>
      <w:r w:rsidRPr="00FD05B6">
        <w:rPr>
          <w:rFonts w:hint="eastAsia"/>
        </w:rPr>
        <w:t>，可同时</w:t>
      </w:r>
      <w:r w:rsidRPr="00FD05B6">
        <w:t>接入多个监控中心，例如在接入本地监控中心的情况下</w:t>
      </w:r>
      <w:r w:rsidRPr="00FD05B6">
        <w:rPr>
          <w:rFonts w:hint="eastAsia"/>
        </w:rPr>
        <w:t>还可以进行</w:t>
      </w:r>
      <w:r w:rsidRPr="00FD05B6">
        <w:t>公安</w:t>
      </w:r>
      <w:r w:rsidRPr="00FD05B6">
        <w:rPr>
          <w:rFonts w:hint="eastAsia"/>
        </w:rPr>
        <w:t>110</w:t>
      </w:r>
      <w:r w:rsidRPr="00FD05B6">
        <w:rPr>
          <w:rFonts w:hint="eastAsia"/>
        </w:rPr>
        <w:t>联网</w:t>
      </w:r>
      <w:r w:rsidRPr="00FD05B6">
        <w:t>，</w:t>
      </w:r>
      <w:r w:rsidRPr="00FD05B6">
        <w:rPr>
          <w:rFonts w:hint="eastAsia"/>
        </w:rPr>
        <w:t>实现</w:t>
      </w:r>
      <w:r w:rsidRPr="00FD05B6">
        <w:t>警情迅速传递，及时出警</w:t>
      </w:r>
      <w:r w:rsidRPr="00FD05B6">
        <w:rPr>
          <w:rFonts w:hint="eastAsia"/>
        </w:rPr>
        <w:t>，</w:t>
      </w:r>
      <w:r w:rsidRPr="00FD05B6">
        <w:t>全面监控</w:t>
      </w:r>
      <w:r w:rsidRPr="00FD05B6">
        <w:rPr>
          <w:rFonts w:hint="eastAsia"/>
        </w:rPr>
        <w:t>。</w:t>
      </w:r>
      <w:r w:rsidRPr="00FD05B6">
        <w:rPr>
          <w:rFonts w:hint="eastAsia"/>
          <w:lang w:eastAsia="en-US"/>
        </w:rPr>
        <w:t>其组网架构如下图所示：</w:t>
      </w:r>
    </w:p>
    <w:p w14:paraId="39A4A859" w14:textId="77777777" w:rsidR="00481B9A" w:rsidRPr="00FD05B6" w:rsidRDefault="00481B9A" w:rsidP="00481B9A">
      <w:pPr>
        <w:ind w:left="480" w:firstLineChars="0" w:firstLine="0"/>
        <w:jc w:val="center"/>
        <w:rPr>
          <w:rFonts w:ascii="Verdana" w:hAnsi="Verdana"/>
          <w:sz w:val="28"/>
          <w:szCs w:val="28"/>
          <w:lang w:eastAsia="en-US"/>
        </w:rPr>
      </w:pPr>
      <w:r w:rsidRPr="00F56F05">
        <w:rPr>
          <w:noProof/>
        </w:rPr>
        <w:drawing>
          <wp:inline distT="0" distB="0" distL="0" distR="0" wp14:anchorId="1B6A4849" wp14:editId="5763EAB7">
            <wp:extent cx="3550920" cy="3086100"/>
            <wp:effectExtent l="0" t="0" r="0" b="0"/>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5"/>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550920" cy="3086100"/>
                    </a:xfrm>
                    <a:prstGeom prst="rect">
                      <a:avLst/>
                    </a:prstGeom>
                    <a:noFill/>
                    <a:ln>
                      <a:noFill/>
                    </a:ln>
                  </pic:spPr>
                </pic:pic>
              </a:graphicData>
            </a:graphic>
          </wp:inline>
        </w:drawing>
      </w:r>
    </w:p>
    <w:p w14:paraId="7CDB3492" w14:textId="77777777" w:rsidR="00481B9A" w:rsidRPr="00FD05B6" w:rsidRDefault="00481B9A" w:rsidP="00481B9A">
      <w:pPr>
        <w:pStyle w:val="a0"/>
      </w:pPr>
      <w:bookmarkStart w:id="402" w:name="_Toc479587611"/>
      <w:bookmarkStart w:id="403" w:name="_Toc485845600"/>
      <w:bookmarkStart w:id="404" w:name="_Toc501637582"/>
      <w:r w:rsidRPr="00FD05B6">
        <w:rPr>
          <w:rFonts w:hint="eastAsia"/>
        </w:rPr>
        <w:t>紧急报警架构图</w:t>
      </w:r>
      <w:bookmarkEnd w:id="402"/>
      <w:bookmarkEnd w:id="403"/>
      <w:bookmarkEnd w:id="404"/>
    </w:p>
    <w:p w14:paraId="007CC7DE" w14:textId="77777777" w:rsidR="00481B9A" w:rsidRPr="00FD05B6" w:rsidRDefault="00481B9A" w:rsidP="00481B9A">
      <w:pPr>
        <w:pStyle w:val="4"/>
        <w:numPr>
          <w:ilvl w:val="3"/>
          <w:numId w:val="4"/>
        </w:numPr>
      </w:pPr>
      <w:r w:rsidRPr="00FD05B6">
        <w:rPr>
          <w:rFonts w:hint="eastAsia"/>
        </w:rPr>
        <w:lastRenderedPageBreak/>
        <w:t>前端</w:t>
      </w:r>
      <w:r w:rsidRPr="00FD05B6">
        <w:t>感知设计</w:t>
      </w:r>
    </w:p>
    <w:p w14:paraId="4E0C48D1" w14:textId="77777777" w:rsidR="00481B9A" w:rsidRPr="00FD05B6" w:rsidRDefault="00481B9A" w:rsidP="00481B9A">
      <w:pPr>
        <w:pStyle w:val="0"/>
        <w:ind w:firstLine="480"/>
      </w:pPr>
      <w:r w:rsidRPr="00FD05B6">
        <w:rPr>
          <w:rFonts w:hint="eastAsia"/>
        </w:rPr>
        <w:t>在各个前端报警点部署紧急报警设备，</w:t>
      </w:r>
      <w:r w:rsidRPr="00FD05B6">
        <w:t>紧急情况下一键报警求助，</w:t>
      </w:r>
      <w:r w:rsidRPr="00FD05B6">
        <w:rPr>
          <w:rFonts w:hint="eastAsia"/>
        </w:rPr>
        <w:t>监控中心及时</w:t>
      </w:r>
      <w:r w:rsidRPr="00FD05B6">
        <w:t>处理警情</w:t>
      </w:r>
      <w:r w:rsidRPr="00FD05B6">
        <w:rPr>
          <w:rFonts w:hint="eastAsia"/>
        </w:rPr>
        <w:t>。紧急报警设备分为</w:t>
      </w:r>
      <w:r w:rsidRPr="00FD05B6">
        <w:rPr>
          <w:rFonts w:hint="eastAsia"/>
        </w:rPr>
        <w:t>3</w:t>
      </w:r>
      <w:r w:rsidRPr="00FD05B6">
        <w:rPr>
          <w:rFonts w:hint="eastAsia"/>
        </w:rPr>
        <w:t>种类型，报警柱、报警箱和报警盒。</w:t>
      </w:r>
    </w:p>
    <w:p w14:paraId="48526A78" w14:textId="77777777" w:rsidR="00481B9A" w:rsidRPr="00FD05B6" w:rsidRDefault="00481B9A" w:rsidP="00481B9A">
      <w:pPr>
        <w:pStyle w:val="0"/>
        <w:ind w:firstLine="480"/>
      </w:pPr>
      <w:r w:rsidRPr="00FD05B6">
        <w:rPr>
          <w:rFonts w:hint="eastAsia"/>
        </w:rPr>
        <w:t>紧急报警设备可以</w:t>
      </w:r>
      <w:r w:rsidRPr="00FD05B6">
        <w:t>应用</w:t>
      </w:r>
      <w:r w:rsidRPr="00FD05B6">
        <w:rPr>
          <w:rFonts w:hint="eastAsia"/>
        </w:rPr>
        <w:t>在学校广场、体育场、生活区等场景，</w:t>
      </w:r>
      <w:r w:rsidRPr="00FD05B6">
        <w:t>从室内到室外，覆盖任何有</w:t>
      </w:r>
      <w:r w:rsidRPr="00FD05B6">
        <w:rPr>
          <w:rFonts w:hint="eastAsia"/>
        </w:rPr>
        <w:t>紧急</w:t>
      </w:r>
      <w:r w:rsidRPr="00FD05B6">
        <w:t>报警需求的区域。</w:t>
      </w:r>
      <w:r w:rsidRPr="00FD05B6">
        <w:rPr>
          <w:rFonts w:hint="eastAsia"/>
        </w:rPr>
        <w:t>根据</w:t>
      </w:r>
      <w:r w:rsidRPr="00FD05B6">
        <w:t>产品的功能和外观特性，一般情况下</w:t>
      </w:r>
      <w:r w:rsidRPr="00FD05B6">
        <w:rPr>
          <w:rFonts w:hint="eastAsia"/>
        </w:rPr>
        <w:t>在室外</w:t>
      </w:r>
      <w:r w:rsidRPr="00FD05B6">
        <w:t>露天</w:t>
      </w:r>
      <w:r w:rsidRPr="00FD05B6">
        <w:rPr>
          <w:rFonts w:hint="eastAsia"/>
        </w:rPr>
        <w:t>区域（</w:t>
      </w:r>
      <w:r w:rsidRPr="00FD05B6">
        <w:t>如广场、</w:t>
      </w:r>
      <w:r w:rsidRPr="00FD05B6">
        <w:rPr>
          <w:rFonts w:hint="eastAsia"/>
        </w:rPr>
        <w:t>主干</w:t>
      </w:r>
      <w:r w:rsidRPr="00FD05B6">
        <w:t>道路、操场等</w:t>
      </w:r>
      <w:r w:rsidRPr="00FD05B6">
        <w:rPr>
          <w:rFonts w:hint="eastAsia"/>
        </w:rPr>
        <w:t>）安装报警柱；在建筑</w:t>
      </w:r>
      <w:r w:rsidRPr="00FD05B6">
        <w:t>物内外部</w:t>
      </w:r>
      <w:r w:rsidRPr="00FD05B6">
        <w:rPr>
          <w:rFonts w:hint="eastAsia"/>
        </w:rPr>
        <w:t>（门口</w:t>
      </w:r>
      <w:r w:rsidRPr="00FD05B6">
        <w:t>、楼道</w:t>
      </w:r>
      <w:r w:rsidRPr="00FD05B6">
        <w:rPr>
          <w:rFonts w:hint="eastAsia"/>
        </w:rPr>
        <w:t>、</w:t>
      </w:r>
      <w:r w:rsidRPr="00FD05B6">
        <w:t>室内</w:t>
      </w:r>
      <w:r w:rsidRPr="00FD05B6">
        <w:rPr>
          <w:rFonts w:hint="eastAsia"/>
        </w:rPr>
        <w:t>）安装报警盒或</w:t>
      </w:r>
      <w:r w:rsidRPr="00FD05B6">
        <w:t>报警</w:t>
      </w:r>
      <w:r w:rsidRPr="00FD05B6">
        <w:rPr>
          <w:rFonts w:hint="eastAsia"/>
        </w:rPr>
        <w:t>箱</w:t>
      </w:r>
      <w:r w:rsidRPr="00FD05B6">
        <w:t>，报警</w:t>
      </w:r>
      <w:r w:rsidRPr="00FD05B6">
        <w:rPr>
          <w:rFonts w:hint="eastAsia"/>
        </w:rPr>
        <w:t>箱</w:t>
      </w:r>
      <w:r w:rsidRPr="00FD05B6">
        <w:t>有相对更高的防</w:t>
      </w:r>
      <w:r w:rsidRPr="00FD05B6">
        <w:rPr>
          <w:rFonts w:hint="eastAsia"/>
        </w:rPr>
        <w:t>暴</w:t>
      </w:r>
      <w:r w:rsidRPr="00FD05B6">
        <w:t>和防尘防水等级，可根据实际场景</w:t>
      </w:r>
      <w:r w:rsidRPr="00FD05B6">
        <w:rPr>
          <w:rFonts w:hint="eastAsia"/>
        </w:rPr>
        <w:t>和</w:t>
      </w:r>
      <w:r w:rsidRPr="00FD05B6">
        <w:t>安防等级要求来选择</w:t>
      </w:r>
      <w:r w:rsidRPr="00FD05B6">
        <w:rPr>
          <w:rFonts w:hint="eastAsia"/>
        </w:rPr>
        <w:t>。紧急报警设备的功能</w:t>
      </w:r>
      <w:r w:rsidRPr="00FD05B6">
        <w:t>特性如下：</w:t>
      </w:r>
    </w:p>
    <w:p w14:paraId="1CCB5C28" w14:textId="77777777" w:rsidR="00481B9A" w:rsidRPr="00F56F05" w:rsidRDefault="00481B9A" w:rsidP="00481B9A">
      <w:pPr>
        <w:pStyle w:val="a1"/>
        <w:numPr>
          <w:ilvl w:val="0"/>
          <w:numId w:val="50"/>
        </w:numPr>
      </w:pPr>
      <w:r w:rsidRPr="00F56F05">
        <w:rPr>
          <w:rFonts w:hint="eastAsia"/>
        </w:rPr>
        <w:t>接警能力</w:t>
      </w:r>
    </w:p>
    <w:p w14:paraId="409B26D9" w14:textId="77777777" w:rsidR="00481B9A" w:rsidRPr="00FD05B6" w:rsidRDefault="00481B9A" w:rsidP="00481B9A">
      <w:pPr>
        <w:pStyle w:val="0"/>
        <w:ind w:firstLine="480"/>
      </w:pPr>
      <w:r w:rsidRPr="00FD05B6">
        <w:rPr>
          <w:rFonts w:hint="eastAsia"/>
        </w:rPr>
        <w:t>紧急报警设备满足了应急接警的需求，在安保力量不变的情况下为在校师生提供更快捷、更有效的服务，并有效的震慑不法份子、安定人心，为校园环境的稳定起到积极的作用。</w:t>
      </w:r>
    </w:p>
    <w:p w14:paraId="1B2E3524" w14:textId="77777777" w:rsidR="00481B9A" w:rsidRPr="00FD05B6" w:rsidRDefault="00481B9A" w:rsidP="00481B9A">
      <w:pPr>
        <w:pStyle w:val="a1"/>
        <w:numPr>
          <w:ilvl w:val="0"/>
          <w:numId w:val="125"/>
        </w:numPr>
      </w:pPr>
      <w:r w:rsidRPr="00FD05B6">
        <w:rPr>
          <w:rFonts w:hint="eastAsia"/>
        </w:rPr>
        <w:t>监控能力</w:t>
      </w:r>
    </w:p>
    <w:p w14:paraId="56B9658B" w14:textId="77777777" w:rsidR="00481B9A" w:rsidRPr="00FD05B6" w:rsidRDefault="00481B9A" w:rsidP="00481B9A">
      <w:pPr>
        <w:pStyle w:val="0"/>
        <w:ind w:firstLine="480"/>
      </w:pPr>
      <w:r w:rsidRPr="00FD05B6">
        <w:rPr>
          <w:rFonts w:hint="eastAsia"/>
        </w:rPr>
        <w:t>设备集成</w:t>
      </w:r>
      <w:r w:rsidRPr="00FD05B6">
        <w:rPr>
          <w:rFonts w:hint="eastAsia"/>
        </w:rPr>
        <w:t>130W</w:t>
      </w:r>
      <w:r w:rsidRPr="00FD05B6">
        <w:rPr>
          <w:rFonts w:hint="eastAsia"/>
        </w:rPr>
        <w:t>高清彩色摄像头，采用了</w:t>
      </w:r>
      <w:r w:rsidRPr="00FD05B6">
        <w:rPr>
          <w:rFonts w:hint="eastAsia"/>
        </w:rPr>
        <w:t>H.264</w:t>
      </w:r>
      <w:r w:rsidRPr="00FD05B6">
        <w:rPr>
          <w:rFonts w:hint="eastAsia"/>
        </w:rPr>
        <w:t>的视频压缩标准，摄像头支持低照度，提供</w:t>
      </w:r>
      <w:r w:rsidRPr="00FD05B6">
        <w:t>紧急</w:t>
      </w:r>
      <w:r w:rsidRPr="00FD05B6">
        <w:rPr>
          <w:rFonts w:hint="eastAsia"/>
        </w:rPr>
        <w:t>报警</w:t>
      </w:r>
      <w:r w:rsidRPr="00FD05B6">
        <w:t>的同时支持</w:t>
      </w:r>
      <w:r w:rsidRPr="00FD05B6">
        <w:rPr>
          <w:rFonts w:hint="eastAsia"/>
        </w:rPr>
        <w:t>日夜</w:t>
      </w:r>
      <w:r w:rsidRPr="00FD05B6">
        <w:t>监控</w:t>
      </w:r>
      <w:r w:rsidRPr="00FD05B6">
        <w:rPr>
          <w:rFonts w:hint="eastAsia"/>
        </w:rPr>
        <w:t>。</w:t>
      </w:r>
    </w:p>
    <w:p w14:paraId="21795991" w14:textId="77777777" w:rsidR="00481B9A" w:rsidRPr="00FD05B6" w:rsidRDefault="00481B9A" w:rsidP="00481B9A">
      <w:pPr>
        <w:pStyle w:val="a1"/>
        <w:numPr>
          <w:ilvl w:val="0"/>
          <w:numId w:val="125"/>
        </w:numPr>
      </w:pPr>
      <w:r w:rsidRPr="00FD05B6">
        <w:rPr>
          <w:rFonts w:hint="eastAsia"/>
        </w:rPr>
        <w:t>语音能力</w:t>
      </w:r>
    </w:p>
    <w:p w14:paraId="476DE1DF" w14:textId="77777777" w:rsidR="00481B9A" w:rsidRPr="00FD05B6" w:rsidRDefault="00481B9A" w:rsidP="00481B9A">
      <w:pPr>
        <w:pStyle w:val="0"/>
        <w:ind w:firstLine="480"/>
      </w:pPr>
      <w:r w:rsidRPr="00FD05B6">
        <w:rPr>
          <w:rFonts w:hint="eastAsia"/>
        </w:rPr>
        <w:t>设备内置</w:t>
      </w:r>
      <w:r w:rsidRPr="00FD05B6">
        <w:rPr>
          <w:rFonts w:hint="eastAsia"/>
        </w:rPr>
        <w:t>30W</w:t>
      </w:r>
      <w:r w:rsidRPr="00FD05B6">
        <w:rPr>
          <w:rFonts w:hint="eastAsia"/>
        </w:rPr>
        <w:t>全频段优质扬声器和拾音器，采用了防破音技术，提供</w:t>
      </w:r>
      <w:r w:rsidRPr="00FD05B6">
        <w:t>了优质的对讲、广播和监听功能</w:t>
      </w:r>
      <w:r w:rsidRPr="00FD05B6">
        <w:rPr>
          <w:rFonts w:hint="eastAsia"/>
        </w:rPr>
        <w:t>。</w:t>
      </w:r>
    </w:p>
    <w:p w14:paraId="5D7F0BD1" w14:textId="77777777" w:rsidR="00481B9A" w:rsidRPr="00FD05B6" w:rsidRDefault="00481B9A" w:rsidP="00481B9A">
      <w:pPr>
        <w:pStyle w:val="a1"/>
        <w:numPr>
          <w:ilvl w:val="0"/>
          <w:numId w:val="125"/>
        </w:numPr>
      </w:pPr>
      <w:r w:rsidRPr="00FD05B6">
        <w:rPr>
          <w:rFonts w:hint="eastAsia"/>
        </w:rPr>
        <w:t>混音</w:t>
      </w:r>
      <w:r w:rsidRPr="00FD05B6">
        <w:t>录像功能</w:t>
      </w:r>
    </w:p>
    <w:p w14:paraId="6DF528AA" w14:textId="77777777" w:rsidR="00481B9A" w:rsidRPr="00FD05B6" w:rsidRDefault="00481B9A" w:rsidP="00481B9A">
      <w:pPr>
        <w:pStyle w:val="0"/>
        <w:ind w:firstLine="480"/>
      </w:pPr>
      <w:r w:rsidRPr="00FD05B6">
        <w:rPr>
          <w:rFonts w:hint="eastAsia"/>
        </w:rPr>
        <w:t>系统支持双向语音对讲，支持对讲过程中，中心实时获取前端实景，画面清晰，双向对讲混音音视频文件可</w:t>
      </w:r>
      <w:r w:rsidRPr="00FD05B6">
        <w:t>本</w:t>
      </w:r>
      <w:r w:rsidRPr="00FD05B6">
        <w:rPr>
          <w:rFonts w:hint="eastAsia"/>
        </w:rPr>
        <w:t>地或</w:t>
      </w:r>
      <w:r w:rsidRPr="00FD05B6">
        <w:t>中心存储。</w:t>
      </w:r>
    </w:p>
    <w:p w14:paraId="7125F67E" w14:textId="77777777" w:rsidR="00481B9A" w:rsidRPr="00FD05B6" w:rsidRDefault="00481B9A" w:rsidP="00481B9A">
      <w:pPr>
        <w:pStyle w:val="a1"/>
        <w:numPr>
          <w:ilvl w:val="0"/>
          <w:numId w:val="125"/>
        </w:numPr>
      </w:pPr>
      <w:r w:rsidRPr="00FD05B6">
        <w:rPr>
          <w:rFonts w:hint="eastAsia"/>
        </w:rPr>
        <w:t>防暴、</w:t>
      </w:r>
      <w:r w:rsidRPr="00FD05B6">
        <w:t>防尘、防水能力</w:t>
      </w:r>
    </w:p>
    <w:p w14:paraId="586E3FF9" w14:textId="77777777" w:rsidR="00481B9A" w:rsidRPr="00FD05B6" w:rsidRDefault="00481B9A" w:rsidP="00481B9A">
      <w:pPr>
        <w:pStyle w:val="0"/>
        <w:ind w:firstLine="480"/>
      </w:pPr>
      <w:r w:rsidRPr="00FD05B6">
        <w:rPr>
          <w:rFonts w:hint="eastAsia"/>
        </w:rPr>
        <w:t>紧急</w:t>
      </w:r>
      <w:r w:rsidRPr="00FD05B6">
        <w:t>报警设备一般情况下安装在室外</w:t>
      </w:r>
      <w:r w:rsidRPr="00FD05B6">
        <w:rPr>
          <w:rFonts w:hint="eastAsia"/>
        </w:rPr>
        <w:t>或</w:t>
      </w:r>
      <w:r w:rsidRPr="00FD05B6">
        <w:t>容易受侵犯破</w:t>
      </w:r>
      <w:r w:rsidRPr="00FD05B6">
        <w:rPr>
          <w:rFonts w:hint="eastAsia"/>
        </w:rPr>
        <w:t>坏</w:t>
      </w:r>
      <w:r w:rsidRPr="00FD05B6">
        <w:t>的区域，</w:t>
      </w:r>
      <w:r w:rsidRPr="00FD05B6">
        <w:rPr>
          <w:rFonts w:hint="eastAsia"/>
        </w:rPr>
        <w:t>报警</w:t>
      </w:r>
      <w:r w:rsidRPr="00FD05B6">
        <w:t>箱和报警柱具有</w:t>
      </w:r>
      <w:r w:rsidRPr="00FD05B6">
        <w:t>IK10</w:t>
      </w:r>
      <w:r w:rsidRPr="00FD05B6">
        <w:rPr>
          <w:rFonts w:hint="eastAsia"/>
        </w:rPr>
        <w:t>防暴</w:t>
      </w:r>
      <w:r w:rsidRPr="00FD05B6">
        <w:t>等级及</w:t>
      </w:r>
      <w:r w:rsidRPr="00FD05B6">
        <w:rPr>
          <w:rFonts w:hint="eastAsia"/>
        </w:rPr>
        <w:t>I</w:t>
      </w:r>
      <w:r w:rsidRPr="00FD05B6">
        <w:t>P65</w:t>
      </w:r>
      <w:r w:rsidRPr="00FD05B6">
        <w:rPr>
          <w:rFonts w:hint="eastAsia"/>
        </w:rPr>
        <w:t>防尘</w:t>
      </w:r>
      <w:r w:rsidRPr="00FD05B6">
        <w:t>防水等级</w:t>
      </w:r>
      <w:r w:rsidRPr="00FD05B6">
        <w:rPr>
          <w:rFonts w:hint="eastAsia"/>
        </w:rPr>
        <w:t>，</w:t>
      </w:r>
      <w:r w:rsidRPr="00FD05B6">
        <w:t>能很好地应对恶劣环境。</w:t>
      </w:r>
    </w:p>
    <w:p w14:paraId="18992B92" w14:textId="77777777" w:rsidR="00481B9A" w:rsidRPr="00FD05B6" w:rsidRDefault="00481B9A" w:rsidP="00481B9A">
      <w:pPr>
        <w:pStyle w:val="a1"/>
        <w:numPr>
          <w:ilvl w:val="0"/>
          <w:numId w:val="125"/>
        </w:numPr>
      </w:pPr>
      <w:r w:rsidRPr="00FD05B6">
        <w:rPr>
          <w:rFonts w:hint="eastAsia"/>
        </w:rPr>
        <w:t>双网口</w:t>
      </w:r>
    </w:p>
    <w:p w14:paraId="47293A09" w14:textId="77777777" w:rsidR="00481B9A" w:rsidRPr="00FD05B6" w:rsidRDefault="00481B9A" w:rsidP="00481B9A">
      <w:pPr>
        <w:pStyle w:val="0"/>
        <w:ind w:firstLine="480"/>
        <w:rPr>
          <w:lang w:eastAsia="en-US"/>
        </w:rPr>
      </w:pPr>
      <w:r w:rsidRPr="00FD05B6">
        <w:rPr>
          <w:rFonts w:hint="eastAsia"/>
        </w:rPr>
        <w:t>设备具有双网口设计，可同时</w:t>
      </w:r>
      <w:r w:rsidRPr="00FD05B6">
        <w:t>接入多个监控中心，例如在接入本地监控中心的情况下</w:t>
      </w:r>
      <w:r w:rsidRPr="00FD05B6">
        <w:rPr>
          <w:rFonts w:hint="eastAsia"/>
        </w:rPr>
        <w:t>还可以进行</w:t>
      </w:r>
      <w:r w:rsidRPr="00FD05B6">
        <w:t>公安</w:t>
      </w:r>
      <w:r w:rsidRPr="00FD05B6">
        <w:rPr>
          <w:rFonts w:hint="eastAsia"/>
        </w:rPr>
        <w:t>110</w:t>
      </w:r>
      <w:r w:rsidRPr="00FD05B6">
        <w:rPr>
          <w:rFonts w:hint="eastAsia"/>
        </w:rPr>
        <w:t>联网</w:t>
      </w:r>
      <w:r w:rsidRPr="00FD05B6">
        <w:t>，</w:t>
      </w:r>
      <w:r w:rsidRPr="00FD05B6">
        <w:rPr>
          <w:rFonts w:hint="eastAsia"/>
        </w:rPr>
        <w:t>实现</w:t>
      </w:r>
      <w:r w:rsidRPr="00FD05B6">
        <w:t>警情迅速传递，及时出警</w:t>
      </w:r>
      <w:r w:rsidRPr="00FD05B6">
        <w:rPr>
          <w:rFonts w:hint="eastAsia"/>
        </w:rPr>
        <w:t>，</w:t>
      </w:r>
      <w:r w:rsidRPr="00FD05B6">
        <w:t>全面监控。</w:t>
      </w:r>
      <w:r w:rsidRPr="00FD05B6">
        <w:rPr>
          <w:rFonts w:hint="eastAsia"/>
          <w:lang w:eastAsia="en-US"/>
        </w:rPr>
        <w:t>设备多中心</w:t>
      </w:r>
      <w:r w:rsidRPr="00FD05B6">
        <w:rPr>
          <w:lang w:eastAsia="en-US"/>
        </w:rPr>
        <w:t>接入的</w:t>
      </w:r>
      <w:r w:rsidRPr="00FD05B6">
        <w:rPr>
          <w:rFonts w:hint="eastAsia"/>
          <w:lang w:eastAsia="en-US"/>
        </w:rPr>
        <w:t>组网</w:t>
      </w:r>
      <w:r w:rsidRPr="00FD05B6">
        <w:rPr>
          <w:lang w:eastAsia="en-US"/>
        </w:rPr>
        <w:t>图如</w:t>
      </w:r>
      <w:r w:rsidRPr="00FD05B6">
        <w:rPr>
          <w:rFonts w:hint="eastAsia"/>
          <w:lang w:eastAsia="en-US"/>
        </w:rPr>
        <w:t>下图</w:t>
      </w:r>
      <w:r w:rsidRPr="00FD05B6">
        <w:rPr>
          <w:lang w:eastAsia="en-US"/>
        </w:rPr>
        <w:t>所示：</w:t>
      </w:r>
    </w:p>
    <w:p w14:paraId="13A43560" w14:textId="77777777" w:rsidR="00481B9A" w:rsidRPr="00FD05B6" w:rsidRDefault="00481B9A" w:rsidP="00481B9A">
      <w:pPr>
        <w:ind w:firstLineChars="0" w:firstLine="0"/>
        <w:jc w:val="center"/>
        <w:rPr>
          <w:rFonts w:ascii="Verdana" w:hAnsi="Verdana"/>
          <w:sz w:val="28"/>
          <w:szCs w:val="28"/>
          <w:lang w:eastAsia="en-US"/>
        </w:rPr>
      </w:pPr>
      <w:r w:rsidRPr="00F56F05">
        <w:rPr>
          <w:noProof/>
        </w:rPr>
        <w:lastRenderedPageBreak/>
        <w:drawing>
          <wp:inline distT="0" distB="0" distL="0" distR="0" wp14:anchorId="2F3060AC" wp14:editId="6DF9796D">
            <wp:extent cx="4541520" cy="2979420"/>
            <wp:effectExtent l="0" t="0" r="0" b="0"/>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6"/>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541520" cy="2979420"/>
                    </a:xfrm>
                    <a:prstGeom prst="rect">
                      <a:avLst/>
                    </a:prstGeom>
                    <a:noFill/>
                    <a:ln>
                      <a:noFill/>
                    </a:ln>
                  </pic:spPr>
                </pic:pic>
              </a:graphicData>
            </a:graphic>
          </wp:inline>
        </w:drawing>
      </w:r>
    </w:p>
    <w:p w14:paraId="1DA07001" w14:textId="77777777" w:rsidR="00481B9A" w:rsidRPr="00FD05B6" w:rsidRDefault="00481B9A" w:rsidP="00481B9A">
      <w:pPr>
        <w:pStyle w:val="a0"/>
      </w:pPr>
      <w:bookmarkStart w:id="405" w:name="_Toc501637583"/>
      <w:r w:rsidRPr="00FD05B6">
        <w:rPr>
          <w:rFonts w:hint="eastAsia"/>
        </w:rPr>
        <w:t>紧急报警</w:t>
      </w:r>
      <w:r w:rsidRPr="00FD05B6">
        <w:t>设备多中心接入组网图</w:t>
      </w:r>
      <w:bookmarkEnd w:id="405"/>
    </w:p>
    <w:p w14:paraId="2EF59ED2" w14:textId="77777777" w:rsidR="00481B9A" w:rsidRPr="00FD05B6" w:rsidRDefault="00481B9A" w:rsidP="00481B9A">
      <w:pPr>
        <w:pStyle w:val="a1"/>
        <w:numPr>
          <w:ilvl w:val="0"/>
          <w:numId w:val="125"/>
        </w:numPr>
      </w:pPr>
      <w:r w:rsidRPr="00FD05B6">
        <w:rPr>
          <w:rFonts w:hint="eastAsia"/>
        </w:rPr>
        <w:t>空间冗余设计</w:t>
      </w:r>
    </w:p>
    <w:p w14:paraId="1FDAAA91" w14:textId="77777777" w:rsidR="00481B9A" w:rsidRPr="00FD05B6" w:rsidRDefault="00481B9A" w:rsidP="00481B9A">
      <w:pPr>
        <w:pStyle w:val="0"/>
        <w:ind w:firstLine="480"/>
      </w:pPr>
      <w:r w:rsidRPr="00FD05B6">
        <w:rPr>
          <w:rFonts w:hint="eastAsia"/>
        </w:rPr>
        <w:t>报警柱设备空间做了冗余设计，可以在柱体里面放置、警棍、医疗箱、手电筒等设备，满足突发事件应急的需求。</w:t>
      </w:r>
    </w:p>
    <w:p w14:paraId="22CE5312" w14:textId="77777777" w:rsidR="00481B9A" w:rsidRPr="00FD05B6" w:rsidRDefault="00481B9A" w:rsidP="00481B9A">
      <w:pPr>
        <w:pStyle w:val="4"/>
        <w:numPr>
          <w:ilvl w:val="3"/>
          <w:numId w:val="4"/>
        </w:numPr>
      </w:pPr>
      <w:r w:rsidRPr="00FD05B6">
        <w:rPr>
          <w:rFonts w:hint="eastAsia"/>
        </w:rPr>
        <w:t>传输网络设计</w:t>
      </w:r>
    </w:p>
    <w:p w14:paraId="60559D93" w14:textId="77777777" w:rsidR="00481B9A" w:rsidRPr="00FD05B6" w:rsidRDefault="00481B9A" w:rsidP="00481B9A">
      <w:pPr>
        <w:pStyle w:val="0"/>
        <w:ind w:firstLine="480"/>
      </w:pPr>
      <w:r w:rsidRPr="00FD05B6">
        <w:rPr>
          <w:rFonts w:hint="eastAsia"/>
        </w:rPr>
        <w:t>紧急报警设备通过有线网络或者</w:t>
      </w:r>
      <w:r w:rsidRPr="00FD05B6">
        <w:t>3G/4G</w:t>
      </w:r>
      <w:r w:rsidRPr="00FD05B6">
        <w:rPr>
          <w:rFonts w:hint="eastAsia"/>
        </w:rPr>
        <w:t>等通讯方式，将警情传输到本地监控中心和外部接警中心。</w:t>
      </w:r>
    </w:p>
    <w:p w14:paraId="4F8AE78B" w14:textId="77777777" w:rsidR="00481B9A" w:rsidRPr="00FD05B6" w:rsidRDefault="00481B9A" w:rsidP="00481B9A">
      <w:pPr>
        <w:pStyle w:val="0"/>
        <w:ind w:firstLine="480"/>
      </w:pPr>
      <w:r w:rsidRPr="00FD05B6">
        <w:rPr>
          <w:rFonts w:hint="eastAsia"/>
        </w:rPr>
        <w:t>对于有条件部署专线网络的区域，可通过专线网路将一键式报警设备直接接入监控中心；对于部分无法部署专线的区域，可通过无线网络将一键式报警设备通过</w:t>
      </w:r>
      <w:r w:rsidR="00B5184E">
        <w:rPr>
          <w:rFonts w:hint="eastAsia"/>
        </w:rPr>
        <w:t>集光</w:t>
      </w:r>
      <w:r w:rsidR="00BC09A7">
        <w:rPr>
          <w:rFonts w:hint="eastAsia"/>
        </w:rPr>
        <w:t>安防</w:t>
      </w:r>
      <w:r w:rsidRPr="00FD05B6">
        <w:t>Ehome</w:t>
      </w:r>
      <w:r w:rsidRPr="00FD05B6">
        <w:rPr>
          <w:rFonts w:hint="eastAsia"/>
        </w:rPr>
        <w:t>协议接入监控中心。</w:t>
      </w:r>
    </w:p>
    <w:p w14:paraId="1EE1A2DA" w14:textId="77777777" w:rsidR="00481B9A" w:rsidRPr="00FD05B6" w:rsidRDefault="00481B9A" w:rsidP="00481B9A">
      <w:pPr>
        <w:pStyle w:val="4"/>
        <w:numPr>
          <w:ilvl w:val="3"/>
          <w:numId w:val="4"/>
        </w:numPr>
      </w:pPr>
      <w:r w:rsidRPr="00FD05B6">
        <w:t>系统业务</w:t>
      </w:r>
      <w:r w:rsidRPr="00FD05B6">
        <w:rPr>
          <w:rFonts w:hint="eastAsia"/>
        </w:rPr>
        <w:t>流程</w:t>
      </w:r>
    </w:p>
    <w:p w14:paraId="5131597D" w14:textId="77777777" w:rsidR="00481B9A" w:rsidRPr="00FD05B6" w:rsidRDefault="00481B9A" w:rsidP="00481B9A">
      <w:pPr>
        <w:pStyle w:val="0"/>
        <w:ind w:firstLine="480"/>
      </w:pPr>
      <w:r w:rsidRPr="00FD05B6">
        <w:rPr>
          <w:rFonts w:hint="eastAsia"/>
        </w:rPr>
        <w:t>紧急报警系统是一种主动防御式的报警系统。采用的紧急报警设备，在紧急情况下实现第一时间报警求助，并联动案发现场周边监控点录像。人为触发</w:t>
      </w:r>
      <w:r w:rsidRPr="00FD05B6">
        <w:t>紧急报警按钮后，</w:t>
      </w:r>
      <w:r w:rsidRPr="00FD05B6">
        <w:rPr>
          <w:rFonts w:hint="eastAsia"/>
        </w:rPr>
        <w:t>报警信号上传至中心管理平台，管理人员通过设备上集成的语音对讲与前方报警人员进行语音对话，通过高清摄像头进行视频复核，即时了解警情并采取相应措施，其报警流程如下图所示：</w:t>
      </w:r>
    </w:p>
    <w:p w14:paraId="6D42F782" w14:textId="77777777" w:rsidR="00481B9A" w:rsidRPr="00FD05B6" w:rsidRDefault="00481B9A" w:rsidP="00481B9A">
      <w:pPr>
        <w:ind w:left="480" w:firstLineChars="0" w:firstLine="0"/>
        <w:jc w:val="center"/>
        <w:rPr>
          <w:rFonts w:ascii="Verdana" w:hAnsi="Verdana"/>
          <w:sz w:val="28"/>
          <w:szCs w:val="28"/>
          <w:lang w:eastAsia="en-US"/>
        </w:rPr>
      </w:pPr>
      <w:r w:rsidRPr="00F56F05">
        <w:rPr>
          <w:noProof/>
        </w:rPr>
        <w:lastRenderedPageBreak/>
        <w:drawing>
          <wp:inline distT="0" distB="0" distL="0" distR="0" wp14:anchorId="16B44DBA" wp14:editId="1E168741">
            <wp:extent cx="3185160" cy="3002280"/>
            <wp:effectExtent l="0" t="0" r="0" b="762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7"/>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185160" cy="3002280"/>
                    </a:xfrm>
                    <a:prstGeom prst="rect">
                      <a:avLst/>
                    </a:prstGeom>
                    <a:noFill/>
                    <a:ln>
                      <a:noFill/>
                    </a:ln>
                  </pic:spPr>
                </pic:pic>
              </a:graphicData>
            </a:graphic>
          </wp:inline>
        </w:drawing>
      </w:r>
    </w:p>
    <w:p w14:paraId="3D1E3408" w14:textId="77777777" w:rsidR="00481B9A" w:rsidRPr="00FD05B6" w:rsidRDefault="00481B9A" w:rsidP="00481B9A">
      <w:pPr>
        <w:pStyle w:val="a0"/>
      </w:pPr>
      <w:bookmarkStart w:id="406" w:name="_Toc501637584"/>
      <w:r w:rsidRPr="00FD05B6">
        <w:rPr>
          <w:rFonts w:hint="eastAsia"/>
        </w:rPr>
        <w:t>紧急报警业务流程图</w:t>
      </w:r>
      <w:bookmarkEnd w:id="406"/>
    </w:p>
    <w:p w14:paraId="4ABEEFD9" w14:textId="77777777" w:rsidR="00481B9A" w:rsidRPr="00FD05B6" w:rsidRDefault="00481B9A" w:rsidP="00481B9A">
      <w:pPr>
        <w:pStyle w:val="3"/>
        <w:numPr>
          <w:ilvl w:val="2"/>
          <w:numId w:val="4"/>
        </w:numPr>
      </w:pPr>
      <w:bookmarkStart w:id="407" w:name="_Toc500768227"/>
      <w:bookmarkStart w:id="408" w:name="_Toc524360095"/>
      <w:r w:rsidRPr="00FD05B6">
        <w:t>系统</w:t>
      </w:r>
      <w:r>
        <w:t>特色</w:t>
      </w:r>
      <w:r w:rsidRPr="00FD05B6">
        <w:t>功能</w:t>
      </w:r>
      <w:bookmarkEnd w:id="407"/>
      <w:bookmarkEnd w:id="408"/>
    </w:p>
    <w:p w14:paraId="1A04229D" w14:textId="77777777" w:rsidR="00481B9A" w:rsidRPr="00FD05B6" w:rsidRDefault="00481B9A" w:rsidP="00481B9A">
      <w:pPr>
        <w:pStyle w:val="0"/>
        <w:ind w:firstLine="480"/>
      </w:pPr>
      <w:r w:rsidRPr="00FD05B6">
        <w:rPr>
          <w:rFonts w:hint="eastAsia"/>
        </w:rPr>
        <w:t>系统主要实现的功能有报警处理、报警联动等。采用的是</w:t>
      </w:r>
      <w:r w:rsidR="00B5184E">
        <w:rPr>
          <w:rFonts w:hint="eastAsia"/>
        </w:rPr>
        <w:t>集光</w:t>
      </w:r>
      <w:r w:rsidR="00BC09A7">
        <w:rPr>
          <w:rFonts w:hint="eastAsia"/>
        </w:rPr>
        <w:t>安防</w:t>
      </w:r>
      <w:r w:rsidRPr="00FD05B6">
        <w:rPr>
          <w:rFonts w:hint="eastAsia"/>
        </w:rPr>
        <w:t>综合安防管理平台来实现报警联动的配置、管理和控制。</w:t>
      </w:r>
    </w:p>
    <w:p w14:paraId="2BB09F27" w14:textId="77777777" w:rsidR="00481B9A" w:rsidRPr="00FD05B6" w:rsidRDefault="00481B9A" w:rsidP="00481B9A">
      <w:pPr>
        <w:pStyle w:val="4"/>
        <w:numPr>
          <w:ilvl w:val="3"/>
          <w:numId w:val="4"/>
        </w:numPr>
      </w:pPr>
      <w:r w:rsidRPr="00FD05B6">
        <w:rPr>
          <w:rFonts w:hint="eastAsia"/>
        </w:rPr>
        <w:t>接处警管理</w:t>
      </w:r>
    </w:p>
    <w:p w14:paraId="31D664E6" w14:textId="77777777" w:rsidR="00481B9A" w:rsidRPr="00FD05B6" w:rsidRDefault="00481B9A" w:rsidP="00481B9A">
      <w:pPr>
        <w:pStyle w:val="0"/>
        <w:ind w:firstLine="480"/>
      </w:pPr>
      <w:r w:rsidRPr="00FD05B6">
        <w:rPr>
          <w:rFonts w:hint="eastAsia"/>
        </w:rPr>
        <w:t>系统提供了方便、快捷的报警</w:t>
      </w:r>
      <w:r w:rsidRPr="00FD05B6">
        <w:t>管理界</w:t>
      </w:r>
      <w:r w:rsidRPr="00FD05B6">
        <w:rPr>
          <w:rFonts w:hint="eastAsia"/>
        </w:rPr>
        <w:t>面，既能显示当前的报警信息，用户操作</w:t>
      </w:r>
      <w:r w:rsidRPr="00FD05B6">
        <w:t>记录、</w:t>
      </w:r>
      <w:r w:rsidRPr="00FD05B6">
        <w:rPr>
          <w:rFonts w:hint="eastAsia"/>
        </w:rPr>
        <w:t>又能显示最近一段时间内既往报警条目，并对报警受理状态加以明显标识分为</w:t>
      </w:r>
      <w:r w:rsidRPr="00FD05B6">
        <w:t>未</w:t>
      </w:r>
      <w:r w:rsidRPr="00FD05B6">
        <w:rPr>
          <w:rFonts w:hint="eastAsia"/>
        </w:rPr>
        <w:t>处理、已处理，值班人员根据标识不同进行管理，提高处警效率。在</w:t>
      </w:r>
      <w:r w:rsidRPr="00FD05B6">
        <w:rPr>
          <w:rFonts w:hint="eastAsia"/>
        </w:rPr>
        <w:t>BS</w:t>
      </w:r>
      <w:r w:rsidRPr="00FD05B6">
        <w:rPr>
          <w:rFonts w:hint="eastAsia"/>
        </w:rPr>
        <w:t>界面上，还可以方便地进行报警信息查询、统计、编辑、修改等操作。</w:t>
      </w:r>
    </w:p>
    <w:p w14:paraId="08E99B35" w14:textId="77777777" w:rsidR="00481B9A" w:rsidRPr="00FD05B6" w:rsidRDefault="00481B9A" w:rsidP="00481B9A">
      <w:pPr>
        <w:pStyle w:val="4"/>
        <w:numPr>
          <w:ilvl w:val="3"/>
          <w:numId w:val="4"/>
        </w:numPr>
      </w:pPr>
      <w:r w:rsidRPr="00FD05B6">
        <w:rPr>
          <w:rFonts w:hint="eastAsia"/>
        </w:rPr>
        <w:t>远程控制</w:t>
      </w:r>
    </w:p>
    <w:p w14:paraId="04F3F6F5" w14:textId="77777777" w:rsidR="00481B9A" w:rsidRPr="00FD05B6" w:rsidRDefault="00481B9A" w:rsidP="00481B9A">
      <w:pPr>
        <w:pStyle w:val="0"/>
        <w:ind w:firstLine="480"/>
      </w:pPr>
      <w:r w:rsidRPr="00FD05B6">
        <w:rPr>
          <w:rFonts w:hint="eastAsia"/>
        </w:rPr>
        <w:t>当</w:t>
      </w:r>
      <w:r w:rsidRPr="00FD05B6">
        <w:t>报警</w:t>
      </w:r>
      <w:r w:rsidRPr="00FD05B6">
        <w:rPr>
          <w:rFonts w:hint="eastAsia"/>
        </w:rPr>
        <w:t>主机连接</w:t>
      </w:r>
      <w:r w:rsidRPr="00FD05B6">
        <w:t>到</w:t>
      </w:r>
      <w:r w:rsidRPr="00FD05B6">
        <w:rPr>
          <w:rFonts w:hint="eastAsia"/>
        </w:rPr>
        <w:t>系统</w:t>
      </w:r>
      <w:r w:rsidRPr="00FD05B6">
        <w:t>后，</w:t>
      </w:r>
      <w:r w:rsidRPr="00FD05B6">
        <w:rPr>
          <w:rFonts w:hint="eastAsia"/>
        </w:rPr>
        <w:t>系统可对</w:t>
      </w:r>
      <w:r w:rsidRPr="00FD05B6">
        <w:t>其进行</w:t>
      </w:r>
      <w:r w:rsidRPr="00FD05B6">
        <w:rPr>
          <w:rFonts w:hint="eastAsia"/>
        </w:rPr>
        <w:t>远程控制</w:t>
      </w:r>
      <w:r w:rsidRPr="00FD05B6">
        <w:t>，</w:t>
      </w:r>
      <w:r w:rsidRPr="00FD05B6">
        <w:rPr>
          <w:rFonts w:hint="eastAsia"/>
        </w:rPr>
        <w:t>对</w:t>
      </w:r>
      <w:r w:rsidRPr="00FD05B6">
        <w:t>报警主机的子系统和防区的状态</w:t>
      </w:r>
      <w:r w:rsidRPr="00FD05B6">
        <w:rPr>
          <w:rFonts w:hint="eastAsia"/>
        </w:rPr>
        <w:t>进行</w:t>
      </w:r>
      <w:r w:rsidRPr="00FD05B6">
        <w:t>集中的</w:t>
      </w:r>
      <w:r w:rsidRPr="00FD05B6">
        <w:rPr>
          <w:rFonts w:hint="eastAsia"/>
        </w:rPr>
        <w:t>回控操作</w:t>
      </w:r>
      <w:r w:rsidRPr="00FD05B6">
        <w:t>，包括</w:t>
      </w:r>
      <w:r w:rsidRPr="00FD05B6">
        <w:rPr>
          <w:rFonts w:hint="eastAsia"/>
        </w:rPr>
        <w:t>子系统</w:t>
      </w:r>
      <w:r w:rsidRPr="00FD05B6">
        <w:t>的布撤防</w:t>
      </w:r>
      <w:r w:rsidRPr="00FD05B6">
        <w:rPr>
          <w:rFonts w:hint="eastAsia"/>
        </w:rPr>
        <w:t>，</w:t>
      </w:r>
      <w:r w:rsidRPr="00FD05B6">
        <w:t>报警</w:t>
      </w:r>
      <w:r w:rsidRPr="00FD05B6">
        <w:rPr>
          <w:rFonts w:hint="eastAsia"/>
        </w:rPr>
        <w:t>防区</w:t>
      </w:r>
      <w:r w:rsidRPr="00FD05B6">
        <w:t>的</w:t>
      </w:r>
      <w:r w:rsidRPr="00FD05B6">
        <w:rPr>
          <w:rFonts w:hint="eastAsia"/>
        </w:rPr>
        <w:t>旁路</w:t>
      </w:r>
      <w:r w:rsidRPr="00FD05B6">
        <w:t>、</w:t>
      </w:r>
      <w:r w:rsidRPr="00FD05B6">
        <w:rPr>
          <w:rFonts w:hint="eastAsia"/>
        </w:rPr>
        <w:t>旁路</w:t>
      </w:r>
      <w:r w:rsidRPr="00FD05B6">
        <w:t>恢复、</w:t>
      </w:r>
      <w:r w:rsidRPr="00FD05B6">
        <w:rPr>
          <w:rFonts w:hint="eastAsia"/>
        </w:rPr>
        <w:t>消警等</w:t>
      </w:r>
      <w:r w:rsidRPr="00FD05B6">
        <w:t>。</w:t>
      </w:r>
      <w:r w:rsidRPr="00FD05B6">
        <w:rPr>
          <w:rFonts w:hint="eastAsia"/>
        </w:rPr>
        <w:t>强大的</w:t>
      </w:r>
      <w:r w:rsidRPr="00FD05B6">
        <w:t>远程</w:t>
      </w:r>
      <w:r w:rsidRPr="00FD05B6">
        <w:rPr>
          <w:rFonts w:hint="eastAsia"/>
        </w:rPr>
        <w:t>控制</w:t>
      </w:r>
      <w:r w:rsidRPr="00FD05B6">
        <w:t>功能可以方便地根据用户实际需要来</w:t>
      </w:r>
      <w:r w:rsidRPr="00FD05B6">
        <w:rPr>
          <w:rFonts w:hint="eastAsia"/>
        </w:rPr>
        <w:t>设定</w:t>
      </w:r>
      <w:r w:rsidRPr="00FD05B6">
        <w:t>报警系统</w:t>
      </w:r>
      <w:r w:rsidRPr="00FD05B6">
        <w:rPr>
          <w:rFonts w:hint="eastAsia"/>
        </w:rPr>
        <w:t>的</w:t>
      </w:r>
      <w:r w:rsidRPr="00FD05B6">
        <w:t>工作状态</w:t>
      </w:r>
      <w:r w:rsidRPr="00FD05B6">
        <w:rPr>
          <w:rFonts w:hint="eastAsia"/>
        </w:rPr>
        <w:t>。</w:t>
      </w:r>
    </w:p>
    <w:p w14:paraId="1E55B90C" w14:textId="77777777" w:rsidR="00481B9A" w:rsidRPr="00FD05B6" w:rsidRDefault="00481B9A" w:rsidP="00481B9A">
      <w:pPr>
        <w:pStyle w:val="0"/>
        <w:ind w:firstLine="480"/>
      </w:pPr>
      <w:r w:rsidRPr="00FD05B6">
        <w:rPr>
          <w:rFonts w:hint="eastAsia"/>
        </w:rPr>
        <w:t>对于紧急</w:t>
      </w:r>
      <w:r w:rsidRPr="00FD05B6">
        <w:t>报警</w:t>
      </w:r>
      <w:r w:rsidRPr="00FD05B6">
        <w:rPr>
          <w:rFonts w:hint="eastAsia"/>
        </w:rPr>
        <w:t>柱</w:t>
      </w:r>
      <w:r w:rsidRPr="00FD05B6">
        <w:t>，</w:t>
      </w:r>
      <w:r w:rsidRPr="00FD05B6">
        <w:rPr>
          <w:rFonts w:hint="eastAsia"/>
        </w:rPr>
        <w:t>系统</w:t>
      </w:r>
      <w:r w:rsidRPr="00FD05B6">
        <w:t>能够实现远程开箱</w:t>
      </w:r>
      <w:r w:rsidRPr="00FD05B6">
        <w:rPr>
          <w:rFonts w:hint="eastAsia"/>
        </w:rPr>
        <w:t>功能</w:t>
      </w:r>
      <w:r w:rsidRPr="00FD05B6">
        <w:t>。当</w:t>
      </w:r>
      <w:r w:rsidRPr="00FD05B6">
        <w:rPr>
          <w:rFonts w:hint="eastAsia"/>
        </w:rPr>
        <w:t>前端</w:t>
      </w:r>
      <w:r w:rsidRPr="00FD05B6">
        <w:t>发生警情，</w:t>
      </w:r>
      <w:r w:rsidRPr="00FD05B6">
        <w:rPr>
          <w:rFonts w:hint="eastAsia"/>
        </w:rPr>
        <w:t>紧急</w:t>
      </w:r>
      <w:r w:rsidRPr="00FD05B6">
        <w:t>报警</w:t>
      </w:r>
      <w:r w:rsidRPr="00FD05B6">
        <w:lastRenderedPageBreak/>
        <w:t>按钮被启动后，</w:t>
      </w:r>
      <w:r w:rsidRPr="00FD05B6">
        <w:rPr>
          <w:rFonts w:hint="eastAsia"/>
        </w:rPr>
        <w:t>中心</w:t>
      </w:r>
      <w:r w:rsidRPr="00FD05B6">
        <w:t>管理人员通过音视频与前端人员确认情况，在必要情况下可远程</w:t>
      </w:r>
      <w:r w:rsidRPr="00FD05B6">
        <w:rPr>
          <w:rFonts w:hint="eastAsia"/>
        </w:rPr>
        <w:t>操控</w:t>
      </w:r>
      <w:r w:rsidRPr="00FD05B6">
        <w:t>，打开</w:t>
      </w:r>
      <w:r w:rsidRPr="00FD05B6">
        <w:rPr>
          <w:rFonts w:hint="eastAsia"/>
        </w:rPr>
        <w:t>报警柱上</w:t>
      </w:r>
      <w:r w:rsidRPr="00FD05B6">
        <w:t>的</w:t>
      </w:r>
      <w:r w:rsidRPr="00FD05B6">
        <w:rPr>
          <w:rFonts w:hint="eastAsia"/>
        </w:rPr>
        <w:t>储物</w:t>
      </w:r>
      <w:r w:rsidRPr="00FD05B6">
        <w:t>箱，将内部存放的防护工具</w:t>
      </w:r>
      <w:r w:rsidRPr="00FD05B6">
        <w:rPr>
          <w:rFonts w:hint="eastAsia"/>
        </w:rPr>
        <w:t>或</w:t>
      </w:r>
      <w:r w:rsidRPr="00FD05B6">
        <w:t>医疗用品等</w:t>
      </w:r>
      <w:r w:rsidRPr="00FD05B6">
        <w:rPr>
          <w:rFonts w:hint="eastAsia"/>
        </w:rPr>
        <w:t>提供</w:t>
      </w:r>
      <w:r w:rsidRPr="00FD05B6">
        <w:t>给求助人员。</w:t>
      </w:r>
    </w:p>
    <w:p w14:paraId="59A8C2FF" w14:textId="77777777" w:rsidR="00481B9A" w:rsidRPr="00FD05B6" w:rsidRDefault="00481B9A" w:rsidP="00481B9A">
      <w:pPr>
        <w:pStyle w:val="4"/>
        <w:numPr>
          <w:ilvl w:val="3"/>
          <w:numId w:val="4"/>
        </w:numPr>
      </w:pPr>
      <w:r w:rsidRPr="00FD05B6">
        <w:rPr>
          <w:rFonts w:hint="eastAsia"/>
        </w:rPr>
        <w:t>视频应用</w:t>
      </w:r>
    </w:p>
    <w:p w14:paraId="3A4D8EF9" w14:textId="77777777" w:rsidR="00481B9A" w:rsidRPr="00FD05B6" w:rsidRDefault="00481B9A" w:rsidP="00481B9A">
      <w:pPr>
        <w:pStyle w:val="0"/>
        <w:ind w:firstLine="480"/>
      </w:pPr>
      <w:r w:rsidRPr="00FD05B6">
        <w:rPr>
          <w:rFonts w:hint="eastAsia"/>
        </w:rPr>
        <w:t>系统</w:t>
      </w:r>
      <w:r w:rsidRPr="00FD05B6">
        <w:t>具有强大的视频功能，</w:t>
      </w:r>
      <w:r w:rsidRPr="00FD05B6">
        <w:rPr>
          <w:rFonts w:hint="eastAsia"/>
        </w:rPr>
        <w:t>可对</w:t>
      </w:r>
      <w:r w:rsidRPr="00FD05B6">
        <w:t>监控点及</w:t>
      </w:r>
      <w:r w:rsidRPr="00FD05B6">
        <w:rPr>
          <w:rFonts w:hint="eastAsia"/>
        </w:rPr>
        <w:t>布放</w:t>
      </w:r>
      <w:r w:rsidRPr="00FD05B6">
        <w:t>区域进行全面的视频监控</w:t>
      </w:r>
      <w:r w:rsidRPr="00FD05B6">
        <w:rPr>
          <w:rFonts w:hint="eastAsia"/>
        </w:rPr>
        <w:t>。</w:t>
      </w:r>
      <w:r w:rsidRPr="00FD05B6">
        <w:t>在</w:t>
      </w:r>
      <w:r w:rsidRPr="00FD05B6">
        <w:rPr>
          <w:rFonts w:hint="eastAsia"/>
        </w:rPr>
        <w:t>常规</w:t>
      </w:r>
      <w:r w:rsidRPr="00FD05B6">
        <w:t>监控时间，</w:t>
      </w:r>
      <w:r w:rsidRPr="00FD05B6">
        <w:rPr>
          <w:rFonts w:hint="eastAsia"/>
        </w:rPr>
        <w:t>通过</w:t>
      </w:r>
      <w:r w:rsidRPr="00FD05B6">
        <w:t>云台的控制可</w:t>
      </w:r>
      <w:r w:rsidRPr="00FD05B6">
        <w:rPr>
          <w:rFonts w:hint="eastAsia"/>
        </w:rPr>
        <w:t>在</w:t>
      </w:r>
      <w:r w:rsidRPr="00FD05B6">
        <w:t>重点</w:t>
      </w:r>
      <w:r w:rsidRPr="00FD05B6">
        <w:rPr>
          <w:rFonts w:hint="eastAsia"/>
        </w:rPr>
        <w:t>监控</w:t>
      </w:r>
      <w:r w:rsidRPr="00FD05B6">
        <w:t>区域</w:t>
      </w:r>
      <w:r w:rsidRPr="00FD05B6">
        <w:rPr>
          <w:rFonts w:hint="eastAsia"/>
        </w:rPr>
        <w:t>设置</w:t>
      </w:r>
      <w:r w:rsidRPr="00FD05B6">
        <w:t>预置点，配置巡航动能，进行定点定时的视频巡查，监控异常事件</w:t>
      </w:r>
      <w:r w:rsidRPr="00FD05B6">
        <w:rPr>
          <w:rFonts w:hint="eastAsia"/>
        </w:rPr>
        <w:t>的</w:t>
      </w:r>
      <w:r w:rsidRPr="00FD05B6">
        <w:t>发生。</w:t>
      </w:r>
    </w:p>
    <w:p w14:paraId="4C72B43B" w14:textId="77777777" w:rsidR="00481B9A" w:rsidRPr="00FD05B6" w:rsidRDefault="00481B9A" w:rsidP="00481B9A">
      <w:pPr>
        <w:pStyle w:val="0"/>
        <w:ind w:firstLine="480"/>
      </w:pPr>
      <w:r w:rsidRPr="00FD05B6">
        <w:rPr>
          <w:rFonts w:hint="eastAsia"/>
        </w:rPr>
        <w:t>系统支持设备存储回放和中心存储回放；支持单通道计划录像检索、移动录像检索、手动录像检索和报警录像检索；支持精确时间到秒定位录像数据；支持回放录像抓图；支持事件回放录像。</w:t>
      </w:r>
    </w:p>
    <w:p w14:paraId="67792A1A" w14:textId="77777777" w:rsidR="00481B9A" w:rsidRPr="00FD05B6" w:rsidRDefault="00481B9A" w:rsidP="00481B9A">
      <w:pPr>
        <w:pStyle w:val="4"/>
        <w:numPr>
          <w:ilvl w:val="3"/>
          <w:numId w:val="4"/>
        </w:numPr>
      </w:pPr>
      <w:r w:rsidRPr="00FD05B6">
        <w:rPr>
          <w:rFonts w:hint="eastAsia"/>
        </w:rPr>
        <w:t>报警</w:t>
      </w:r>
      <w:r w:rsidRPr="00FD05B6">
        <w:t>联动</w:t>
      </w:r>
    </w:p>
    <w:p w14:paraId="2E510C26" w14:textId="77777777" w:rsidR="00481B9A" w:rsidRPr="00FD05B6" w:rsidRDefault="00481B9A" w:rsidP="00481B9A">
      <w:pPr>
        <w:pStyle w:val="0"/>
        <w:ind w:firstLine="480"/>
      </w:pPr>
      <w:r w:rsidRPr="00FD05B6">
        <w:rPr>
          <w:rFonts w:hint="eastAsia"/>
        </w:rPr>
        <w:t>系统可对诸多事件进行响应预案联动配置，当事件发生时，可进行预案联动，使每一种事件都能得到合适的处理，让系统具有更强自动化性能，并对报警事件快速做出反应，将损失减小到最低程度。</w:t>
      </w:r>
    </w:p>
    <w:p w14:paraId="764BEC70" w14:textId="77777777" w:rsidR="00481B9A" w:rsidRPr="00FD05B6" w:rsidRDefault="00481B9A" w:rsidP="00481B9A">
      <w:pPr>
        <w:ind w:firstLineChars="0" w:firstLine="0"/>
        <w:jc w:val="center"/>
        <w:rPr>
          <w:rFonts w:ascii="Verdana" w:hAnsi="Verdana"/>
          <w:sz w:val="28"/>
          <w:szCs w:val="28"/>
          <w:lang w:eastAsia="en-US"/>
        </w:rPr>
      </w:pPr>
      <w:r w:rsidRPr="00F56F05">
        <w:rPr>
          <w:noProof/>
        </w:rPr>
        <w:drawing>
          <wp:inline distT="0" distB="0" distL="0" distR="0" wp14:anchorId="614F824E" wp14:editId="4246E54B">
            <wp:extent cx="5317434" cy="3327685"/>
            <wp:effectExtent l="0" t="0" r="0" b="635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8"/>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317434" cy="3327685"/>
                    </a:xfrm>
                    <a:prstGeom prst="rect">
                      <a:avLst/>
                    </a:prstGeom>
                    <a:noFill/>
                    <a:ln>
                      <a:noFill/>
                    </a:ln>
                  </pic:spPr>
                </pic:pic>
              </a:graphicData>
            </a:graphic>
          </wp:inline>
        </w:drawing>
      </w:r>
    </w:p>
    <w:p w14:paraId="59BA6E56" w14:textId="77777777" w:rsidR="00481B9A" w:rsidRPr="00FD05B6" w:rsidRDefault="00481B9A" w:rsidP="00481B9A">
      <w:pPr>
        <w:pStyle w:val="a0"/>
      </w:pPr>
      <w:bookmarkStart w:id="409" w:name="_Toc501637585"/>
      <w:r w:rsidRPr="00FD05B6">
        <w:rPr>
          <w:rFonts w:hint="eastAsia"/>
        </w:rPr>
        <w:t>联动流程图</w:t>
      </w:r>
      <w:bookmarkEnd w:id="409"/>
    </w:p>
    <w:p w14:paraId="6027B793" w14:textId="77777777" w:rsidR="00481B9A" w:rsidRPr="00FD05B6" w:rsidRDefault="00481B9A" w:rsidP="00481B9A">
      <w:pPr>
        <w:pStyle w:val="0"/>
        <w:ind w:firstLine="480"/>
      </w:pPr>
      <w:r w:rsidRPr="00FD05B6">
        <w:rPr>
          <w:rFonts w:hint="eastAsia"/>
        </w:rPr>
        <w:t>报警联动有客户端联动、录像联动、云台联动、报警输出联动、报警上墙联</w:t>
      </w:r>
      <w:r w:rsidRPr="00FD05B6">
        <w:rPr>
          <w:rFonts w:hint="eastAsia"/>
        </w:rPr>
        <w:lastRenderedPageBreak/>
        <w:t>动、语音对讲、短信联动和邮件联动等。系统在配置报警联动时，可选择配置需要的联动，也可以不配置任何联动。当报警发生时，执行相应的报警预案联动。</w:t>
      </w:r>
    </w:p>
    <w:p w14:paraId="6EBA768A" w14:textId="77777777" w:rsidR="00481B9A" w:rsidRPr="00FD05B6" w:rsidRDefault="00481B9A" w:rsidP="00481B9A">
      <w:pPr>
        <w:pStyle w:val="4"/>
        <w:numPr>
          <w:ilvl w:val="3"/>
          <w:numId w:val="4"/>
        </w:numPr>
      </w:pPr>
      <w:r w:rsidRPr="00FD05B6">
        <w:rPr>
          <w:rFonts w:hint="eastAsia"/>
        </w:rPr>
        <w:t>电子</w:t>
      </w:r>
      <w:r w:rsidRPr="00FD05B6">
        <w:t>地图</w:t>
      </w:r>
    </w:p>
    <w:p w14:paraId="02627ACE" w14:textId="77777777" w:rsidR="00481B9A" w:rsidRPr="00FD05B6" w:rsidRDefault="00481B9A" w:rsidP="00481B9A">
      <w:pPr>
        <w:pStyle w:val="0"/>
        <w:ind w:firstLine="480"/>
      </w:pPr>
      <w:r w:rsidRPr="00FD05B6">
        <w:rPr>
          <w:rFonts w:hint="eastAsia"/>
        </w:rPr>
        <w:t>系统</w:t>
      </w:r>
      <w:r w:rsidRPr="00FD05B6">
        <w:t>的</w:t>
      </w:r>
      <w:r w:rsidRPr="00FD05B6">
        <w:rPr>
          <w:rFonts w:hint="eastAsia"/>
        </w:rPr>
        <w:t>电子地图主要用于配置与控制各子系统资源，展示这些资源的地理位置。</w:t>
      </w:r>
      <w:r w:rsidRPr="00FD05B6">
        <w:t>可将</w:t>
      </w:r>
      <w:r w:rsidRPr="00FD05B6">
        <w:rPr>
          <w:rFonts w:hint="eastAsia"/>
        </w:rPr>
        <w:t>报警</w:t>
      </w:r>
      <w:r w:rsidRPr="00FD05B6">
        <w:t>防区和紧急报警设备添加到</w:t>
      </w:r>
      <w:r w:rsidRPr="00FD05B6">
        <w:rPr>
          <w:rFonts w:hint="eastAsia"/>
        </w:rPr>
        <w:t>电子</w:t>
      </w:r>
      <w:r w:rsidRPr="00FD05B6">
        <w:t>地图中，</w:t>
      </w:r>
      <w:r w:rsidRPr="00FD05B6">
        <w:rPr>
          <w:rFonts w:hint="eastAsia"/>
        </w:rPr>
        <w:t>当发生报警</w:t>
      </w:r>
      <w:r w:rsidRPr="00FD05B6">
        <w:t>时，地图上自动</w:t>
      </w:r>
      <w:r w:rsidRPr="00FD05B6">
        <w:rPr>
          <w:rFonts w:hint="eastAsia"/>
        </w:rPr>
        <w:t>定位</w:t>
      </w:r>
      <w:r w:rsidRPr="00FD05B6">
        <w:t>该报警点位，并以</w:t>
      </w:r>
      <w:r w:rsidRPr="00FD05B6">
        <w:rPr>
          <w:rFonts w:hint="eastAsia"/>
        </w:rPr>
        <w:t>图标闪烁</w:t>
      </w:r>
      <w:r w:rsidRPr="00FD05B6">
        <w:t>的形式</w:t>
      </w:r>
      <w:r w:rsidRPr="00FD05B6">
        <w:rPr>
          <w:rFonts w:hint="eastAsia"/>
        </w:rPr>
        <w:t>显示</w:t>
      </w:r>
      <w:r w:rsidRPr="00FD05B6">
        <w:t>报警状态。</w:t>
      </w:r>
      <w:r w:rsidRPr="00FD05B6">
        <w:rPr>
          <w:rFonts w:hint="eastAsia"/>
        </w:rPr>
        <w:t>同时</w:t>
      </w:r>
      <w:r w:rsidRPr="00FD05B6">
        <w:t>，平台支持在</w:t>
      </w:r>
      <w:r w:rsidRPr="00FD05B6">
        <w:rPr>
          <w:rFonts w:hint="eastAsia"/>
        </w:rPr>
        <w:t>电</w:t>
      </w:r>
      <w:r w:rsidRPr="00FD05B6">
        <w:t>子地图中显示防区的实时状态，防区关联的历史报警事件</w:t>
      </w:r>
      <w:r w:rsidRPr="00FD05B6">
        <w:rPr>
          <w:rFonts w:hint="eastAsia"/>
        </w:rPr>
        <w:t>以及</w:t>
      </w:r>
      <w:r w:rsidRPr="00FD05B6">
        <w:t>对防区进行旁路和旁路恢复等反控操作。</w:t>
      </w:r>
    </w:p>
    <w:p w14:paraId="170DEF41" w14:textId="77777777" w:rsidR="00481B9A" w:rsidRPr="00FD05B6" w:rsidRDefault="00481B9A" w:rsidP="00481B9A">
      <w:pPr>
        <w:ind w:firstLineChars="0" w:firstLine="0"/>
        <w:jc w:val="center"/>
        <w:rPr>
          <w:rFonts w:ascii="Verdana" w:hAnsi="Verdana"/>
          <w:sz w:val="28"/>
          <w:szCs w:val="28"/>
          <w:lang w:eastAsia="en-US"/>
        </w:rPr>
      </w:pPr>
      <w:r w:rsidRPr="00F56F05">
        <w:rPr>
          <w:rFonts w:ascii="Verdana" w:hAnsi="Verdana"/>
          <w:noProof/>
          <w:sz w:val="28"/>
          <w:szCs w:val="28"/>
        </w:rPr>
        <w:drawing>
          <wp:inline distT="0" distB="0" distL="0" distR="0" wp14:anchorId="34D74ADC" wp14:editId="425FA0E1">
            <wp:extent cx="4716780" cy="2049780"/>
            <wp:effectExtent l="0" t="0" r="7620" b="7620"/>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716780" cy="2049780"/>
                    </a:xfrm>
                    <a:prstGeom prst="rect">
                      <a:avLst/>
                    </a:prstGeom>
                    <a:noFill/>
                    <a:ln>
                      <a:noFill/>
                    </a:ln>
                  </pic:spPr>
                </pic:pic>
              </a:graphicData>
            </a:graphic>
          </wp:inline>
        </w:drawing>
      </w:r>
    </w:p>
    <w:p w14:paraId="0CA04FDC" w14:textId="77777777" w:rsidR="00481B9A" w:rsidRDefault="00481B9A" w:rsidP="00481B9A">
      <w:pPr>
        <w:pStyle w:val="a0"/>
        <w:rPr>
          <w:lang w:eastAsia="en-US"/>
        </w:rPr>
      </w:pPr>
      <w:bookmarkStart w:id="410" w:name="_Toc501637586"/>
      <w:r w:rsidRPr="00FD05B6">
        <w:rPr>
          <w:rFonts w:hint="eastAsia"/>
          <w:lang w:eastAsia="en-US"/>
        </w:rPr>
        <w:t>报警</w:t>
      </w:r>
      <w:r w:rsidRPr="00FD05B6">
        <w:rPr>
          <w:lang w:eastAsia="en-US"/>
        </w:rPr>
        <w:t>防区的地图应用</w:t>
      </w:r>
      <w:bookmarkEnd w:id="410"/>
    </w:p>
    <w:p w14:paraId="7D245AB9" w14:textId="77777777" w:rsidR="00481B9A" w:rsidRPr="0053622E" w:rsidRDefault="00481B9A" w:rsidP="00481B9A">
      <w:pPr>
        <w:pStyle w:val="10"/>
        <w:keepNext/>
        <w:keepLines/>
        <w:pageBreakBefore/>
        <w:widowControl w:val="0"/>
        <w:numPr>
          <w:ilvl w:val="0"/>
          <w:numId w:val="4"/>
        </w:numPr>
        <w:tabs>
          <w:tab w:val="center" w:pos="0"/>
          <w:tab w:val="left" w:pos="3402"/>
          <w:tab w:val="left" w:pos="3828"/>
        </w:tabs>
        <w:spacing w:before="240" w:beforeAutospacing="0" w:after="240" w:afterAutospacing="0" w:line="240" w:lineRule="auto"/>
        <w:ind w:firstLineChars="0"/>
        <w:jc w:val="center"/>
        <w:rPr>
          <w:sz w:val="36"/>
        </w:rPr>
      </w:pPr>
      <w:bookmarkStart w:id="411" w:name="_Toc500768228"/>
      <w:bookmarkStart w:id="412" w:name="_Toc524360096"/>
      <w:r w:rsidRPr="0053622E">
        <w:rPr>
          <w:sz w:val="36"/>
        </w:rPr>
        <w:lastRenderedPageBreak/>
        <w:t>传输网络设计</w:t>
      </w:r>
      <w:bookmarkEnd w:id="411"/>
      <w:bookmarkEnd w:id="412"/>
    </w:p>
    <w:p w14:paraId="76B9670F" w14:textId="77777777" w:rsidR="00481B9A" w:rsidRPr="00187C3A" w:rsidRDefault="00481B9A" w:rsidP="00481B9A">
      <w:pPr>
        <w:pStyle w:val="2"/>
        <w:numPr>
          <w:ilvl w:val="1"/>
          <w:numId w:val="4"/>
        </w:numPr>
      </w:pPr>
      <w:bookmarkStart w:id="413" w:name="_Toc500768229"/>
      <w:bookmarkStart w:id="414" w:name="_Toc524360097"/>
      <w:r w:rsidRPr="00187C3A">
        <w:t>概述</w:t>
      </w:r>
      <w:bookmarkEnd w:id="413"/>
      <w:bookmarkEnd w:id="414"/>
    </w:p>
    <w:p w14:paraId="41B3B464" w14:textId="77777777" w:rsidR="00481B9A" w:rsidRPr="00187C3A" w:rsidRDefault="00481B9A" w:rsidP="00481B9A">
      <w:pPr>
        <w:pStyle w:val="0"/>
        <w:ind w:firstLine="480"/>
      </w:pPr>
      <w:r w:rsidRPr="00187C3A">
        <w:t>综合安防管理平台包含了视频、图片、数据等数据类型，并同时运行实时视音频查看</w:t>
      </w:r>
      <w:r w:rsidRPr="00187C3A">
        <w:t>/</w:t>
      </w:r>
      <w:r w:rsidRPr="00187C3A">
        <w:t>编码</w:t>
      </w:r>
      <w:r w:rsidRPr="00187C3A">
        <w:t>/</w:t>
      </w:r>
      <w:r w:rsidRPr="00187C3A">
        <w:t>传输、视音频存储、历史视频回放等业务，在提供客户更直观的体验及监控手段的同时，也给承载网络带来了巨大压力。</w:t>
      </w:r>
    </w:p>
    <w:p w14:paraId="261C499B" w14:textId="77777777" w:rsidR="00481B9A" w:rsidRPr="00187C3A" w:rsidRDefault="00481B9A" w:rsidP="00481B9A">
      <w:pPr>
        <w:pStyle w:val="2"/>
        <w:numPr>
          <w:ilvl w:val="1"/>
          <w:numId w:val="4"/>
        </w:numPr>
      </w:pPr>
      <w:bookmarkStart w:id="415" w:name="_Toc500768230"/>
      <w:bookmarkStart w:id="416" w:name="_Toc524360098"/>
      <w:r w:rsidRPr="00187C3A">
        <w:t>设计思路</w:t>
      </w:r>
      <w:bookmarkEnd w:id="415"/>
      <w:bookmarkEnd w:id="416"/>
    </w:p>
    <w:p w14:paraId="26407AA7" w14:textId="77777777" w:rsidR="00481B9A" w:rsidRPr="00187C3A" w:rsidRDefault="00481B9A" w:rsidP="00481B9A">
      <w:pPr>
        <w:pStyle w:val="0"/>
        <w:ind w:firstLine="480"/>
      </w:pPr>
      <w:r w:rsidRPr="00187C3A">
        <w:rPr>
          <w:rFonts w:hint="eastAsia"/>
        </w:rPr>
        <w:t>监控系统网络的建网思路需要做一个整体规划，应考虑如下几个方面：</w:t>
      </w:r>
    </w:p>
    <w:p w14:paraId="12AE2D1E" w14:textId="77777777" w:rsidR="00481B9A" w:rsidRPr="00187C3A" w:rsidRDefault="00481B9A" w:rsidP="00481B9A">
      <w:pPr>
        <w:pStyle w:val="0"/>
        <w:ind w:firstLine="480"/>
      </w:pPr>
      <w:r w:rsidRPr="00187C3A">
        <w:rPr>
          <w:rFonts w:hint="eastAsia"/>
        </w:rPr>
        <w:t>采用新一代、主流网络技术来设计监控网络，新一代网络技术往往能提供更高的性能，而且有更长的产品生命周期，便于维护。</w:t>
      </w:r>
    </w:p>
    <w:p w14:paraId="3F058036" w14:textId="77777777" w:rsidR="00481B9A" w:rsidRPr="00187C3A" w:rsidRDefault="00481B9A" w:rsidP="00481B9A">
      <w:pPr>
        <w:pStyle w:val="0"/>
        <w:ind w:firstLine="480"/>
      </w:pPr>
      <w:r w:rsidRPr="00187C3A">
        <w:rPr>
          <w:rFonts w:hint="eastAsia"/>
        </w:rPr>
        <w:t>传统的设计方法是按核心层、汇聚层、接入层分级设计，但是随着网络管理技术的进步和发展，网络设计向扁平型方向发展，采用核心、接入层设计。</w:t>
      </w:r>
    </w:p>
    <w:p w14:paraId="511466D1" w14:textId="77777777" w:rsidR="00481B9A" w:rsidRPr="00187C3A" w:rsidRDefault="00481B9A" w:rsidP="00481B9A">
      <w:pPr>
        <w:pStyle w:val="0"/>
        <w:ind w:firstLine="480"/>
      </w:pPr>
      <w:r w:rsidRPr="00187C3A">
        <w:rPr>
          <w:rFonts w:hint="eastAsia"/>
        </w:rPr>
        <w:t>监控网络需要按照模块化、结构化的原则设计，便于今后扩容和升级。</w:t>
      </w:r>
    </w:p>
    <w:p w14:paraId="16B9398B" w14:textId="77777777" w:rsidR="00481B9A" w:rsidRPr="00187C3A" w:rsidRDefault="00481B9A" w:rsidP="00481B9A">
      <w:pPr>
        <w:pStyle w:val="0"/>
        <w:ind w:firstLine="480"/>
      </w:pPr>
      <w:r w:rsidRPr="00187C3A">
        <w:rPr>
          <w:rFonts w:hint="eastAsia"/>
        </w:rPr>
        <w:t>针对网络的安全隐患，系统应通过多种安全措施保障系统的安全。</w:t>
      </w:r>
    </w:p>
    <w:p w14:paraId="5AE14643" w14:textId="77777777" w:rsidR="00481B9A" w:rsidRPr="00187C3A" w:rsidRDefault="00481B9A" w:rsidP="00481B9A">
      <w:pPr>
        <w:pStyle w:val="2"/>
        <w:numPr>
          <w:ilvl w:val="1"/>
          <w:numId w:val="4"/>
        </w:numPr>
      </w:pPr>
      <w:bookmarkStart w:id="417" w:name="_Toc500768231"/>
      <w:bookmarkStart w:id="418" w:name="_Toc524360099"/>
      <w:r w:rsidRPr="00187C3A">
        <w:t>需求分析</w:t>
      </w:r>
      <w:bookmarkEnd w:id="417"/>
      <w:bookmarkEnd w:id="418"/>
    </w:p>
    <w:p w14:paraId="0F515E19" w14:textId="77777777" w:rsidR="00481B9A" w:rsidRPr="00187C3A" w:rsidRDefault="00481B9A" w:rsidP="00481B9A">
      <w:pPr>
        <w:pStyle w:val="3"/>
        <w:numPr>
          <w:ilvl w:val="2"/>
          <w:numId w:val="4"/>
        </w:numPr>
      </w:pPr>
      <w:bookmarkStart w:id="419" w:name="_Toc500768232"/>
      <w:bookmarkStart w:id="420" w:name="_Toc524360100"/>
      <w:r w:rsidRPr="00187C3A">
        <w:rPr>
          <w:rFonts w:hint="eastAsia"/>
        </w:rPr>
        <w:t>基本</w:t>
      </w:r>
      <w:r w:rsidRPr="00187C3A">
        <w:t>要求</w:t>
      </w:r>
      <w:bookmarkEnd w:id="419"/>
      <w:bookmarkEnd w:id="420"/>
    </w:p>
    <w:p w14:paraId="3F938BD2" w14:textId="77777777" w:rsidR="00481B9A" w:rsidRPr="00A446A3" w:rsidRDefault="00481B9A" w:rsidP="00481B9A">
      <w:pPr>
        <w:pStyle w:val="a1"/>
        <w:numPr>
          <w:ilvl w:val="0"/>
          <w:numId w:val="51"/>
        </w:numPr>
      </w:pPr>
      <w:r w:rsidRPr="00A446A3">
        <w:t>网络传输协议要求</w:t>
      </w:r>
      <w:r w:rsidRPr="00A446A3">
        <w:t xml:space="preserve"> </w:t>
      </w:r>
    </w:p>
    <w:p w14:paraId="1A67CD9C" w14:textId="77777777" w:rsidR="00481B9A" w:rsidRPr="00187C3A" w:rsidRDefault="00481B9A" w:rsidP="00481B9A">
      <w:pPr>
        <w:pStyle w:val="0"/>
        <w:ind w:firstLine="480"/>
      </w:pPr>
      <w:r w:rsidRPr="00187C3A">
        <w:t>联网系统网络层应支持</w:t>
      </w:r>
      <w:r w:rsidRPr="00187C3A">
        <w:t xml:space="preserve"> IP </w:t>
      </w:r>
      <w:r w:rsidRPr="00187C3A">
        <w:t>协议，传输层应支持</w:t>
      </w:r>
      <w:r w:rsidRPr="00187C3A">
        <w:t xml:space="preserve">TCP </w:t>
      </w:r>
      <w:r w:rsidRPr="00187C3A">
        <w:t>和</w:t>
      </w:r>
      <w:r w:rsidRPr="00187C3A">
        <w:t xml:space="preserve">UDP </w:t>
      </w:r>
      <w:r w:rsidRPr="00187C3A">
        <w:t>协议。</w:t>
      </w:r>
      <w:r w:rsidRPr="00187C3A">
        <w:t xml:space="preserve"> </w:t>
      </w:r>
    </w:p>
    <w:p w14:paraId="1B4796BE" w14:textId="77777777" w:rsidR="00481B9A" w:rsidRPr="00187C3A" w:rsidRDefault="00481B9A" w:rsidP="00481B9A">
      <w:pPr>
        <w:pStyle w:val="a1"/>
        <w:numPr>
          <w:ilvl w:val="0"/>
          <w:numId w:val="125"/>
        </w:numPr>
      </w:pPr>
      <w:r w:rsidRPr="00187C3A">
        <w:t>媒体传输协议要求</w:t>
      </w:r>
      <w:r w:rsidRPr="00187C3A">
        <w:t xml:space="preserve"> </w:t>
      </w:r>
    </w:p>
    <w:p w14:paraId="246EABED" w14:textId="77777777" w:rsidR="00481B9A" w:rsidRPr="00187C3A" w:rsidRDefault="00481B9A" w:rsidP="00481B9A">
      <w:pPr>
        <w:pStyle w:val="0"/>
        <w:ind w:firstLine="480"/>
      </w:pPr>
      <w:r w:rsidRPr="00187C3A">
        <w:t>视音频流在基于</w:t>
      </w:r>
      <w:r w:rsidRPr="00187C3A">
        <w:t>IP</w:t>
      </w:r>
      <w:r w:rsidRPr="00187C3A">
        <w:t>的网络上传输时应支持</w:t>
      </w:r>
      <w:r w:rsidRPr="00187C3A">
        <w:t>RTP/RTCP</w:t>
      </w:r>
      <w:r w:rsidRPr="00187C3A">
        <w:t>协议；</w:t>
      </w:r>
      <w:r w:rsidRPr="00187C3A">
        <w:t xml:space="preserve"> </w:t>
      </w:r>
      <w:r w:rsidRPr="00187C3A">
        <w:t>视音频流的数据封装格式应符合</w:t>
      </w:r>
      <w:r w:rsidRPr="00187C3A">
        <w:t>GB/T 28181-2011</w:t>
      </w:r>
      <w:r w:rsidRPr="00187C3A">
        <w:t>标准要求。</w:t>
      </w:r>
      <w:r w:rsidRPr="00187C3A">
        <w:t xml:space="preserve"> </w:t>
      </w:r>
    </w:p>
    <w:p w14:paraId="44C65FB7" w14:textId="77777777" w:rsidR="00481B9A" w:rsidRPr="00187C3A" w:rsidRDefault="00481B9A" w:rsidP="00481B9A">
      <w:pPr>
        <w:pStyle w:val="a1"/>
        <w:numPr>
          <w:ilvl w:val="0"/>
          <w:numId w:val="125"/>
        </w:numPr>
      </w:pPr>
      <w:r w:rsidRPr="00187C3A">
        <w:t>信息传输延迟时间</w:t>
      </w:r>
      <w:r w:rsidRPr="00187C3A">
        <w:t xml:space="preserve"> </w:t>
      </w:r>
    </w:p>
    <w:p w14:paraId="0952C74D" w14:textId="77777777" w:rsidR="00481B9A" w:rsidRPr="00187C3A" w:rsidRDefault="00481B9A" w:rsidP="00481B9A">
      <w:pPr>
        <w:pStyle w:val="0"/>
        <w:numPr>
          <w:ilvl w:val="0"/>
          <w:numId w:val="52"/>
        </w:numPr>
        <w:ind w:firstLineChars="0" w:firstLine="289"/>
      </w:pPr>
      <w:r w:rsidRPr="00187C3A">
        <w:t>当信息（包括视音频信息、控制信息及报警信息等）经由</w:t>
      </w:r>
      <w:r w:rsidRPr="00187C3A">
        <w:t xml:space="preserve"> IP </w:t>
      </w:r>
      <w:r w:rsidRPr="00187C3A">
        <w:t>网络传输时，端到端的信息延迟时间（包括发送端信息采集、编码、网络传输、信息接收端解码、显示等过程所经历的时间）应满足下列要求：</w:t>
      </w:r>
    </w:p>
    <w:p w14:paraId="47B483F4" w14:textId="77777777" w:rsidR="00481B9A" w:rsidRPr="00187C3A" w:rsidRDefault="00481B9A" w:rsidP="00481B9A">
      <w:pPr>
        <w:pStyle w:val="0"/>
        <w:numPr>
          <w:ilvl w:val="0"/>
          <w:numId w:val="52"/>
        </w:numPr>
        <w:ind w:firstLineChars="0" w:firstLine="289"/>
      </w:pPr>
      <w:r w:rsidRPr="00187C3A">
        <w:lastRenderedPageBreak/>
        <w:t>前端设备与信号直接接入的监控中心相应设备间端到端的信息延迟时间应不大于</w:t>
      </w:r>
      <w:r w:rsidRPr="00187C3A">
        <w:t xml:space="preserve"> 2s</w:t>
      </w:r>
      <w:r w:rsidRPr="00187C3A">
        <w:t>；</w:t>
      </w:r>
      <w:r w:rsidRPr="00187C3A">
        <w:t xml:space="preserve"> </w:t>
      </w:r>
    </w:p>
    <w:p w14:paraId="7336FD35" w14:textId="77777777" w:rsidR="00481B9A" w:rsidRPr="00187C3A" w:rsidRDefault="00481B9A" w:rsidP="00481B9A">
      <w:pPr>
        <w:pStyle w:val="0"/>
        <w:numPr>
          <w:ilvl w:val="0"/>
          <w:numId w:val="52"/>
        </w:numPr>
        <w:ind w:firstLineChars="0" w:firstLine="289"/>
      </w:pPr>
      <w:r w:rsidRPr="00187C3A">
        <w:t>前端设备与用户终端设备间端到端的信息延迟时间应不大于</w:t>
      </w:r>
      <w:r w:rsidRPr="00187C3A">
        <w:t xml:space="preserve"> 4s</w:t>
      </w:r>
      <w:r w:rsidRPr="00187C3A">
        <w:t>。</w:t>
      </w:r>
    </w:p>
    <w:p w14:paraId="1F9CC4BB" w14:textId="77777777" w:rsidR="00481B9A" w:rsidRPr="00187C3A" w:rsidRDefault="00481B9A" w:rsidP="00481B9A">
      <w:pPr>
        <w:pStyle w:val="3"/>
        <w:numPr>
          <w:ilvl w:val="2"/>
          <w:numId w:val="4"/>
        </w:numPr>
      </w:pPr>
      <w:bookmarkStart w:id="421" w:name="_Toc500768233"/>
      <w:bookmarkStart w:id="422" w:name="_Toc524360101"/>
      <w:r w:rsidRPr="00187C3A">
        <w:t>网络带宽需求</w:t>
      </w:r>
      <w:bookmarkEnd w:id="421"/>
      <w:bookmarkEnd w:id="422"/>
    </w:p>
    <w:p w14:paraId="5C33F1C1" w14:textId="77777777" w:rsidR="00481B9A" w:rsidRPr="00187C3A" w:rsidRDefault="00481B9A" w:rsidP="00481B9A">
      <w:pPr>
        <w:pStyle w:val="0"/>
        <w:ind w:firstLine="480"/>
      </w:pPr>
      <w:r w:rsidRPr="00187C3A">
        <w:rPr>
          <w:rFonts w:hint="eastAsia"/>
        </w:rPr>
        <w:t>联网系统网络带宽设计应能满足前端设备接入监控中心、监控中心互联、用户终端接入监控中心的带宽要求，并留有余量。</w:t>
      </w:r>
    </w:p>
    <w:p w14:paraId="4FCE5F51" w14:textId="77777777" w:rsidR="00481B9A" w:rsidRPr="00187C3A" w:rsidRDefault="00481B9A" w:rsidP="00481B9A">
      <w:pPr>
        <w:pStyle w:val="0"/>
        <w:ind w:firstLine="480"/>
      </w:pPr>
      <w:r w:rsidRPr="00187C3A">
        <w:t>视频监控前端接入线路满足视频监控前端数据传输需求，同时考虑到网络传输过程中的开销，建议</w:t>
      </w:r>
      <w:r w:rsidRPr="00187C3A">
        <w:t>130</w:t>
      </w:r>
      <w:r w:rsidRPr="00187C3A">
        <w:t>万像素高清网络摄像机，应提供</w:t>
      </w:r>
      <w:r w:rsidRPr="00187C3A">
        <w:t>5Mbps</w:t>
      </w:r>
      <w:r w:rsidRPr="00187C3A">
        <w:t>以上的接入带宽，</w:t>
      </w:r>
      <w:r w:rsidRPr="00187C3A">
        <w:t>200</w:t>
      </w:r>
      <w:r w:rsidRPr="00187C3A">
        <w:t>万像素高清网络摄像机，至少提供</w:t>
      </w:r>
      <w:r w:rsidRPr="00187C3A">
        <w:t>10Mbps</w:t>
      </w:r>
      <w:r w:rsidRPr="00187C3A">
        <w:t>以上的接入带宽</w:t>
      </w:r>
      <w:r w:rsidRPr="00187C3A">
        <w:rPr>
          <w:rFonts w:hint="eastAsia"/>
        </w:rPr>
        <w:t>。</w:t>
      </w:r>
    </w:p>
    <w:p w14:paraId="3B2B76F9" w14:textId="77777777" w:rsidR="00481B9A" w:rsidRPr="00187C3A" w:rsidRDefault="00481B9A" w:rsidP="00481B9A">
      <w:pPr>
        <w:pStyle w:val="0"/>
        <w:ind w:firstLine="480"/>
      </w:pPr>
      <w:r w:rsidRPr="00187C3A">
        <w:t>中心网络设备满足服务器、存储设备接入带宽需求，传输带宽至少达到千兆以上</w:t>
      </w:r>
      <w:r w:rsidRPr="00187C3A">
        <w:rPr>
          <w:rFonts w:hint="eastAsia"/>
        </w:rPr>
        <w:t>。</w:t>
      </w:r>
    </w:p>
    <w:p w14:paraId="0D80126A" w14:textId="77777777" w:rsidR="00481B9A" w:rsidRPr="00187C3A" w:rsidRDefault="00481B9A" w:rsidP="00481B9A">
      <w:pPr>
        <w:pStyle w:val="3"/>
        <w:numPr>
          <w:ilvl w:val="2"/>
          <w:numId w:val="4"/>
        </w:numPr>
      </w:pPr>
      <w:bookmarkStart w:id="423" w:name="_Toc500768234"/>
      <w:bookmarkStart w:id="424" w:name="_Toc524360102"/>
      <w:r w:rsidRPr="00187C3A">
        <w:t>网络质量需求</w:t>
      </w:r>
      <w:bookmarkEnd w:id="423"/>
      <w:bookmarkEnd w:id="424"/>
    </w:p>
    <w:p w14:paraId="054F2BD3" w14:textId="77777777" w:rsidR="00481B9A" w:rsidRPr="00187C3A" w:rsidRDefault="00481B9A" w:rsidP="00481B9A">
      <w:pPr>
        <w:pStyle w:val="0"/>
        <w:ind w:firstLine="480"/>
      </w:pPr>
      <w:r w:rsidRPr="00187C3A">
        <w:rPr>
          <w:rFonts w:hint="eastAsia"/>
        </w:rPr>
        <w:t>联网系统</w:t>
      </w:r>
      <w:r w:rsidRPr="00187C3A">
        <w:rPr>
          <w:rFonts w:hint="eastAsia"/>
        </w:rPr>
        <w:t xml:space="preserve"> IP </w:t>
      </w:r>
      <w:r w:rsidRPr="00187C3A">
        <w:rPr>
          <w:rFonts w:hint="eastAsia"/>
        </w:rPr>
        <w:t>网络的传输质量（如传输时延、包丢失率、包误差率、虚假包率等）应符合如下要求：</w:t>
      </w:r>
    </w:p>
    <w:p w14:paraId="495103C9" w14:textId="77777777" w:rsidR="00481B9A" w:rsidRPr="00A446A3" w:rsidRDefault="00481B9A" w:rsidP="00481B9A">
      <w:pPr>
        <w:pStyle w:val="a1"/>
        <w:numPr>
          <w:ilvl w:val="0"/>
          <w:numId w:val="53"/>
        </w:numPr>
      </w:pPr>
      <w:r w:rsidRPr="00A446A3">
        <w:rPr>
          <w:rFonts w:hint="eastAsia"/>
        </w:rPr>
        <w:t>网络时延上限值为</w:t>
      </w:r>
      <w:r w:rsidRPr="00A446A3">
        <w:t xml:space="preserve"> 400ms</w:t>
      </w:r>
      <w:r w:rsidRPr="00A446A3">
        <w:rPr>
          <w:rFonts w:hint="eastAsia"/>
        </w:rPr>
        <w:t>；</w:t>
      </w:r>
    </w:p>
    <w:p w14:paraId="440B1075" w14:textId="77777777" w:rsidR="00481B9A" w:rsidRPr="00A446A3" w:rsidRDefault="00481B9A" w:rsidP="00481B9A">
      <w:pPr>
        <w:pStyle w:val="a1"/>
        <w:numPr>
          <w:ilvl w:val="0"/>
          <w:numId w:val="53"/>
        </w:numPr>
      </w:pPr>
      <w:r w:rsidRPr="00A446A3">
        <w:rPr>
          <w:rFonts w:hint="eastAsia"/>
        </w:rPr>
        <w:t>时延抖动上限值为</w:t>
      </w:r>
      <w:r w:rsidRPr="00A446A3">
        <w:t xml:space="preserve"> 50ms</w:t>
      </w:r>
      <w:r w:rsidRPr="00A446A3">
        <w:rPr>
          <w:rFonts w:hint="eastAsia"/>
        </w:rPr>
        <w:t>；</w:t>
      </w:r>
    </w:p>
    <w:p w14:paraId="77833B8E" w14:textId="77777777" w:rsidR="00481B9A" w:rsidRPr="00A446A3" w:rsidRDefault="00481B9A" w:rsidP="00481B9A">
      <w:pPr>
        <w:pStyle w:val="a1"/>
        <w:numPr>
          <w:ilvl w:val="0"/>
          <w:numId w:val="53"/>
        </w:numPr>
      </w:pPr>
      <w:r w:rsidRPr="00A446A3">
        <w:rPr>
          <w:rFonts w:hint="eastAsia"/>
        </w:rPr>
        <w:t>丢包率上限值为</w:t>
      </w:r>
      <w:r w:rsidRPr="00A446A3">
        <w:t>1×</w:t>
      </w:r>
      <w:r w:rsidRPr="00A446A3">
        <w:rPr>
          <w:rFonts w:hint="eastAsia"/>
        </w:rPr>
        <w:t>10-3</w:t>
      </w:r>
      <w:r w:rsidRPr="00A446A3">
        <w:rPr>
          <w:rFonts w:hint="eastAsia"/>
        </w:rPr>
        <w:t>；</w:t>
      </w:r>
    </w:p>
    <w:p w14:paraId="0090BBBD" w14:textId="77777777" w:rsidR="00481B9A" w:rsidRPr="00A446A3" w:rsidRDefault="00481B9A" w:rsidP="00481B9A">
      <w:pPr>
        <w:pStyle w:val="a1"/>
        <w:numPr>
          <w:ilvl w:val="0"/>
          <w:numId w:val="53"/>
        </w:numPr>
      </w:pPr>
      <w:r w:rsidRPr="00A446A3">
        <w:rPr>
          <w:rFonts w:hint="eastAsia"/>
        </w:rPr>
        <w:t>包误差率上限值为</w:t>
      </w:r>
      <w:r w:rsidRPr="00A446A3">
        <w:t>1×</w:t>
      </w:r>
      <w:r w:rsidRPr="00A446A3">
        <w:rPr>
          <w:rFonts w:hint="eastAsia"/>
        </w:rPr>
        <w:t>10-4</w:t>
      </w:r>
      <w:r w:rsidRPr="00A446A3">
        <w:rPr>
          <w:rFonts w:hint="eastAsia"/>
        </w:rPr>
        <w:t>。</w:t>
      </w:r>
    </w:p>
    <w:p w14:paraId="4B7EEC98" w14:textId="77777777" w:rsidR="00481B9A" w:rsidRPr="00187C3A" w:rsidRDefault="00481B9A" w:rsidP="00481B9A">
      <w:pPr>
        <w:pStyle w:val="3"/>
        <w:numPr>
          <w:ilvl w:val="2"/>
          <w:numId w:val="4"/>
        </w:numPr>
      </w:pPr>
      <w:bookmarkStart w:id="425" w:name="_Toc500768235"/>
      <w:bookmarkStart w:id="426" w:name="_Toc524360103"/>
      <w:r w:rsidRPr="00187C3A">
        <w:t>传输网络结构设计</w:t>
      </w:r>
      <w:bookmarkEnd w:id="425"/>
      <w:bookmarkEnd w:id="426"/>
    </w:p>
    <w:p w14:paraId="5F476021" w14:textId="77777777" w:rsidR="00481B9A" w:rsidRPr="00187C3A" w:rsidRDefault="00481B9A" w:rsidP="00481B9A">
      <w:pPr>
        <w:pStyle w:val="0"/>
        <w:ind w:firstLine="480"/>
        <w:rPr>
          <w:lang w:eastAsia="en-US"/>
        </w:rPr>
      </w:pPr>
      <w:r w:rsidRPr="00187C3A">
        <w:rPr>
          <w:rFonts w:hint="eastAsia"/>
        </w:rPr>
        <w:t>监控传输网络系统主要作用是接入各类监控资源，为中心管理平台的各项应用提供基础保障，能够更好的服务于各类用户。</w:t>
      </w:r>
      <w:r w:rsidRPr="00187C3A">
        <w:rPr>
          <w:rFonts w:hint="eastAsia"/>
          <w:lang w:eastAsia="en-US"/>
        </w:rPr>
        <w:t>网络结构如下图所示：</w:t>
      </w:r>
    </w:p>
    <w:p w14:paraId="503FC048" w14:textId="77777777" w:rsidR="00481B9A" w:rsidRPr="00187C3A" w:rsidRDefault="00A95F03" w:rsidP="00481B9A">
      <w:pPr>
        <w:ind w:firstLineChars="0" w:firstLine="0"/>
        <w:jc w:val="center"/>
        <w:rPr>
          <w:rFonts w:ascii="Verdana" w:hAnsi="Verdana"/>
          <w:sz w:val="28"/>
          <w:szCs w:val="28"/>
          <w:lang w:eastAsia="en-US"/>
        </w:rPr>
      </w:pPr>
      <w:r w:rsidRPr="00A95F03">
        <w:rPr>
          <w:rFonts w:ascii="Verdana" w:hAnsi="Verdana"/>
          <w:noProof/>
          <w:sz w:val="28"/>
          <w:szCs w:val="28"/>
        </w:rPr>
        <w:lastRenderedPageBreak/>
        <w:drawing>
          <wp:inline distT="0" distB="0" distL="0" distR="0" wp14:anchorId="69ABB219" wp14:editId="7ADC6B87">
            <wp:extent cx="5274310" cy="3242225"/>
            <wp:effectExtent l="0" t="0" r="2540" b="0"/>
            <wp:docPr id="19474" name="图片 19474" descr="E:\文教卫行业-重要\校园安防\系统架构图\需修改\新图\传输网络拓扑示意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E:\文教卫行业-重要\校园安防\系统架构图\需修改\新图\传输网络拓扑示意图.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274310" cy="3242225"/>
                    </a:xfrm>
                    <a:prstGeom prst="rect">
                      <a:avLst/>
                    </a:prstGeom>
                    <a:noFill/>
                    <a:ln>
                      <a:noFill/>
                    </a:ln>
                  </pic:spPr>
                </pic:pic>
              </a:graphicData>
            </a:graphic>
          </wp:inline>
        </w:drawing>
      </w:r>
    </w:p>
    <w:p w14:paraId="38C07262" w14:textId="77777777" w:rsidR="00481B9A" w:rsidRPr="00187C3A" w:rsidRDefault="00481B9A" w:rsidP="00481B9A">
      <w:pPr>
        <w:pStyle w:val="a0"/>
      </w:pPr>
      <w:bookmarkStart w:id="427" w:name="_Toc501637591"/>
      <w:r w:rsidRPr="00187C3A">
        <w:rPr>
          <w:rFonts w:hint="eastAsia"/>
        </w:rPr>
        <w:t>传输网络拓扑示意图</w:t>
      </w:r>
      <w:bookmarkEnd w:id="427"/>
    </w:p>
    <w:p w14:paraId="49F0E67A" w14:textId="77777777" w:rsidR="00481B9A" w:rsidRPr="00A446A3" w:rsidRDefault="00481B9A" w:rsidP="00481B9A">
      <w:pPr>
        <w:pStyle w:val="a1"/>
        <w:numPr>
          <w:ilvl w:val="0"/>
          <w:numId w:val="54"/>
        </w:numPr>
      </w:pPr>
      <w:r w:rsidRPr="00A446A3">
        <w:rPr>
          <w:rFonts w:hint="eastAsia"/>
        </w:rPr>
        <w:t>核心层</w:t>
      </w:r>
    </w:p>
    <w:p w14:paraId="39C6BE19" w14:textId="77777777" w:rsidR="00481B9A" w:rsidRPr="00187C3A" w:rsidRDefault="00481B9A" w:rsidP="00481B9A">
      <w:pPr>
        <w:pStyle w:val="0"/>
        <w:ind w:firstLine="480"/>
      </w:pPr>
      <w:r w:rsidRPr="00187C3A">
        <w:rPr>
          <w:rFonts w:hint="eastAsia"/>
        </w:rPr>
        <w:t>核心层主要设备是核心交换机，作为整个网络的大脑，核心交换机的配置性能较高。目前核心交换机一般都具备双电源、双引擎，故核心交换机一般不采用双核心交换机部署方式，但是对于核心交换机的背板带宽及处理能力要求较高。</w:t>
      </w:r>
    </w:p>
    <w:p w14:paraId="18778E84" w14:textId="77777777" w:rsidR="00481B9A" w:rsidRPr="00187C3A" w:rsidRDefault="00481B9A" w:rsidP="00481B9A">
      <w:pPr>
        <w:pStyle w:val="a1"/>
        <w:numPr>
          <w:ilvl w:val="0"/>
          <w:numId w:val="125"/>
        </w:numPr>
      </w:pPr>
      <w:r w:rsidRPr="00187C3A">
        <w:rPr>
          <w:rFonts w:hint="eastAsia"/>
        </w:rPr>
        <w:t>接入层</w:t>
      </w:r>
    </w:p>
    <w:p w14:paraId="3DA311BB" w14:textId="77777777" w:rsidR="00481B9A" w:rsidRPr="00187C3A" w:rsidRDefault="00481B9A" w:rsidP="00481B9A">
      <w:pPr>
        <w:pStyle w:val="0"/>
        <w:numPr>
          <w:ilvl w:val="0"/>
          <w:numId w:val="55"/>
        </w:numPr>
        <w:ind w:firstLineChars="0"/>
      </w:pPr>
      <w:r w:rsidRPr="00187C3A">
        <w:rPr>
          <w:rFonts w:hint="eastAsia"/>
        </w:rPr>
        <w:t>前端视频资源接入</w:t>
      </w:r>
    </w:p>
    <w:p w14:paraId="33EBFA1E" w14:textId="77777777" w:rsidR="00481B9A" w:rsidRPr="00187C3A" w:rsidRDefault="00481B9A" w:rsidP="00481B9A">
      <w:pPr>
        <w:pStyle w:val="0"/>
        <w:ind w:firstLine="480"/>
      </w:pPr>
      <w:r w:rsidRPr="00187C3A">
        <w:rPr>
          <w:rFonts w:hint="eastAsia"/>
        </w:rPr>
        <w:t>前端网络采用独立的</w:t>
      </w:r>
      <w:r w:rsidRPr="00187C3A">
        <w:t>IP</w:t>
      </w:r>
      <w:r w:rsidRPr="00187C3A">
        <w:rPr>
          <w:rFonts w:hint="eastAsia"/>
        </w:rPr>
        <w:t>地址网段，完成对前端多种监控设备的互联。前端视频资源通过</w:t>
      </w:r>
      <w:r w:rsidRPr="00187C3A">
        <w:rPr>
          <w:rFonts w:hint="eastAsia"/>
        </w:rPr>
        <w:t>IP</w:t>
      </w:r>
      <w:r w:rsidRPr="00187C3A">
        <w:rPr>
          <w:rFonts w:hint="eastAsia"/>
        </w:rPr>
        <w:t>传输网络接入监控中心或者数据机房进行汇聚。前端网络接入目前通常采用以下几种方式：对于远距离传输，通常为点对点光纤接入的方式；对于近距离接入，可采用直接接入交换机的方式。</w:t>
      </w:r>
    </w:p>
    <w:p w14:paraId="7EE719CD" w14:textId="77777777" w:rsidR="00481B9A" w:rsidRPr="00187C3A" w:rsidRDefault="00481B9A" w:rsidP="00481B9A">
      <w:pPr>
        <w:pStyle w:val="0"/>
        <w:numPr>
          <w:ilvl w:val="0"/>
          <w:numId w:val="55"/>
        </w:numPr>
        <w:ind w:firstLineChars="0"/>
      </w:pPr>
      <w:r w:rsidRPr="00187C3A">
        <w:rPr>
          <w:rFonts w:hint="eastAsia"/>
        </w:rPr>
        <w:t>用户接入</w:t>
      </w:r>
    </w:p>
    <w:p w14:paraId="02D5C390" w14:textId="77777777" w:rsidR="00481B9A" w:rsidRPr="00187C3A" w:rsidRDefault="00481B9A" w:rsidP="00481B9A">
      <w:pPr>
        <w:pStyle w:val="0"/>
        <w:ind w:firstLine="480"/>
      </w:pPr>
      <w:r w:rsidRPr="00187C3A">
        <w:rPr>
          <w:rFonts w:hint="eastAsia"/>
        </w:rPr>
        <w:t>对于用户端接入交换机部分，需要增加相应的用户接入交换机，提供用户接入服务。</w:t>
      </w:r>
    </w:p>
    <w:p w14:paraId="5DBC28FA" w14:textId="77777777" w:rsidR="00481B9A" w:rsidRPr="00187C3A" w:rsidRDefault="00481B9A" w:rsidP="00481B9A">
      <w:pPr>
        <w:pStyle w:val="2"/>
        <w:numPr>
          <w:ilvl w:val="1"/>
          <w:numId w:val="4"/>
        </w:numPr>
      </w:pPr>
      <w:bookmarkStart w:id="428" w:name="_Toc500768236"/>
      <w:bookmarkStart w:id="429" w:name="_Toc524360104"/>
      <w:r w:rsidRPr="00187C3A">
        <w:lastRenderedPageBreak/>
        <w:t>网络系统详细设计</w:t>
      </w:r>
      <w:bookmarkEnd w:id="428"/>
      <w:bookmarkEnd w:id="429"/>
    </w:p>
    <w:p w14:paraId="167CEB79" w14:textId="77777777" w:rsidR="00481B9A" w:rsidRPr="00187C3A" w:rsidRDefault="00481B9A" w:rsidP="00481B9A">
      <w:pPr>
        <w:pStyle w:val="3"/>
        <w:numPr>
          <w:ilvl w:val="2"/>
          <w:numId w:val="4"/>
        </w:numPr>
      </w:pPr>
      <w:bookmarkStart w:id="430" w:name="_Toc500768237"/>
      <w:bookmarkStart w:id="431" w:name="_Toc524360105"/>
      <w:r w:rsidRPr="00187C3A">
        <w:rPr>
          <w:rFonts w:hint="eastAsia"/>
        </w:rPr>
        <w:t>VL</w:t>
      </w:r>
      <w:r w:rsidRPr="00187C3A">
        <w:t>AN</w:t>
      </w:r>
      <w:r w:rsidRPr="00187C3A">
        <w:t>规划</w:t>
      </w:r>
      <w:bookmarkEnd w:id="430"/>
      <w:bookmarkEnd w:id="431"/>
    </w:p>
    <w:p w14:paraId="5162339C" w14:textId="77777777" w:rsidR="00481B9A" w:rsidRPr="00187C3A" w:rsidRDefault="00481B9A" w:rsidP="00481B9A">
      <w:pPr>
        <w:pStyle w:val="0"/>
        <w:ind w:firstLine="480"/>
      </w:pPr>
      <w:r w:rsidRPr="00187C3A">
        <w:rPr>
          <w:rFonts w:hint="eastAsia"/>
        </w:rPr>
        <w:t>VLAN</w:t>
      </w:r>
      <w:r w:rsidRPr="00187C3A">
        <w:rPr>
          <w:rFonts w:hint="eastAsia"/>
        </w:rPr>
        <w:t>就是虚拟局域网，随着视频专网中用户和终端设备大规模接入，网络广播的流量呈几何级数量增多，通过</w:t>
      </w:r>
      <w:r w:rsidRPr="00187C3A">
        <w:rPr>
          <w:rFonts w:hint="eastAsia"/>
        </w:rPr>
        <w:t>VLAN</w:t>
      </w:r>
      <w:r w:rsidRPr="00187C3A">
        <w:rPr>
          <w:rFonts w:hint="eastAsia"/>
        </w:rPr>
        <w:t>技术，把一定规模的用户和终端归纳到一个广播域当中，从而限制视频专网的广播流量，提高带宽利用率。</w:t>
      </w:r>
    </w:p>
    <w:p w14:paraId="3F62B96B" w14:textId="77777777" w:rsidR="00481B9A" w:rsidRPr="00187C3A" w:rsidRDefault="00481B9A" w:rsidP="00481B9A">
      <w:pPr>
        <w:pStyle w:val="0"/>
        <w:ind w:firstLine="480"/>
      </w:pPr>
      <w:r w:rsidRPr="00187C3A">
        <w:rPr>
          <w:rFonts w:hint="eastAsia"/>
        </w:rPr>
        <w:t>每一个</w:t>
      </w:r>
      <w:r w:rsidRPr="00187C3A">
        <w:rPr>
          <w:rFonts w:hint="eastAsia"/>
        </w:rPr>
        <w:t>VLAN</w:t>
      </w:r>
      <w:r w:rsidRPr="00187C3A">
        <w:rPr>
          <w:rFonts w:hint="eastAsia"/>
        </w:rPr>
        <w:t>在数据转发时，可以二层和三层方式实现数据转发</w:t>
      </w:r>
      <w:r w:rsidRPr="00187C3A">
        <w:rPr>
          <w:rFonts w:hint="eastAsia"/>
        </w:rPr>
        <w:t xml:space="preserve"> </w:t>
      </w:r>
      <w:r w:rsidRPr="00187C3A">
        <w:rPr>
          <w:rFonts w:hint="eastAsia"/>
        </w:rPr>
        <w:t>，二层</w:t>
      </w:r>
      <w:r w:rsidRPr="00187C3A">
        <w:rPr>
          <w:rFonts w:hint="eastAsia"/>
        </w:rPr>
        <w:t xml:space="preserve">VLAN </w:t>
      </w:r>
      <w:r w:rsidRPr="00187C3A">
        <w:rPr>
          <w:rFonts w:hint="eastAsia"/>
        </w:rPr>
        <w:t>技术能将一组用户归纳到一个广播域当中，从而限制广播流量，提高带宽利用率。三层</w:t>
      </w:r>
      <w:r w:rsidRPr="00187C3A">
        <w:rPr>
          <w:rFonts w:hint="eastAsia"/>
        </w:rPr>
        <w:t xml:space="preserve">VLAN </w:t>
      </w:r>
      <w:r w:rsidRPr="00187C3A">
        <w:rPr>
          <w:rFonts w:hint="eastAsia"/>
        </w:rPr>
        <w:t>是基于</w:t>
      </w:r>
      <w:r w:rsidRPr="00187C3A">
        <w:rPr>
          <w:rFonts w:hint="eastAsia"/>
        </w:rPr>
        <w:t>IP</w:t>
      </w:r>
      <w:r w:rsidRPr="00187C3A">
        <w:rPr>
          <w:rFonts w:hint="eastAsia"/>
        </w:rPr>
        <w:t>协议，一组用户归纳到一个网段内，通过网关与别的组进行交换。</w:t>
      </w:r>
    </w:p>
    <w:p w14:paraId="49701E3B" w14:textId="77777777" w:rsidR="00481B9A" w:rsidRPr="00187C3A" w:rsidRDefault="00481B9A" w:rsidP="00481B9A">
      <w:pPr>
        <w:pStyle w:val="0"/>
        <w:ind w:firstLine="480"/>
      </w:pPr>
      <w:r w:rsidRPr="00187C3A">
        <w:rPr>
          <w:rFonts w:hint="eastAsia"/>
        </w:rPr>
        <w:t>在网络用户</w:t>
      </w:r>
      <w:r w:rsidRPr="00187C3A">
        <w:rPr>
          <w:rFonts w:hint="eastAsia"/>
        </w:rPr>
        <w:t>VLAN</w:t>
      </w:r>
      <w:r w:rsidRPr="00187C3A">
        <w:rPr>
          <w:rFonts w:hint="eastAsia"/>
        </w:rPr>
        <w:t>规划方面，一般可根据视频用户、前端设备、后台设备等所属的部门，以及具体的网络应用权限来划分。在具体</w:t>
      </w:r>
      <w:r w:rsidRPr="00187C3A">
        <w:rPr>
          <w:rFonts w:hint="eastAsia"/>
        </w:rPr>
        <w:t>VLAN</w:t>
      </w:r>
      <w:r w:rsidRPr="00187C3A">
        <w:rPr>
          <w:rFonts w:hint="eastAsia"/>
        </w:rPr>
        <w:t>规划中，应合理规划每一个</w:t>
      </w:r>
      <w:r w:rsidRPr="00187C3A">
        <w:rPr>
          <w:rFonts w:hint="eastAsia"/>
        </w:rPr>
        <w:t>VLAN</w:t>
      </w:r>
      <w:r w:rsidRPr="00187C3A">
        <w:rPr>
          <w:rFonts w:hint="eastAsia"/>
        </w:rPr>
        <w:t>中实际用户数量。</w:t>
      </w:r>
    </w:p>
    <w:p w14:paraId="6D448789" w14:textId="77777777" w:rsidR="00481B9A" w:rsidRPr="00187C3A" w:rsidRDefault="00481B9A" w:rsidP="00481B9A">
      <w:pPr>
        <w:pStyle w:val="0"/>
        <w:ind w:firstLine="480"/>
      </w:pPr>
      <w:r w:rsidRPr="00187C3A">
        <w:rPr>
          <w:rFonts w:hint="eastAsia"/>
        </w:rPr>
        <w:t>一般规划</w:t>
      </w:r>
      <w:r w:rsidRPr="00187C3A">
        <w:rPr>
          <w:rFonts w:hint="eastAsia"/>
        </w:rPr>
        <w:t>VLAN</w:t>
      </w:r>
      <w:r w:rsidRPr="00187C3A">
        <w:rPr>
          <w:rFonts w:hint="eastAsia"/>
        </w:rPr>
        <w:t>资源参考如下几个做法：</w:t>
      </w:r>
    </w:p>
    <w:p w14:paraId="79108542" w14:textId="77777777" w:rsidR="00481B9A" w:rsidRPr="00187C3A" w:rsidRDefault="00481B9A" w:rsidP="00481B9A">
      <w:pPr>
        <w:pStyle w:val="0"/>
        <w:ind w:firstLine="480"/>
      </w:pPr>
      <w:r w:rsidRPr="00187C3A">
        <w:rPr>
          <w:rFonts w:hint="eastAsia"/>
        </w:rPr>
        <w:t>VLAN1</w:t>
      </w:r>
      <w:r w:rsidRPr="00187C3A">
        <w:rPr>
          <w:rFonts w:hint="eastAsia"/>
        </w:rPr>
        <w:t>在所有设备上不启用三层接口地址，不使用</w:t>
      </w:r>
      <w:r w:rsidRPr="00187C3A">
        <w:rPr>
          <w:rFonts w:hint="eastAsia"/>
        </w:rPr>
        <w:t>VLAN1</w:t>
      </w:r>
      <w:r w:rsidRPr="00187C3A">
        <w:rPr>
          <w:rFonts w:hint="eastAsia"/>
        </w:rPr>
        <w:t>承载实际业务或者作为网管</w:t>
      </w:r>
      <w:r w:rsidRPr="00187C3A">
        <w:rPr>
          <w:rFonts w:hint="eastAsia"/>
        </w:rPr>
        <w:t>VLAN</w:t>
      </w:r>
      <w:r w:rsidRPr="00187C3A">
        <w:rPr>
          <w:rFonts w:hint="eastAsia"/>
        </w:rPr>
        <w:t>。</w:t>
      </w:r>
    </w:p>
    <w:p w14:paraId="09D523CD" w14:textId="77777777" w:rsidR="00481B9A" w:rsidRPr="00187C3A" w:rsidRDefault="00481B9A" w:rsidP="00481B9A">
      <w:pPr>
        <w:pStyle w:val="0"/>
        <w:ind w:firstLine="480"/>
      </w:pPr>
      <w:r w:rsidRPr="00187C3A">
        <w:rPr>
          <w:rFonts w:hint="eastAsia"/>
        </w:rPr>
        <w:t>全网每台设备的网管</w:t>
      </w:r>
      <w:r w:rsidRPr="00187C3A">
        <w:rPr>
          <w:rFonts w:hint="eastAsia"/>
        </w:rPr>
        <w:t>VLAN</w:t>
      </w:r>
      <w:r w:rsidRPr="00187C3A">
        <w:rPr>
          <w:rFonts w:hint="eastAsia"/>
        </w:rPr>
        <w:t>可以使用同一个，方便设备预配置与日常管理。</w:t>
      </w:r>
    </w:p>
    <w:p w14:paraId="50CB1576" w14:textId="77777777" w:rsidR="00481B9A" w:rsidRPr="00187C3A" w:rsidRDefault="00481B9A" w:rsidP="00481B9A">
      <w:pPr>
        <w:pStyle w:val="0"/>
        <w:ind w:firstLine="480"/>
      </w:pPr>
      <w:r w:rsidRPr="00187C3A">
        <w:rPr>
          <w:rFonts w:hint="eastAsia"/>
        </w:rPr>
        <w:t>我们一般建议按照每个区域进行</w:t>
      </w:r>
      <w:r w:rsidRPr="00187C3A">
        <w:rPr>
          <w:rFonts w:hint="eastAsia"/>
        </w:rPr>
        <w:t>VLAN</w:t>
      </w:r>
      <w:r w:rsidRPr="00187C3A">
        <w:rPr>
          <w:rFonts w:hint="eastAsia"/>
        </w:rPr>
        <w:t>资源的划分，所有</w:t>
      </w:r>
      <w:r w:rsidRPr="00187C3A">
        <w:rPr>
          <w:rFonts w:hint="eastAsia"/>
        </w:rPr>
        <w:t>IPC</w:t>
      </w:r>
      <w:r w:rsidRPr="00187C3A">
        <w:rPr>
          <w:rFonts w:hint="eastAsia"/>
        </w:rPr>
        <w:t>使用的</w:t>
      </w:r>
      <w:r w:rsidRPr="00187C3A">
        <w:rPr>
          <w:rFonts w:hint="eastAsia"/>
        </w:rPr>
        <w:t>VLAN</w:t>
      </w:r>
      <w:r w:rsidRPr="00187C3A">
        <w:rPr>
          <w:rFonts w:hint="eastAsia"/>
        </w:rPr>
        <w:t>均遵从所在区域的</w:t>
      </w:r>
      <w:r w:rsidRPr="00187C3A">
        <w:rPr>
          <w:rFonts w:hint="eastAsia"/>
        </w:rPr>
        <w:t>VLAN</w:t>
      </w:r>
      <w:r w:rsidRPr="00187C3A">
        <w:rPr>
          <w:rFonts w:hint="eastAsia"/>
        </w:rPr>
        <w:t>规划。</w:t>
      </w:r>
    </w:p>
    <w:p w14:paraId="1A032D3B" w14:textId="77777777" w:rsidR="00481B9A" w:rsidRPr="00187C3A" w:rsidRDefault="00481B9A" w:rsidP="00481B9A">
      <w:pPr>
        <w:pStyle w:val="0"/>
        <w:ind w:firstLine="480"/>
      </w:pPr>
      <w:r w:rsidRPr="00187C3A">
        <w:rPr>
          <w:rFonts w:hint="eastAsia"/>
        </w:rPr>
        <w:t>尽管在不同的汇聚设备上使用相同的</w:t>
      </w:r>
      <w:r w:rsidRPr="00187C3A">
        <w:rPr>
          <w:rFonts w:hint="eastAsia"/>
        </w:rPr>
        <w:t>VLAN</w:t>
      </w:r>
      <w:r w:rsidRPr="00187C3A">
        <w:rPr>
          <w:rFonts w:hint="eastAsia"/>
        </w:rPr>
        <w:t>并不冲突，但是不允许这样的做法，会对后期的维护和故障的排除造成很大的困难。</w:t>
      </w:r>
    </w:p>
    <w:p w14:paraId="06EAF05A" w14:textId="77777777" w:rsidR="00481B9A" w:rsidRPr="00187C3A" w:rsidRDefault="00481B9A" w:rsidP="00481B9A">
      <w:pPr>
        <w:pStyle w:val="0"/>
        <w:ind w:firstLine="480"/>
      </w:pPr>
      <w:r w:rsidRPr="00187C3A">
        <w:rPr>
          <w:rFonts w:hint="eastAsia"/>
        </w:rPr>
        <w:t>如果建设网络所使用的设备不能直接在端口上配置互联用的</w:t>
      </w:r>
      <w:r w:rsidRPr="00187C3A">
        <w:rPr>
          <w:rFonts w:hint="eastAsia"/>
        </w:rPr>
        <w:t>IP</w:t>
      </w:r>
      <w:r w:rsidRPr="00187C3A">
        <w:rPr>
          <w:rFonts w:hint="eastAsia"/>
        </w:rPr>
        <w:t>地址，需要绑定相应的</w:t>
      </w:r>
      <w:r w:rsidRPr="00187C3A">
        <w:rPr>
          <w:rFonts w:hint="eastAsia"/>
        </w:rPr>
        <w:t>VLAN</w:t>
      </w:r>
      <w:r w:rsidRPr="00187C3A">
        <w:rPr>
          <w:rFonts w:hint="eastAsia"/>
        </w:rPr>
        <w:t>的话，还需要单独划分出来一大段</w:t>
      </w:r>
      <w:r w:rsidRPr="00187C3A">
        <w:rPr>
          <w:rFonts w:hint="eastAsia"/>
        </w:rPr>
        <w:t>VLAN</w:t>
      </w:r>
      <w:r w:rsidRPr="00187C3A">
        <w:rPr>
          <w:rFonts w:hint="eastAsia"/>
        </w:rPr>
        <w:t>资源用于设备互联，强烈建议全网设备互联用</w:t>
      </w:r>
      <w:r w:rsidRPr="00187C3A">
        <w:rPr>
          <w:rFonts w:hint="eastAsia"/>
        </w:rPr>
        <w:t>VLAN</w:t>
      </w:r>
      <w:r w:rsidRPr="00187C3A">
        <w:rPr>
          <w:rFonts w:hint="eastAsia"/>
        </w:rPr>
        <w:t>按照链路去划分，每条链路使用一个互联</w:t>
      </w:r>
      <w:r w:rsidRPr="00187C3A">
        <w:rPr>
          <w:rFonts w:hint="eastAsia"/>
        </w:rPr>
        <w:t>VLAN</w:t>
      </w:r>
      <w:r w:rsidRPr="00187C3A">
        <w:rPr>
          <w:rFonts w:hint="eastAsia"/>
        </w:rPr>
        <w:t>。</w:t>
      </w:r>
    </w:p>
    <w:p w14:paraId="7E135DD8" w14:textId="77777777" w:rsidR="00481B9A" w:rsidRPr="00187C3A" w:rsidRDefault="00481B9A" w:rsidP="00481B9A">
      <w:pPr>
        <w:pStyle w:val="0"/>
        <w:ind w:firstLine="480"/>
      </w:pPr>
      <w:r w:rsidRPr="00187C3A">
        <w:rPr>
          <w:rFonts w:hint="eastAsia"/>
        </w:rPr>
        <w:t>注：交换机中标记</w:t>
      </w:r>
      <w:r w:rsidRPr="00187C3A">
        <w:rPr>
          <w:rFonts w:hint="eastAsia"/>
        </w:rPr>
        <w:t>vlan</w:t>
      </w:r>
      <w:r w:rsidRPr="00187C3A">
        <w:rPr>
          <w:rFonts w:hint="eastAsia"/>
        </w:rPr>
        <w:t>的数据长度是</w:t>
      </w:r>
      <w:r w:rsidRPr="00187C3A">
        <w:rPr>
          <w:rFonts w:hint="eastAsia"/>
        </w:rPr>
        <w:t>12</w:t>
      </w:r>
      <w:r w:rsidRPr="00187C3A">
        <w:rPr>
          <w:rFonts w:hint="eastAsia"/>
        </w:rPr>
        <w:t>位，所以</w:t>
      </w:r>
      <w:r w:rsidRPr="00187C3A">
        <w:rPr>
          <w:rFonts w:hint="eastAsia"/>
        </w:rPr>
        <w:t>vlan</w:t>
      </w:r>
      <w:r w:rsidRPr="00187C3A">
        <w:rPr>
          <w:rFonts w:hint="eastAsia"/>
        </w:rPr>
        <w:t>取值范围是</w:t>
      </w:r>
      <w:r w:rsidRPr="00187C3A">
        <w:rPr>
          <w:rFonts w:hint="eastAsia"/>
        </w:rPr>
        <w:t>0~4095</w:t>
      </w:r>
      <w:r w:rsidRPr="00187C3A">
        <w:rPr>
          <w:rFonts w:hint="eastAsia"/>
        </w:rPr>
        <w:t>，通常</w:t>
      </w:r>
      <w:r w:rsidRPr="00187C3A">
        <w:rPr>
          <w:rFonts w:hint="eastAsia"/>
        </w:rPr>
        <w:t>0</w:t>
      </w:r>
      <w:r w:rsidRPr="00187C3A">
        <w:rPr>
          <w:rFonts w:hint="eastAsia"/>
        </w:rPr>
        <w:t>和</w:t>
      </w:r>
      <w:r w:rsidRPr="00187C3A">
        <w:rPr>
          <w:rFonts w:hint="eastAsia"/>
        </w:rPr>
        <w:t>4095</w:t>
      </w:r>
      <w:r w:rsidRPr="00187C3A">
        <w:rPr>
          <w:rFonts w:hint="eastAsia"/>
        </w:rPr>
        <w:t>是系统保留，</w:t>
      </w:r>
      <w:r w:rsidRPr="00187C3A">
        <w:rPr>
          <w:rFonts w:hint="eastAsia"/>
        </w:rPr>
        <w:t>1</w:t>
      </w:r>
      <w:r w:rsidRPr="00187C3A">
        <w:rPr>
          <w:rFonts w:hint="eastAsia"/>
        </w:rPr>
        <w:t>通常是交换机的默认</w:t>
      </w:r>
      <w:r w:rsidRPr="00187C3A">
        <w:rPr>
          <w:rFonts w:hint="eastAsia"/>
        </w:rPr>
        <w:t>vlan</w:t>
      </w:r>
      <w:r w:rsidRPr="00187C3A">
        <w:rPr>
          <w:rFonts w:hint="eastAsia"/>
        </w:rPr>
        <w:t>号。</w:t>
      </w:r>
    </w:p>
    <w:p w14:paraId="48042DAA" w14:textId="77777777" w:rsidR="00481B9A" w:rsidRPr="00187C3A" w:rsidRDefault="00481B9A" w:rsidP="00481B9A">
      <w:pPr>
        <w:pStyle w:val="3"/>
        <w:numPr>
          <w:ilvl w:val="2"/>
          <w:numId w:val="4"/>
        </w:numPr>
      </w:pPr>
      <w:bookmarkStart w:id="432" w:name="_Toc500768238"/>
      <w:bookmarkStart w:id="433" w:name="_Toc524360106"/>
      <w:r w:rsidRPr="00187C3A">
        <w:lastRenderedPageBreak/>
        <w:t>网络</w:t>
      </w:r>
      <w:r w:rsidRPr="00187C3A">
        <w:rPr>
          <w:rFonts w:hint="eastAsia"/>
        </w:rPr>
        <w:t>IP</w:t>
      </w:r>
      <w:r w:rsidRPr="00187C3A">
        <w:rPr>
          <w:rFonts w:hint="eastAsia"/>
        </w:rPr>
        <w:t>地址规划</w:t>
      </w:r>
      <w:bookmarkEnd w:id="432"/>
      <w:bookmarkEnd w:id="433"/>
    </w:p>
    <w:p w14:paraId="6358B8E2" w14:textId="77777777" w:rsidR="00481B9A" w:rsidRPr="00187C3A" w:rsidRDefault="00481B9A" w:rsidP="00481B9A">
      <w:pPr>
        <w:pStyle w:val="0"/>
        <w:ind w:firstLine="480"/>
      </w:pPr>
      <w:r w:rsidRPr="00187C3A">
        <w:t>IP</w:t>
      </w:r>
      <w:r w:rsidRPr="00187C3A">
        <w:rPr>
          <w:rFonts w:hint="eastAsia"/>
        </w:rPr>
        <w:t>地址的合理分配是保证网络顺利运行和网络资源有效利用的关键，要充分考虑到地址空间的合理使用，保证实现最佳的网络地址分配及业务流量的均匀分布。</w:t>
      </w:r>
    </w:p>
    <w:p w14:paraId="5DB9A60B" w14:textId="77777777" w:rsidR="00481B9A" w:rsidRPr="00187C3A" w:rsidRDefault="00481B9A" w:rsidP="00481B9A">
      <w:pPr>
        <w:pStyle w:val="0"/>
        <w:ind w:firstLine="480"/>
      </w:pPr>
      <w:r w:rsidRPr="00187C3A">
        <w:t>IP</w:t>
      </w:r>
      <w:r w:rsidRPr="00187C3A">
        <w:rPr>
          <w:rFonts w:hint="eastAsia"/>
        </w:rPr>
        <w:t>地址空间的分配与合理使用与网络拓扑结构、网络组织及路由有非常密切的关系，将对网络的可用性、可靠性与有效性产生显著影响。因此在对网络</w:t>
      </w:r>
      <w:r w:rsidRPr="00187C3A">
        <w:t>IP</w:t>
      </w:r>
      <w:r w:rsidRPr="00187C3A">
        <w:rPr>
          <w:rFonts w:hint="eastAsia"/>
        </w:rPr>
        <w:t>地址进行规划建设的同时，应充分考虑本地网对</w:t>
      </w:r>
      <w:r w:rsidRPr="00187C3A">
        <w:t>IP</w:t>
      </w:r>
      <w:r w:rsidRPr="00187C3A">
        <w:rPr>
          <w:rFonts w:hint="eastAsia"/>
        </w:rPr>
        <w:t>地址的需求，以满足未来业务发展对</w:t>
      </w:r>
      <w:r w:rsidRPr="00187C3A">
        <w:t>IP</w:t>
      </w:r>
      <w:r w:rsidRPr="00187C3A">
        <w:rPr>
          <w:rFonts w:hint="eastAsia"/>
        </w:rPr>
        <w:t>地址的需求。</w:t>
      </w:r>
    </w:p>
    <w:p w14:paraId="3623DC13" w14:textId="77777777" w:rsidR="00481B9A" w:rsidRPr="00187C3A" w:rsidRDefault="00481B9A" w:rsidP="00481B9A">
      <w:pPr>
        <w:pStyle w:val="4"/>
        <w:numPr>
          <w:ilvl w:val="3"/>
          <w:numId w:val="4"/>
        </w:numPr>
      </w:pPr>
      <w:r w:rsidRPr="00187C3A">
        <w:rPr>
          <w:rFonts w:hint="eastAsia"/>
        </w:rPr>
        <w:t>IP</w:t>
      </w:r>
      <w:r w:rsidRPr="00187C3A">
        <w:rPr>
          <w:rFonts w:hint="eastAsia"/>
        </w:rPr>
        <w:t>规划原则</w:t>
      </w:r>
    </w:p>
    <w:p w14:paraId="18BE83D8" w14:textId="77777777" w:rsidR="00481B9A" w:rsidRPr="00A446A3" w:rsidRDefault="00481B9A" w:rsidP="00481B9A">
      <w:pPr>
        <w:pStyle w:val="a1"/>
        <w:numPr>
          <w:ilvl w:val="0"/>
          <w:numId w:val="56"/>
        </w:numPr>
      </w:pPr>
      <w:r w:rsidRPr="00A446A3">
        <w:rPr>
          <w:rFonts w:hint="eastAsia"/>
        </w:rPr>
        <w:t>唯一性：一个</w:t>
      </w:r>
      <w:r w:rsidRPr="00A446A3">
        <w:t>IP</w:t>
      </w:r>
      <w:r w:rsidRPr="00A446A3">
        <w:rPr>
          <w:rFonts w:hint="eastAsia"/>
        </w:rPr>
        <w:t>网络中不能有两个主机采用相同的</w:t>
      </w:r>
      <w:r w:rsidRPr="00A446A3">
        <w:t>IP</w:t>
      </w:r>
      <w:r w:rsidRPr="00A446A3">
        <w:rPr>
          <w:rFonts w:hint="eastAsia"/>
        </w:rPr>
        <w:t>地址；这就需要选择一个足够大的</w:t>
      </w:r>
      <w:r w:rsidRPr="00A446A3">
        <w:t>IP</w:t>
      </w:r>
      <w:r w:rsidRPr="00A446A3">
        <w:rPr>
          <w:rFonts w:hint="eastAsia"/>
        </w:rPr>
        <w:t>地址范围，不但能够满足现有的需要，同时能够满足未来网络的扩展。两个不同网络互联时应避免使用同一网段</w:t>
      </w:r>
      <w:r w:rsidRPr="00A446A3">
        <w:t>IP</w:t>
      </w:r>
      <w:r w:rsidRPr="00A446A3">
        <w:rPr>
          <w:rFonts w:hint="eastAsia"/>
        </w:rPr>
        <w:t>地址，以免造成</w:t>
      </w:r>
      <w:r w:rsidRPr="00A446A3">
        <w:t>IP</w:t>
      </w:r>
      <w:r w:rsidRPr="00A446A3">
        <w:rPr>
          <w:rFonts w:hint="eastAsia"/>
        </w:rPr>
        <w:t>地址冲突。</w:t>
      </w:r>
    </w:p>
    <w:p w14:paraId="5FD4BF1F" w14:textId="77777777" w:rsidR="00481B9A" w:rsidRPr="00A446A3" w:rsidRDefault="00481B9A" w:rsidP="00481B9A">
      <w:pPr>
        <w:pStyle w:val="a1"/>
        <w:numPr>
          <w:ilvl w:val="0"/>
          <w:numId w:val="56"/>
        </w:numPr>
      </w:pPr>
      <w:r w:rsidRPr="00A446A3">
        <w:rPr>
          <w:rFonts w:hint="eastAsia"/>
        </w:rPr>
        <w:t>简单性：地址分配应简单易于管理，降低网络扩展的复杂性，简化路由表项。</w:t>
      </w:r>
    </w:p>
    <w:p w14:paraId="7FB4F74D" w14:textId="77777777" w:rsidR="00481B9A" w:rsidRPr="00A446A3" w:rsidRDefault="00481B9A" w:rsidP="00481B9A">
      <w:pPr>
        <w:pStyle w:val="a1"/>
        <w:numPr>
          <w:ilvl w:val="0"/>
          <w:numId w:val="56"/>
        </w:numPr>
      </w:pPr>
      <w:r w:rsidRPr="00A446A3">
        <w:rPr>
          <w:rFonts w:hint="eastAsia"/>
        </w:rPr>
        <w:t>连续性：连续地址在层次结构网络中易于进行路径叠合，大大缩减路由表，提高路由算法的效率；</w:t>
      </w:r>
      <w:r w:rsidRPr="00A446A3">
        <w:t>IP</w:t>
      </w:r>
      <w:r w:rsidRPr="00A446A3">
        <w:rPr>
          <w:rFonts w:hint="eastAsia"/>
        </w:rPr>
        <w:t>地址分配既要考虑到扩充，又要能做到连续。</w:t>
      </w:r>
    </w:p>
    <w:p w14:paraId="5C804C84" w14:textId="77777777" w:rsidR="00481B9A" w:rsidRPr="00A446A3" w:rsidRDefault="00481B9A" w:rsidP="00481B9A">
      <w:pPr>
        <w:pStyle w:val="a1"/>
        <w:numPr>
          <w:ilvl w:val="0"/>
          <w:numId w:val="56"/>
        </w:numPr>
      </w:pPr>
      <w:r w:rsidRPr="00A446A3">
        <w:rPr>
          <w:rFonts w:hint="eastAsia"/>
        </w:rPr>
        <w:t>可扩展性：地址分配在每一层次上都要留有余量，在网络规模扩展时能保证地址叠合所需的连续性。</w:t>
      </w:r>
    </w:p>
    <w:p w14:paraId="4104546C" w14:textId="77777777" w:rsidR="00481B9A" w:rsidRPr="00187C3A" w:rsidRDefault="00481B9A" w:rsidP="00CE28FF">
      <w:pPr>
        <w:pStyle w:val="a1"/>
        <w:numPr>
          <w:ilvl w:val="0"/>
          <w:numId w:val="56"/>
        </w:numPr>
        <w:rPr>
          <w:rFonts w:ascii="Verdana" w:hAnsi="Verdana"/>
          <w:sz w:val="28"/>
          <w:szCs w:val="28"/>
        </w:rPr>
      </w:pPr>
      <w:r w:rsidRPr="00A446A3">
        <w:rPr>
          <w:rFonts w:hint="eastAsia"/>
        </w:rPr>
        <w:t>灵活性：地址分配应具有灵活性，以满足多种路由策略的优化，充分利用地址空间。</w:t>
      </w:r>
    </w:p>
    <w:p w14:paraId="5E277F5C" w14:textId="77777777" w:rsidR="00481B9A" w:rsidRPr="00187C3A" w:rsidRDefault="00481B9A" w:rsidP="00481B9A">
      <w:pPr>
        <w:pStyle w:val="3"/>
        <w:numPr>
          <w:ilvl w:val="2"/>
          <w:numId w:val="4"/>
        </w:numPr>
        <w:rPr>
          <w:lang w:eastAsia="en-US"/>
        </w:rPr>
      </w:pPr>
      <w:bookmarkStart w:id="434" w:name="_Toc500768239"/>
      <w:bookmarkStart w:id="435" w:name="_Toc524360107"/>
      <w:r w:rsidRPr="00187C3A">
        <w:rPr>
          <w:lang w:eastAsia="en-US"/>
        </w:rPr>
        <w:t>路由总体规划</w:t>
      </w:r>
      <w:bookmarkEnd w:id="434"/>
      <w:bookmarkEnd w:id="435"/>
    </w:p>
    <w:p w14:paraId="2C4DDB3E" w14:textId="77777777" w:rsidR="00481B9A" w:rsidRPr="00187C3A" w:rsidRDefault="00481B9A" w:rsidP="00481B9A">
      <w:pPr>
        <w:pStyle w:val="0"/>
        <w:ind w:firstLine="480"/>
      </w:pPr>
      <w:r w:rsidRPr="00187C3A">
        <w:rPr>
          <w:rFonts w:hint="eastAsia"/>
        </w:rPr>
        <w:t>路由分为静态路由和动态路由，根据项目实际情况进行选择。</w:t>
      </w:r>
    </w:p>
    <w:p w14:paraId="41E0A5CD" w14:textId="77777777" w:rsidR="00481B9A" w:rsidRPr="00187C3A" w:rsidRDefault="00481B9A" w:rsidP="00481B9A">
      <w:pPr>
        <w:pStyle w:val="0"/>
        <w:ind w:firstLine="480"/>
      </w:pPr>
      <w:r w:rsidRPr="00187C3A">
        <w:rPr>
          <w:rFonts w:hint="eastAsia"/>
        </w:rPr>
        <w:t>静态路由是在路由器中设置的固定的路由表。除非网络管理员干预，否则静态路由不会发生变化。由于静态路由不能对网络的改变作出反映，一般用于网络规模不大、拓扑结构固定的网络中。静态路由的优点是简单、高效、可靠。在所</w:t>
      </w:r>
      <w:r w:rsidRPr="00187C3A">
        <w:rPr>
          <w:rFonts w:hint="eastAsia"/>
        </w:rPr>
        <w:lastRenderedPageBreak/>
        <w:t>有的路由中，静态路由优先级最高。当动态路由与静态路由发生冲突时，以静态路由为准。</w:t>
      </w:r>
    </w:p>
    <w:p w14:paraId="62457FDD" w14:textId="77777777" w:rsidR="00481B9A" w:rsidRPr="00187C3A" w:rsidRDefault="00481B9A" w:rsidP="00481B9A">
      <w:pPr>
        <w:pStyle w:val="0"/>
        <w:ind w:firstLine="480"/>
      </w:pPr>
      <w:r w:rsidRPr="00187C3A">
        <w:rPr>
          <w:rFonts w:hint="eastAsia"/>
        </w:rPr>
        <w:t>动态路由是网络中的路由器之间相互通信，传递路由信息，利用收到的路由信息更新路由器表的过程。它能实时地适应网络结构的变化。动态路由适用于网络规模大、网络拓扑复杂的网络。其中最常用的动态路由是</w:t>
      </w:r>
      <w:r w:rsidRPr="00187C3A">
        <w:rPr>
          <w:rFonts w:hint="eastAsia"/>
        </w:rPr>
        <w:t>OSPF</w:t>
      </w:r>
      <w:r w:rsidRPr="00187C3A">
        <w:t xml:space="preserve"> (Open Shortest Path First</w:t>
      </w:r>
      <w:r w:rsidRPr="00187C3A">
        <w:t>开放式最短路径优先）</w:t>
      </w:r>
      <w:r w:rsidRPr="00187C3A">
        <w:rPr>
          <w:rFonts w:hint="eastAsia"/>
        </w:rPr>
        <w:t>协议。</w:t>
      </w:r>
    </w:p>
    <w:p w14:paraId="1F472BB0" w14:textId="77777777" w:rsidR="00481B9A" w:rsidRPr="00187C3A" w:rsidRDefault="00481B9A" w:rsidP="00481B9A">
      <w:pPr>
        <w:pStyle w:val="3"/>
        <w:numPr>
          <w:ilvl w:val="2"/>
          <w:numId w:val="4"/>
        </w:numPr>
      </w:pPr>
      <w:bookmarkStart w:id="436" w:name="_Toc500768240"/>
      <w:bookmarkStart w:id="437" w:name="_Toc524360108"/>
      <w:r w:rsidRPr="00187C3A">
        <w:t>网络传输带宽规划</w:t>
      </w:r>
      <w:bookmarkEnd w:id="436"/>
      <w:bookmarkEnd w:id="437"/>
    </w:p>
    <w:p w14:paraId="0863AFB8" w14:textId="77777777" w:rsidR="00481B9A" w:rsidRPr="00187C3A" w:rsidRDefault="00481B9A" w:rsidP="00481B9A">
      <w:pPr>
        <w:pStyle w:val="0"/>
        <w:ind w:firstLine="480"/>
      </w:pPr>
      <w:r w:rsidRPr="00187C3A">
        <w:t>考虑到网络传输过程及其它应用的开销，链路的可用带宽理论值为链路带宽的</w:t>
      </w:r>
      <w:r w:rsidRPr="00187C3A">
        <w:t>80%</w:t>
      </w:r>
      <w:r w:rsidRPr="00187C3A">
        <w:t>左右，为保障视频图像的高质量传输，带宽使用时建议采用轻载设计，轻载带宽上限控制在链路带宽的</w:t>
      </w:r>
      <w:r w:rsidRPr="00187C3A">
        <w:t>50%</w:t>
      </w:r>
      <w:r w:rsidRPr="00187C3A">
        <w:rPr>
          <w:rFonts w:hint="eastAsia"/>
        </w:rPr>
        <w:t>以内</w:t>
      </w:r>
      <w:r w:rsidRPr="00187C3A">
        <w:t>。</w:t>
      </w:r>
    </w:p>
    <w:p w14:paraId="7358E2D5" w14:textId="77777777" w:rsidR="00481B9A" w:rsidRPr="00187C3A" w:rsidRDefault="00481B9A" w:rsidP="00481B9A">
      <w:pPr>
        <w:pStyle w:val="0"/>
        <w:ind w:firstLine="480"/>
      </w:pPr>
      <w:r w:rsidRPr="00187C3A">
        <w:rPr>
          <w:rFonts w:hint="eastAsia"/>
        </w:rPr>
        <w:t>核心层交换机到接入交换机的</w:t>
      </w:r>
      <w:r w:rsidRPr="00187C3A">
        <w:t>网络</w:t>
      </w:r>
      <w:r w:rsidRPr="00187C3A">
        <w:rPr>
          <w:rFonts w:hint="eastAsia"/>
        </w:rPr>
        <w:t>采用光模块来传输，</w:t>
      </w:r>
      <w:r w:rsidRPr="00187C3A">
        <w:t>带宽</w:t>
      </w:r>
      <w:r w:rsidRPr="00187C3A">
        <w:rPr>
          <w:rFonts w:hint="eastAsia"/>
        </w:rPr>
        <w:t>需</w:t>
      </w:r>
      <w:r w:rsidRPr="00187C3A">
        <w:t>达到千兆以上，原有带宽未达到要求的，增加带宽；</w:t>
      </w:r>
    </w:p>
    <w:p w14:paraId="3403000A" w14:textId="77777777" w:rsidR="00481B9A" w:rsidRPr="00187C3A" w:rsidRDefault="00481B9A" w:rsidP="00481B9A">
      <w:pPr>
        <w:pStyle w:val="0"/>
        <w:ind w:firstLine="480"/>
      </w:pPr>
      <w:r w:rsidRPr="00187C3A">
        <w:rPr>
          <w:rFonts w:hint="eastAsia"/>
        </w:rPr>
        <w:t>传输设备如光纤收发器到接入交换机之间的带宽建议达到百兆；</w:t>
      </w:r>
    </w:p>
    <w:p w14:paraId="72254071" w14:textId="77777777" w:rsidR="00481B9A" w:rsidRPr="00187C3A" w:rsidRDefault="00481B9A" w:rsidP="00481B9A">
      <w:pPr>
        <w:pStyle w:val="0"/>
        <w:ind w:firstLine="480"/>
      </w:pPr>
      <w:r w:rsidRPr="00187C3A">
        <w:rPr>
          <w:rFonts w:hint="eastAsia"/>
        </w:rPr>
        <w:t>传输设备如光纤收发器之间的传输带宽建议达到百兆；</w:t>
      </w:r>
    </w:p>
    <w:p w14:paraId="1A2633D4" w14:textId="77777777" w:rsidR="00481B9A" w:rsidRPr="00187C3A" w:rsidRDefault="00481B9A" w:rsidP="00481B9A">
      <w:pPr>
        <w:pStyle w:val="0"/>
        <w:ind w:firstLine="480"/>
      </w:pPr>
      <w:r w:rsidRPr="00187C3A">
        <w:rPr>
          <w:rFonts w:hint="eastAsia"/>
        </w:rPr>
        <w:t>结合项目实际需求，网络带宽规划可做相应调整。</w:t>
      </w:r>
    </w:p>
    <w:p w14:paraId="469EFA65" w14:textId="77777777" w:rsidR="00481B9A" w:rsidRPr="00187C3A" w:rsidRDefault="00481B9A" w:rsidP="00481B9A">
      <w:pPr>
        <w:pStyle w:val="3"/>
        <w:numPr>
          <w:ilvl w:val="2"/>
          <w:numId w:val="4"/>
        </w:numPr>
      </w:pPr>
      <w:bookmarkStart w:id="438" w:name="_Toc500768241"/>
      <w:bookmarkStart w:id="439" w:name="_Toc524360109"/>
      <w:r w:rsidRPr="00187C3A">
        <w:t>网络可靠性设计</w:t>
      </w:r>
      <w:bookmarkEnd w:id="438"/>
      <w:bookmarkEnd w:id="439"/>
    </w:p>
    <w:p w14:paraId="5BF8DF3D" w14:textId="77777777" w:rsidR="00481B9A" w:rsidRPr="00187C3A" w:rsidRDefault="00481B9A" w:rsidP="00481B9A">
      <w:pPr>
        <w:pStyle w:val="0"/>
        <w:ind w:firstLine="480"/>
      </w:pPr>
      <w:r w:rsidRPr="00187C3A">
        <w:rPr>
          <w:rFonts w:hint="eastAsia"/>
        </w:rPr>
        <w:t>网络的可靠性是为了保证视频在传输过程中，重要环节在出现设备损坏或失败时，还能够保证正常传输。网络可靠性主要可从传输链路可靠性、网络设备可靠性两个方面进行设计。</w:t>
      </w:r>
    </w:p>
    <w:p w14:paraId="75990C3C" w14:textId="77777777" w:rsidR="00481B9A" w:rsidRPr="00A446A3" w:rsidRDefault="00481B9A" w:rsidP="00481B9A">
      <w:pPr>
        <w:pStyle w:val="a1"/>
        <w:numPr>
          <w:ilvl w:val="0"/>
          <w:numId w:val="57"/>
        </w:numPr>
      </w:pPr>
      <w:r w:rsidRPr="00A446A3">
        <w:rPr>
          <w:rFonts w:hint="eastAsia"/>
        </w:rPr>
        <w:t>传输链路可靠性</w:t>
      </w:r>
    </w:p>
    <w:p w14:paraId="0B775B47" w14:textId="77777777" w:rsidR="00481B9A" w:rsidRPr="00187C3A" w:rsidRDefault="00481B9A" w:rsidP="00481B9A">
      <w:pPr>
        <w:pStyle w:val="0"/>
        <w:ind w:firstLine="480"/>
      </w:pPr>
      <w:r w:rsidRPr="00187C3A">
        <w:rPr>
          <w:rFonts w:hint="eastAsia"/>
        </w:rPr>
        <w:t>传输链路的可靠性一般通过链路聚合技术来进行保障。链路聚合设计增加了网络的复杂性，但是提高了网络的可靠性，使关键线路上实现了冗余功能。除此之外，链路聚合还可以实现负载均衡。</w:t>
      </w:r>
    </w:p>
    <w:p w14:paraId="7CF56178" w14:textId="77777777" w:rsidR="00481B9A" w:rsidRPr="00187C3A" w:rsidRDefault="00481B9A" w:rsidP="00481B9A">
      <w:pPr>
        <w:pStyle w:val="a1"/>
        <w:numPr>
          <w:ilvl w:val="0"/>
          <w:numId w:val="125"/>
        </w:numPr>
      </w:pPr>
      <w:r w:rsidRPr="00187C3A">
        <w:rPr>
          <w:rFonts w:hint="eastAsia"/>
        </w:rPr>
        <w:t>网络设备可靠性</w:t>
      </w:r>
    </w:p>
    <w:p w14:paraId="6CA93F03" w14:textId="77777777" w:rsidR="00481B9A" w:rsidRPr="00187C3A" w:rsidRDefault="00481B9A" w:rsidP="00481B9A">
      <w:pPr>
        <w:pStyle w:val="0"/>
        <w:ind w:firstLine="480"/>
      </w:pPr>
      <w:r w:rsidRPr="00187C3A">
        <w:rPr>
          <w:rFonts w:hint="eastAsia"/>
        </w:rPr>
        <w:t>网络设备的可靠性主要通过关键部件冗余备份、设备冗余备份、传输告警抑制和快速链路故障检测来进行保障。</w:t>
      </w:r>
    </w:p>
    <w:p w14:paraId="33E35133" w14:textId="77777777" w:rsidR="00481B9A" w:rsidRPr="00187C3A" w:rsidRDefault="00481B9A" w:rsidP="00481B9A">
      <w:pPr>
        <w:pStyle w:val="0"/>
        <w:ind w:firstLine="480"/>
      </w:pPr>
      <w:r w:rsidRPr="00187C3A">
        <w:rPr>
          <w:rFonts w:hint="eastAsia"/>
        </w:rPr>
        <w:t>关键部件冗余备份是指网络设备提供主控、电源等关键部件的</w:t>
      </w:r>
      <w:r w:rsidRPr="00187C3A">
        <w:t>1+1</w:t>
      </w:r>
      <w:r w:rsidRPr="00187C3A">
        <w:rPr>
          <w:rFonts w:hint="eastAsia"/>
        </w:rPr>
        <w:t>冗余备</w:t>
      </w:r>
      <w:r w:rsidRPr="00187C3A">
        <w:rPr>
          <w:rFonts w:hint="eastAsia"/>
        </w:rPr>
        <w:lastRenderedPageBreak/>
        <w:t>份；另外系统各单板及电源、风扇模块均具有热插拔功能。这些设计使得设备或网络出现严重异常时，系统能够快速地恢复和作出反应，从而提高系统的平均无故障运行时间，尽可能地降低不可靠因素对正常业务的影响。</w:t>
      </w:r>
    </w:p>
    <w:p w14:paraId="32AED5CA" w14:textId="77777777" w:rsidR="00481B9A" w:rsidRPr="00187C3A" w:rsidRDefault="00481B9A" w:rsidP="00481B9A">
      <w:pPr>
        <w:pStyle w:val="0"/>
        <w:ind w:firstLine="480"/>
      </w:pPr>
      <w:r w:rsidRPr="00187C3A">
        <w:rPr>
          <w:rFonts w:hint="eastAsia"/>
        </w:rPr>
        <w:t>设备冗余备份是指通过双机虚拟化或虚拟</w:t>
      </w:r>
      <w:r w:rsidRPr="00187C3A">
        <w:t>路由器冗余协议</w:t>
      </w:r>
      <w:r w:rsidRPr="00187C3A">
        <w:rPr>
          <w:rFonts w:hint="eastAsia"/>
        </w:rPr>
        <w:t>等方式实现网络设备的冗余备份。一旦出现设备不可用的情况，可</w:t>
      </w:r>
      <w:r w:rsidRPr="00187C3A">
        <w:t>提供动态的故障转移机制，允许</w:t>
      </w:r>
      <w:r w:rsidRPr="00187C3A">
        <w:rPr>
          <w:rFonts w:hint="eastAsia"/>
        </w:rPr>
        <w:t>网络系统继续正常工作。</w:t>
      </w:r>
    </w:p>
    <w:p w14:paraId="784C6C10" w14:textId="77777777" w:rsidR="00481B9A" w:rsidRPr="00187C3A" w:rsidRDefault="00481B9A" w:rsidP="00481B9A">
      <w:pPr>
        <w:pStyle w:val="0"/>
        <w:ind w:firstLine="480"/>
      </w:pPr>
      <w:r w:rsidRPr="00187C3A">
        <w:rPr>
          <w:rFonts w:hint="eastAsia"/>
        </w:rPr>
        <w:t>传输告警抑制是指对告警进行过滤和抑制，避免网络频繁振荡，因为当接口启动快速检测功能后，告警信息上报速度加快，会引起接口的物理层状态频繁在</w:t>
      </w:r>
      <w:r w:rsidRPr="00187C3A">
        <w:t>Up</w:t>
      </w:r>
      <w:r w:rsidRPr="00187C3A">
        <w:rPr>
          <w:rFonts w:hint="eastAsia"/>
        </w:rPr>
        <w:t>和</w:t>
      </w:r>
      <w:r w:rsidRPr="00187C3A">
        <w:t>Down</w:t>
      </w:r>
      <w:r w:rsidRPr="00187C3A">
        <w:rPr>
          <w:rFonts w:hint="eastAsia"/>
        </w:rPr>
        <w:t>之间切换。</w:t>
      </w:r>
    </w:p>
    <w:p w14:paraId="26DA9F2B" w14:textId="77777777" w:rsidR="00481B9A" w:rsidRPr="00187C3A" w:rsidRDefault="00481B9A" w:rsidP="00481B9A">
      <w:pPr>
        <w:pStyle w:val="0"/>
        <w:ind w:firstLine="480"/>
      </w:pPr>
      <w:r w:rsidRPr="00187C3A">
        <w:rPr>
          <w:rFonts w:hint="eastAsia"/>
        </w:rPr>
        <w:t>快速链路故障检测是一套全网统一的检测机制，用于快速检测、监控网络中链路或者</w:t>
      </w:r>
      <w:r w:rsidRPr="00187C3A">
        <w:t>IP</w:t>
      </w:r>
      <w:r w:rsidRPr="00187C3A">
        <w:rPr>
          <w:rFonts w:hint="eastAsia"/>
        </w:rPr>
        <w:t>路由的转发连通状况。</w:t>
      </w:r>
    </w:p>
    <w:p w14:paraId="2C190A1E" w14:textId="77777777" w:rsidR="00481B9A" w:rsidRPr="00187C3A" w:rsidRDefault="00481B9A" w:rsidP="00481B9A">
      <w:pPr>
        <w:pStyle w:val="a1"/>
        <w:numPr>
          <w:ilvl w:val="0"/>
          <w:numId w:val="125"/>
        </w:numPr>
      </w:pPr>
      <w:r w:rsidRPr="00187C3A">
        <w:t>协议可靠性设计</w:t>
      </w:r>
    </w:p>
    <w:p w14:paraId="57A5DE0A" w14:textId="77777777" w:rsidR="00481B9A" w:rsidRPr="00187C3A" w:rsidRDefault="00481B9A" w:rsidP="00481B9A">
      <w:pPr>
        <w:pStyle w:val="0"/>
        <w:ind w:firstLine="480"/>
      </w:pPr>
      <w:r w:rsidRPr="00187C3A">
        <w:t>网络可靠性不仅包括链路可靠性和设备可靠性，还体现在网络协议方面，协议可靠性主要从以下几个方面来进行保障。</w:t>
      </w:r>
    </w:p>
    <w:p w14:paraId="114407DE" w14:textId="77777777" w:rsidR="00481B9A" w:rsidRPr="00187C3A" w:rsidRDefault="00481B9A" w:rsidP="00481B9A">
      <w:pPr>
        <w:pStyle w:val="0"/>
        <w:numPr>
          <w:ilvl w:val="0"/>
          <w:numId w:val="58"/>
        </w:numPr>
        <w:ind w:firstLineChars="0"/>
        <w:rPr>
          <w:lang w:eastAsia="en-US"/>
        </w:rPr>
      </w:pPr>
      <w:r w:rsidRPr="00187C3A">
        <w:rPr>
          <w:lang w:eastAsia="en-US"/>
        </w:rPr>
        <w:t>生成树协议</w:t>
      </w:r>
    </w:p>
    <w:p w14:paraId="79EE8824" w14:textId="77777777" w:rsidR="00481B9A" w:rsidRPr="00A446A3" w:rsidRDefault="00481B9A" w:rsidP="00481B9A">
      <w:pPr>
        <w:pStyle w:val="0"/>
        <w:ind w:firstLine="480"/>
      </w:pPr>
      <w:r w:rsidRPr="00A446A3">
        <w:t>STP</w:t>
      </w:r>
      <w:r w:rsidRPr="00A446A3">
        <w:t>（</w:t>
      </w:r>
      <w:r w:rsidRPr="00A446A3">
        <w:t>Spanning Tree Protocol</w:t>
      </w:r>
      <w:r w:rsidRPr="00A446A3">
        <w:t>）协议可应用于网络中建立树形拓扑，其基本原理是，通过在</w:t>
      </w:r>
      <w:hyperlink r:id="rId122" w:tgtFrame="_blank" w:history="1">
        <w:r w:rsidRPr="00A446A3">
          <w:t>交换机</w:t>
        </w:r>
      </w:hyperlink>
      <w:r w:rsidRPr="00A446A3">
        <w:t>之间传递一种特殊的协议</w:t>
      </w:r>
      <w:hyperlink r:id="rId123" w:tgtFrame="_blank" w:history="1">
        <w:r w:rsidRPr="00A446A3">
          <w:t>报文</w:t>
        </w:r>
      </w:hyperlink>
      <w:r w:rsidRPr="00A446A3">
        <w:t>，</w:t>
      </w:r>
      <w:hyperlink r:id="rId124" w:tgtFrame="_blank" w:history="1">
        <w:r w:rsidRPr="00A446A3">
          <w:t>网桥协议数据单元</w:t>
        </w:r>
      </w:hyperlink>
      <w:r w:rsidRPr="00A446A3">
        <w:t>（</w:t>
      </w:r>
      <w:r w:rsidRPr="00A446A3">
        <w:t>Bridge Protocol Data Unit</w:t>
      </w:r>
      <w:r w:rsidRPr="00A446A3">
        <w:t>，简称</w:t>
      </w:r>
      <w:r w:rsidRPr="00A446A3">
        <w:t>BPDU</w:t>
      </w:r>
      <w:r w:rsidRPr="00A446A3">
        <w:t>），来确定网络的</w:t>
      </w:r>
      <w:hyperlink r:id="rId125" w:tgtFrame="_blank" w:history="1">
        <w:r w:rsidRPr="00A446A3">
          <w:t>拓扑结构</w:t>
        </w:r>
      </w:hyperlink>
      <w:r w:rsidRPr="00A446A3">
        <w:t>。</w:t>
      </w:r>
    </w:p>
    <w:p w14:paraId="4EE9CBA2" w14:textId="77777777" w:rsidR="00481B9A" w:rsidRPr="00A446A3" w:rsidRDefault="00C9664B" w:rsidP="00481B9A">
      <w:pPr>
        <w:pStyle w:val="0"/>
        <w:ind w:firstLine="480"/>
      </w:pPr>
      <w:hyperlink r:id="rId126" w:tgtFrame="_blank" w:history="1">
        <w:r w:rsidR="00481B9A" w:rsidRPr="00A446A3">
          <w:t>生成树协议</w:t>
        </w:r>
      </w:hyperlink>
      <w:r w:rsidR="00481B9A" w:rsidRPr="00A446A3">
        <w:t>最主要的应用是为了避免局域网中的单点故障、网络回环，解决成环</w:t>
      </w:r>
      <w:hyperlink r:id="rId127" w:tgtFrame="_blank" w:history="1">
        <w:r w:rsidR="00481B9A" w:rsidRPr="00A446A3">
          <w:t>以太网</w:t>
        </w:r>
      </w:hyperlink>
      <w:r w:rsidR="00481B9A" w:rsidRPr="00A446A3">
        <w:t>网络的</w:t>
      </w:r>
      <w:r w:rsidR="00481B9A" w:rsidRPr="00A446A3">
        <w:t>“</w:t>
      </w:r>
      <w:hyperlink r:id="rId128" w:tgtFrame="_blank" w:history="1">
        <w:r w:rsidR="00481B9A" w:rsidRPr="00A446A3">
          <w:t>广播风暴</w:t>
        </w:r>
      </w:hyperlink>
      <w:r w:rsidR="00481B9A" w:rsidRPr="00A446A3">
        <w:t>”</w:t>
      </w:r>
      <w:r w:rsidR="00481B9A" w:rsidRPr="00A446A3">
        <w:t>问题，从某种意义上说是一种网络保护技术，可以消除由于失误或者意外带来的循环连接。</w:t>
      </w:r>
      <w:r w:rsidR="00481B9A" w:rsidRPr="00A446A3">
        <w:t>STP</w:t>
      </w:r>
      <w:r w:rsidR="00481B9A" w:rsidRPr="00A446A3">
        <w:t>也提供了为网络提供</w:t>
      </w:r>
      <w:hyperlink r:id="rId129" w:tgtFrame="_blank" w:history="1">
        <w:r w:rsidR="00481B9A" w:rsidRPr="00A446A3">
          <w:t>备份</w:t>
        </w:r>
      </w:hyperlink>
      <w:r w:rsidR="00481B9A" w:rsidRPr="00A446A3">
        <w:t>连接的可能，可与</w:t>
      </w:r>
      <w:r w:rsidR="00481B9A" w:rsidRPr="00A446A3">
        <w:t>SDH</w:t>
      </w:r>
      <w:r w:rsidR="00481B9A" w:rsidRPr="00A446A3">
        <w:t>保护配合构成以太环网的双重保护。新型以太单板支持符合</w:t>
      </w:r>
      <w:r w:rsidR="00481B9A" w:rsidRPr="00A446A3">
        <w:t>IEEE 802.1d</w:t>
      </w:r>
      <w:r w:rsidR="00481B9A" w:rsidRPr="00A446A3">
        <w:t>标准的</w:t>
      </w:r>
      <w:hyperlink r:id="rId130" w:tgtFrame="_blank" w:history="1">
        <w:r w:rsidR="00481B9A" w:rsidRPr="00A446A3">
          <w:t>生成树协议</w:t>
        </w:r>
      </w:hyperlink>
      <w:r w:rsidR="00481B9A" w:rsidRPr="00A446A3">
        <w:t>STP</w:t>
      </w:r>
      <w:r w:rsidR="00481B9A" w:rsidRPr="00A446A3">
        <w:t>及</w:t>
      </w:r>
      <w:r w:rsidR="00481B9A" w:rsidRPr="00A446A3">
        <w:t>IEEE 802.1w</w:t>
      </w:r>
      <w:r w:rsidR="00481B9A" w:rsidRPr="00A446A3">
        <w:t>规定的</w:t>
      </w:r>
      <w:hyperlink r:id="rId131" w:tgtFrame="_blank" w:history="1">
        <w:r w:rsidR="00481B9A" w:rsidRPr="00A446A3">
          <w:t>快速生成树</w:t>
        </w:r>
      </w:hyperlink>
      <w:r w:rsidR="00481B9A" w:rsidRPr="00A446A3">
        <w:t>协议</w:t>
      </w:r>
      <w:r w:rsidR="00481B9A" w:rsidRPr="00A446A3">
        <w:t>RSTP</w:t>
      </w:r>
      <w:r w:rsidR="00481B9A" w:rsidRPr="00A446A3">
        <w:t>，收敛速度可达到</w:t>
      </w:r>
      <w:r w:rsidR="00481B9A" w:rsidRPr="00A446A3">
        <w:t>1s</w:t>
      </w:r>
      <w:r w:rsidR="00481B9A" w:rsidRPr="00A446A3">
        <w:t>。</w:t>
      </w:r>
    </w:p>
    <w:p w14:paraId="7A35D7BF" w14:textId="77777777" w:rsidR="00481B9A" w:rsidRPr="00A446A3" w:rsidRDefault="00481B9A" w:rsidP="00481B9A">
      <w:pPr>
        <w:pStyle w:val="0"/>
        <w:numPr>
          <w:ilvl w:val="0"/>
          <w:numId w:val="58"/>
        </w:numPr>
        <w:ind w:firstLineChars="0"/>
        <w:rPr>
          <w:lang w:eastAsia="en-US"/>
        </w:rPr>
      </w:pPr>
      <w:r w:rsidRPr="00A446A3">
        <w:rPr>
          <w:lang w:eastAsia="en-US"/>
        </w:rPr>
        <w:t>环网协议</w:t>
      </w:r>
    </w:p>
    <w:p w14:paraId="7EA2A8AD" w14:textId="77777777" w:rsidR="00481B9A" w:rsidRPr="00A446A3" w:rsidRDefault="00481B9A" w:rsidP="00481B9A">
      <w:pPr>
        <w:pStyle w:val="0"/>
        <w:ind w:firstLine="480"/>
      </w:pPr>
      <w:r w:rsidRPr="00A446A3">
        <w:t>环网技术简单来说，就是将一些网络设备通过环的形状连接到一起，实现相互通信的一种技术。常用的环网协议主要有</w:t>
      </w:r>
      <w:r w:rsidRPr="00A446A3">
        <w:t>RRPP</w:t>
      </w:r>
      <w:r w:rsidRPr="00A446A3">
        <w:t>和</w:t>
      </w:r>
      <w:r w:rsidRPr="00A446A3">
        <w:t>RPR</w:t>
      </w:r>
      <w:r w:rsidRPr="00A446A3">
        <w:t>两种。</w:t>
      </w:r>
    </w:p>
    <w:p w14:paraId="412E0370" w14:textId="77777777" w:rsidR="00481B9A" w:rsidRPr="00A446A3" w:rsidRDefault="00481B9A" w:rsidP="00481B9A">
      <w:pPr>
        <w:pStyle w:val="0"/>
        <w:numPr>
          <w:ilvl w:val="0"/>
          <w:numId w:val="59"/>
        </w:numPr>
        <w:ind w:firstLineChars="0"/>
      </w:pPr>
      <w:r w:rsidRPr="00A446A3">
        <w:t>RRPP</w:t>
      </w:r>
    </w:p>
    <w:p w14:paraId="1D46ACA4" w14:textId="77777777" w:rsidR="00481B9A" w:rsidRPr="00A446A3" w:rsidRDefault="00481B9A" w:rsidP="00481B9A">
      <w:pPr>
        <w:pStyle w:val="0"/>
        <w:ind w:firstLine="480"/>
      </w:pPr>
      <w:r w:rsidRPr="00A446A3">
        <w:t>RRPP</w:t>
      </w:r>
      <w:r w:rsidRPr="00A446A3">
        <w:t>是一个专门应用于</w:t>
      </w:r>
      <w:hyperlink r:id="rId132" w:tgtFrame="_blank" w:history="1">
        <w:r w:rsidRPr="00A446A3">
          <w:t>以太网</w:t>
        </w:r>
      </w:hyperlink>
      <w:r w:rsidRPr="00A446A3">
        <w:t>环的</w:t>
      </w:r>
      <w:hyperlink r:id="rId133" w:tgtFrame="_blank" w:history="1">
        <w:r w:rsidRPr="00A446A3">
          <w:t>链路层</w:t>
        </w:r>
      </w:hyperlink>
      <w:r w:rsidRPr="00A446A3">
        <w:t>协议。它在</w:t>
      </w:r>
      <w:hyperlink r:id="rId134" w:tgtFrame="_blank" w:history="1">
        <w:r w:rsidRPr="00A446A3">
          <w:t>以太网</w:t>
        </w:r>
      </w:hyperlink>
      <w:r w:rsidRPr="00A446A3">
        <w:t>环完整时能够</w:t>
      </w:r>
      <w:r w:rsidRPr="00A446A3">
        <w:lastRenderedPageBreak/>
        <w:t>防止数据环路引起的</w:t>
      </w:r>
      <w:hyperlink r:id="rId135" w:tgtFrame="_blank" w:history="1">
        <w:r w:rsidRPr="00A446A3">
          <w:t>广播风暴</w:t>
        </w:r>
      </w:hyperlink>
      <w:r w:rsidRPr="00A446A3">
        <w:t>，而当以太网环上一条链路断开时能迅速启用备份链路以保证环网的最大连通性。</w:t>
      </w:r>
    </w:p>
    <w:p w14:paraId="3B59D7F6" w14:textId="77777777" w:rsidR="00481B9A" w:rsidRPr="00A446A3" w:rsidRDefault="00481B9A" w:rsidP="00481B9A">
      <w:pPr>
        <w:pStyle w:val="0"/>
        <w:ind w:firstLine="480"/>
      </w:pPr>
      <w:r w:rsidRPr="00A446A3">
        <w:t>RRPP</w:t>
      </w:r>
      <w:r w:rsidRPr="00A446A3">
        <w:t>主要用于由多个节点构成的环网，其中一个为主节点，其他节点为传输节点，主节点在环上的两个端口分为主端口和从端口，主节点通常周期性从主端口发送环的</w:t>
      </w:r>
      <w:r w:rsidRPr="00A446A3">
        <w:t>HELLO</w:t>
      </w:r>
      <w:hyperlink r:id="rId136" w:tgtFrame="_blank" w:history="1">
        <w:r w:rsidRPr="00A446A3">
          <w:t>报文</w:t>
        </w:r>
      </w:hyperlink>
      <w:r w:rsidRPr="00A446A3">
        <w:t>，环完整的情况主节点就会在从端口上接收到自己发送的</w:t>
      </w:r>
      <w:r w:rsidRPr="00A446A3">
        <w:t>HELLO</w:t>
      </w:r>
      <w:r w:rsidRPr="00A446A3">
        <w:t>报文，这样主节点认为环网处于完整状态，则立刻阻断从端口保证没有环路；若在一定周期内主端口收不到自己发送的</w:t>
      </w:r>
      <w:r w:rsidRPr="00A446A3">
        <w:t>HELLO</w:t>
      </w:r>
      <w:r w:rsidRPr="00A446A3">
        <w:t>，则认为环网处于</w:t>
      </w:r>
      <w:hyperlink r:id="rId137" w:tgtFrame="_blank" w:history="1">
        <w:r w:rsidRPr="00A446A3">
          <w:t>故障</w:t>
        </w:r>
      </w:hyperlink>
      <w:r w:rsidRPr="00A446A3">
        <w:t>状态，主节点会打开从端口使其正常转发。</w:t>
      </w:r>
    </w:p>
    <w:p w14:paraId="00BEBDAE" w14:textId="77777777" w:rsidR="00481B9A" w:rsidRPr="00A446A3" w:rsidRDefault="00481B9A" w:rsidP="00481B9A">
      <w:pPr>
        <w:pStyle w:val="0"/>
        <w:ind w:firstLine="480"/>
      </w:pPr>
      <w:r w:rsidRPr="00A446A3">
        <w:t>一旦</w:t>
      </w:r>
      <w:hyperlink r:id="rId138" w:tgtFrame="_blank" w:history="1">
        <w:r w:rsidRPr="00A446A3">
          <w:t>故障</w:t>
        </w:r>
      </w:hyperlink>
      <w:r w:rsidRPr="00A446A3">
        <w:t>发生时如链路</w:t>
      </w:r>
      <w:r w:rsidRPr="00A446A3">
        <w:t>down</w:t>
      </w:r>
      <w:r w:rsidRPr="00A446A3">
        <w:t>，故障相邻的</w:t>
      </w:r>
      <w:hyperlink r:id="rId139" w:tgtFrame="_blank" w:history="1">
        <w:r w:rsidRPr="00A446A3">
          <w:t>节点</w:t>
        </w:r>
      </w:hyperlink>
      <w:r w:rsidRPr="00A446A3">
        <w:t>或端口上会通过中断立刻检测到故障，并立刻向主节点发送</w:t>
      </w:r>
      <w:r w:rsidRPr="00A446A3">
        <w:t>Link_down</w:t>
      </w:r>
      <w:hyperlink r:id="rId140" w:tgtFrame="_blank" w:history="1">
        <w:r w:rsidRPr="00A446A3">
          <w:t>报文</w:t>
        </w:r>
      </w:hyperlink>
      <w:r w:rsidRPr="00A446A3">
        <w:t>，主节点接收到该报文则认为环处于故障状态，立刻打开从端口，同时发送报文通知其他传输节点更新</w:t>
      </w:r>
      <w:hyperlink r:id="rId141" w:tgtFrame="_blank" w:history="1">
        <w:r w:rsidRPr="00A446A3">
          <w:t>转发表</w:t>
        </w:r>
      </w:hyperlink>
      <w:r w:rsidRPr="00A446A3">
        <w:t>，传输节点更新转发表后</w:t>
      </w:r>
      <w:hyperlink r:id="rId142" w:tgtFrame="_blank" w:history="1">
        <w:r w:rsidRPr="00A446A3">
          <w:t>数据流</w:t>
        </w:r>
      </w:hyperlink>
      <w:r w:rsidRPr="00A446A3">
        <w:t>则切换到正常的链路上。</w:t>
      </w:r>
    </w:p>
    <w:p w14:paraId="307F705D" w14:textId="77777777" w:rsidR="00481B9A" w:rsidRPr="00A446A3" w:rsidRDefault="00481B9A" w:rsidP="00481B9A">
      <w:pPr>
        <w:pStyle w:val="0"/>
        <w:ind w:firstLine="480"/>
      </w:pPr>
      <w:r w:rsidRPr="00A446A3">
        <w:t>若</w:t>
      </w:r>
      <w:hyperlink r:id="rId143" w:tgtFrame="_blank" w:history="1">
        <w:r w:rsidRPr="00A446A3">
          <w:t>故障</w:t>
        </w:r>
      </w:hyperlink>
      <w:r w:rsidRPr="00A446A3">
        <w:t>恢复，故障</w:t>
      </w:r>
      <w:hyperlink r:id="rId144" w:tgtFrame="_blank" w:history="1">
        <w:r w:rsidRPr="00A446A3">
          <w:t>节点</w:t>
        </w:r>
      </w:hyperlink>
      <w:r w:rsidRPr="00A446A3">
        <w:t>或端口会</w:t>
      </w:r>
      <w:r w:rsidRPr="00A446A3">
        <w:t>UP</w:t>
      </w:r>
      <w:r w:rsidRPr="00A446A3">
        <w:t>起来，这时故障节点会临时阻塞该端口，但该端口还能</w:t>
      </w:r>
      <w:hyperlink r:id="rId145" w:tgtFrame="_blank" w:history="1">
        <w:r w:rsidRPr="00A446A3">
          <w:t>透传</w:t>
        </w:r>
      </w:hyperlink>
      <w:r w:rsidRPr="00A446A3">
        <w:t>RRPP</w:t>
      </w:r>
      <w:r w:rsidRPr="00A446A3">
        <w:t>协议</w:t>
      </w:r>
      <w:hyperlink r:id="rId146" w:tgtFrame="_blank" w:history="1">
        <w:r w:rsidRPr="00A446A3">
          <w:t>报文</w:t>
        </w:r>
      </w:hyperlink>
      <w:r w:rsidRPr="00A446A3">
        <w:t>，主节点发送的</w:t>
      </w:r>
      <w:r w:rsidRPr="00A446A3">
        <w:t>HELLO</w:t>
      </w:r>
      <w:r w:rsidRPr="00A446A3">
        <w:t>报文可以穿透临时阻塞端口，一旦主节点的从端口接收到自己发送的</w:t>
      </w:r>
      <w:r w:rsidRPr="00A446A3">
        <w:t xml:space="preserve">HELLO </w:t>
      </w:r>
      <w:r w:rsidRPr="00A446A3">
        <w:t>报文，认为环恢复完整状态，立刻阻断从端口，并发送报文通知其他节点打开临时阻塞端口同时刷新</w:t>
      </w:r>
      <w:hyperlink r:id="rId147" w:tgtFrame="_blank" w:history="1">
        <w:r w:rsidRPr="00A446A3">
          <w:t>转发表</w:t>
        </w:r>
      </w:hyperlink>
      <w:r w:rsidRPr="00A446A3">
        <w:t>，业务流量切换到正常链路上来。</w:t>
      </w:r>
    </w:p>
    <w:p w14:paraId="24066373" w14:textId="77777777" w:rsidR="00481B9A" w:rsidRDefault="00481B9A" w:rsidP="00481B9A">
      <w:pPr>
        <w:pStyle w:val="0"/>
        <w:numPr>
          <w:ilvl w:val="0"/>
          <w:numId w:val="59"/>
        </w:numPr>
        <w:ind w:firstLineChars="0"/>
      </w:pPr>
      <w:r>
        <w:rPr>
          <w:rFonts w:hint="eastAsia"/>
        </w:rPr>
        <w:t>RPR</w:t>
      </w:r>
    </w:p>
    <w:p w14:paraId="2421F295" w14:textId="77777777" w:rsidR="00481B9A" w:rsidRPr="00A446A3" w:rsidRDefault="00481B9A" w:rsidP="00481B9A">
      <w:pPr>
        <w:pStyle w:val="0"/>
        <w:ind w:firstLine="480"/>
      </w:pPr>
      <w:r w:rsidRPr="00A446A3">
        <w:t>RPR</w:t>
      </w:r>
      <w:r w:rsidRPr="00A446A3">
        <w:t>（</w:t>
      </w:r>
      <w:r w:rsidRPr="00A446A3">
        <w:t>Resilient Packet Ring</w:t>
      </w:r>
      <w:r w:rsidRPr="00A446A3">
        <w:t>）简称弹性分组环（</w:t>
      </w:r>
      <w:r w:rsidRPr="00A446A3">
        <w:t>802.17</w:t>
      </w:r>
      <w:r w:rsidRPr="00A446A3">
        <w:t>），它是一种双环结构，每个环上最大的</w:t>
      </w:r>
      <w:hyperlink r:id="rId148" w:tgtFrame="_blank" w:history="1">
        <w:r w:rsidRPr="00A446A3">
          <w:t>带宽</w:t>
        </w:r>
      </w:hyperlink>
      <w:r w:rsidRPr="00A446A3">
        <w:t>1.25Gbit/s</w:t>
      </w:r>
      <w:r w:rsidRPr="00A446A3">
        <w:t>，双环最大带宽</w:t>
      </w:r>
      <w:r w:rsidRPr="00A446A3">
        <w:t>2.5Gbit/s</w:t>
      </w:r>
      <w:r w:rsidRPr="00A446A3">
        <w:t>。外环携带内环</w:t>
      </w:r>
      <w:hyperlink r:id="rId149" w:tgtFrame="_blank" w:history="1">
        <w:r w:rsidRPr="00A446A3">
          <w:t>数据包</w:t>
        </w:r>
      </w:hyperlink>
      <w:r w:rsidRPr="00A446A3">
        <w:t>的管理字节，内环携带外环的管理字节。这样，双环互为保护和备份。</w:t>
      </w:r>
    </w:p>
    <w:p w14:paraId="4563F803" w14:textId="77777777" w:rsidR="00481B9A" w:rsidRPr="00A446A3" w:rsidRDefault="00481B9A" w:rsidP="00481B9A">
      <w:pPr>
        <w:pStyle w:val="0"/>
        <w:ind w:firstLine="480"/>
      </w:pPr>
      <w:r w:rsidRPr="00A446A3">
        <w:t>RPR</w:t>
      </w:r>
      <w:r w:rsidRPr="00A446A3">
        <w:t>的</w:t>
      </w:r>
      <w:hyperlink r:id="rId150" w:tgtFrame="_blank" w:history="1">
        <w:r w:rsidRPr="00A446A3">
          <w:t>网络拓扑</w:t>
        </w:r>
      </w:hyperlink>
      <w:r w:rsidRPr="00A446A3">
        <w:t>基于两个反方向传输的环，相邻</w:t>
      </w:r>
      <w:hyperlink r:id="rId151" w:tgtFrame="_blank" w:history="1">
        <w:r w:rsidRPr="00A446A3">
          <w:t>节点</w:t>
        </w:r>
      </w:hyperlink>
      <w:r w:rsidRPr="00A446A3">
        <w:t>通过一对光纤连接。</w:t>
      </w:r>
      <w:hyperlink r:id="rId152" w:tgtFrame="_blank" w:history="1">
        <w:r w:rsidRPr="00A446A3">
          <w:t>节点</w:t>
        </w:r>
      </w:hyperlink>
      <w:r w:rsidRPr="00A446A3">
        <w:t>间使用光纤连接并可采用</w:t>
      </w:r>
      <w:r w:rsidRPr="00A446A3">
        <w:t>WDM</w:t>
      </w:r>
      <w:r w:rsidRPr="00A446A3">
        <w:t>进行扩容。</w:t>
      </w:r>
      <w:hyperlink r:id="rId153" w:tgtFrame="_blank" w:history="1">
        <w:r w:rsidRPr="00A446A3">
          <w:t>节点</w:t>
        </w:r>
      </w:hyperlink>
      <w:r w:rsidRPr="00A446A3">
        <w:t>具有</w:t>
      </w:r>
      <w:hyperlink r:id="rId154" w:tgtFrame="_blank" w:history="1">
        <w:r w:rsidRPr="00A446A3">
          <w:t>以太网</w:t>
        </w:r>
      </w:hyperlink>
      <w:r w:rsidRPr="00A446A3">
        <w:t>接口，可直接与</w:t>
      </w:r>
      <w:hyperlink r:id="rId155" w:tgtFrame="_blank" w:history="1">
        <w:r w:rsidRPr="00A446A3">
          <w:t>路由器</w:t>
        </w:r>
      </w:hyperlink>
      <w:r w:rsidRPr="00A446A3">
        <w:t>相联。</w:t>
      </w:r>
      <w:r w:rsidRPr="00A446A3">
        <w:t>RPR</w:t>
      </w:r>
      <w:r w:rsidRPr="00A446A3">
        <w:t>的内环和外环都作为工作信道来传送简化的</w:t>
      </w:r>
      <w:r w:rsidRPr="00A446A3">
        <w:t>SDH</w:t>
      </w:r>
      <w:r w:rsidRPr="00A446A3">
        <w:t>，或者</w:t>
      </w:r>
      <w:hyperlink r:id="rId156" w:tgtFrame="_blank" w:history="1">
        <w:r w:rsidRPr="00A446A3">
          <w:t>以太网帧格式</w:t>
        </w:r>
      </w:hyperlink>
      <w:r w:rsidRPr="00A446A3">
        <w:t>和</w:t>
      </w:r>
      <w:r w:rsidRPr="00A446A3">
        <w:t>RPR</w:t>
      </w:r>
      <w:r w:rsidRPr="00A446A3">
        <w:t>协议</w:t>
      </w:r>
      <w:hyperlink r:id="rId157" w:tgtFrame="_blank" w:history="1">
        <w:r w:rsidRPr="00A446A3">
          <w:t>封装</w:t>
        </w:r>
      </w:hyperlink>
      <w:r w:rsidRPr="00A446A3">
        <w:t>的</w:t>
      </w:r>
      <w:hyperlink r:id="rId158" w:tgtFrame="_blank" w:history="1">
        <w:r w:rsidRPr="00A446A3">
          <w:t>数据帧</w:t>
        </w:r>
      </w:hyperlink>
      <w:r w:rsidRPr="00A446A3">
        <w:t>和</w:t>
      </w:r>
      <w:hyperlink r:id="rId159" w:tgtFrame="_blank" w:history="1">
        <w:r w:rsidRPr="00A446A3">
          <w:t>控制帧</w:t>
        </w:r>
      </w:hyperlink>
      <w:r w:rsidRPr="00A446A3">
        <w:t>。从网络结构可以看出，</w:t>
      </w:r>
      <w:r w:rsidRPr="00A446A3">
        <w:t>RPR</w:t>
      </w:r>
      <w:r w:rsidRPr="00A446A3">
        <w:t>支持</w:t>
      </w:r>
      <w:hyperlink r:id="rId160" w:tgtFrame="_blank" w:history="1">
        <w:r w:rsidRPr="00A446A3">
          <w:t>多播</w:t>
        </w:r>
      </w:hyperlink>
      <w:r w:rsidRPr="00A446A3">
        <w:t>传输和点到点的连接，因此更利于数据业务的传送。此外，当发现</w:t>
      </w:r>
      <w:hyperlink r:id="rId161" w:tgtFrame="_blank" w:history="1">
        <w:r w:rsidRPr="00A446A3">
          <w:t>节点</w:t>
        </w:r>
      </w:hyperlink>
      <w:hyperlink r:id="rId162" w:tgtFrame="_blank" w:history="1">
        <w:r w:rsidRPr="00A446A3">
          <w:t>网元</w:t>
        </w:r>
      </w:hyperlink>
      <w:r w:rsidRPr="00A446A3">
        <w:t>或光纤传输失效时，</w:t>
      </w:r>
      <w:r w:rsidRPr="00A446A3">
        <w:t>RPR</w:t>
      </w:r>
      <w:r w:rsidRPr="00A446A3">
        <w:t>执行快速自动保护倒换机制，数据会在</w:t>
      </w:r>
      <w:r w:rsidRPr="00A446A3">
        <w:t>50ms</w:t>
      </w:r>
      <w:r w:rsidRPr="00A446A3">
        <w:t>内转换到无</w:t>
      </w:r>
      <w:hyperlink r:id="rId163" w:tgtFrame="_blank" w:history="1">
        <w:r w:rsidRPr="00A446A3">
          <w:t>故障</w:t>
        </w:r>
      </w:hyperlink>
      <w:r w:rsidRPr="00A446A3">
        <w:t>通路，这样就提高了网络的健壮性。</w:t>
      </w:r>
    </w:p>
    <w:p w14:paraId="272E5DED" w14:textId="77777777" w:rsidR="00481B9A" w:rsidRPr="00A446A3" w:rsidRDefault="00481B9A" w:rsidP="00481B9A">
      <w:pPr>
        <w:pStyle w:val="0"/>
        <w:numPr>
          <w:ilvl w:val="0"/>
          <w:numId w:val="58"/>
        </w:numPr>
        <w:ind w:firstLineChars="0"/>
        <w:rPr>
          <w:lang w:eastAsia="en-US"/>
        </w:rPr>
      </w:pPr>
      <w:r w:rsidRPr="00A446A3">
        <w:rPr>
          <w:lang w:eastAsia="en-US"/>
        </w:rPr>
        <w:t>等价路由</w:t>
      </w:r>
    </w:p>
    <w:p w14:paraId="38D60C30" w14:textId="77777777" w:rsidR="00481B9A" w:rsidRPr="00187C3A" w:rsidRDefault="00481B9A" w:rsidP="00481B9A">
      <w:pPr>
        <w:pStyle w:val="0"/>
        <w:ind w:firstLine="480"/>
        <w:rPr>
          <w:rFonts w:ascii="Verdana" w:hAnsi="Verdana"/>
          <w:sz w:val="28"/>
          <w:szCs w:val="28"/>
        </w:rPr>
      </w:pPr>
      <w:r w:rsidRPr="00A446A3">
        <w:lastRenderedPageBreak/>
        <w:t>等价路由（</w:t>
      </w:r>
      <w:r w:rsidRPr="00A446A3">
        <w:t>ECMP</w:t>
      </w:r>
      <w:r w:rsidRPr="00A446A3">
        <w:t>）即为到达同一个目的</w:t>
      </w:r>
      <w:r w:rsidRPr="00A446A3">
        <w:t xml:space="preserve"> IP </w:t>
      </w:r>
      <w:r w:rsidRPr="00A446A3">
        <w:t>或者目的</w:t>
      </w:r>
      <w:hyperlink r:id="rId164" w:tgtFrame="_blank" w:history="1">
        <w:r w:rsidRPr="00A446A3">
          <w:t>网段</w:t>
        </w:r>
      </w:hyperlink>
      <w:r w:rsidRPr="00A446A3">
        <w:t>存在多条</w:t>
      </w:r>
      <w:r w:rsidRPr="00A446A3">
        <w:t xml:space="preserve"> Cost </w:t>
      </w:r>
      <w:r w:rsidRPr="00A446A3">
        <w:t>值相等的不同路由路径。当设备</w:t>
      </w:r>
      <w:r w:rsidRPr="00A446A3">
        <w:t xml:space="preserve"> </w:t>
      </w:r>
      <w:r w:rsidRPr="00A446A3">
        <w:t>支持等价路由时，发往该目的</w:t>
      </w:r>
      <w:r w:rsidRPr="00A446A3">
        <w:t xml:space="preserve"> IP </w:t>
      </w:r>
      <w:r w:rsidRPr="00A446A3">
        <w:t>或者目的</w:t>
      </w:r>
      <w:hyperlink r:id="rId165" w:tgtFrame="_blank" w:history="1">
        <w:r w:rsidRPr="00A446A3">
          <w:t>网段</w:t>
        </w:r>
      </w:hyperlink>
      <w:r w:rsidRPr="00A446A3">
        <w:t>的三层转发流量就可以通过不同的路径分担，实现网络的负载均衡，并在其中某些路径出现故障时，由其它路径代替完成转发处理，实现路由</w:t>
      </w:r>
      <w:hyperlink r:id="rId166" w:tgtFrame="_blank" w:history="1">
        <w:r w:rsidRPr="00A446A3">
          <w:t>冗余备份</w:t>
        </w:r>
      </w:hyperlink>
      <w:r w:rsidRPr="00A446A3">
        <w:t>功能。</w:t>
      </w:r>
    </w:p>
    <w:p w14:paraId="069E6508" w14:textId="77777777" w:rsidR="00481B9A" w:rsidRPr="00187C3A" w:rsidRDefault="00481B9A" w:rsidP="00481B9A">
      <w:pPr>
        <w:pStyle w:val="3"/>
        <w:numPr>
          <w:ilvl w:val="2"/>
          <w:numId w:val="4"/>
        </w:numPr>
      </w:pPr>
      <w:bookmarkStart w:id="440" w:name="_Toc500768242"/>
      <w:bookmarkStart w:id="441" w:name="_Toc524360110"/>
      <w:r w:rsidRPr="00187C3A">
        <w:rPr>
          <w:rFonts w:hint="eastAsia"/>
        </w:rPr>
        <w:t>网络管理规划</w:t>
      </w:r>
      <w:bookmarkEnd w:id="440"/>
      <w:bookmarkEnd w:id="441"/>
    </w:p>
    <w:p w14:paraId="0596A459" w14:textId="77777777" w:rsidR="00481B9A" w:rsidRPr="00187C3A" w:rsidRDefault="00481B9A" w:rsidP="00481B9A">
      <w:pPr>
        <w:pStyle w:val="0"/>
        <w:ind w:firstLine="480"/>
      </w:pPr>
      <w:r w:rsidRPr="00187C3A">
        <w:rPr>
          <w:rFonts w:hint="eastAsia"/>
        </w:rPr>
        <w:t>网络管理主要是从网络监控管理、应急操作管理和日常维护管理三个方面对网络管理规划进行简要说明：</w:t>
      </w:r>
    </w:p>
    <w:p w14:paraId="7F2BA5E6" w14:textId="77777777" w:rsidR="00481B9A" w:rsidRPr="00A446A3" w:rsidRDefault="00481B9A" w:rsidP="00481B9A">
      <w:pPr>
        <w:pStyle w:val="a1"/>
        <w:numPr>
          <w:ilvl w:val="0"/>
          <w:numId w:val="60"/>
        </w:numPr>
      </w:pPr>
      <w:r w:rsidRPr="00A446A3">
        <w:rPr>
          <w:rFonts w:hint="eastAsia"/>
        </w:rPr>
        <w:t>网络监控管理</w:t>
      </w:r>
    </w:p>
    <w:p w14:paraId="488851E7" w14:textId="77777777" w:rsidR="00481B9A" w:rsidRPr="00187C3A" w:rsidRDefault="00481B9A" w:rsidP="00481B9A">
      <w:pPr>
        <w:pStyle w:val="0"/>
        <w:ind w:firstLine="480"/>
      </w:pPr>
      <w:r w:rsidRPr="00187C3A">
        <w:rPr>
          <w:rFonts w:hint="eastAsia"/>
        </w:rPr>
        <w:t>网络系统监控主要是通过网管系统统一进行信息采集和事件呈现，配合网络系统进行实施。</w:t>
      </w:r>
    </w:p>
    <w:p w14:paraId="30BAF3BE" w14:textId="77777777" w:rsidR="00481B9A" w:rsidRPr="00187C3A" w:rsidRDefault="00481B9A" w:rsidP="00481B9A">
      <w:pPr>
        <w:pStyle w:val="a1"/>
        <w:numPr>
          <w:ilvl w:val="0"/>
          <w:numId w:val="125"/>
        </w:numPr>
      </w:pPr>
      <w:r w:rsidRPr="00187C3A">
        <w:rPr>
          <w:rFonts w:hint="eastAsia"/>
        </w:rPr>
        <w:t>应急操作管理</w:t>
      </w:r>
    </w:p>
    <w:p w14:paraId="0F259E49" w14:textId="77777777" w:rsidR="00481B9A" w:rsidRPr="00187C3A" w:rsidRDefault="00481B9A" w:rsidP="00481B9A">
      <w:pPr>
        <w:pStyle w:val="0"/>
        <w:ind w:firstLine="480"/>
      </w:pPr>
      <w:r w:rsidRPr="00187C3A">
        <w:rPr>
          <w:rFonts w:hint="eastAsia"/>
        </w:rPr>
        <w:t>应急操作管理主要是通过固定的操作流程，通过对故障设备进行主备切换、脱网隔离和旁路等方式快速恢复网络系统的连通性。</w:t>
      </w:r>
    </w:p>
    <w:p w14:paraId="31361D54" w14:textId="77777777" w:rsidR="00481B9A" w:rsidRPr="00187C3A" w:rsidRDefault="00481B9A" w:rsidP="00481B9A">
      <w:pPr>
        <w:pStyle w:val="a1"/>
        <w:numPr>
          <w:ilvl w:val="0"/>
          <w:numId w:val="125"/>
        </w:numPr>
      </w:pPr>
      <w:r w:rsidRPr="00187C3A">
        <w:rPr>
          <w:rFonts w:hint="eastAsia"/>
        </w:rPr>
        <w:t>日常维护管理</w:t>
      </w:r>
    </w:p>
    <w:p w14:paraId="040FEBF2" w14:textId="77777777" w:rsidR="00481B9A" w:rsidRPr="00187C3A" w:rsidRDefault="00481B9A" w:rsidP="00481B9A">
      <w:pPr>
        <w:pStyle w:val="0"/>
        <w:ind w:firstLine="480"/>
      </w:pPr>
      <w:r w:rsidRPr="00187C3A">
        <w:rPr>
          <w:rFonts w:hint="eastAsia"/>
        </w:rPr>
        <w:t>日常维护管理主要包括故障诊断、配置和设备操作等内容，指导网络运维人员的日常维护管理工作。</w:t>
      </w:r>
    </w:p>
    <w:p w14:paraId="71DB60E1" w14:textId="77777777" w:rsidR="00481B9A" w:rsidRPr="00187C3A" w:rsidRDefault="00481B9A" w:rsidP="00481B9A">
      <w:pPr>
        <w:ind w:left="480" w:firstLineChars="0" w:firstLine="0"/>
        <w:rPr>
          <w:rFonts w:ascii="Verdana" w:hAnsi="Verdana"/>
          <w:sz w:val="28"/>
          <w:szCs w:val="28"/>
        </w:rPr>
        <w:sectPr w:rsidR="00481B9A" w:rsidRPr="00187C3A">
          <w:pgSz w:w="11906" w:h="16838"/>
          <w:pgMar w:top="1440" w:right="1800" w:bottom="1440" w:left="1800" w:header="851" w:footer="992" w:gutter="0"/>
          <w:cols w:space="425"/>
          <w:docGrid w:type="lines" w:linePitch="312"/>
        </w:sectPr>
      </w:pPr>
    </w:p>
    <w:p w14:paraId="082079E6" w14:textId="77777777" w:rsidR="00481B9A" w:rsidRPr="0053622E" w:rsidRDefault="00481B9A" w:rsidP="00481B9A">
      <w:pPr>
        <w:pStyle w:val="10"/>
        <w:keepNext/>
        <w:keepLines/>
        <w:pageBreakBefore/>
        <w:widowControl w:val="0"/>
        <w:numPr>
          <w:ilvl w:val="0"/>
          <w:numId w:val="4"/>
        </w:numPr>
        <w:tabs>
          <w:tab w:val="center" w:pos="0"/>
          <w:tab w:val="left" w:pos="3402"/>
          <w:tab w:val="left" w:pos="3828"/>
        </w:tabs>
        <w:spacing w:before="240" w:beforeAutospacing="0" w:after="240" w:afterAutospacing="0" w:line="240" w:lineRule="auto"/>
        <w:ind w:firstLineChars="0"/>
        <w:jc w:val="center"/>
        <w:rPr>
          <w:sz w:val="36"/>
        </w:rPr>
      </w:pPr>
      <w:bookmarkStart w:id="442" w:name="_Toc500768243"/>
      <w:bookmarkStart w:id="443" w:name="_Toc524360111"/>
      <w:r w:rsidRPr="0053622E">
        <w:rPr>
          <w:sz w:val="36"/>
        </w:rPr>
        <w:lastRenderedPageBreak/>
        <w:t>存储系统设计</w:t>
      </w:r>
      <w:bookmarkEnd w:id="442"/>
      <w:bookmarkEnd w:id="443"/>
    </w:p>
    <w:p w14:paraId="60F11E3B" w14:textId="77777777" w:rsidR="00481B9A" w:rsidRPr="00187C3A" w:rsidRDefault="00481B9A" w:rsidP="00481B9A">
      <w:pPr>
        <w:pStyle w:val="2"/>
        <w:numPr>
          <w:ilvl w:val="1"/>
          <w:numId w:val="4"/>
        </w:numPr>
      </w:pPr>
      <w:bookmarkStart w:id="444" w:name="_Toc500768244"/>
      <w:bookmarkStart w:id="445" w:name="_Toc524360112"/>
      <w:r w:rsidRPr="00187C3A">
        <w:t>系统概述</w:t>
      </w:r>
      <w:bookmarkEnd w:id="444"/>
      <w:bookmarkEnd w:id="445"/>
    </w:p>
    <w:p w14:paraId="1D21A7AF" w14:textId="77777777" w:rsidR="00481B9A" w:rsidRPr="00187C3A" w:rsidRDefault="00481B9A" w:rsidP="00481B9A">
      <w:pPr>
        <w:pStyle w:val="0"/>
        <w:ind w:firstLine="480"/>
      </w:pPr>
      <w:r w:rsidRPr="00187C3A">
        <w:rPr>
          <w:rFonts w:hint="eastAsia"/>
        </w:rPr>
        <w:t>本节介绍两种常用的视频存储方案。一种是面向安防应用的虚拟化、集群化的视频云存储系统，具备高性能、高安全、高扩展等特性，针对不同的应用规模可以采用微视云和标准云部署方式；一种是性价比更优的</w:t>
      </w:r>
      <w:r w:rsidRPr="00187C3A">
        <w:rPr>
          <w:rFonts w:hint="eastAsia"/>
        </w:rPr>
        <w:t>CVR</w:t>
      </w:r>
      <w:r w:rsidRPr="00187C3A">
        <w:rPr>
          <w:rFonts w:hint="eastAsia"/>
        </w:rPr>
        <w:t>存储系统。</w:t>
      </w:r>
    </w:p>
    <w:p w14:paraId="2F2AADC8" w14:textId="77777777" w:rsidR="00481B9A" w:rsidRPr="00187C3A" w:rsidRDefault="00481B9A" w:rsidP="00481B9A">
      <w:pPr>
        <w:pStyle w:val="2"/>
        <w:numPr>
          <w:ilvl w:val="1"/>
          <w:numId w:val="4"/>
        </w:numPr>
      </w:pPr>
      <w:bookmarkStart w:id="446" w:name="_Toc500768245"/>
      <w:bookmarkStart w:id="447" w:name="_Toc524360113"/>
      <w:bookmarkStart w:id="448" w:name="_Toc413164589"/>
      <w:r w:rsidRPr="00187C3A">
        <w:rPr>
          <w:rFonts w:hint="eastAsia"/>
        </w:rPr>
        <w:t>视频云存储系统——推荐</w:t>
      </w:r>
      <w:bookmarkEnd w:id="446"/>
      <w:bookmarkEnd w:id="447"/>
    </w:p>
    <w:p w14:paraId="135996E5" w14:textId="77777777" w:rsidR="00481B9A" w:rsidRPr="00187C3A" w:rsidRDefault="00481B9A" w:rsidP="00481B9A">
      <w:pPr>
        <w:pStyle w:val="3"/>
        <w:numPr>
          <w:ilvl w:val="2"/>
          <w:numId w:val="4"/>
        </w:numPr>
        <w:spacing w:before="326" w:after="163"/>
      </w:pPr>
      <w:bookmarkStart w:id="449" w:name="_Toc500768246"/>
      <w:bookmarkStart w:id="450" w:name="_Toc524360114"/>
      <w:r w:rsidRPr="00187C3A">
        <w:rPr>
          <w:rFonts w:hint="eastAsia"/>
        </w:rPr>
        <w:t>系统简介</w:t>
      </w:r>
      <w:bookmarkEnd w:id="449"/>
      <w:bookmarkEnd w:id="450"/>
    </w:p>
    <w:p w14:paraId="6EFE7C5F" w14:textId="77777777" w:rsidR="00481B9A" w:rsidRPr="00187C3A" w:rsidRDefault="00481B9A" w:rsidP="00481B9A">
      <w:pPr>
        <w:pStyle w:val="0"/>
        <w:ind w:firstLine="480"/>
      </w:pPr>
      <w:r w:rsidRPr="00187C3A">
        <w:rPr>
          <w:rFonts w:hint="eastAsia"/>
        </w:rPr>
        <w:t>面对海量</w:t>
      </w:r>
      <w:r w:rsidR="00810983">
        <w:rPr>
          <w:rFonts w:hint="eastAsia"/>
        </w:rPr>
        <w:t>的</w:t>
      </w:r>
      <w:r w:rsidRPr="00187C3A">
        <w:rPr>
          <w:rFonts w:hint="eastAsia"/>
        </w:rPr>
        <w:t>存储需求，传统的</w:t>
      </w:r>
      <w:r w:rsidRPr="00187C3A">
        <w:rPr>
          <w:rFonts w:hint="eastAsia"/>
        </w:rPr>
        <w:t>SAN</w:t>
      </w:r>
      <w:r w:rsidRPr="00187C3A">
        <w:rPr>
          <w:rFonts w:hint="eastAsia"/>
        </w:rPr>
        <w:t>或</w:t>
      </w:r>
      <w:r w:rsidRPr="00187C3A">
        <w:rPr>
          <w:rFonts w:hint="eastAsia"/>
        </w:rPr>
        <w:t>NAS</w:t>
      </w:r>
      <w:r w:rsidRPr="00187C3A">
        <w:rPr>
          <w:rFonts w:hint="eastAsia"/>
        </w:rPr>
        <w:t>在容量和性能的扩展上会存在瓶颈。而云存储可以突破这些性能瓶颈，而且可以实现性能与容量的线性扩展，这对于追求高性能、高可用性的企业用户来说是一个新选择。</w:t>
      </w:r>
    </w:p>
    <w:p w14:paraId="33F636A8" w14:textId="77777777" w:rsidR="00481B9A" w:rsidRPr="00187C3A" w:rsidRDefault="00481B9A" w:rsidP="00481B9A">
      <w:pPr>
        <w:pStyle w:val="0"/>
        <w:ind w:firstLine="480"/>
      </w:pPr>
      <w:r w:rsidRPr="00187C3A">
        <w:rPr>
          <w:rFonts w:hint="eastAsia"/>
        </w:rPr>
        <w:t>云存储是在云计算（</w:t>
      </w:r>
      <w:r w:rsidRPr="00187C3A">
        <w:rPr>
          <w:rFonts w:hint="eastAsia"/>
        </w:rPr>
        <w:t>cloud computing</w:t>
      </w:r>
      <w:r w:rsidRPr="00187C3A">
        <w:rPr>
          <w:rFonts w:hint="eastAsia"/>
        </w:rPr>
        <w:t>）概念上延伸和发展出来的一个新的概念，是指通过集群应用、网格技术或分布式文件系统等功能，应用存储虚拟化技术将网络中大量各种不同类型的存储设备通过应用软件集合起来协同工作，共同对外提供数据存储和业务访问功能的一个系统。所以云存储可以认为是配置了大容量存储设备的一个云计算系统。</w:t>
      </w:r>
      <w:r w:rsidRPr="00187C3A">
        <w:rPr>
          <w:rFonts w:hint="eastAsia"/>
        </w:rPr>
        <w:t xml:space="preserve"> </w:t>
      </w:r>
    </w:p>
    <w:p w14:paraId="079BA579" w14:textId="77777777" w:rsidR="00481B9A" w:rsidRPr="00187C3A" w:rsidRDefault="00481B9A" w:rsidP="00481B9A">
      <w:pPr>
        <w:pStyle w:val="3"/>
        <w:numPr>
          <w:ilvl w:val="2"/>
          <w:numId w:val="4"/>
        </w:numPr>
        <w:spacing w:before="326" w:after="163"/>
      </w:pPr>
      <w:bookmarkStart w:id="451" w:name="_Toc500768247"/>
      <w:bookmarkStart w:id="452" w:name="_Toc524360115"/>
      <w:r w:rsidRPr="00187C3A">
        <w:rPr>
          <w:rFonts w:hint="eastAsia"/>
        </w:rPr>
        <w:t>需求分析</w:t>
      </w:r>
      <w:bookmarkEnd w:id="451"/>
      <w:bookmarkEnd w:id="452"/>
    </w:p>
    <w:p w14:paraId="7927CFA5" w14:textId="77777777" w:rsidR="00481B9A" w:rsidRPr="00187C3A" w:rsidRDefault="00481B9A" w:rsidP="00481B9A">
      <w:pPr>
        <w:pStyle w:val="0"/>
        <w:ind w:firstLine="480"/>
      </w:pPr>
      <w:r w:rsidRPr="00187C3A">
        <w:rPr>
          <w:rFonts w:hint="eastAsia"/>
        </w:rPr>
        <w:t>云存储系统的设计需要满足以下功能性需求和非功能性需求。</w:t>
      </w:r>
    </w:p>
    <w:p w14:paraId="0755F218" w14:textId="77777777" w:rsidR="00481B9A" w:rsidRPr="00187C3A" w:rsidRDefault="00481B9A" w:rsidP="00481B9A">
      <w:pPr>
        <w:pStyle w:val="4"/>
        <w:numPr>
          <w:ilvl w:val="3"/>
          <w:numId w:val="4"/>
        </w:numPr>
        <w:spacing w:before="163" w:after="163"/>
      </w:pPr>
      <w:bookmarkStart w:id="453" w:name="_Toc437348348"/>
      <w:r w:rsidRPr="00187C3A">
        <w:rPr>
          <w:rFonts w:hint="eastAsia"/>
        </w:rPr>
        <w:t>功能性需求说明</w:t>
      </w:r>
      <w:bookmarkEnd w:id="453"/>
    </w:p>
    <w:p w14:paraId="07352DA8" w14:textId="77777777" w:rsidR="00481B9A" w:rsidRPr="00A446A3" w:rsidRDefault="00481B9A" w:rsidP="00481B9A">
      <w:pPr>
        <w:pStyle w:val="a1"/>
        <w:numPr>
          <w:ilvl w:val="0"/>
          <w:numId w:val="61"/>
        </w:numPr>
      </w:pPr>
      <w:r w:rsidRPr="00A446A3">
        <w:rPr>
          <w:rFonts w:hint="eastAsia"/>
        </w:rPr>
        <w:t>视频功能</w:t>
      </w:r>
    </w:p>
    <w:p w14:paraId="1E253C95" w14:textId="77777777" w:rsidR="00481B9A" w:rsidRPr="00187C3A" w:rsidRDefault="00481B9A" w:rsidP="00481B9A">
      <w:pPr>
        <w:pStyle w:val="0"/>
        <w:ind w:firstLine="480"/>
      </w:pPr>
      <w:r w:rsidRPr="00187C3A">
        <w:rPr>
          <w:rFonts w:hint="eastAsia"/>
        </w:rPr>
        <w:t>要求视频存储系统具备</w:t>
      </w:r>
      <w:r w:rsidRPr="00187C3A">
        <w:rPr>
          <w:rFonts w:hint="eastAsia"/>
        </w:rPr>
        <w:t>7</w:t>
      </w:r>
      <w:r w:rsidRPr="00187C3A">
        <w:rPr>
          <w:rFonts w:hint="eastAsia"/>
        </w:rPr>
        <w:t>×</w:t>
      </w:r>
      <w:r w:rsidRPr="00187C3A">
        <w:rPr>
          <w:rFonts w:hint="eastAsia"/>
        </w:rPr>
        <w:t>24</w:t>
      </w:r>
      <w:r w:rsidRPr="00187C3A">
        <w:rPr>
          <w:rFonts w:hint="eastAsia"/>
        </w:rPr>
        <w:t>小时大码流视频录像、快速检索、回放和管理的功能，同时，对于视频的回放，须有相应的优化，比如</w:t>
      </w:r>
      <w:r w:rsidRPr="00187C3A">
        <w:rPr>
          <w:rFonts w:hint="eastAsia"/>
        </w:rPr>
        <w:t>I</w:t>
      </w:r>
      <w:r w:rsidRPr="00187C3A">
        <w:rPr>
          <w:rFonts w:hint="eastAsia"/>
        </w:rPr>
        <w:t>帧序列回放等。</w:t>
      </w:r>
    </w:p>
    <w:p w14:paraId="1591DC99" w14:textId="77777777" w:rsidR="00481B9A" w:rsidRPr="00187C3A" w:rsidRDefault="00481B9A" w:rsidP="00481B9A">
      <w:pPr>
        <w:pStyle w:val="0"/>
        <w:ind w:firstLine="480"/>
      </w:pPr>
      <w:r w:rsidRPr="00187C3A">
        <w:rPr>
          <w:rFonts w:hint="eastAsia"/>
        </w:rPr>
        <w:t>检索要求支持对录像按照多种方式检索，如按照类型、标签、时间段等方式。</w:t>
      </w:r>
    </w:p>
    <w:p w14:paraId="17C8A377" w14:textId="77777777" w:rsidR="00481B9A" w:rsidRPr="00187C3A" w:rsidRDefault="00481B9A" w:rsidP="00481B9A">
      <w:pPr>
        <w:pStyle w:val="0"/>
        <w:ind w:firstLine="480"/>
      </w:pPr>
      <w:r w:rsidRPr="00187C3A">
        <w:rPr>
          <w:rFonts w:hint="eastAsia"/>
        </w:rPr>
        <w:lastRenderedPageBreak/>
        <w:t>回放要求按照类型、时间、</w:t>
      </w:r>
      <w:r w:rsidRPr="00187C3A">
        <w:rPr>
          <w:rFonts w:hint="eastAsia"/>
        </w:rPr>
        <w:t>I</w:t>
      </w:r>
      <w:r w:rsidRPr="00187C3A">
        <w:rPr>
          <w:rFonts w:hint="eastAsia"/>
        </w:rPr>
        <w:t>帧、正序、倒序、倍数等方式进行回放。</w:t>
      </w:r>
    </w:p>
    <w:p w14:paraId="0733C375" w14:textId="77777777" w:rsidR="00481B9A" w:rsidRPr="00187C3A" w:rsidRDefault="00481B9A" w:rsidP="00481B9A">
      <w:pPr>
        <w:pStyle w:val="0"/>
        <w:ind w:firstLine="480"/>
      </w:pPr>
      <w:r w:rsidRPr="00187C3A">
        <w:rPr>
          <w:rFonts w:hint="eastAsia"/>
        </w:rPr>
        <w:t>管理要求支持锁定、标注、循环覆盖（时间、空间）等方式进行管理。</w:t>
      </w:r>
    </w:p>
    <w:p w14:paraId="67DE0DF5" w14:textId="77777777" w:rsidR="00481B9A" w:rsidRPr="00187C3A" w:rsidRDefault="00481B9A" w:rsidP="00481B9A">
      <w:pPr>
        <w:pStyle w:val="a1"/>
        <w:numPr>
          <w:ilvl w:val="0"/>
          <w:numId w:val="125"/>
        </w:numPr>
      </w:pPr>
      <w:r w:rsidRPr="00187C3A">
        <w:rPr>
          <w:rFonts w:hint="eastAsia"/>
        </w:rPr>
        <w:t>图片功能</w:t>
      </w:r>
    </w:p>
    <w:p w14:paraId="4CCA6185" w14:textId="77777777" w:rsidR="00481B9A" w:rsidRPr="00187C3A" w:rsidRDefault="00481B9A" w:rsidP="00481B9A">
      <w:pPr>
        <w:pStyle w:val="0"/>
        <w:ind w:firstLine="480"/>
      </w:pPr>
      <w:r w:rsidRPr="00187C3A">
        <w:rPr>
          <w:rFonts w:hint="eastAsia"/>
        </w:rPr>
        <w:t>要求视频存储系统支持图片的高速写入、并发下载、图片压缩、锁定、删除等功能。</w:t>
      </w:r>
    </w:p>
    <w:p w14:paraId="0B0C0C47" w14:textId="77777777" w:rsidR="00481B9A" w:rsidRPr="00187C3A" w:rsidRDefault="00481B9A" w:rsidP="00481B9A">
      <w:pPr>
        <w:pStyle w:val="0"/>
        <w:ind w:firstLine="480"/>
      </w:pPr>
      <w:r w:rsidRPr="00187C3A">
        <w:rPr>
          <w:rFonts w:hint="eastAsia"/>
        </w:rPr>
        <w:t>下载要求支持按时间段和</w:t>
      </w:r>
      <w:r w:rsidRPr="00187C3A">
        <w:rPr>
          <w:rFonts w:hint="eastAsia"/>
        </w:rPr>
        <w:t>URL</w:t>
      </w:r>
      <w:r w:rsidRPr="00187C3A">
        <w:rPr>
          <w:rFonts w:hint="eastAsia"/>
        </w:rPr>
        <w:t>的方式获取图片。</w:t>
      </w:r>
    </w:p>
    <w:p w14:paraId="683FB4EA" w14:textId="77777777" w:rsidR="00481B9A" w:rsidRPr="00187C3A" w:rsidRDefault="00481B9A" w:rsidP="00481B9A">
      <w:pPr>
        <w:pStyle w:val="0"/>
        <w:ind w:firstLine="480"/>
      </w:pPr>
      <w:r w:rsidRPr="00187C3A">
        <w:rPr>
          <w:rFonts w:hint="eastAsia"/>
        </w:rPr>
        <w:t>图片压缩要求能支持按照图片尺寸、大小进行压缩。</w:t>
      </w:r>
    </w:p>
    <w:p w14:paraId="6F0C6CE4" w14:textId="77777777" w:rsidR="00481B9A" w:rsidRPr="00187C3A" w:rsidRDefault="00481B9A" w:rsidP="00481B9A">
      <w:pPr>
        <w:pStyle w:val="0"/>
        <w:ind w:firstLine="480"/>
      </w:pPr>
      <w:r w:rsidRPr="00187C3A">
        <w:rPr>
          <w:rFonts w:hint="eastAsia"/>
        </w:rPr>
        <w:t>提供图片直存和非直存两种解决方案，丰富图片存储的多选性。</w:t>
      </w:r>
    </w:p>
    <w:p w14:paraId="4ABA58A5" w14:textId="77777777" w:rsidR="00481B9A" w:rsidRPr="00187C3A" w:rsidRDefault="00481B9A" w:rsidP="00481B9A">
      <w:pPr>
        <w:pStyle w:val="a1"/>
        <w:numPr>
          <w:ilvl w:val="0"/>
          <w:numId w:val="125"/>
        </w:numPr>
      </w:pPr>
      <w:r w:rsidRPr="00187C3A">
        <w:rPr>
          <w:rFonts w:hint="eastAsia"/>
        </w:rPr>
        <w:t>运维管理功能</w:t>
      </w:r>
    </w:p>
    <w:p w14:paraId="69E7887B" w14:textId="77777777" w:rsidR="00481B9A" w:rsidRPr="00187C3A" w:rsidRDefault="00481B9A" w:rsidP="00481B9A">
      <w:pPr>
        <w:pStyle w:val="0"/>
        <w:ind w:firstLine="480"/>
      </w:pPr>
      <w:r w:rsidRPr="00187C3A">
        <w:rPr>
          <w:rFonts w:hint="eastAsia"/>
        </w:rPr>
        <w:t>要求支持对系统的运行状态、存储使用情况进行监控，以及对软硬件异常状态报警，便于用户处理。</w:t>
      </w:r>
    </w:p>
    <w:p w14:paraId="726BCF04" w14:textId="77777777" w:rsidR="00481B9A" w:rsidRPr="00187C3A" w:rsidRDefault="00481B9A" w:rsidP="00481B9A">
      <w:pPr>
        <w:pStyle w:val="a1"/>
        <w:numPr>
          <w:ilvl w:val="0"/>
          <w:numId w:val="125"/>
        </w:numPr>
      </w:pPr>
      <w:r w:rsidRPr="00187C3A">
        <w:rPr>
          <w:rFonts w:hint="eastAsia"/>
        </w:rPr>
        <w:t>系统管理功能</w:t>
      </w:r>
    </w:p>
    <w:p w14:paraId="2CF1C1B8" w14:textId="77777777" w:rsidR="00481B9A" w:rsidRPr="00187C3A" w:rsidRDefault="00481B9A" w:rsidP="00481B9A">
      <w:pPr>
        <w:pStyle w:val="0"/>
        <w:ind w:firstLine="480"/>
      </w:pPr>
      <w:r w:rsidRPr="00187C3A">
        <w:rPr>
          <w:rFonts w:hint="eastAsia"/>
        </w:rPr>
        <w:t>要求统一服务接口，系统提供的统一的服务接口便于与应用平台进行对接。</w:t>
      </w:r>
    </w:p>
    <w:p w14:paraId="51A16DA9" w14:textId="77777777" w:rsidR="00481B9A" w:rsidRPr="00187C3A" w:rsidRDefault="00481B9A" w:rsidP="00481B9A">
      <w:pPr>
        <w:pStyle w:val="0"/>
        <w:ind w:firstLine="480"/>
      </w:pPr>
      <w:r w:rsidRPr="00187C3A">
        <w:rPr>
          <w:rFonts w:hint="eastAsia"/>
        </w:rPr>
        <w:t>要求提供统一的管理界面，通过管理界面能进行存储设备和资源的配置。</w:t>
      </w:r>
    </w:p>
    <w:p w14:paraId="38F8C09D" w14:textId="77777777" w:rsidR="00481B9A" w:rsidRPr="00187C3A" w:rsidRDefault="00481B9A" w:rsidP="00481B9A">
      <w:pPr>
        <w:pStyle w:val="4"/>
        <w:numPr>
          <w:ilvl w:val="3"/>
          <w:numId w:val="4"/>
        </w:numPr>
        <w:spacing w:before="163" w:after="163"/>
      </w:pPr>
      <w:bookmarkStart w:id="454" w:name="_Toc388437262"/>
      <w:bookmarkStart w:id="455" w:name="_Toc437348349"/>
      <w:r w:rsidRPr="00187C3A">
        <w:rPr>
          <w:rFonts w:hint="eastAsia"/>
        </w:rPr>
        <w:t>非功能性需求说明</w:t>
      </w:r>
      <w:bookmarkEnd w:id="454"/>
      <w:bookmarkEnd w:id="455"/>
    </w:p>
    <w:p w14:paraId="3A02272B" w14:textId="77777777" w:rsidR="00481B9A" w:rsidRPr="00A446A3" w:rsidRDefault="00481B9A" w:rsidP="00481B9A">
      <w:pPr>
        <w:pStyle w:val="a1"/>
        <w:numPr>
          <w:ilvl w:val="0"/>
          <w:numId w:val="62"/>
        </w:numPr>
      </w:pPr>
      <w:r w:rsidRPr="00A446A3">
        <w:rPr>
          <w:rFonts w:hint="eastAsia"/>
        </w:rPr>
        <w:t>可靠性需求</w:t>
      </w:r>
    </w:p>
    <w:p w14:paraId="7FA5782E" w14:textId="77777777" w:rsidR="00481B9A" w:rsidRPr="00187C3A" w:rsidRDefault="00481B9A" w:rsidP="00481B9A">
      <w:pPr>
        <w:pStyle w:val="0"/>
        <w:ind w:firstLine="480"/>
      </w:pPr>
      <w:r w:rsidRPr="00187C3A">
        <w:rPr>
          <w:rFonts w:hint="eastAsia"/>
        </w:rPr>
        <w:t>采用云存储技术，将网络中各种不同类型的存储设备通过应用软件整合起来协同工作，共同对外提供视频数据存储和业务访问。保证单个节点失效时，系统能够通过自动负载将业务调整到其他设备上以满足用户业务的持续性；并且需要能够提供数据的迁移备份，在设备故障无法快速修复时依然能够支持数据的正常读取来满足业务应用的需要。</w:t>
      </w:r>
      <w:r w:rsidRPr="00187C3A">
        <w:rPr>
          <w:rFonts w:hint="eastAsia"/>
        </w:rPr>
        <w:t xml:space="preserve"> </w:t>
      </w:r>
    </w:p>
    <w:p w14:paraId="0A007B91" w14:textId="77777777" w:rsidR="00481B9A" w:rsidRPr="00187C3A" w:rsidRDefault="00481B9A" w:rsidP="00481B9A">
      <w:pPr>
        <w:pStyle w:val="a1"/>
        <w:numPr>
          <w:ilvl w:val="0"/>
          <w:numId w:val="125"/>
        </w:numPr>
      </w:pPr>
      <w:r w:rsidRPr="00187C3A">
        <w:rPr>
          <w:rFonts w:hint="eastAsia"/>
        </w:rPr>
        <w:t>稳定性需求</w:t>
      </w:r>
    </w:p>
    <w:p w14:paraId="4F913115" w14:textId="77777777" w:rsidR="00481B9A" w:rsidRPr="00187C3A" w:rsidRDefault="00481B9A" w:rsidP="00481B9A">
      <w:pPr>
        <w:pStyle w:val="0"/>
        <w:ind w:firstLine="480"/>
      </w:pPr>
      <w:r w:rsidRPr="00187C3A">
        <w:rPr>
          <w:rFonts w:hint="eastAsia"/>
        </w:rPr>
        <w:t>随着容量和存储设备的增加，如何保证海量数据存储的安全性和可靠性是传统视频存储面临的巨大挑战，要求存储系统具备</w:t>
      </w:r>
      <w:r w:rsidRPr="00187C3A">
        <w:rPr>
          <w:rFonts w:hint="eastAsia"/>
        </w:rPr>
        <w:t>7</w:t>
      </w:r>
      <w:r w:rsidRPr="00187C3A">
        <w:rPr>
          <w:rFonts w:hint="eastAsia"/>
        </w:rPr>
        <w:t>×</w:t>
      </w:r>
      <w:r w:rsidRPr="00187C3A">
        <w:rPr>
          <w:rFonts w:hint="eastAsia"/>
        </w:rPr>
        <w:t>24</w:t>
      </w:r>
      <w:r w:rsidRPr="00187C3A">
        <w:rPr>
          <w:rFonts w:hint="eastAsia"/>
        </w:rPr>
        <w:t>小时的不间断写入的能力。在系统运行的过程中，系统运行</w:t>
      </w:r>
      <w:r w:rsidRPr="00187C3A">
        <w:t>压力持续加大时</w:t>
      </w:r>
      <w:r w:rsidRPr="00187C3A">
        <w:rPr>
          <w:rFonts w:hint="eastAsia"/>
        </w:rPr>
        <w:t>能够通过集群技术、虚拟化技术动态自动调整业务压力，将业务响应的压力进行分散来减少单点压力过大。</w:t>
      </w:r>
    </w:p>
    <w:p w14:paraId="1014D071" w14:textId="77777777" w:rsidR="00481B9A" w:rsidRPr="00187C3A" w:rsidRDefault="00481B9A" w:rsidP="00481B9A">
      <w:pPr>
        <w:pStyle w:val="a1"/>
        <w:numPr>
          <w:ilvl w:val="0"/>
          <w:numId w:val="125"/>
        </w:numPr>
      </w:pPr>
      <w:r w:rsidRPr="00187C3A">
        <w:rPr>
          <w:rFonts w:hint="eastAsia"/>
        </w:rPr>
        <w:t>扩展性需求</w:t>
      </w:r>
    </w:p>
    <w:p w14:paraId="098D426A" w14:textId="77777777" w:rsidR="00481B9A" w:rsidRPr="00187C3A" w:rsidRDefault="00481B9A" w:rsidP="00481B9A">
      <w:pPr>
        <w:pStyle w:val="0"/>
        <w:ind w:firstLine="480"/>
      </w:pPr>
      <w:r w:rsidRPr="00187C3A">
        <w:rPr>
          <w:rFonts w:hint="eastAsia"/>
        </w:rPr>
        <w:lastRenderedPageBreak/>
        <w:t>云存储系统的建设在不同的阶段可能会有不同的容量要求。随着项目的不断扩大、应用的不断加强，容量将会不断扩大。那么云存储系统需要能够提供动态扩展功能，要求对在线系统增加、减少设备时业务不中断。设备一旦融入云存储系统后立即可用作为整体存储资源的一部分进行调用。</w:t>
      </w:r>
    </w:p>
    <w:p w14:paraId="0B399B4D" w14:textId="77777777" w:rsidR="00481B9A" w:rsidRPr="00187C3A" w:rsidRDefault="00481B9A" w:rsidP="00481B9A">
      <w:pPr>
        <w:pStyle w:val="0"/>
        <w:ind w:firstLine="480"/>
      </w:pPr>
      <w:r w:rsidRPr="00187C3A">
        <w:rPr>
          <w:rFonts w:hint="eastAsia"/>
        </w:rPr>
        <w:t>另外对于系统的扩展性，在动态调整具体监控区域的存储资源时要求能够做到良好的灵活性，即不但能够增加存储资源的配给，也能够减少存储资源的配给工作，充分体现出良好的扩展性。</w:t>
      </w:r>
    </w:p>
    <w:p w14:paraId="3C0794B1" w14:textId="77777777" w:rsidR="00481B9A" w:rsidRPr="00187C3A" w:rsidRDefault="00481B9A" w:rsidP="00481B9A">
      <w:pPr>
        <w:pStyle w:val="a1"/>
        <w:numPr>
          <w:ilvl w:val="0"/>
          <w:numId w:val="125"/>
        </w:numPr>
      </w:pPr>
      <w:r w:rsidRPr="00187C3A">
        <w:rPr>
          <w:rFonts w:hint="eastAsia"/>
        </w:rPr>
        <w:t>可用性需求</w:t>
      </w:r>
    </w:p>
    <w:p w14:paraId="09E01B3A" w14:textId="77777777" w:rsidR="00481B9A" w:rsidRPr="00187C3A" w:rsidRDefault="009573B5" w:rsidP="00481B9A">
      <w:pPr>
        <w:pStyle w:val="0"/>
        <w:ind w:firstLine="480"/>
      </w:pPr>
      <w:r>
        <w:rPr>
          <w:rFonts w:hint="eastAsia"/>
        </w:rPr>
        <w:t>云存储系统</w:t>
      </w:r>
      <w:r w:rsidR="00481B9A" w:rsidRPr="00187C3A">
        <w:rPr>
          <w:rFonts w:hint="eastAsia"/>
        </w:rPr>
        <w:t>需要提高良好的可用性，将复杂的应用、繁琐的操作流程简单化。对用户而言只需要使用唯一的</w:t>
      </w:r>
      <w:r w:rsidR="00481B9A" w:rsidRPr="00187C3A">
        <w:rPr>
          <w:rFonts w:hint="eastAsia"/>
        </w:rPr>
        <w:t>IP</w:t>
      </w:r>
      <w:r w:rsidR="00481B9A" w:rsidRPr="00187C3A">
        <w:rPr>
          <w:rFonts w:hint="eastAsia"/>
        </w:rPr>
        <w:t>地址就能够访问和管理云存储系统。</w:t>
      </w:r>
    </w:p>
    <w:p w14:paraId="75813A23" w14:textId="77777777" w:rsidR="00481B9A" w:rsidRPr="00187C3A" w:rsidRDefault="00481B9A" w:rsidP="00481B9A">
      <w:pPr>
        <w:pStyle w:val="0"/>
        <w:ind w:firstLine="480"/>
      </w:pPr>
      <w:r w:rsidRPr="00187C3A">
        <w:rPr>
          <w:rFonts w:hint="eastAsia"/>
        </w:rPr>
        <w:t>用户在唯一的界面上就能够准确并安全地进行配置、部署、监控整套云存储系统，能够为用户对设备状态、资源、报警、升级、扩展，维护方面提供便捷。</w:t>
      </w:r>
    </w:p>
    <w:p w14:paraId="79A04826" w14:textId="77777777" w:rsidR="00481B9A" w:rsidRPr="00187C3A" w:rsidRDefault="00481B9A" w:rsidP="00481B9A">
      <w:pPr>
        <w:pStyle w:val="a1"/>
        <w:numPr>
          <w:ilvl w:val="0"/>
          <w:numId w:val="125"/>
        </w:numPr>
      </w:pPr>
      <w:r w:rsidRPr="00187C3A">
        <w:rPr>
          <w:rFonts w:hint="eastAsia"/>
        </w:rPr>
        <w:t>性能需求</w:t>
      </w:r>
    </w:p>
    <w:p w14:paraId="14FCC854" w14:textId="77777777" w:rsidR="00481B9A" w:rsidRPr="00187C3A" w:rsidRDefault="00481B9A" w:rsidP="00481B9A">
      <w:pPr>
        <w:pStyle w:val="0"/>
        <w:ind w:firstLine="480"/>
      </w:pPr>
      <w:r w:rsidRPr="00187C3A">
        <w:rPr>
          <w:rFonts w:hint="eastAsia"/>
        </w:rPr>
        <w:t>要求系统提供线性递增的性能属性，容量越大性能越强；同时提供并发响应机制，加快数据业务的处理能力。</w:t>
      </w:r>
    </w:p>
    <w:p w14:paraId="409DEEFF" w14:textId="77777777" w:rsidR="00481B9A" w:rsidRPr="00187C3A" w:rsidRDefault="00481B9A" w:rsidP="00481B9A">
      <w:pPr>
        <w:pStyle w:val="a1"/>
        <w:numPr>
          <w:ilvl w:val="0"/>
          <w:numId w:val="125"/>
        </w:numPr>
      </w:pPr>
      <w:r w:rsidRPr="00187C3A">
        <w:rPr>
          <w:rFonts w:hint="eastAsia"/>
        </w:rPr>
        <w:t>成本需求</w:t>
      </w:r>
    </w:p>
    <w:p w14:paraId="05E6741F" w14:textId="77777777" w:rsidR="00481B9A" w:rsidRPr="00187C3A" w:rsidRDefault="00481B9A" w:rsidP="00481B9A">
      <w:pPr>
        <w:pStyle w:val="0"/>
        <w:ind w:firstLine="480"/>
      </w:pPr>
      <w:r w:rsidRPr="00187C3A">
        <w:rPr>
          <w:rFonts w:hint="eastAsia"/>
        </w:rPr>
        <w:t>要求系统在提供云存储服务的同时降低系统部署的整体成本，节省服务器投注，将元数据服务器功能植入存储节点，通过仅由存储节点构建的方式节省硬件投资。</w:t>
      </w:r>
    </w:p>
    <w:p w14:paraId="750187AD" w14:textId="77777777" w:rsidR="00481B9A" w:rsidRPr="00187C3A" w:rsidRDefault="00481B9A" w:rsidP="00481B9A">
      <w:pPr>
        <w:pStyle w:val="3"/>
        <w:numPr>
          <w:ilvl w:val="2"/>
          <w:numId w:val="4"/>
        </w:numPr>
        <w:spacing w:before="326" w:after="163"/>
      </w:pPr>
      <w:bookmarkStart w:id="456" w:name="_Toc500768248"/>
      <w:bookmarkStart w:id="457" w:name="_Toc524360116"/>
      <w:bookmarkStart w:id="458" w:name="_Toc437348350"/>
      <w:r w:rsidRPr="00187C3A">
        <w:rPr>
          <w:rFonts w:hint="eastAsia"/>
        </w:rPr>
        <w:t>设计目标</w:t>
      </w:r>
      <w:bookmarkEnd w:id="456"/>
      <w:bookmarkEnd w:id="457"/>
    </w:p>
    <w:p w14:paraId="56BEDD73" w14:textId="77777777" w:rsidR="00481B9A" w:rsidRPr="00187C3A" w:rsidRDefault="00B5184E" w:rsidP="00481B9A">
      <w:pPr>
        <w:pStyle w:val="0"/>
        <w:ind w:firstLine="480"/>
      </w:pPr>
      <w:r>
        <w:rPr>
          <w:rFonts w:hint="eastAsia"/>
        </w:rPr>
        <w:t>集光</w:t>
      </w:r>
      <w:r w:rsidR="00BC09A7">
        <w:rPr>
          <w:rFonts w:hint="eastAsia"/>
        </w:rPr>
        <w:t>安防</w:t>
      </w:r>
      <w:r w:rsidR="00481B9A" w:rsidRPr="00187C3A">
        <w:rPr>
          <w:rFonts w:hint="eastAsia"/>
        </w:rPr>
        <w:t>云存储系统的核心目标，其一是实现对各类型数据存储以满足用户需求；其二是贴合用户实际场景提供灵活多样的部署模式，其三是为用户应用数据提供高效、稳定、快速的服务；其四是系统可以实现便捷、可靠的统一管理及运维。</w:t>
      </w:r>
    </w:p>
    <w:p w14:paraId="73426A4D" w14:textId="77777777" w:rsidR="00481B9A" w:rsidRPr="00A446A3" w:rsidRDefault="00481B9A" w:rsidP="00481B9A">
      <w:pPr>
        <w:pStyle w:val="a1"/>
        <w:numPr>
          <w:ilvl w:val="0"/>
          <w:numId w:val="63"/>
        </w:numPr>
      </w:pPr>
      <w:r w:rsidRPr="00A446A3">
        <w:rPr>
          <w:rFonts w:hint="eastAsia"/>
        </w:rPr>
        <w:t>视频流直写</w:t>
      </w:r>
    </w:p>
    <w:p w14:paraId="55F510E5" w14:textId="77777777" w:rsidR="00481B9A" w:rsidRPr="00187C3A" w:rsidRDefault="00481B9A" w:rsidP="00481B9A">
      <w:pPr>
        <w:pStyle w:val="0"/>
        <w:ind w:firstLine="480"/>
      </w:pPr>
      <w:r w:rsidRPr="00187C3A">
        <w:t>采用</w:t>
      </w:r>
      <w:r w:rsidRPr="00187C3A">
        <w:rPr>
          <w:rFonts w:hint="eastAsia"/>
        </w:rPr>
        <w:t>标准</w:t>
      </w:r>
      <w:r w:rsidRPr="00187C3A">
        <w:t>的</w:t>
      </w:r>
      <w:r w:rsidRPr="00187C3A">
        <w:rPr>
          <w:rFonts w:hint="eastAsia"/>
        </w:rPr>
        <w:t>信息传输控制协议、</w:t>
      </w:r>
      <w:r w:rsidRPr="00187C3A">
        <w:t>传输控制流程和协议接口</w:t>
      </w:r>
      <w:r w:rsidRPr="00187C3A">
        <w:rPr>
          <w:rFonts w:hint="eastAsia"/>
        </w:rPr>
        <w:t>；通过监控前端视频流主动直写</w:t>
      </w:r>
      <w:r w:rsidRPr="00187C3A">
        <w:t>存储方式，</w:t>
      </w:r>
      <w:r w:rsidRPr="00187C3A">
        <w:rPr>
          <w:rFonts w:hint="eastAsia"/>
        </w:rPr>
        <w:t>简化存储流程，有效提高存储效率。</w:t>
      </w:r>
    </w:p>
    <w:p w14:paraId="35960406" w14:textId="77777777" w:rsidR="00481B9A" w:rsidRPr="00187C3A" w:rsidRDefault="00481B9A" w:rsidP="00481B9A">
      <w:pPr>
        <w:pStyle w:val="a1"/>
        <w:numPr>
          <w:ilvl w:val="0"/>
          <w:numId w:val="125"/>
        </w:numPr>
      </w:pPr>
      <w:r w:rsidRPr="00187C3A">
        <w:rPr>
          <w:rFonts w:hint="eastAsia"/>
        </w:rPr>
        <w:lastRenderedPageBreak/>
        <w:t>稳定可靠的数据存储能力</w:t>
      </w:r>
    </w:p>
    <w:p w14:paraId="5725240F" w14:textId="77777777" w:rsidR="00481B9A" w:rsidRPr="00187C3A" w:rsidRDefault="00481B9A" w:rsidP="00481B9A">
      <w:pPr>
        <w:pStyle w:val="0"/>
        <w:ind w:firstLine="480"/>
      </w:pPr>
      <w:r w:rsidRPr="00187C3A">
        <w:rPr>
          <w:rFonts w:hint="eastAsia"/>
        </w:rPr>
        <w:t>采用系统负载均衡策略，多台存储设备组建系统集群，在系统运行中能保证存储节点故障后，最大支持不超过（</w:t>
      </w:r>
      <w:r w:rsidRPr="00187C3A">
        <w:rPr>
          <w:rFonts w:hint="eastAsia"/>
        </w:rPr>
        <w:t>n-1</w:t>
      </w:r>
      <w:r w:rsidRPr="00187C3A">
        <w:rPr>
          <w:rFonts w:hint="eastAsia"/>
        </w:rPr>
        <w:t>）</w:t>
      </w:r>
      <w:r w:rsidRPr="00187C3A">
        <w:rPr>
          <w:rFonts w:hint="eastAsia"/>
        </w:rPr>
        <w:t>/2</w:t>
      </w:r>
      <w:r w:rsidRPr="00187C3A">
        <w:rPr>
          <w:rFonts w:hint="eastAsia"/>
        </w:rPr>
        <w:t>台存储设备故障业务不中断，存储服务的持续提供。</w:t>
      </w:r>
    </w:p>
    <w:p w14:paraId="46E53109" w14:textId="77777777" w:rsidR="00481B9A" w:rsidRPr="00187C3A" w:rsidRDefault="00481B9A" w:rsidP="00481B9A">
      <w:pPr>
        <w:pStyle w:val="a1"/>
        <w:numPr>
          <w:ilvl w:val="0"/>
          <w:numId w:val="125"/>
        </w:numPr>
      </w:pPr>
      <w:r w:rsidRPr="00187C3A">
        <w:rPr>
          <w:rFonts w:hint="eastAsia"/>
        </w:rPr>
        <w:t>持续稳定的线性扩展能力</w:t>
      </w:r>
    </w:p>
    <w:p w14:paraId="6196FB16" w14:textId="77777777" w:rsidR="00481B9A" w:rsidRPr="00187C3A" w:rsidRDefault="00B5184E" w:rsidP="00481B9A">
      <w:pPr>
        <w:pStyle w:val="0"/>
        <w:ind w:firstLine="480"/>
      </w:pPr>
      <w:r>
        <w:rPr>
          <w:rFonts w:hint="eastAsia"/>
        </w:rPr>
        <w:t>集光</w:t>
      </w:r>
      <w:r w:rsidR="00BC09A7">
        <w:rPr>
          <w:rFonts w:hint="eastAsia"/>
        </w:rPr>
        <w:t>安防</w:t>
      </w:r>
      <w:r w:rsidR="00481B9A" w:rsidRPr="00187C3A">
        <w:rPr>
          <w:rFonts w:hint="eastAsia"/>
        </w:rPr>
        <w:t>云存储系统通过集群智能化部署以实现性能与容量的线性扩展，满足用户对高性能、高可用性的需求。</w:t>
      </w:r>
    </w:p>
    <w:p w14:paraId="782B6C81" w14:textId="77777777" w:rsidR="00481B9A" w:rsidRPr="00187C3A" w:rsidRDefault="00481B9A" w:rsidP="00481B9A">
      <w:pPr>
        <w:pStyle w:val="a1"/>
        <w:numPr>
          <w:ilvl w:val="0"/>
          <w:numId w:val="125"/>
        </w:numPr>
      </w:pPr>
      <w:r w:rsidRPr="00187C3A">
        <w:rPr>
          <w:rFonts w:hint="eastAsia"/>
        </w:rPr>
        <w:t>应用服务</w:t>
      </w:r>
    </w:p>
    <w:p w14:paraId="34EE982F" w14:textId="77777777" w:rsidR="00481B9A" w:rsidRPr="00187C3A" w:rsidRDefault="00B5184E" w:rsidP="00481B9A">
      <w:pPr>
        <w:pStyle w:val="0"/>
        <w:ind w:firstLine="480"/>
      </w:pPr>
      <w:r>
        <w:rPr>
          <w:rFonts w:hint="eastAsia"/>
        </w:rPr>
        <w:t>集光</w:t>
      </w:r>
      <w:r w:rsidR="00BC09A7">
        <w:rPr>
          <w:rFonts w:hint="eastAsia"/>
        </w:rPr>
        <w:t>安防</w:t>
      </w:r>
      <w:r w:rsidR="00481B9A" w:rsidRPr="00187C3A">
        <w:rPr>
          <w:rFonts w:hint="eastAsia"/>
        </w:rPr>
        <w:t>云存储系统是一套贴合用户需求而设计的视频云存储系统，其先天的基因中就融入了面向应用的特质，在不断发展的趋势下这种面向应用的特质会不断地为用户提供高效、灵活、可靠的专业级存储服务。</w:t>
      </w:r>
    </w:p>
    <w:p w14:paraId="40511EB6" w14:textId="77777777" w:rsidR="00481B9A" w:rsidRPr="00187C3A" w:rsidRDefault="00481B9A" w:rsidP="00481B9A">
      <w:pPr>
        <w:pStyle w:val="a1"/>
        <w:numPr>
          <w:ilvl w:val="0"/>
          <w:numId w:val="125"/>
        </w:numPr>
      </w:pPr>
      <w:r w:rsidRPr="00187C3A">
        <w:rPr>
          <w:rFonts w:hint="eastAsia"/>
        </w:rPr>
        <w:t>统一管理及运维</w:t>
      </w:r>
    </w:p>
    <w:p w14:paraId="03140B94" w14:textId="77777777" w:rsidR="00481B9A" w:rsidRPr="00187C3A" w:rsidRDefault="00B5184E" w:rsidP="00481B9A">
      <w:pPr>
        <w:pStyle w:val="0"/>
        <w:ind w:firstLine="480"/>
      </w:pPr>
      <w:r>
        <w:rPr>
          <w:rFonts w:hint="eastAsia"/>
        </w:rPr>
        <w:t>集光</w:t>
      </w:r>
      <w:r w:rsidR="00BC09A7">
        <w:rPr>
          <w:rFonts w:hint="eastAsia"/>
        </w:rPr>
        <w:t>安防</w:t>
      </w:r>
      <w:r w:rsidR="00481B9A" w:rsidRPr="00187C3A">
        <w:rPr>
          <w:rFonts w:hint="eastAsia"/>
        </w:rPr>
        <w:t>云存储系统具有高效灵活的空间管理能力，通过全系统分层集群的设计将系统的管理资源进行整合，并根据负载均衡算法提供全高效并发处理机制，提高了系统的整体性能。</w:t>
      </w:r>
    </w:p>
    <w:p w14:paraId="330CEFFA" w14:textId="77777777" w:rsidR="00481B9A" w:rsidRPr="00187C3A" w:rsidRDefault="00481B9A" w:rsidP="00481B9A">
      <w:pPr>
        <w:pStyle w:val="0"/>
        <w:ind w:firstLine="480"/>
      </w:pPr>
      <w:r w:rsidRPr="00187C3A">
        <w:rPr>
          <w:rFonts w:hint="eastAsia"/>
        </w:rPr>
        <w:t>视频云存储系统内的设备和资源的运行情况进行统一监控，以标准的</w:t>
      </w:r>
      <w:r w:rsidRPr="00187C3A">
        <w:rPr>
          <w:rFonts w:hint="eastAsia"/>
        </w:rPr>
        <w:t>SNMP</w:t>
      </w:r>
      <w:r w:rsidRPr="00187C3A">
        <w:rPr>
          <w:rFonts w:hint="eastAsia"/>
        </w:rPr>
        <w:t>协议与运维服务器进行数据交互，能够非常便捷的实现系统整体运维。</w:t>
      </w:r>
    </w:p>
    <w:p w14:paraId="125F210B" w14:textId="77777777" w:rsidR="00481B9A" w:rsidRPr="00187C3A" w:rsidRDefault="00481B9A" w:rsidP="00481B9A">
      <w:pPr>
        <w:pStyle w:val="3"/>
        <w:numPr>
          <w:ilvl w:val="2"/>
          <w:numId w:val="4"/>
        </w:numPr>
        <w:spacing w:before="326" w:after="163"/>
      </w:pPr>
      <w:bookmarkStart w:id="459" w:name="_Toc500768249"/>
      <w:bookmarkStart w:id="460" w:name="_Toc524360117"/>
      <w:r w:rsidRPr="00187C3A">
        <w:rPr>
          <w:rFonts w:hint="eastAsia"/>
        </w:rPr>
        <w:t>技术路线</w:t>
      </w:r>
      <w:bookmarkEnd w:id="458"/>
      <w:bookmarkEnd w:id="459"/>
      <w:bookmarkEnd w:id="460"/>
    </w:p>
    <w:p w14:paraId="66835798" w14:textId="77777777" w:rsidR="00481B9A" w:rsidRPr="00187C3A" w:rsidRDefault="00B5184E" w:rsidP="00481B9A">
      <w:pPr>
        <w:pStyle w:val="0"/>
        <w:ind w:firstLine="480"/>
      </w:pPr>
      <w:r>
        <w:rPr>
          <w:rFonts w:hint="eastAsia"/>
        </w:rPr>
        <w:t>集光</w:t>
      </w:r>
      <w:r w:rsidR="00BC09A7">
        <w:rPr>
          <w:rFonts w:hint="eastAsia"/>
        </w:rPr>
        <w:t>安防</w:t>
      </w:r>
      <w:r w:rsidR="00481B9A" w:rsidRPr="00187C3A">
        <w:rPr>
          <w:rFonts w:hint="eastAsia"/>
        </w:rPr>
        <w:t>微视云存储系统基于云架构进行开发，采用面向用户业务应用的设计思路，融合集群应用、负载均衡、虚拟化、云结构化、离散存储等技术，可将网络中大量各种类型的存储设备通过专业应用软件集合起来协同工作，共同对外提供高性能、高可靠、不间断的数据存储和业务访问服务。</w:t>
      </w:r>
    </w:p>
    <w:p w14:paraId="57C44FB0" w14:textId="77777777" w:rsidR="00481B9A" w:rsidRPr="00187C3A" w:rsidRDefault="00481B9A" w:rsidP="00481B9A">
      <w:pPr>
        <w:pStyle w:val="0"/>
        <w:ind w:firstLine="480"/>
      </w:pPr>
      <w:r w:rsidRPr="00187C3A">
        <w:rPr>
          <w:rFonts w:hint="eastAsia"/>
        </w:rPr>
        <w:t>在视频云存储系统的设计中，采用的核心技术如下：</w:t>
      </w:r>
    </w:p>
    <w:p w14:paraId="2131FB3D" w14:textId="77777777" w:rsidR="00481B9A" w:rsidRPr="00A446A3" w:rsidRDefault="00481B9A" w:rsidP="00481B9A">
      <w:pPr>
        <w:pStyle w:val="a1"/>
        <w:numPr>
          <w:ilvl w:val="0"/>
          <w:numId w:val="64"/>
        </w:numPr>
      </w:pPr>
      <w:r w:rsidRPr="00A446A3">
        <w:rPr>
          <w:rFonts w:hint="eastAsia"/>
        </w:rPr>
        <w:t>采用存储全域虚拟化技术对具有海量存储需求的用户提供透明存储构架，可持续扩容避免瓶颈限制，可以更有效的进行资源管理，灵活增减空间，达到最大程度上合理利用空间的效果。</w:t>
      </w:r>
    </w:p>
    <w:p w14:paraId="15802702" w14:textId="77777777" w:rsidR="00481B9A" w:rsidRPr="00187C3A" w:rsidRDefault="00481B9A" w:rsidP="00481B9A">
      <w:pPr>
        <w:pStyle w:val="a1"/>
        <w:numPr>
          <w:ilvl w:val="0"/>
          <w:numId w:val="125"/>
        </w:numPr>
      </w:pPr>
      <w:r w:rsidRPr="00187C3A">
        <w:rPr>
          <w:rFonts w:hint="eastAsia"/>
        </w:rPr>
        <w:t>采用集群技术，解决单</w:t>
      </w:r>
      <w:r w:rsidRPr="00187C3A">
        <w:rPr>
          <w:rFonts w:hint="eastAsia"/>
        </w:rPr>
        <w:t>/</w:t>
      </w:r>
      <w:r w:rsidRPr="00187C3A">
        <w:rPr>
          <w:rFonts w:hint="eastAsia"/>
        </w:rPr>
        <w:t>多节点失效问题，并利用负载均衡技术充分利用</w:t>
      </w:r>
      <w:r w:rsidRPr="00187C3A">
        <w:rPr>
          <w:rFonts w:hint="eastAsia"/>
        </w:rPr>
        <w:lastRenderedPageBreak/>
        <w:t>各存储节点的性能，提升系统的可靠性和安全性。</w:t>
      </w:r>
    </w:p>
    <w:p w14:paraId="70653504" w14:textId="77777777" w:rsidR="00481B9A" w:rsidRPr="00187C3A" w:rsidRDefault="00481B9A" w:rsidP="00481B9A">
      <w:pPr>
        <w:pStyle w:val="a1"/>
        <w:numPr>
          <w:ilvl w:val="0"/>
          <w:numId w:val="125"/>
        </w:numPr>
      </w:pPr>
      <w:r w:rsidRPr="00187C3A">
        <w:rPr>
          <w:rFonts w:hint="eastAsia"/>
        </w:rPr>
        <w:t>采用离散存储技术，保障了用户高效的读写的同时保证了业务的持续性。</w:t>
      </w:r>
    </w:p>
    <w:p w14:paraId="75AFCA9E" w14:textId="77777777" w:rsidR="00481B9A" w:rsidRPr="00187C3A" w:rsidRDefault="00481B9A" w:rsidP="00481B9A">
      <w:pPr>
        <w:pStyle w:val="a1"/>
        <w:numPr>
          <w:ilvl w:val="0"/>
          <w:numId w:val="125"/>
        </w:numPr>
      </w:pPr>
      <w:r w:rsidRPr="00187C3A">
        <w:rPr>
          <w:rFonts w:hint="eastAsia"/>
        </w:rPr>
        <w:t>采用统一完善的接口，降低对接成本、平台维护成本和用户管理的复杂度。</w:t>
      </w:r>
    </w:p>
    <w:p w14:paraId="73FD0C73" w14:textId="77777777" w:rsidR="00481B9A" w:rsidRPr="00187C3A" w:rsidRDefault="00481B9A" w:rsidP="00481B9A">
      <w:pPr>
        <w:pStyle w:val="a1"/>
        <w:numPr>
          <w:ilvl w:val="0"/>
          <w:numId w:val="125"/>
        </w:numPr>
      </w:pPr>
      <w:r w:rsidRPr="00187C3A">
        <w:rPr>
          <w:rFonts w:hint="eastAsia"/>
        </w:rPr>
        <w:t>采用视频、图片的全直存技术方案，保证项目整体的成本控制，优化存储系统流程。</w:t>
      </w:r>
    </w:p>
    <w:p w14:paraId="4DD39E20" w14:textId="77777777" w:rsidR="00481B9A" w:rsidRPr="00187C3A" w:rsidRDefault="00481B9A" w:rsidP="00481B9A">
      <w:pPr>
        <w:pStyle w:val="3"/>
        <w:numPr>
          <w:ilvl w:val="2"/>
          <w:numId w:val="4"/>
        </w:numPr>
        <w:spacing w:before="326" w:after="163"/>
      </w:pPr>
      <w:bookmarkStart w:id="461" w:name="_Toc437348351"/>
      <w:bookmarkStart w:id="462" w:name="_Toc500768250"/>
      <w:bookmarkStart w:id="463" w:name="_Toc524360118"/>
      <w:r w:rsidRPr="00187C3A">
        <w:rPr>
          <w:rFonts w:hint="eastAsia"/>
        </w:rPr>
        <w:t>逻辑架构</w:t>
      </w:r>
      <w:bookmarkEnd w:id="461"/>
      <w:bookmarkEnd w:id="462"/>
      <w:bookmarkEnd w:id="463"/>
    </w:p>
    <w:p w14:paraId="4A65FF53" w14:textId="77777777" w:rsidR="00481B9A" w:rsidRPr="00187C3A" w:rsidRDefault="00481B9A" w:rsidP="00481B9A">
      <w:pPr>
        <w:pStyle w:val="0"/>
        <w:ind w:firstLine="480"/>
      </w:pPr>
      <w:r w:rsidRPr="00187C3A">
        <w:rPr>
          <w:rFonts w:hint="eastAsia"/>
        </w:rPr>
        <w:t>云存储系统采用分层结构设计，整个系统从逻辑上分为四层，分别为设备层、存储层、管理层、接口层。</w:t>
      </w:r>
      <w:r w:rsidRPr="00187C3A">
        <w:t xml:space="preserve"> </w:t>
      </w:r>
    </w:p>
    <w:p w14:paraId="4600FADA" w14:textId="77777777" w:rsidR="00481B9A" w:rsidRPr="00187C3A" w:rsidRDefault="00481B9A" w:rsidP="00481B9A">
      <w:pPr>
        <w:ind w:left="480" w:firstLineChars="0" w:firstLine="0"/>
        <w:jc w:val="center"/>
        <w:rPr>
          <w:rFonts w:ascii="Verdana" w:hAnsi="Verdana"/>
          <w:sz w:val="28"/>
          <w:szCs w:val="28"/>
          <w:lang w:eastAsia="en-US"/>
        </w:rPr>
      </w:pPr>
      <w:r w:rsidRPr="00A446A3">
        <w:rPr>
          <w:rFonts w:ascii="Verdana" w:hAnsi="Verdana"/>
          <w:noProof/>
          <w:sz w:val="28"/>
          <w:szCs w:val="28"/>
        </w:rPr>
        <w:drawing>
          <wp:inline distT="0" distB="0" distL="0" distR="0" wp14:anchorId="7516234F" wp14:editId="6D5584E8">
            <wp:extent cx="3726354" cy="3172858"/>
            <wp:effectExtent l="0" t="0" r="7620" b="889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742930" cy="3186972"/>
                    </a:xfrm>
                    <a:prstGeom prst="rect">
                      <a:avLst/>
                    </a:prstGeom>
                    <a:noFill/>
                    <a:ln>
                      <a:noFill/>
                    </a:ln>
                  </pic:spPr>
                </pic:pic>
              </a:graphicData>
            </a:graphic>
          </wp:inline>
        </w:drawing>
      </w:r>
    </w:p>
    <w:p w14:paraId="2EA46605" w14:textId="77777777" w:rsidR="00481B9A" w:rsidRPr="00187C3A" w:rsidRDefault="00481B9A" w:rsidP="00481B9A">
      <w:pPr>
        <w:pStyle w:val="a0"/>
      </w:pPr>
      <w:bookmarkStart w:id="464" w:name="_Toc479587570"/>
      <w:bookmarkStart w:id="465" w:name="_Toc485845658"/>
      <w:bookmarkStart w:id="466" w:name="_Toc501637592"/>
      <w:r w:rsidRPr="00187C3A">
        <w:rPr>
          <w:rFonts w:hint="eastAsia"/>
        </w:rPr>
        <w:t>云存储逻辑架构</w:t>
      </w:r>
      <w:bookmarkEnd w:id="464"/>
      <w:bookmarkEnd w:id="465"/>
      <w:bookmarkEnd w:id="466"/>
    </w:p>
    <w:p w14:paraId="73EAAC13" w14:textId="77777777" w:rsidR="00481B9A" w:rsidRPr="00A446A3" w:rsidRDefault="00481B9A" w:rsidP="00481B9A">
      <w:pPr>
        <w:pStyle w:val="a1"/>
        <w:numPr>
          <w:ilvl w:val="0"/>
          <w:numId w:val="65"/>
        </w:numPr>
      </w:pPr>
      <w:r w:rsidRPr="00A446A3">
        <w:rPr>
          <w:rFonts w:hint="eastAsia"/>
        </w:rPr>
        <w:t>设备层</w:t>
      </w:r>
    </w:p>
    <w:p w14:paraId="0CD84214" w14:textId="77777777" w:rsidR="00481B9A" w:rsidRPr="00187C3A" w:rsidRDefault="00481B9A" w:rsidP="00481B9A">
      <w:pPr>
        <w:pStyle w:val="0"/>
        <w:ind w:firstLine="480"/>
      </w:pPr>
      <w:r w:rsidRPr="00187C3A">
        <w:rPr>
          <w:rFonts w:hint="eastAsia"/>
        </w:rPr>
        <w:t>设备层是云存储最基础、最底层的部分，该层由标准的物理设备组成。</w:t>
      </w:r>
    </w:p>
    <w:p w14:paraId="5F6B9F67" w14:textId="77777777" w:rsidR="00481B9A" w:rsidRPr="00187C3A" w:rsidRDefault="00481B9A" w:rsidP="00481B9A">
      <w:pPr>
        <w:pStyle w:val="a1"/>
        <w:numPr>
          <w:ilvl w:val="0"/>
          <w:numId w:val="125"/>
        </w:numPr>
      </w:pPr>
      <w:r w:rsidRPr="00187C3A">
        <w:rPr>
          <w:rFonts w:hint="eastAsia"/>
        </w:rPr>
        <w:t>存储层</w:t>
      </w:r>
    </w:p>
    <w:p w14:paraId="3ECF1DB7" w14:textId="77777777" w:rsidR="00481B9A" w:rsidRPr="00187C3A" w:rsidRDefault="00481B9A" w:rsidP="00481B9A">
      <w:pPr>
        <w:pStyle w:val="0"/>
        <w:ind w:firstLine="480"/>
      </w:pPr>
      <w:r w:rsidRPr="00187C3A">
        <w:rPr>
          <w:rFonts w:hint="eastAsia"/>
        </w:rPr>
        <w:t>在存储层上部署云存储流式数据存储子系统，流式数据的索引由存储层自己管理，不再上报给管理层；存储层内置云数据转发模块，负责流式数据的提取。</w:t>
      </w:r>
    </w:p>
    <w:p w14:paraId="2AB3D384" w14:textId="77777777" w:rsidR="00481B9A" w:rsidRPr="00187C3A" w:rsidRDefault="00481B9A" w:rsidP="00481B9A">
      <w:pPr>
        <w:pStyle w:val="a1"/>
        <w:numPr>
          <w:ilvl w:val="0"/>
          <w:numId w:val="125"/>
        </w:numPr>
      </w:pPr>
      <w:r w:rsidRPr="00187C3A">
        <w:rPr>
          <w:rFonts w:hint="eastAsia"/>
        </w:rPr>
        <w:t>管理层</w:t>
      </w:r>
    </w:p>
    <w:p w14:paraId="4FC64738" w14:textId="77777777" w:rsidR="00481B9A" w:rsidRPr="00187C3A" w:rsidRDefault="00481B9A" w:rsidP="00481B9A">
      <w:pPr>
        <w:pStyle w:val="0"/>
        <w:ind w:firstLine="480"/>
      </w:pPr>
      <w:r w:rsidRPr="00187C3A">
        <w:rPr>
          <w:rFonts w:hint="eastAsia"/>
        </w:rPr>
        <w:lastRenderedPageBreak/>
        <w:t>管理层分为流式数据管理子系统融合了虚拟化管理、分散策略、资源管理、集群管理、等多种核心的管理功能。可以实现存储设备的逻辑虚拟化管理、多链路冗余管理，以及硬件设备的状态监控和故障维护等；实现整个存储系统的虚拟化的统一管理，实现上层服务（视频录像、回放、查询、智能分析数据请求；图片</w:t>
      </w:r>
      <w:r w:rsidRPr="00187C3A">
        <w:rPr>
          <w:rFonts w:hint="eastAsia"/>
        </w:rPr>
        <w:t>URL</w:t>
      </w:r>
      <w:r w:rsidRPr="00187C3A">
        <w:rPr>
          <w:rFonts w:hint="eastAsia"/>
        </w:rPr>
        <w:t>提取、附属下载）的响应。</w:t>
      </w:r>
    </w:p>
    <w:p w14:paraId="04A70823" w14:textId="77777777" w:rsidR="00481B9A" w:rsidRPr="00187C3A" w:rsidRDefault="00481B9A" w:rsidP="00481B9A">
      <w:pPr>
        <w:pStyle w:val="a1"/>
        <w:numPr>
          <w:ilvl w:val="0"/>
          <w:numId w:val="125"/>
        </w:numPr>
      </w:pPr>
      <w:r w:rsidRPr="00187C3A">
        <w:rPr>
          <w:rFonts w:hint="eastAsia"/>
        </w:rPr>
        <w:t>接口层</w:t>
      </w:r>
    </w:p>
    <w:p w14:paraId="16EFE38F" w14:textId="77777777" w:rsidR="00481B9A" w:rsidRPr="00187C3A" w:rsidRDefault="00481B9A" w:rsidP="00481B9A">
      <w:pPr>
        <w:pStyle w:val="0"/>
        <w:ind w:firstLine="480"/>
      </w:pPr>
      <w:r w:rsidRPr="00187C3A">
        <w:rPr>
          <w:rFonts w:hint="eastAsia"/>
        </w:rPr>
        <w:t>应用接口层是云存储最灵活多变的部分，接口层面向用户应用提供完善以及统一的访问接口，可以根据实际业务类型，开发不同的应用服务接口，提供不同的应用服务。实现和行业专属平台、运维平台的对接；实现和智能分析处理系统之间的对接；实现视频数据的存储、检索、回放、浏览转发等操作；实现关键视频数据的远程容灾；实现设备以及服务的监控和运维等。</w:t>
      </w:r>
    </w:p>
    <w:p w14:paraId="0BF9AB4F" w14:textId="77777777" w:rsidR="00481B9A" w:rsidRPr="00187C3A" w:rsidRDefault="00481B9A" w:rsidP="00481B9A">
      <w:pPr>
        <w:pStyle w:val="a1"/>
        <w:numPr>
          <w:ilvl w:val="0"/>
          <w:numId w:val="125"/>
        </w:numPr>
      </w:pPr>
      <w:r w:rsidRPr="00187C3A">
        <w:rPr>
          <w:rFonts w:hint="eastAsia"/>
        </w:rPr>
        <w:t>应用层</w:t>
      </w:r>
    </w:p>
    <w:p w14:paraId="042DBEAF" w14:textId="77777777" w:rsidR="00481B9A" w:rsidRPr="00187C3A" w:rsidRDefault="00481B9A" w:rsidP="00481B9A">
      <w:pPr>
        <w:pStyle w:val="0"/>
        <w:ind w:firstLine="480"/>
      </w:pPr>
      <w:r w:rsidRPr="00187C3A">
        <w:rPr>
          <w:rFonts w:hint="eastAsia"/>
        </w:rPr>
        <w:t>在</w:t>
      </w:r>
      <w:r w:rsidR="00B5184E">
        <w:rPr>
          <w:rFonts w:hint="eastAsia"/>
        </w:rPr>
        <w:t>集光</w:t>
      </w:r>
      <w:r w:rsidR="00BC09A7">
        <w:rPr>
          <w:rFonts w:hint="eastAsia"/>
        </w:rPr>
        <w:t>安防</w:t>
      </w:r>
      <w:r w:rsidRPr="00187C3A">
        <w:rPr>
          <w:rFonts w:hint="eastAsia"/>
        </w:rPr>
        <w:t>云存储系统中，为了与视频监控系统的建设和应用更加紧密的结合，更加符合用户的业务需求，将应用层纳入了整个系统架构中，从根本上提高</w:t>
      </w:r>
      <w:r w:rsidR="00B5184E">
        <w:rPr>
          <w:rFonts w:hint="eastAsia"/>
        </w:rPr>
        <w:t>集</w:t>
      </w:r>
      <w:r w:rsidR="001558F4">
        <w:rPr>
          <w:rFonts w:hint="eastAsia"/>
        </w:rPr>
        <w:t>集光安防</w:t>
      </w:r>
      <w:r w:rsidRPr="00187C3A">
        <w:rPr>
          <w:rFonts w:hint="eastAsia"/>
        </w:rPr>
        <w:t>云存储系统的针对性。可将行业平台通过相应的接口与云存储系统对接，实现与云存储系统之间的数据以及信令的交互。</w:t>
      </w:r>
    </w:p>
    <w:p w14:paraId="69F8EFE7" w14:textId="77777777" w:rsidR="00481B9A" w:rsidRPr="00187C3A" w:rsidRDefault="00481B9A" w:rsidP="00481B9A">
      <w:pPr>
        <w:pStyle w:val="3"/>
        <w:numPr>
          <w:ilvl w:val="2"/>
          <w:numId w:val="4"/>
        </w:numPr>
        <w:spacing w:before="326" w:after="163"/>
      </w:pPr>
      <w:bookmarkStart w:id="467" w:name="_Toc437348352"/>
      <w:bookmarkStart w:id="468" w:name="_Toc500768251"/>
      <w:bookmarkStart w:id="469" w:name="_Toc524360119"/>
      <w:r w:rsidRPr="00187C3A">
        <w:rPr>
          <w:rFonts w:hint="eastAsia"/>
        </w:rPr>
        <w:t>系统特点</w:t>
      </w:r>
      <w:bookmarkEnd w:id="467"/>
      <w:bookmarkEnd w:id="468"/>
      <w:bookmarkEnd w:id="469"/>
    </w:p>
    <w:p w14:paraId="0E1850D4" w14:textId="77777777" w:rsidR="00481B9A" w:rsidRPr="00A446A3" w:rsidRDefault="00481B9A" w:rsidP="00481B9A">
      <w:pPr>
        <w:pStyle w:val="a1"/>
        <w:numPr>
          <w:ilvl w:val="0"/>
          <w:numId w:val="66"/>
        </w:numPr>
      </w:pPr>
      <w:r w:rsidRPr="00A446A3">
        <w:rPr>
          <w:rFonts w:hint="eastAsia"/>
        </w:rPr>
        <w:t>高效灵活的</w:t>
      </w:r>
      <w:r w:rsidRPr="00A446A3">
        <w:t>空间管理</w:t>
      </w:r>
    </w:p>
    <w:p w14:paraId="55E19BAC" w14:textId="77777777" w:rsidR="00481B9A" w:rsidRPr="00187C3A" w:rsidRDefault="00481B9A" w:rsidP="00481B9A">
      <w:pPr>
        <w:pStyle w:val="0"/>
        <w:numPr>
          <w:ilvl w:val="0"/>
          <w:numId w:val="67"/>
        </w:numPr>
        <w:ind w:firstLineChars="0"/>
      </w:pPr>
      <w:r w:rsidRPr="00187C3A">
        <w:rPr>
          <w:rFonts w:hint="eastAsia"/>
        </w:rPr>
        <w:t>对</w:t>
      </w:r>
      <w:r w:rsidRPr="00187C3A">
        <w:t>存储资源进行虚拟化</w:t>
      </w:r>
      <w:r w:rsidRPr="00187C3A">
        <w:rPr>
          <w:rFonts w:hint="eastAsia"/>
        </w:rPr>
        <w:t>整合</w:t>
      </w:r>
      <w:r w:rsidRPr="00187C3A">
        <w:t>，</w:t>
      </w:r>
      <w:r w:rsidRPr="00187C3A">
        <w:rPr>
          <w:rFonts w:hint="eastAsia"/>
        </w:rPr>
        <w:t>提高用户</w:t>
      </w:r>
      <w:r w:rsidRPr="00187C3A">
        <w:t>管理效率</w:t>
      </w:r>
      <w:r w:rsidRPr="00187C3A">
        <w:rPr>
          <w:rFonts w:hint="eastAsia"/>
        </w:rPr>
        <w:t>；</w:t>
      </w:r>
    </w:p>
    <w:p w14:paraId="4B1DFA56" w14:textId="77777777" w:rsidR="00481B9A" w:rsidRPr="00187C3A" w:rsidRDefault="00481B9A" w:rsidP="00481B9A">
      <w:pPr>
        <w:pStyle w:val="0"/>
        <w:numPr>
          <w:ilvl w:val="0"/>
          <w:numId w:val="67"/>
        </w:numPr>
        <w:ind w:firstLineChars="0"/>
      </w:pPr>
      <w:r w:rsidRPr="00187C3A">
        <w:rPr>
          <w:rFonts w:hint="eastAsia"/>
        </w:rPr>
        <w:t>支持</w:t>
      </w:r>
      <w:r w:rsidRPr="00187C3A">
        <w:t>存储资源的在线扩展，</w:t>
      </w:r>
      <w:r w:rsidRPr="00187C3A">
        <w:rPr>
          <w:rFonts w:hint="eastAsia"/>
        </w:rPr>
        <w:t>实现容量</w:t>
      </w:r>
      <w:r w:rsidRPr="00187C3A">
        <w:t>与性能的</w:t>
      </w:r>
      <w:r w:rsidRPr="00187C3A">
        <w:rPr>
          <w:rFonts w:hint="eastAsia"/>
        </w:rPr>
        <w:t>线性增长</w:t>
      </w:r>
      <w:r w:rsidRPr="00187C3A">
        <w:t>；</w:t>
      </w:r>
    </w:p>
    <w:p w14:paraId="5819A1D0" w14:textId="77777777" w:rsidR="00481B9A" w:rsidRPr="00187C3A" w:rsidRDefault="00481B9A" w:rsidP="00481B9A">
      <w:pPr>
        <w:pStyle w:val="0"/>
        <w:numPr>
          <w:ilvl w:val="0"/>
          <w:numId w:val="67"/>
        </w:numPr>
        <w:ind w:firstLineChars="0"/>
      </w:pPr>
      <w:r w:rsidRPr="00187C3A">
        <w:rPr>
          <w:rFonts w:hint="eastAsia"/>
        </w:rPr>
        <w:t>虚拟空间</w:t>
      </w:r>
      <w:r w:rsidRPr="00187C3A">
        <w:t>可灵活</w:t>
      </w:r>
      <w:r w:rsidRPr="00187C3A">
        <w:rPr>
          <w:rFonts w:hint="eastAsia"/>
        </w:rPr>
        <w:t>调整，不但能扩大，同样能缩小；</w:t>
      </w:r>
    </w:p>
    <w:p w14:paraId="6A6189F8" w14:textId="77777777" w:rsidR="00481B9A" w:rsidRPr="00187C3A" w:rsidRDefault="00481B9A" w:rsidP="00481B9A">
      <w:pPr>
        <w:pStyle w:val="a1"/>
        <w:numPr>
          <w:ilvl w:val="0"/>
          <w:numId w:val="125"/>
        </w:numPr>
      </w:pPr>
      <w:bookmarkStart w:id="470" w:name="_Toc381433892"/>
      <w:r w:rsidRPr="00187C3A">
        <w:rPr>
          <w:rFonts w:hint="eastAsia"/>
        </w:rPr>
        <w:t>海量数据的快速检索</w:t>
      </w:r>
      <w:bookmarkEnd w:id="470"/>
    </w:p>
    <w:p w14:paraId="3AF6CE07" w14:textId="77777777" w:rsidR="00481B9A" w:rsidRPr="00187C3A" w:rsidRDefault="00481B9A" w:rsidP="00481B9A">
      <w:pPr>
        <w:pStyle w:val="0"/>
        <w:numPr>
          <w:ilvl w:val="0"/>
          <w:numId w:val="68"/>
        </w:numPr>
        <w:ind w:firstLineChars="0"/>
      </w:pPr>
      <w:r w:rsidRPr="00187C3A">
        <w:rPr>
          <w:rFonts w:hint="eastAsia"/>
        </w:rPr>
        <w:t>采用一体化索引设计，大大</w:t>
      </w:r>
      <w:r w:rsidRPr="00187C3A">
        <w:t>提高了</w:t>
      </w:r>
      <w:r w:rsidRPr="00187C3A">
        <w:rPr>
          <w:rFonts w:hint="eastAsia"/>
        </w:rPr>
        <w:t>查找</w:t>
      </w:r>
      <w:r w:rsidRPr="00187C3A">
        <w:t>速度；</w:t>
      </w:r>
    </w:p>
    <w:p w14:paraId="294AC1B4" w14:textId="77777777" w:rsidR="00481B9A" w:rsidRPr="00187C3A" w:rsidRDefault="00481B9A" w:rsidP="00481B9A">
      <w:pPr>
        <w:pStyle w:val="0"/>
        <w:numPr>
          <w:ilvl w:val="0"/>
          <w:numId w:val="68"/>
        </w:numPr>
        <w:ind w:firstLineChars="0"/>
      </w:pPr>
      <w:r w:rsidRPr="00187C3A">
        <w:rPr>
          <w:rFonts w:hint="eastAsia"/>
        </w:rPr>
        <w:t>深化视频</w:t>
      </w:r>
      <w:r w:rsidRPr="00187C3A">
        <w:t>、图片的</w:t>
      </w:r>
      <w:r w:rsidRPr="00187C3A">
        <w:rPr>
          <w:rFonts w:hint="eastAsia"/>
        </w:rPr>
        <w:t>应用设计，支持</w:t>
      </w:r>
      <w:r w:rsidRPr="00187C3A">
        <w:rPr>
          <w:rFonts w:hint="eastAsia"/>
        </w:rPr>
        <w:t>I</w:t>
      </w:r>
      <w:r w:rsidRPr="00187C3A">
        <w:rPr>
          <w:rFonts w:hint="eastAsia"/>
        </w:rPr>
        <w:t>帧信息</w:t>
      </w:r>
      <w:r w:rsidRPr="00187C3A">
        <w:t>快速读取</w:t>
      </w:r>
      <w:r w:rsidRPr="00187C3A">
        <w:rPr>
          <w:rFonts w:hint="eastAsia"/>
        </w:rPr>
        <w:t>；</w:t>
      </w:r>
    </w:p>
    <w:p w14:paraId="33F5E418" w14:textId="77777777" w:rsidR="00481B9A" w:rsidRPr="00187C3A" w:rsidRDefault="00481B9A" w:rsidP="00481B9A">
      <w:pPr>
        <w:pStyle w:val="0"/>
        <w:numPr>
          <w:ilvl w:val="0"/>
          <w:numId w:val="68"/>
        </w:numPr>
        <w:ind w:firstLineChars="0"/>
      </w:pPr>
      <w:bookmarkStart w:id="471" w:name="_Toc381433893"/>
      <w:r w:rsidRPr="00187C3A">
        <w:rPr>
          <w:rFonts w:hint="eastAsia"/>
        </w:rPr>
        <w:t>持续可靠的数据服务</w:t>
      </w:r>
      <w:bookmarkEnd w:id="471"/>
    </w:p>
    <w:p w14:paraId="7B3C2E0E" w14:textId="77777777" w:rsidR="00481B9A" w:rsidRPr="00187C3A" w:rsidRDefault="00481B9A" w:rsidP="00481B9A">
      <w:pPr>
        <w:pStyle w:val="0"/>
        <w:numPr>
          <w:ilvl w:val="0"/>
          <w:numId w:val="68"/>
        </w:numPr>
        <w:ind w:firstLineChars="0"/>
      </w:pPr>
      <w:r w:rsidRPr="00187C3A">
        <w:rPr>
          <w:rFonts w:hint="eastAsia"/>
        </w:rPr>
        <w:t>提供</w:t>
      </w:r>
      <w:r w:rsidRPr="00187C3A">
        <w:rPr>
          <w:rFonts w:hint="eastAsia"/>
        </w:rPr>
        <w:t>7X24</w:t>
      </w:r>
      <w:r w:rsidRPr="00187C3A">
        <w:rPr>
          <w:rFonts w:hint="eastAsia"/>
        </w:rPr>
        <w:t>小时不间断高效可持续的数据服务，充分保护数据安全和可靠性；</w:t>
      </w:r>
    </w:p>
    <w:p w14:paraId="4EBFB7E9" w14:textId="77777777" w:rsidR="00481B9A" w:rsidRPr="00187C3A" w:rsidRDefault="00481B9A" w:rsidP="00481B9A">
      <w:pPr>
        <w:pStyle w:val="0"/>
        <w:numPr>
          <w:ilvl w:val="0"/>
          <w:numId w:val="68"/>
        </w:numPr>
        <w:ind w:firstLineChars="0"/>
      </w:pPr>
      <w:r w:rsidRPr="00187C3A">
        <w:rPr>
          <w:rFonts w:hint="eastAsia"/>
        </w:rPr>
        <w:lastRenderedPageBreak/>
        <w:t>采用全集群化设计，性能</w:t>
      </w:r>
      <w:r w:rsidRPr="00187C3A">
        <w:t>全面提升，</w:t>
      </w:r>
      <w:r w:rsidRPr="00187C3A">
        <w:rPr>
          <w:rFonts w:hint="eastAsia"/>
        </w:rPr>
        <w:t>设备</w:t>
      </w:r>
      <w:r w:rsidRPr="00187C3A">
        <w:t>压力负载</w:t>
      </w:r>
      <w:r w:rsidRPr="00187C3A">
        <w:rPr>
          <w:rFonts w:hint="eastAsia"/>
        </w:rPr>
        <w:t>均衡</w:t>
      </w:r>
      <w:r w:rsidRPr="00187C3A">
        <w:t>，</w:t>
      </w:r>
      <w:r w:rsidRPr="00187C3A">
        <w:rPr>
          <w:rFonts w:hint="eastAsia"/>
        </w:rPr>
        <w:t>单</w:t>
      </w:r>
      <w:r w:rsidRPr="00187C3A">
        <w:rPr>
          <w:rFonts w:hint="eastAsia"/>
        </w:rPr>
        <w:t>/</w:t>
      </w:r>
      <w:r w:rsidRPr="00187C3A">
        <w:rPr>
          <w:rFonts w:hint="eastAsia"/>
        </w:rPr>
        <w:t>多</w:t>
      </w:r>
      <w:r w:rsidRPr="00187C3A">
        <w:t>点故障，录像业务不中断；</w:t>
      </w:r>
    </w:p>
    <w:p w14:paraId="2BFF43FB" w14:textId="77777777" w:rsidR="00481B9A" w:rsidRPr="00187C3A" w:rsidRDefault="00481B9A" w:rsidP="00481B9A">
      <w:pPr>
        <w:pStyle w:val="0"/>
        <w:numPr>
          <w:ilvl w:val="0"/>
          <w:numId w:val="68"/>
        </w:numPr>
        <w:ind w:firstLineChars="0"/>
      </w:pPr>
      <w:r w:rsidRPr="00187C3A">
        <w:rPr>
          <w:rFonts w:hint="eastAsia"/>
        </w:rPr>
        <w:t>数据</w:t>
      </w:r>
      <w:r w:rsidRPr="00187C3A">
        <w:t>存储采用离散存储算法，提供系统级</w:t>
      </w:r>
      <w:r w:rsidRPr="00187C3A">
        <w:rPr>
          <w:rFonts w:hint="eastAsia"/>
        </w:rPr>
        <w:t>高效、</w:t>
      </w:r>
      <w:r w:rsidRPr="00187C3A">
        <w:t>稳定</w:t>
      </w:r>
      <w:r w:rsidRPr="00187C3A">
        <w:rPr>
          <w:rFonts w:hint="eastAsia"/>
        </w:rPr>
        <w:t>存取</w:t>
      </w:r>
      <w:r w:rsidRPr="00187C3A">
        <w:t>服务</w:t>
      </w:r>
      <w:r w:rsidRPr="00187C3A">
        <w:rPr>
          <w:rFonts w:hint="eastAsia"/>
        </w:rPr>
        <w:t>；</w:t>
      </w:r>
    </w:p>
    <w:p w14:paraId="7ADFC1F5" w14:textId="77777777" w:rsidR="00481B9A" w:rsidRPr="00187C3A" w:rsidRDefault="00481B9A" w:rsidP="00481B9A">
      <w:pPr>
        <w:pStyle w:val="a1"/>
        <w:numPr>
          <w:ilvl w:val="0"/>
          <w:numId w:val="125"/>
        </w:numPr>
      </w:pPr>
      <w:bookmarkStart w:id="472" w:name="_Toc381433894"/>
      <w:r w:rsidRPr="00187C3A">
        <w:rPr>
          <w:rFonts w:hint="eastAsia"/>
        </w:rPr>
        <w:t>高可扩展的应用支撑</w:t>
      </w:r>
      <w:bookmarkEnd w:id="472"/>
    </w:p>
    <w:p w14:paraId="7520C2AC" w14:textId="77777777" w:rsidR="00481B9A" w:rsidRPr="00187C3A" w:rsidRDefault="00481B9A" w:rsidP="00481B9A">
      <w:pPr>
        <w:pStyle w:val="0"/>
        <w:numPr>
          <w:ilvl w:val="0"/>
          <w:numId w:val="69"/>
        </w:numPr>
        <w:ind w:firstLineChars="0"/>
      </w:pPr>
      <w:r w:rsidRPr="00187C3A">
        <w:rPr>
          <w:rFonts w:hint="eastAsia"/>
        </w:rPr>
        <w:t>系统</w:t>
      </w:r>
      <w:r w:rsidRPr="00187C3A">
        <w:t>的高</w:t>
      </w:r>
      <w:r w:rsidRPr="00187C3A">
        <w:rPr>
          <w:rFonts w:hint="eastAsia"/>
        </w:rPr>
        <w:t>性能设计</w:t>
      </w:r>
      <w:r w:rsidRPr="00187C3A">
        <w:t>，</w:t>
      </w:r>
      <w:r w:rsidRPr="00187C3A">
        <w:rPr>
          <w:rFonts w:hint="eastAsia"/>
        </w:rPr>
        <w:t>能够并发服务以满足视频数据的高速读取需求。</w:t>
      </w:r>
    </w:p>
    <w:p w14:paraId="04D92544" w14:textId="77777777" w:rsidR="00481B9A" w:rsidRPr="00187C3A" w:rsidRDefault="00481B9A" w:rsidP="00481B9A">
      <w:pPr>
        <w:pStyle w:val="0"/>
        <w:numPr>
          <w:ilvl w:val="0"/>
          <w:numId w:val="69"/>
        </w:numPr>
        <w:ind w:firstLineChars="0"/>
      </w:pPr>
      <w:r w:rsidRPr="00187C3A">
        <w:rPr>
          <w:rFonts w:hint="eastAsia"/>
        </w:rPr>
        <w:t>采用流式</w:t>
      </w:r>
      <w:r w:rsidRPr="00187C3A">
        <w:t>数据结构</w:t>
      </w:r>
      <w:r w:rsidRPr="00187C3A">
        <w:rPr>
          <w:rFonts w:hint="eastAsia"/>
        </w:rPr>
        <w:t>，</w:t>
      </w:r>
      <w:r w:rsidRPr="00187C3A">
        <w:t>面向视频、图片</w:t>
      </w:r>
      <w:r w:rsidRPr="00187C3A">
        <w:rPr>
          <w:rFonts w:hint="eastAsia"/>
        </w:rPr>
        <w:t>数据而</w:t>
      </w:r>
      <w:r w:rsidRPr="00187C3A">
        <w:t>设计</w:t>
      </w:r>
      <w:r w:rsidRPr="00187C3A">
        <w:rPr>
          <w:rFonts w:hint="eastAsia"/>
        </w:rPr>
        <w:t>，</w:t>
      </w:r>
      <w:r w:rsidRPr="00187C3A">
        <w:t>满足视频数据的持续写入；</w:t>
      </w:r>
    </w:p>
    <w:p w14:paraId="19776105" w14:textId="77777777" w:rsidR="00481B9A" w:rsidRPr="00187C3A" w:rsidRDefault="00481B9A" w:rsidP="00481B9A">
      <w:pPr>
        <w:pStyle w:val="0"/>
        <w:numPr>
          <w:ilvl w:val="0"/>
          <w:numId w:val="69"/>
        </w:numPr>
        <w:ind w:firstLineChars="0"/>
      </w:pPr>
      <w:r w:rsidRPr="00187C3A">
        <w:rPr>
          <w:rFonts w:hint="eastAsia"/>
        </w:rPr>
        <w:t>深入</w:t>
      </w:r>
      <w:r w:rsidRPr="00187C3A">
        <w:t>开发</w:t>
      </w:r>
      <w:r w:rsidRPr="00187C3A">
        <w:rPr>
          <w:rFonts w:hint="eastAsia"/>
        </w:rPr>
        <w:t>视频</w:t>
      </w:r>
      <w:r w:rsidRPr="00187C3A">
        <w:t>录像的</w:t>
      </w:r>
      <w:r w:rsidRPr="00187C3A">
        <w:rPr>
          <w:rFonts w:hint="eastAsia"/>
        </w:rPr>
        <w:t>专业化</w:t>
      </w:r>
      <w:r w:rsidRPr="00187C3A">
        <w:t>应用</w:t>
      </w:r>
      <w:r w:rsidRPr="00187C3A">
        <w:rPr>
          <w:rFonts w:hint="eastAsia"/>
        </w:rPr>
        <w:t>设计</w:t>
      </w:r>
      <w:r w:rsidRPr="00187C3A">
        <w:t>，</w:t>
      </w:r>
      <w:r w:rsidRPr="00187C3A">
        <w:rPr>
          <w:rFonts w:hint="eastAsia"/>
        </w:rPr>
        <w:t>优化</w:t>
      </w:r>
      <w:r w:rsidRPr="00187C3A">
        <w:t>了应用的服务质量</w:t>
      </w:r>
      <w:r w:rsidRPr="00187C3A">
        <w:rPr>
          <w:rFonts w:hint="eastAsia"/>
        </w:rPr>
        <w:t>；</w:t>
      </w:r>
    </w:p>
    <w:p w14:paraId="13D1C2F4" w14:textId="77777777" w:rsidR="00481B9A" w:rsidRPr="00187C3A" w:rsidRDefault="00481B9A" w:rsidP="00481B9A">
      <w:pPr>
        <w:pStyle w:val="a1"/>
        <w:numPr>
          <w:ilvl w:val="0"/>
          <w:numId w:val="125"/>
        </w:numPr>
      </w:pPr>
      <w:bookmarkStart w:id="473" w:name="_Toc381433895"/>
      <w:r w:rsidRPr="00187C3A">
        <w:rPr>
          <w:rFonts w:hint="eastAsia"/>
        </w:rPr>
        <w:t>开放透明的兼容系统</w:t>
      </w:r>
      <w:bookmarkEnd w:id="473"/>
    </w:p>
    <w:p w14:paraId="7130BEB7" w14:textId="77777777" w:rsidR="00481B9A" w:rsidRPr="00187C3A" w:rsidRDefault="00481B9A" w:rsidP="00481B9A">
      <w:pPr>
        <w:pStyle w:val="0"/>
        <w:numPr>
          <w:ilvl w:val="0"/>
          <w:numId w:val="70"/>
        </w:numPr>
        <w:ind w:firstLineChars="0"/>
      </w:pPr>
      <w:r w:rsidRPr="00187C3A">
        <w:rPr>
          <w:rFonts w:hint="eastAsia"/>
        </w:rPr>
        <w:t>统一开放的应用功能接口，由上层</w:t>
      </w:r>
      <w:r w:rsidRPr="00187C3A">
        <w:t>业务平台</w:t>
      </w:r>
      <w:r w:rsidRPr="00187C3A">
        <w:rPr>
          <w:rFonts w:hint="eastAsia"/>
        </w:rPr>
        <w:t>直接</w:t>
      </w:r>
      <w:r w:rsidRPr="00187C3A">
        <w:t>调用；</w:t>
      </w:r>
    </w:p>
    <w:p w14:paraId="76115588" w14:textId="77777777" w:rsidR="00481B9A" w:rsidRPr="00187C3A" w:rsidRDefault="00481B9A" w:rsidP="00481B9A">
      <w:pPr>
        <w:pStyle w:val="0"/>
        <w:numPr>
          <w:ilvl w:val="0"/>
          <w:numId w:val="70"/>
        </w:numPr>
        <w:ind w:firstLineChars="0"/>
      </w:pPr>
      <w:r w:rsidRPr="00187C3A">
        <w:rPr>
          <w:rFonts w:hint="eastAsia"/>
        </w:rPr>
        <w:t>采用的是标准设备兼容模式，支持标准</w:t>
      </w:r>
      <w:r w:rsidRPr="00187C3A">
        <w:rPr>
          <w:rFonts w:hint="eastAsia"/>
        </w:rPr>
        <w:t>IP SAN</w:t>
      </w:r>
      <w:r w:rsidRPr="00187C3A">
        <w:rPr>
          <w:rFonts w:hint="eastAsia"/>
        </w:rPr>
        <w:t>、</w:t>
      </w:r>
      <w:r w:rsidRPr="00187C3A">
        <w:rPr>
          <w:rFonts w:hint="eastAsia"/>
        </w:rPr>
        <w:t>FC SAN</w:t>
      </w:r>
      <w:r w:rsidRPr="00187C3A">
        <w:rPr>
          <w:rFonts w:hint="eastAsia"/>
        </w:rPr>
        <w:t>存储设备的接入；</w:t>
      </w:r>
    </w:p>
    <w:p w14:paraId="120B47B5" w14:textId="77777777" w:rsidR="00481B9A" w:rsidRPr="00187C3A" w:rsidRDefault="00481B9A" w:rsidP="00481B9A">
      <w:pPr>
        <w:pStyle w:val="3"/>
        <w:numPr>
          <w:ilvl w:val="2"/>
          <w:numId w:val="4"/>
        </w:numPr>
        <w:spacing w:before="326" w:after="163"/>
      </w:pPr>
      <w:bookmarkStart w:id="474" w:name="_Toc500768252"/>
      <w:bookmarkStart w:id="475" w:name="_Toc524360120"/>
      <w:r w:rsidRPr="00187C3A">
        <w:rPr>
          <w:rFonts w:hint="eastAsia"/>
        </w:rPr>
        <w:t>系统功能</w:t>
      </w:r>
      <w:bookmarkEnd w:id="474"/>
      <w:bookmarkEnd w:id="475"/>
    </w:p>
    <w:p w14:paraId="55CAA3A0" w14:textId="77777777" w:rsidR="00481B9A" w:rsidRPr="00187C3A" w:rsidRDefault="00481B9A" w:rsidP="00481B9A">
      <w:pPr>
        <w:pStyle w:val="0"/>
        <w:ind w:firstLine="480"/>
      </w:pPr>
      <w:r w:rsidRPr="00187C3A">
        <w:rPr>
          <w:rFonts w:hint="eastAsia"/>
        </w:rPr>
        <w:t>视频云存储系统主要实现功能如下表所示：</w:t>
      </w:r>
    </w:p>
    <w:tbl>
      <w:tblPr>
        <w:tblW w:w="5000" w:type="pct"/>
        <w:jc w:val="center"/>
        <w:tblBorders>
          <w:top w:val="thinThickSmallGap" w:sz="24" w:space="0" w:color="auto"/>
          <w:bottom w:val="thickThinSmallGap" w:sz="24" w:space="0" w:color="auto"/>
          <w:insideH w:val="single" w:sz="4" w:space="0" w:color="auto"/>
          <w:insideV w:val="single" w:sz="4" w:space="0" w:color="auto"/>
        </w:tblBorders>
        <w:shd w:val="clear" w:color="auto" w:fill="FFFFFF"/>
        <w:tblLook w:val="04A0" w:firstRow="1" w:lastRow="0" w:firstColumn="1" w:lastColumn="0" w:noHBand="0" w:noVBand="1"/>
      </w:tblPr>
      <w:tblGrid>
        <w:gridCol w:w="1073"/>
        <w:gridCol w:w="968"/>
        <w:gridCol w:w="6271"/>
      </w:tblGrid>
      <w:tr w:rsidR="00481B9A" w:rsidRPr="00A446A3" w14:paraId="6AD7F959" w14:textId="77777777" w:rsidTr="00CB0D23">
        <w:trPr>
          <w:trHeight w:val="532"/>
          <w:jc w:val="center"/>
        </w:trPr>
        <w:tc>
          <w:tcPr>
            <w:tcW w:w="1227" w:type="pct"/>
            <w:gridSpan w:val="2"/>
            <w:tcBorders>
              <w:top w:val="thinThickSmallGap" w:sz="24" w:space="0" w:color="auto"/>
              <w:left w:val="nil"/>
              <w:bottom w:val="single" w:sz="4" w:space="0" w:color="auto"/>
              <w:right w:val="single" w:sz="4" w:space="0" w:color="auto"/>
            </w:tcBorders>
            <w:shd w:val="clear" w:color="auto" w:fill="D9D9D9"/>
            <w:vAlign w:val="center"/>
          </w:tcPr>
          <w:p w14:paraId="59F405CB" w14:textId="77777777" w:rsidR="00481B9A" w:rsidRPr="00A446A3" w:rsidRDefault="00481B9A" w:rsidP="00CB0D23">
            <w:pPr>
              <w:ind w:left="482" w:firstLineChars="0" w:firstLine="0"/>
              <w:rPr>
                <w:rFonts w:ascii="黑体" w:eastAsia="黑体" w:hAnsi="黑体"/>
                <w:szCs w:val="24"/>
                <w:lang w:eastAsia="en-US"/>
              </w:rPr>
            </w:pPr>
            <w:r w:rsidRPr="00A446A3">
              <w:rPr>
                <w:rFonts w:ascii="黑体" w:eastAsia="黑体" w:hAnsi="黑体" w:hint="eastAsia"/>
                <w:szCs w:val="24"/>
                <w:lang w:eastAsia="en-US"/>
              </w:rPr>
              <w:t>功能项</w:t>
            </w:r>
          </w:p>
        </w:tc>
        <w:tc>
          <w:tcPr>
            <w:tcW w:w="3773" w:type="pct"/>
            <w:tcBorders>
              <w:top w:val="thinThickSmallGap" w:sz="24" w:space="0" w:color="auto"/>
              <w:left w:val="single" w:sz="4" w:space="0" w:color="auto"/>
              <w:bottom w:val="single" w:sz="4" w:space="0" w:color="auto"/>
              <w:right w:val="nil"/>
            </w:tcBorders>
            <w:shd w:val="clear" w:color="auto" w:fill="D9D9D9"/>
            <w:vAlign w:val="center"/>
            <w:hideMark/>
          </w:tcPr>
          <w:p w14:paraId="018F2054" w14:textId="77777777" w:rsidR="00481B9A" w:rsidRPr="00A446A3" w:rsidRDefault="00481B9A" w:rsidP="00CB0D23">
            <w:pPr>
              <w:ind w:left="480" w:firstLineChars="0" w:firstLine="0"/>
              <w:rPr>
                <w:rFonts w:ascii="黑体" w:eastAsia="黑体" w:hAnsi="黑体"/>
                <w:szCs w:val="24"/>
                <w:lang w:eastAsia="en-US"/>
              </w:rPr>
            </w:pPr>
            <w:r w:rsidRPr="00A446A3">
              <w:rPr>
                <w:rFonts w:ascii="黑体" w:eastAsia="黑体" w:hAnsi="黑体" w:hint="eastAsia"/>
                <w:szCs w:val="24"/>
                <w:lang w:eastAsia="en-US"/>
              </w:rPr>
              <w:t>功能说明</w:t>
            </w:r>
          </w:p>
        </w:tc>
      </w:tr>
      <w:tr w:rsidR="00481B9A" w:rsidRPr="00A446A3" w14:paraId="6740E48C" w14:textId="77777777" w:rsidTr="00CB0D23">
        <w:trPr>
          <w:trHeight w:val="1177"/>
          <w:jc w:val="center"/>
        </w:trPr>
        <w:tc>
          <w:tcPr>
            <w:tcW w:w="646" w:type="pct"/>
            <w:vMerge w:val="restart"/>
            <w:tcBorders>
              <w:top w:val="single" w:sz="4" w:space="0" w:color="auto"/>
              <w:left w:val="nil"/>
              <w:right w:val="single" w:sz="4" w:space="0" w:color="auto"/>
            </w:tcBorders>
            <w:vAlign w:val="center"/>
          </w:tcPr>
          <w:p w14:paraId="7A85CC6E" w14:textId="77777777" w:rsidR="00481B9A" w:rsidRPr="00A446A3" w:rsidRDefault="00481B9A" w:rsidP="00CB0D23">
            <w:pPr>
              <w:pStyle w:val="af4"/>
              <w:jc w:val="center"/>
            </w:pPr>
            <w:r w:rsidRPr="00A446A3">
              <w:rPr>
                <w:rFonts w:hint="eastAsia"/>
              </w:rPr>
              <w:t>系统功能</w:t>
            </w: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7A00A280" w14:textId="77777777" w:rsidR="00481B9A" w:rsidRPr="00A446A3" w:rsidRDefault="00481B9A" w:rsidP="00CB0D23">
            <w:pPr>
              <w:pStyle w:val="af4"/>
              <w:jc w:val="center"/>
            </w:pPr>
            <w:r w:rsidRPr="00A446A3">
              <w:rPr>
                <w:rFonts w:hint="eastAsia"/>
              </w:rPr>
              <w:t>集群化管理</w:t>
            </w:r>
          </w:p>
        </w:tc>
        <w:tc>
          <w:tcPr>
            <w:tcW w:w="3773" w:type="pct"/>
            <w:tcBorders>
              <w:top w:val="single" w:sz="4" w:space="0" w:color="auto"/>
              <w:left w:val="single" w:sz="4" w:space="0" w:color="auto"/>
              <w:right w:val="nil"/>
            </w:tcBorders>
            <w:shd w:val="clear" w:color="auto" w:fill="auto"/>
            <w:vAlign w:val="center"/>
            <w:hideMark/>
          </w:tcPr>
          <w:p w14:paraId="05670329" w14:textId="77777777" w:rsidR="00481B9A" w:rsidRPr="00A446A3" w:rsidRDefault="00481B9A" w:rsidP="00CB0D23">
            <w:pPr>
              <w:pStyle w:val="af4"/>
            </w:pPr>
            <w:r w:rsidRPr="00A446A3">
              <w:rPr>
                <w:rFonts w:hint="eastAsia"/>
              </w:rPr>
              <w:t>负责</w:t>
            </w:r>
            <w:r w:rsidRPr="00A446A3">
              <w:rPr>
                <w:rFonts w:hint="eastAsia"/>
              </w:rPr>
              <w:t>CVMN</w:t>
            </w:r>
            <w:r w:rsidRPr="00A446A3">
              <w:rPr>
                <w:rFonts w:hint="eastAsia"/>
              </w:rPr>
              <w:t>集群的创建和维护工作。</w:t>
            </w:r>
          </w:p>
          <w:p w14:paraId="5BF0FCB5" w14:textId="77777777" w:rsidR="00481B9A" w:rsidRPr="00A446A3" w:rsidRDefault="00481B9A" w:rsidP="00CB0D23">
            <w:pPr>
              <w:pStyle w:val="af4"/>
            </w:pPr>
            <w:r w:rsidRPr="00A446A3">
              <w:rPr>
                <w:rFonts w:hint="eastAsia"/>
              </w:rPr>
              <w:t>负责集群内各节点的添加、删除、修改和运行状态监控工作。</w:t>
            </w:r>
          </w:p>
          <w:p w14:paraId="471B8A2A" w14:textId="77777777" w:rsidR="00481B9A" w:rsidRPr="00A446A3" w:rsidRDefault="00481B9A" w:rsidP="00CB0D23">
            <w:pPr>
              <w:pStyle w:val="af4"/>
            </w:pPr>
            <w:r w:rsidRPr="00A446A3">
              <w:rPr>
                <w:rFonts w:hint="eastAsia"/>
              </w:rPr>
              <w:t>负责业务响应、处理的集群内的负载均衡工作，动态调配集群处理资源，提高系统运行效率和响应速度。</w:t>
            </w:r>
          </w:p>
          <w:p w14:paraId="06904201" w14:textId="77777777" w:rsidR="00481B9A" w:rsidRPr="00A446A3" w:rsidRDefault="00481B9A" w:rsidP="00CB0D23">
            <w:pPr>
              <w:pStyle w:val="af4"/>
            </w:pPr>
            <w:r w:rsidRPr="00A446A3">
              <w:rPr>
                <w:rFonts w:hint="eastAsia"/>
              </w:rPr>
              <w:t>维护集群运行高可靠性，单</w:t>
            </w:r>
            <w:r w:rsidRPr="00A446A3">
              <w:rPr>
                <w:rFonts w:hint="eastAsia"/>
              </w:rPr>
              <w:t>/</w:t>
            </w:r>
            <w:r w:rsidRPr="00A446A3">
              <w:rPr>
                <w:rFonts w:hint="eastAsia"/>
              </w:rPr>
              <w:t>多点故障时业务压力自动调整保证业务处理不中断。</w:t>
            </w:r>
          </w:p>
        </w:tc>
      </w:tr>
      <w:tr w:rsidR="00481B9A" w:rsidRPr="00A446A3" w14:paraId="070CCAB0" w14:textId="77777777" w:rsidTr="00CB0D23">
        <w:trPr>
          <w:trHeight w:val="1268"/>
          <w:jc w:val="center"/>
        </w:trPr>
        <w:tc>
          <w:tcPr>
            <w:tcW w:w="646" w:type="pct"/>
            <w:vMerge/>
            <w:tcBorders>
              <w:left w:val="nil"/>
              <w:right w:val="single" w:sz="4" w:space="0" w:color="auto"/>
            </w:tcBorders>
          </w:tcPr>
          <w:p w14:paraId="3F8CB3F0" w14:textId="77777777" w:rsidR="00481B9A" w:rsidRPr="00A446A3" w:rsidRDefault="00481B9A" w:rsidP="00CB0D23">
            <w:pPr>
              <w:pStyle w:val="af4"/>
              <w:jc w:val="center"/>
            </w:pP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13DFD94E" w14:textId="77777777" w:rsidR="00481B9A" w:rsidRPr="00A446A3" w:rsidRDefault="00481B9A" w:rsidP="00CB0D23">
            <w:pPr>
              <w:pStyle w:val="af4"/>
              <w:jc w:val="center"/>
            </w:pPr>
            <w:r w:rsidRPr="00A446A3">
              <w:rPr>
                <w:rFonts w:hint="eastAsia"/>
              </w:rPr>
              <w:t>虚拟化管理</w:t>
            </w:r>
          </w:p>
        </w:tc>
        <w:tc>
          <w:tcPr>
            <w:tcW w:w="3773" w:type="pct"/>
            <w:tcBorders>
              <w:top w:val="single" w:sz="4" w:space="0" w:color="auto"/>
              <w:left w:val="single" w:sz="4" w:space="0" w:color="auto"/>
              <w:right w:val="nil"/>
            </w:tcBorders>
            <w:shd w:val="clear" w:color="auto" w:fill="auto"/>
            <w:vAlign w:val="center"/>
            <w:hideMark/>
          </w:tcPr>
          <w:p w14:paraId="0DA03405" w14:textId="77777777" w:rsidR="00481B9A" w:rsidRPr="00A446A3" w:rsidRDefault="00481B9A" w:rsidP="00CB0D23">
            <w:pPr>
              <w:pStyle w:val="af4"/>
            </w:pPr>
            <w:r w:rsidRPr="00A446A3">
              <w:rPr>
                <w:rFonts w:hint="eastAsia"/>
              </w:rPr>
              <w:t>将系统内存储节点内数据块通过虚拟化统一整合成为资源池，实现用户对资源池的透明管理管理。</w:t>
            </w:r>
          </w:p>
          <w:p w14:paraId="55F85D83" w14:textId="77777777" w:rsidR="00481B9A" w:rsidRPr="00A446A3" w:rsidRDefault="00481B9A" w:rsidP="00CB0D23">
            <w:pPr>
              <w:pStyle w:val="af4"/>
            </w:pPr>
            <w:r w:rsidRPr="00A446A3">
              <w:rPr>
                <w:rFonts w:hint="eastAsia"/>
              </w:rPr>
              <w:t>资源池灵活划分录像池，通过录像池负载视频</w:t>
            </w:r>
            <w:r w:rsidRPr="00A446A3">
              <w:rPr>
                <w:rFonts w:hint="eastAsia"/>
              </w:rPr>
              <w:t>/</w:t>
            </w:r>
            <w:r w:rsidRPr="00A446A3">
              <w:rPr>
                <w:rFonts w:hint="eastAsia"/>
              </w:rPr>
              <w:t>图片数据的存储工作。</w:t>
            </w:r>
          </w:p>
          <w:p w14:paraId="34283F2F" w14:textId="77777777" w:rsidR="00481B9A" w:rsidRPr="00A446A3" w:rsidRDefault="00481B9A" w:rsidP="00CB0D23">
            <w:pPr>
              <w:pStyle w:val="af4"/>
            </w:pPr>
            <w:r w:rsidRPr="00A446A3">
              <w:rPr>
                <w:rFonts w:hint="eastAsia"/>
              </w:rPr>
              <w:t>录像池灵活调整，支持录像池创建后的扩大和缩小。</w:t>
            </w:r>
          </w:p>
        </w:tc>
      </w:tr>
      <w:tr w:rsidR="00481B9A" w:rsidRPr="00A446A3" w14:paraId="4B58DDB4" w14:textId="77777777" w:rsidTr="00CB0D23">
        <w:trPr>
          <w:trHeight w:val="1610"/>
          <w:jc w:val="center"/>
        </w:trPr>
        <w:tc>
          <w:tcPr>
            <w:tcW w:w="646" w:type="pct"/>
            <w:vMerge/>
            <w:tcBorders>
              <w:left w:val="nil"/>
              <w:right w:val="single" w:sz="4" w:space="0" w:color="auto"/>
            </w:tcBorders>
          </w:tcPr>
          <w:p w14:paraId="10C888E6" w14:textId="77777777" w:rsidR="00481B9A" w:rsidRPr="00A446A3" w:rsidRDefault="00481B9A" w:rsidP="00CB0D23">
            <w:pPr>
              <w:pStyle w:val="af4"/>
              <w:jc w:val="center"/>
            </w:pP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7838938D" w14:textId="77777777" w:rsidR="00481B9A" w:rsidRPr="00A446A3" w:rsidRDefault="00481B9A" w:rsidP="00CB0D23">
            <w:pPr>
              <w:pStyle w:val="af4"/>
              <w:jc w:val="center"/>
            </w:pPr>
            <w:r w:rsidRPr="00A446A3">
              <w:rPr>
                <w:rFonts w:hint="eastAsia"/>
              </w:rPr>
              <w:t>离散存储管理</w:t>
            </w:r>
          </w:p>
        </w:tc>
        <w:tc>
          <w:tcPr>
            <w:tcW w:w="3773" w:type="pct"/>
            <w:tcBorders>
              <w:top w:val="single" w:sz="4" w:space="0" w:color="auto"/>
              <w:left w:val="single" w:sz="4" w:space="0" w:color="auto"/>
              <w:right w:val="nil"/>
            </w:tcBorders>
            <w:shd w:val="clear" w:color="auto" w:fill="auto"/>
            <w:vAlign w:val="center"/>
            <w:hideMark/>
          </w:tcPr>
          <w:p w14:paraId="2D818AAD" w14:textId="77777777" w:rsidR="00481B9A" w:rsidRPr="00A446A3" w:rsidRDefault="00481B9A" w:rsidP="00CB0D23">
            <w:pPr>
              <w:pStyle w:val="af4"/>
            </w:pPr>
            <w:r w:rsidRPr="00A446A3">
              <w:rPr>
                <w:rFonts w:hint="eastAsia"/>
              </w:rPr>
              <w:t>对某路或多路数据流进行切片后按照内置离散算法自动分散到不同存储设备的数据块中进行存储。</w:t>
            </w:r>
          </w:p>
          <w:p w14:paraId="5DB1CB77" w14:textId="77777777" w:rsidR="00481B9A" w:rsidRPr="00A446A3" w:rsidRDefault="00481B9A" w:rsidP="00CB0D23">
            <w:pPr>
              <w:pStyle w:val="af4"/>
            </w:pPr>
            <w:r w:rsidRPr="00A446A3">
              <w:rPr>
                <w:rFonts w:hint="eastAsia"/>
              </w:rPr>
              <w:t>对某路或多路数据流进行切片后按照内置离散算法分散到指定的部分存储设备的数据块总进行存储。</w:t>
            </w:r>
          </w:p>
          <w:p w14:paraId="08D76C0D" w14:textId="77777777" w:rsidR="00481B9A" w:rsidRPr="00A446A3" w:rsidRDefault="00481B9A" w:rsidP="00CB0D23">
            <w:pPr>
              <w:pStyle w:val="af4"/>
            </w:pPr>
            <w:r w:rsidRPr="00A446A3">
              <w:rPr>
                <w:rFonts w:hint="eastAsia"/>
              </w:rPr>
              <w:t>提供数据读取并发响应功能，提高系统数据吞吐量和响应效率。</w:t>
            </w:r>
          </w:p>
        </w:tc>
      </w:tr>
      <w:tr w:rsidR="00481B9A" w:rsidRPr="00A446A3" w14:paraId="01150533" w14:textId="77777777" w:rsidTr="00CB0D23">
        <w:trPr>
          <w:trHeight w:val="309"/>
          <w:jc w:val="center"/>
        </w:trPr>
        <w:tc>
          <w:tcPr>
            <w:tcW w:w="646" w:type="pct"/>
            <w:tcBorders>
              <w:top w:val="single" w:sz="4" w:space="0" w:color="auto"/>
              <w:left w:val="nil"/>
              <w:bottom w:val="single" w:sz="4" w:space="0" w:color="auto"/>
              <w:right w:val="single" w:sz="4" w:space="0" w:color="auto"/>
            </w:tcBorders>
            <w:vAlign w:val="center"/>
          </w:tcPr>
          <w:p w14:paraId="2B3E17F6" w14:textId="77777777" w:rsidR="00481B9A" w:rsidRPr="00A446A3" w:rsidRDefault="00481B9A" w:rsidP="00CB0D23">
            <w:pPr>
              <w:pStyle w:val="af4"/>
              <w:jc w:val="center"/>
            </w:pPr>
            <w:r w:rsidRPr="00A446A3">
              <w:rPr>
                <w:rFonts w:hint="eastAsia"/>
              </w:rPr>
              <w:t>录像管理功能</w:t>
            </w: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0829FC7B" w14:textId="77777777" w:rsidR="00481B9A" w:rsidRPr="00A446A3" w:rsidRDefault="00481B9A" w:rsidP="00CB0D23">
            <w:pPr>
              <w:pStyle w:val="af4"/>
              <w:jc w:val="center"/>
            </w:pPr>
            <w:r w:rsidRPr="00A446A3">
              <w:rPr>
                <w:rFonts w:hint="eastAsia"/>
              </w:rPr>
              <w:t>录像计划执行</w:t>
            </w:r>
          </w:p>
        </w:tc>
        <w:tc>
          <w:tcPr>
            <w:tcW w:w="3773" w:type="pct"/>
            <w:tcBorders>
              <w:top w:val="single" w:sz="4" w:space="0" w:color="auto"/>
              <w:left w:val="single" w:sz="4" w:space="0" w:color="auto"/>
              <w:bottom w:val="single" w:sz="4" w:space="0" w:color="auto"/>
              <w:right w:val="nil"/>
            </w:tcBorders>
            <w:shd w:val="clear" w:color="auto" w:fill="auto"/>
            <w:vAlign w:val="center"/>
            <w:hideMark/>
          </w:tcPr>
          <w:p w14:paraId="4DC7B26E" w14:textId="77777777" w:rsidR="00481B9A" w:rsidRPr="00A446A3" w:rsidRDefault="00481B9A" w:rsidP="00CB0D23">
            <w:pPr>
              <w:pStyle w:val="af4"/>
            </w:pPr>
            <w:r w:rsidRPr="00A446A3">
              <w:rPr>
                <w:rFonts w:hint="eastAsia"/>
              </w:rPr>
              <w:t>1</w:t>
            </w:r>
            <w:r w:rsidRPr="00A446A3">
              <w:rPr>
                <w:rFonts w:hint="eastAsia"/>
              </w:rPr>
              <w:t>、根据配置要求确定通道和存储地址，负责将视频流数据向录像池的写入操作。</w:t>
            </w:r>
          </w:p>
        </w:tc>
      </w:tr>
      <w:tr w:rsidR="00481B9A" w:rsidRPr="00A446A3" w14:paraId="704FB58C" w14:textId="77777777" w:rsidTr="00CB0D23">
        <w:trPr>
          <w:trHeight w:val="309"/>
          <w:jc w:val="center"/>
        </w:trPr>
        <w:tc>
          <w:tcPr>
            <w:tcW w:w="646" w:type="pct"/>
            <w:vMerge w:val="restart"/>
            <w:tcBorders>
              <w:top w:val="single" w:sz="4" w:space="0" w:color="auto"/>
              <w:left w:val="nil"/>
              <w:right w:val="single" w:sz="4" w:space="0" w:color="auto"/>
            </w:tcBorders>
            <w:vAlign w:val="center"/>
          </w:tcPr>
          <w:p w14:paraId="1E7523D6" w14:textId="77777777" w:rsidR="00481B9A" w:rsidRPr="00A446A3" w:rsidRDefault="00481B9A" w:rsidP="00CB0D23">
            <w:pPr>
              <w:pStyle w:val="af4"/>
              <w:jc w:val="center"/>
            </w:pPr>
            <w:r w:rsidRPr="00A446A3">
              <w:rPr>
                <w:rFonts w:hint="eastAsia"/>
              </w:rPr>
              <w:t>存储应用功能</w:t>
            </w: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0EEC85F7" w14:textId="77777777" w:rsidR="00481B9A" w:rsidRPr="00A446A3" w:rsidRDefault="00481B9A" w:rsidP="00CB0D23">
            <w:pPr>
              <w:pStyle w:val="af4"/>
              <w:jc w:val="center"/>
            </w:pPr>
            <w:r w:rsidRPr="00A446A3">
              <w:rPr>
                <w:rFonts w:hint="eastAsia"/>
              </w:rPr>
              <w:t>视频录像</w:t>
            </w:r>
          </w:p>
        </w:tc>
        <w:tc>
          <w:tcPr>
            <w:tcW w:w="3773" w:type="pct"/>
            <w:tcBorders>
              <w:top w:val="single" w:sz="4" w:space="0" w:color="auto"/>
              <w:left w:val="single" w:sz="4" w:space="0" w:color="auto"/>
              <w:bottom w:val="single" w:sz="4" w:space="0" w:color="auto"/>
              <w:right w:val="nil"/>
            </w:tcBorders>
            <w:shd w:val="clear" w:color="auto" w:fill="auto"/>
            <w:vAlign w:val="center"/>
            <w:hideMark/>
          </w:tcPr>
          <w:p w14:paraId="22DBFCB5" w14:textId="77777777" w:rsidR="00481B9A" w:rsidRPr="00A446A3" w:rsidRDefault="00481B9A" w:rsidP="00CB0D23">
            <w:pPr>
              <w:pStyle w:val="af4"/>
            </w:pPr>
            <w:r w:rsidRPr="00A446A3">
              <w:rPr>
                <w:rFonts w:hint="eastAsia"/>
              </w:rPr>
              <w:t>按照用户制定的计划保存前端设备采集的录像数据，录像类型、录像头。</w:t>
            </w:r>
          </w:p>
          <w:p w14:paraId="6C7A6EC6" w14:textId="77777777" w:rsidR="00481B9A" w:rsidRPr="00A446A3" w:rsidRDefault="00481B9A" w:rsidP="00CB0D23">
            <w:pPr>
              <w:pStyle w:val="af4"/>
            </w:pPr>
            <w:r w:rsidRPr="00A446A3">
              <w:rPr>
                <w:rFonts w:hint="eastAsia"/>
              </w:rPr>
              <w:t>支持补录，即断网等条件下，前端设备能够将本地保存的数据补录到系统中。</w:t>
            </w:r>
          </w:p>
          <w:p w14:paraId="2FF8A146" w14:textId="77777777" w:rsidR="00481B9A" w:rsidRPr="00A446A3" w:rsidRDefault="00481B9A" w:rsidP="00CB0D23">
            <w:pPr>
              <w:pStyle w:val="af4"/>
            </w:pPr>
            <w:r w:rsidRPr="00A446A3">
              <w:rPr>
                <w:rFonts w:hint="eastAsia"/>
              </w:rPr>
              <w:t>支持动态修改录像类型，即采集视频数据过程中可以按报警类型修改录像的类型并即时保存到系统中。</w:t>
            </w:r>
          </w:p>
        </w:tc>
      </w:tr>
      <w:tr w:rsidR="00481B9A" w:rsidRPr="00A446A3" w14:paraId="2B62EF98" w14:textId="77777777" w:rsidTr="00CB0D23">
        <w:trPr>
          <w:trHeight w:val="309"/>
          <w:jc w:val="center"/>
        </w:trPr>
        <w:tc>
          <w:tcPr>
            <w:tcW w:w="646" w:type="pct"/>
            <w:vMerge/>
            <w:tcBorders>
              <w:left w:val="nil"/>
              <w:right w:val="single" w:sz="4" w:space="0" w:color="auto"/>
            </w:tcBorders>
          </w:tcPr>
          <w:p w14:paraId="3CF4A1C3" w14:textId="77777777" w:rsidR="00481B9A" w:rsidRPr="00A446A3" w:rsidRDefault="00481B9A" w:rsidP="00CB0D23">
            <w:pPr>
              <w:pStyle w:val="af4"/>
              <w:jc w:val="center"/>
            </w:pP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0FEE90E2" w14:textId="77777777" w:rsidR="00481B9A" w:rsidRPr="00A446A3" w:rsidRDefault="00481B9A" w:rsidP="00CB0D23">
            <w:pPr>
              <w:pStyle w:val="af4"/>
              <w:jc w:val="center"/>
            </w:pPr>
            <w:r w:rsidRPr="00A446A3">
              <w:rPr>
                <w:rFonts w:hint="eastAsia"/>
              </w:rPr>
              <w:t>视频回放</w:t>
            </w:r>
          </w:p>
        </w:tc>
        <w:tc>
          <w:tcPr>
            <w:tcW w:w="3773" w:type="pct"/>
            <w:tcBorders>
              <w:top w:val="single" w:sz="4" w:space="0" w:color="auto"/>
              <w:left w:val="single" w:sz="4" w:space="0" w:color="auto"/>
              <w:bottom w:val="single" w:sz="4" w:space="0" w:color="auto"/>
              <w:right w:val="nil"/>
            </w:tcBorders>
            <w:shd w:val="clear" w:color="auto" w:fill="auto"/>
            <w:vAlign w:val="center"/>
            <w:hideMark/>
          </w:tcPr>
          <w:p w14:paraId="4E38D5D0" w14:textId="77777777" w:rsidR="00481B9A" w:rsidRPr="00A446A3" w:rsidRDefault="00481B9A" w:rsidP="00CB0D23">
            <w:pPr>
              <w:pStyle w:val="af4"/>
            </w:pPr>
            <w:r w:rsidRPr="00A446A3">
              <w:rPr>
                <w:rFonts w:hint="eastAsia"/>
              </w:rPr>
              <w:t>支持根据编码器名称以及时间段、录像类型对录像数据进行回放。</w:t>
            </w:r>
          </w:p>
          <w:p w14:paraId="756F70BD" w14:textId="77777777" w:rsidR="00481B9A" w:rsidRPr="00A446A3" w:rsidRDefault="00481B9A" w:rsidP="00CB0D23">
            <w:pPr>
              <w:pStyle w:val="af4"/>
            </w:pPr>
            <w:r w:rsidRPr="00A446A3">
              <w:rPr>
                <w:rFonts w:hint="eastAsia"/>
              </w:rPr>
              <w:t>支持根据编码器名称以及时间段对录像数据进行回放时间定位。</w:t>
            </w:r>
          </w:p>
          <w:p w14:paraId="4F44FD3E" w14:textId="77777777" w:rsidR="00481B9A" w:rsidRPr="00A446A3" w:rsidRDefault="00481B9A" w:rsidP="00CB0D23">
            <w:pPr>
              <w:pStyle w:val="af4"/>
            </w:pPr>
            <w:r w:rsidRPr="00A446A3">
              <w:rPr>
                <w:rFonts w:hint="eastAsia"/>
              </w:rPr>
              <w:t>支持快放、慢放、倒序回放和手动停止回放。</w:t>
            </w:r>
          </w:p>
          <w:p w14:paraId="24B413A9" w14:textId="77777777" w:rsidR="00481B9A" w:rsidRPr="00A446A3" w:rsidRDefault="00481B9A" w:rsidP="00CB0D23">
            <w:pPr>
              <w:pStyle w:val="af4"/>
            </w:pPr>
            <w:r w:rsidRPr="00A446A3">
              <w:rPr>
                <w:rFonts w:hint="eastAsia"/>
              </w:rPr>
              <w:t>支持</w:t>
            </w:r>
            <w:r w:rsidRPr="00A446A3">
              <w:rPr>
                <w:rFonts w:hint="eastAsia"/>
              </w:rPr>
              <w:t xml:space="preserve">I </w:t>
            </w:r>
            <w:r w:rsidRPr="00A446A3">
              <w:rPr>
                <w:rFonts w:hint="eastAsia"/>
              </w:rPr>
              <w:t>帧回放</w:t>
            </w:r>
          </w:p>
        </w:tc>
      </w:tr>
      <w:tr w:rsidR="00481B9A" w:rsidRPr="00A446A3" w14:paraId="2179B694" w14:textId="77777777" w:rsidTr="00CB0D23">
        <w:trPr>
          <w:trHeight w:val="309"/>
          <w:jc w:val="center"/>
        </w:trPr>
        <w:tc>
          <w:tcPr>
            <w:tcW w:w="646" w:type="pct"/>
            <w:vMerge/>
            <w:tcBorders>
              <w:left w:val="nil"/>
              <w:right w:val="single" w:sz="4" w:space="0" w:color="auto"/>
            </w:tcBorders>
          </w:tcPr>
          <w:p w14:paraId="0D8E72B6" w14:textId="77777777" w:rsidR="00481B9A" w:rsidRPr="00A446A3" w:rsidRDefault="00481B9A" w:rsidP="00CB0D23">
            <w:pPr>
              <w:pStyle w:val="af4"/>
              <w:jc w:val="center"/>
            </w:pP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2CD37773" w14:textId="77777777" w:rsidR="00481B9A" w:rsidRPr="00A446A3" w:rsidRDefault="00481B9A" w:rsidP="00CB0D23">
            <w:pPr>
              <w:pStyle w:val="af4"/>
              <w:jc w:val="center"/>
            </w:pPr>
            <w:r w:rsidRPr="00A446A3">
              <w:rPr>
                <w:rFonts w:hint="eastAsia"/>
              </w:rPr>
              <w:t>视频标注</w:t>
            </w:r>
          </w:p>
        </w:tc>
        <w:tc>
          <w:tcPr>
            <w:tcW w:w="3773" w:type="pct"/>
            <w:tcBorders>
              <w:top w:val="single" w:sz="4" w:space="0" w:color="auto"/>
              <w:left w:val="single" w:sz="4" w:space="0" w:color="auto"/>
              <w:bottom w:val="single" w:sz="4" w:space="0" w:color="auto"/>
              <w:right w:val="nil"/>
            </w:tcBorders>
            <w:shd w:val="clear" w:color="auto" w:fill="auto"/>
            <w:vAlign w:val="center"/>
            <w:hideMark/>
          </w:tcPr>
          <w:p w14:paraId="479A4D9E" w14:textId="77777777" w:rsidR="00481B9A" w:rsidRPr="00A446A3" w:rsidRDefault="00481B9A" w:rsidP="00CB0D23">
            <w:pPr>
              <w:pStyle w:val="af4"/>
            </w:pPr>
            <w:r w:rsidRPr="00A446A3">
              <w:rPr>
                <w:rFonts w:hint="eastAsia"/>
              </w:rPr>
              <w:t>对录像、图片等数据信息所对应的标签进行打标、存储、备份等操作。</w:t>
            </w:r>
          </w:p>
          <w:p w14:paraId="05A0943F" w14:textId="77777777" w:rsidR="00481B9A" w:rsidRPr="00A446A3" w:rsidRDefault="00481B9A" w:rsidP="00CB0D23">
            <w:pPr>
              <w:pStyle w:val="af4"/>
            </w:pPr>
            <w:r w:rsidRPr="00A446A3">
              <w:rPr>
                <w:rFonts w:hint="eastAsia"/>
              </w:rPr>
              <w:t>对录像、图片等数据信息的标签信息进行查询、检索、筛选工作。</w:t>
            </w:r>
          </w:p>
          <w:p w14:paraId="7C63F34C" w14:textId="77777777" w:rsidR="00481B9A" w:rsidRPr="00A446A3" w:rsidRDefault="00481B9A" w:rsidP="00CB0D23">
            <w:pPr>
              <w:pStyle w:val="af4"/>
            </w:pPr>
            <w:r w:rsidRPr="00A446A3">
              <w:rPr>
                <w:rFonts w:hint="eastAsia"/>
              </w:rPr>
              <w:t>对录像、图片等数据信息所对应的标签进行修改、删除等操作。</w:t>
            </w:r>
          </w:p>
        </w:tc>
      </w:tr>
      <w:tr w:rsidR="00481B9A" w:rsidRPr="00A446A3" w14:paraId="3B068771" w14:textId="77777777" w:rsidTr="00CB0D23">
        <w:trPr>
          <w:trHeight w:val="309"/>
          <w:jc w:val="center"/>
        </w:trPr>
        <w:tc>
          <w:tcPr>
            <w:tcW w:w="646" w:type="pct"/>
            <w:vMerge/>
            <w:tcBorders>
              <w:left w:val="nil"/>
              <w:right w:val="single" w:sz="4" w:space="0" w:color="auto"/>
            </w:tcBorders>
          </w:tcPr>
          <w:p w14:paraId="555E0AEE" w14:textId="77777777" w:rsidR="00481B9A" w:rsidRPr="00A446A3" w:rsidRDefault="00481B9A" w:rsidP="00CB0D23">
            <w:pPr>
              <w:pStyle w:val="af4"/>
              <w:jc w:val="center"/>
            </w:pP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13D62B06" w14:textId="77777777" w:rsidR="00481B9A" w:rsidRPr="00A446A3" w:rsidRDefault="00481B9A" w:rsidP="00CB0D23">
            <w:pPr>
              <w:pStyle w:val="af4"/>
              <w:jc w:val="center"/>
            </w:pPr>
            <w:r w:rsidRPr="00A446A3">
              <w:rPr>
                <w:rFonts w:hint="eastAsia"/>
              </w:rPr>
              <w:t>图片存储</w:t>
            </w:r>
          </w:p>
        </w:tc>
        <w:tc>
          <w:tcPr>
            <w:tcW w:w="3773" w:type="pct"/>
            <w:tcBorders>
              <w:top w:val="single" w:sz="4" w:space="0" w:color="auto"/>
              <w:left w:val="single" w:sz="4" w:space="0" w:color="auto"/>
              <w:bottom w:val="single" w:sz="4" w:space="0" w:color="auto"/>
              <w:right w:val="nil"/>
            </w:tcBorders>
            <w:shd w:val="clear" w:color="auto" w:fill="auto"/>
            <w:vAlign w:val="center"/>
            <w:hideMark/>
          </w:tcPr>
          <w:p w14:paraId="1A3D4180" w14:textId="77777777" w:rsidR="00481B9A" w:rsidRPr="00A446A3" w:rsidRDefault="00481B9A" w:rsidP="00CB0D23">
            <w:pPr>
              <w:pStyle w:val="af4"/>
            </w:pPr>
            <w:r w:rsidRPr="00A446A3">
              <w:rPr>
                <w:rFonts w:hint="eastAsia"/>
              </w:rPr>
              <w:t>支持按照用户制定的计划保存前端设备采集的图片数据。</w:t>
            </w:r>
          </w:p>
        </w:tc>
      </w:tr>
      <w:tr w:rsidR="00481B9A" w:rsidRPr="00A446A3" w14:paraId="04AEA2E2" w14:textId="77777777" w:rsidTr="00CB0D23">
        <w:trPr>
          <w:trHeight w:val="309"/>
          <w:jc w:val="center"/>
        </w:trPr>
        <w:tc>
          <w:tcPr>
            <w:tcW w:w="646" w:type="pct"/>
            <w:vMerge/>
            <w:tcBorders>
              <w:left w:val="nil"/>
              <w:right w:val="single" w:sz="4" w:space="0" w:color="auto"/>
            </w:tcBorders>
          </w:tcPr>
          <w:p w14:paraId="0486DFE2" w14:textId="77777777" w:rsidR="00481B9A" w:rsidRPr="00A446A3" w:rsidRDefault="00481B9A" w:rsidP="00CB0D23">
            <w:pPr>
              <w:pStyle w:val="af4"/>
              <w:jc w:val="center"/>
            </w:pP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45478ECF" w14:textId="77777777" w:rsidR="00481B9A" w:rsidRPr="00A446A3" w:rsidRDefault="00481B9A" w:rsidP="00CB0D23">
            <w:pPr>
              <w:pStyle w:val="af4"/>
              <w:jc w:val="center"/>
            </w:pPr>
            <w:r w:rsidRPr="00A446A3">
              <w:rPr>
                <w:rFonts w:hint="eastAsia"/>
              </w:rPr>
              <w:t>图片下载</w:t>
            </w:r>
          </w:p>
        </w:tc>
        <w:tc>
          <w:tcPr>
            <w:tcW w:w="3773" w:type="pct"/>
            <w:tcBorders>
              <w:top w:val="single" w:sz="4" w:space="0" w:color="auto"/>
              <w:left w:val="single" w:sz="4" w:space="0" w:color="auto"/>
              <w:bottom w:val="single" w:sz="4" w:space="0" w:color="auto"/>
              <w:right w:val="nil"/>
            </w:tcBorders>
            <w:shd w:val="clear" w:color="auto" w:fill="auto"/>
            <w:vAlign w:val="center"/>
            <w:hideMark/>
          </w:tcPr>
          <w:p w14:paraId="653E6D65" w14:textId="77777777" w:rsidR="00481B9A" w:rsidRPr="00A446A3" w:rsidRDefault="00481B9A" w:rsidP="00CB0D23">
            <w:pPr>
              <w:pStyle w:val="af4"/>
            </w:pPr>
            <w:r w:rsidRPr="00A446A3">
              <w:rPr>
                <w:rFonts w:hint="eastAsia"/>
              </w:rPr>
              <w:t>支持按时间段下载图片。</w:t>
            </w:r>
          </w:p>
          <w:p w14:paraId="26F79F7F" w14:textId="77777777" w:rsidR="00481B9A" w:rsidRPr="00A446A3" w:rsidRDefault="00481B9A" w:rsidP="00CB0D23">
            <w:pPr>
              <w:pStyle w:val="af4"/>
            </w:pPr>
            <w:r w:rsidRPr="00A446A3">
              <w:rPr>
                <w:rFonts w:hint="eastAsia"/>
              </w:rPr>
              <w:t>支持浏览器</w:t>
            </w:r>
            <w:r w:rsidRPr="00A446A3">
              <w:rPr>
                <w:rFonts w:hint="eastAsia"/>
              </w:rPr>
              <w:t xml:space="preserve">http </w:t>
            </w:r>
            <w:r w:rsidRPr="00A446A3">
              <w:rPr>
                <w:rFonts w:hint="eastAsia"/>
              </w:rPr>
              <w:t>的</w:t>
            </w:r>
            <w:r w:rsidRPr="00A446A3">
              <w:rPr>
                <w:rFonts w:hint="eastAsia"/>
              </w:rPr>
              <w:t>URL</w:t>
            </w:r>
            <w:r w:rsidRPr="00A446A3">
              <w:rPr>
                <w:rFonts w:hint="eastAsia"/>
              </w:rPr>
              <w:t>方式下载图片。</w:t>
            </w:r>
          </w:p>
        </w:tc>
      </w:tr>
      <w:tr w:rsidR="00481B9A" w:rsidRPr="00A446A3" w14:paraId="09F20679" w14:textId="77777777" w:rsidTr="00CB0D23">
        <w:trPr>
          <w:trHeight w:val="309"/>
          <w:jc w:val="center"/>
        </w:trPr>
        <w:tc>
          <w:tcPr>
            <w:tcW w:w="646" w:type="pct"/>
            <w:vMerge/>
            <w:tcBorders>
              <w:left w:val="nil"/>
              <w:bottom w:val="single" w:sz="4" w:space="0" w:color="auto"/>
              <w:right w:val="single" w:sz="4" w:space="0" w:color="auto"/>
            </w:tcBorders>
          </w:tcPr>
          <w:p w14:paraId="3AAB601D" w14:textId="77777777" w:rsidR="00481B9A" w:rsidRPr="00A446A3" w:rsidRDefault="00481B9A" w:rsidP="00CB0D23">
            <w:pPr>
              <w:pStyle w:val="af4"/>
              <w:jc w:val="center"/>
            </w:pP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5B931239" w14:textId="77777777" w:rsidR="00481B9A" w:rsidRPr="00A446A3" w:rsidRDefault="00481B9A" w:rsidP="00CB0D23">
            <w:pPr>
              <w:pStyle w:val="af4"/>
              <w:jc w:val="center"/>
            </w:pPr>
            <w:r w:rsidRPr="00A446A3">
              <w:rPr>
                <w:rFonts w:hint="eastAsia"/>
              </w:rPr>
              <w:t>图片压缩</w:t>
            </w:r>
          </w:p>
        </w:tc>
        <w:tc>
          <w:tcPr>
            <w:tcW w:w="3773" w:type="pct"/>
            <w:tcBorders>
              <w:top w:val="single" w:sz="4" w:space="0" w:color="auto"/>
              <w:left w:val="single" w:sz="4" w:space="0" w:color="auto"/>
              <w:bottom w:val="single" w:sz="4" w:space="0" w:color="auto"/>
              <w:right w:val="nil"/>
            </w:tcBorders>
            <w:shd w:val="clear" w:color="auto" w:fill="auto"/>
            <w:vAlign w:val="center"/>
            <w:hideMark/>
          </w:tcPr>
          <w:p w14:paraId="342EFECE" w14:textId="77777777" w:rsidR="00481B9A" w:rsidRPr="00A446A3" w:rsidRDefault="00481B9A" w:rsidP="00CB0D23">
            <w:pPr>
              <w:pStyle w:val="af4"/>
            </w:pPr>
            <w:r w:rsidRPr="00A446A3">
              <w:rPr>
                <w:rFonts w:hint="eastAsia"/>
              </w:rPr>
              <w:t>支持图片大小压缩和尺寸缩放。</w:t>
            </w:r>
          </w:p>
        </w:tc>
      </w:tr>
      <w:tr w:rsidR="00481B9A" w:rsidRPr="00A446A3" w14:paraId="31D45350" w14:textId="77777777" w:rsidTr="00CB0D23">
        <w:trPr>
          <w:trHeight w:val="309"/>
          <w:jc w:val="center"/>
        </w:trPr>
        <w:tc>
          <w:tcPr>
            <w:tcW w:w="646" w:type="pct"/>
            <w:tcBorders>
              <w:top w:val="single" w:sz="4" w:space="0" w:color="auto"/>
              <w:left w:val="nil"/>
              <w:bottom w:val="thickThinSmallGap" w:sz="24" w:space="0" w:color="auto"/>
              <w:right w:val="single" w:sz="4" w:space="0" w:color="auto"/>
            </w:tcBorders>
            <w:vAlign w:val="center"/>
          </w:tcPr>
          <w:p w14:paraId="24EEF712" w14:textId="77777777" w:rsidR="00481B9A" w:rsidRPr="00A446A3" w:rsidRDefault="00481B9A" w:rsidP="00CB0D23">
            <w:pPr>
              <w:pStyle w:val="af4"/>
              <w:jc w:val="center"/>
            </w:pPr>
            <w:r w:rsidRPr="00A446A3">
              <w:rPr>
                <w:rFonts w:hint="eastAsia"/>
              </w:rPr>
              <w:t>运维功能</w:t>
            </w:r>
          </w:p>
        </w:tc>
        <w:tc>
          <w:tcPr>
            <w:tcW w:w="582" w:type="pct"/>
            <w:tcBorders>
              <w:top w:val="single" w:sz="4" w:space="0" w:color="auto"/>
              <w:left w:val="nil"/>
              <w:bottom w:val="thickThinSmallGap" w:sz="24" w:space="0" w:color="auto"/>
              <w:right w:val="single" w:sz="4" w:space="0" w:color="auto"/>
            </w:tcBorders>
            <w:shd w:val="clear" w:color="auto" w:fill="auto"/>
            <w:vAlign w:val="center"/>
            <w:hideMark/>
          </w:tcPr>
          <w:p w14:paraId="7E894055" w14:textId="77777777" w:rsidR="00481B9A" w:rsidRPr="00A446A3" w:rsidRDefault="00481B9A" w:rsidP="00CB0D23">
            <w:pPr>
              <w:pStyle w:val="af4"/>
              <w:jc w:val="center"/>
            </w:pPr>
            <w:r w:rsidRPr="00A446A3">
              <w:rPr>
                <w:rFonts w:hint="eastAsia"/>
              </w:rPr>
              <w:t>周期覆盖</w:t>
            </w:r>
          </w:p>
        </w:tc>
        <w:tc>
          <w:tcPr>
            <w:tcW w:w="3773" w:type="pct"/>
            <w:tcBorders>
              <w:top w:val="single" w:sz="4" w:space="0" w:color="auto"/>
              <w:left w:val="single" w:sz="4" w:space="0" w:color="auto"/>
              <w:bottom w:val="thickThinSmallGap" w:sz="24" w:space="0" w:color="auto"/>
              <w:right w:val="nil"/>
            </w:tcBorders>
            <w:shd w:val="clear" w:color="auto" w:fill="auto"/>
            <w:vAlign w:val="center"/>
            <w:hideMark/>
          </w:tcPr>
          <w:p w14:paraId="7275F210" w14:textId="77777777" w:rsidR="00481B9A" w:rsidRPr="00A446A3" w:rsidRDefault="00481B9A" w:rsidP="00CB0D23">
            <w:pPr>
              <w:pStyle w:val="af4"/>
            </w:pPr>
            <w:r w:rsidRPr="00A446A3">
              <w:rPr>
                <w:rFonts w:hint="eastAsia"/>
              </w:rPr>
              <w:t>按策略支持按周期、容量进行图片数据的周期覆盖式存储。</w:t>
            </w:r>
          </w:p>
        </w:tc>
      </w:tr>
    </w:tbl>
    <w:p w14:paraId="398CF583" w14:textId="77777777" w:rsidR="00481B9A" w:rsidRPr="00187C3A" w:rsidRDefault="00481B9A" w:rsidP="00481B9A">
      <w:pPr>
        <w:pStyle w:val="3"/>
        <w:numPr>
          <w:ilvl w:val="2"/>
          <w:numId w:val="4"/>
        </w:numPr>
        <w:spacing w:before="326" w:after="163"/>
      </w:pPr>
      <w:bookmarkStart w:id="476" w:name="_Toc500768253"/>
      <w:bookmarkStart w:id="477" w:name="_Toc524360121"/>
      <w:r w:rsidRPr="00187C3A">
        <w:rPr>
          <w:rFonts w:hint="eastAsia"/>
        </w:rPr>
        <w:lastRenderedPageBreak/>
        <w:t>容量计算</w:t>
      </w:r>
      <w:bookmarkEnd w:id="476"/>
      <w:bookmarkEnd w:id="477"/>
    </w:p>
    <w:p w14:paraId="6FB36712" w14:textId="77777777" w:rsidR="00481B9A" w:rsidRPr="00187C3A" w:rsidRDefault="00481B9A" w:rsidP="00481B9A">
      <w:pPr>
        <w:pStyle w:val="0"/>
        <w:ind w:firstLine="480"/>
      </w:pPr>
      <w:r w:rsidRPr="00187C3A">
        <w:rPr>
          <w:rFonts w:hint="eastAsia"/>
        </w:rPr>
        <w:t>容量计算公式：总容量</w:t>
      </w:r>
      <w:r w:rsidRPr="00187C3A">
        <w:rPr>
          <w:rFonts w:hint="eastAsia"/>
        </w:rPr>
        <w:t>(</w:t>
      </w:r>
      <w:r w:rsidRPr="00187C3A">
        <w:t>TB</w:t>
      </w:r>
      <w:r w:rsidRPr="00187C3A">
        <w:rPr>
          <w:rFonts w:hint="eastAsia"/>
        </w:rPr>
        <w:t>)=</w:t>
      </w:r>
      <w:r w:rsidRPr="00187C3A">
        <w:rPr>
          <w:rFonts w:hint="eastAsia"/>
        </w:rPr>
        <w:t>路数</w:t>
      </w:r>
      <w:r w:rsidRPr="00187C3A">
        <w:t>X</w:t>
      </w:r>
      <w:r w:rsidRPr="00187C3A">
        <w:rPr>
          <w:rFonts w:hint="eastAsia"/>
        </w:rPr>
        <w:t>码流</w:t>
      </w:r>
      <w:r w:rsidRPr="00187C3A">
        <w:rPr>
          <w:rFonts w:hint="eastAsia"/>
        </w:rPr>
        <w:t>(</w:t>
      </w:r>
      <w:r w:rsidRPr="00187C3A">
        <w:t>Mb/s</w:t>
      </w:r>
      <w:r w:rsidRPr="00187C3A">
        <w:rPr>
          <w:rFonts w:hint="eastAsia"/>
        </w:rPr>
        <w:t>)</w:t>
      </w:r>
      <w:r w:rsidRPr="00187C3A">
        <w:t xml:space="preserve"> x </w:t>
      </w:r>
      <w:r w:rsidRPr="00187C3A">
        <w:rPr>
          <w:rFonts w:hint="eastAsia"/>
        </w:rPr>
        <w:t>存储天数</w:t>
      </w:r>
      <w:r w:rsidRPr="00187C3A">
        <w:rPr>
          <w:rFonts w:hint="eastAsia"/>
        </w:rPr>
        <w:t>x</w:t>
      </w:r>
      <w:r w:rsidRPr="00187C3A">
        <w:rPr>
          <w:rFonts w:hint="eastAsia"/>
        </w:rPr>
        <w:t>每天录像时长</w:t>
      </w:r>
      <w:r w:rsidRPr="00187C3A">
        <w:rPr>
          <w:rFonts w:hint="eastAsia"/>
        </w:rPr>
        <w:t>(</w:t>
      </w:r>
      <w:r w:rsidRPr="00187C3A">
        <w:rPr>
          <w:rFonts w:hint="eastAsia"/>
        </w:rPr>
        <w:t>小时</w:t>
      </w:r>
      <w:r w:rsidRPr="00187C3A">
        <w:rPr>
          <w:rFonts w:hint="eastAsia"/>
        </w:rPr>
        <w:t>) x 3600s / 8 / 1024 / 1024</w:t>
      </w:r>
    </w:p>
    <w:p w14:paraId="50861E7D" w14:textId="77777777" w:rsidR="00481B9A" w:rsidRDefault="00481B9A" w:rsidP="00481B9A">
      <w:pPr>
        <w:pStyle w:val="0"/>
        <w:ind w:firstLine="480"/>
      </w:pPr>
      <w:r w:rsidRPr="00187C3A">
        <w:rPr>
          <w:rFonts w:hint="eastAsia"/>
        </w:rPr>
        <w:t>以一路视频图像在</w:t>
      </w:r>
      <w:r w:rsidRPr="00187C3A">
        <w:t>7</w:t>
      </w:r>
      <w:r w:rsidRPr="00187C3A">
        <w:rPr>
          <w:rFonts w:hint="eastAsia"/>
        </w:rPr>
        <w:t>天、</w:t>
      </w:r>
      <w:r w:rsidRPr="00187C3A">
        <w:t>15</w:t>
      </w:r>
      <w:r w:rsidRPr="00187C3A">
        <w:rPr>
          <w:rFonts w:hint="eastAsia"/>
        </w:rPr>
        <w:t>天、</w:t>
      </w:r>
      <w:r w:rsidRPr="00187C3A">
        <w:t>30</w:t>
      </w:r>
      <w:r w:rsidRPr="00187C3A">
        <w:rPr>
          <w:rFonts w:hint="eastAsia"/>
        </w:rPr>
        <w:t>天所需要的占用空间为例：</w:t>
      </w:r>
    </w:p>
    <w:p w14:paraId="444C927A" w14:textId="77777777" w:rsidR="00481B9A" w:rsidRPr="00865304" w:rsidRDefault="00481B9A" w:rsidP="00481B9A">
      <w:pPr>
        <w:pStyle w:val="1"/>
        <w:rPr>
          <w:lang w:eastAsia="en-US"/>
        </w:rPr>
      </w:pPr>
      <w:bookmarkStart w:id="478" w:name="_Toc500864143"/>
      <w:r w:rsidRPr="00187C3A">
        <w:rPr>
          <w:rFonts w:hint="eastAsia"/>
          <w:lang w:eastAsia="en-US"/>
        </w:rPr>
        <w:t>存储</w:t>
      </w:r>
      <w:r w:rsidRPr="00187C3A">
        <w:rPr>
          <w:lang w:eastAsia="en-US"/>
        </w:rPr>
        <w:t>容量</w:t>
      </w:r>
      <w:r w:rsidRPr="00187C3A">
        <w:rPr>
          <w:rFonts w:hint="eastAsia"/>
          <w:lang w:eastAsia="en-US"/>
        </w:rPr>
        <w:t>计算</w:t>
      </w:r>
      <w:bookmarkEnd w:id="478"/>
    </w:p>
    <w:tbl>
      <w:tblPr>
        <w:tblW w:w="78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1162"/>
        <w:gridCol w:w="1513"/>
        <w:gridCol w:w="1644"/>
      </w:tblGrid>
      <w:tr w:rsidR="00481B9A" w:rsidRPr="00187C3A" w14:paraId="0ECFCFC4" w14:textId="77777777" w:rsidTr="00CB0D23">
        <w:trPr>
          <w:trHeight w:val="678"/>
          <w:jc w:val="center"/>
        </w:trPr>
        <w:tc>
          <w:tcPr>
            <w:tcW w:w="3728" w:type="dxa"/>
            <w:tcBorders>
              <w:top w:val="single" w:sz="12" w:space="0" w:color="auto"/>
              <w:left w:val="single" w:sz="12" w:space="0" w:color="auto"/>
              <w:bottom w:val="single" w:sz="4" w:space="0" w:color="000000"/>
              <w:right w:val="single" w:sz="4" w:space="0" w:color="000000"/>
              <w:tl2br w:val="single" w:sz="4" w:space="0" w:color="auto"/>
            </w:tcBorders>
            <w:hideMark/>
          </w:tcPr>
          <w:p w14:paraId="489C2FD5" w14:textId="77777777" w:rsidR="00481B9A" w:rsidRPr="00865304" w:rsidRDefault="00481B9A" w:rsidP="00CB0D23">
            <w:pPr>
              <w:ind w:left="480" w:firstLineChars="400" w:firstLine="960"/>
              <w:rPr>
                <w:rFonts w:ascii="黑体" w:eastAsia="黑体" w:hAnsi="黑体"/>
                <w:szCs w:val="24"/>
                <w:lang w:eastAsia="en-US"/>
              </w:rPr>
            </w:pPr>
            <w:r w:rsidRPr="00865304">
              <w:rPr>
                <w:rFonts w:ascii="黑体" w:eastAsia="黑体" w:hAnsi="黑体" w:hint="eastAsia"/>
                <w:szCs w:val="24"/>
                <w:lang w:eastAsia="en-US"/>
              </w:rPr>
              <w:t>存储天数</w:t>
            </w:r>
          </w:p>
          <w:p w14:paraId="2AE3CC3B" w14:textId="77777777" w:rsidR="00481B9A" w:rsidRPr="00865304" w:rsidRDefault="00481B9A" w:rsidP="00CB0D23">
            <w:pPr>
              <w:ind w:left="480" w:firstLineChars="0" w:firstLine="0"/>
              <w:rPr>
                <w:rFonts w:ascii="黑体" w:eastAsia="黑体" w:hAnsi="黑体"/>
                <w:szCs w:val="24"/>
                <w:lang w:eastAsia="en-US"/>
              </w:rPr>
            </w:pPr>
            <w:r w:rsidRPr="00865304">
              <w:rPr>
                <w:rFonts w:ascii="黑体" w:eastAsia="黑体" w:hAnsi="黑体" w:hint="eastAsia"/>
                <w:szCs w:val="24"/>
                <w:lang w:eastAsia="en-US"/>
              </w:rPr>
              <w:t>视频规格</w:t>
            </w:r>
          </w:p>
        </w:tc>
        <w:tc>
          <w:tcPr>
            <w:tcW w:w="794" w:type="dxa"/>
            <w:tcBorders>
              <w:top w:val="single" w:sz="12" w:space="0" w:color="auto"/>
              <w:left w:val="single" w:sz="4" w:space="0" w:color="000000"/>
              <w:bottom w:val="single" w:sz="4" w:space="0" w:color="000000"/>
              <w:right w:val="single" w:sz="4" w:space="0" w:color="000000"/>
            </w:tcBorders>
            <w:vAlign w:val="center"/>
            <w:hideMark/>
          </w:tcPr>
          <w:p w14:paraId="001EC2B6" w14:textId="77777777" w:rsidR="00481B9A" w:rsidRPr="00865304" w:rsidRDefault="00481B9A" w:rsidP="00CB0D23">
            <w:pPr>
              <w:ind w:firstLineChars="0"/>
              <w:rPr>
                <w:rFonts w:ascii="黑体" w:eastAsia="黑体" w:hAnsi="黑体"/>
                <w:szCs w:val="24"/>
                <w:lang w:eastAsia="en-US"/>
              </w:rPr>
            </w:pPr>
            <w:r w:rsidRPr="00865304">
              <w:rPr>
                <w:rFonts w:ascii="黑体" w:eastAsia="黑体" w:hAnsi="黑体"/>
                <w:szCs w:val="24"/>
                <w:lang w:eastAsia="en-US"/>
              </w:rPr>
              <w:t>7</w:t>
            </w:r>
            <w:r w:rsidRPr="00865304">
              <w:rPr>
                <w:rFonts w:ascii="黑体" w:eastAsia="黑体" w:hAnsi="黑体" w:hint="eastAsia"/>
                <w:szCs w:val="24"/>
                <w:lang w:eastAsia="en-US"/>
              </w:rPr>
              <w:t>天</w:t>
            </w:r>
          </w:p>
        </w:tc>
        <w:tc>
          <w:tcPr>
            <w:tcW w:w="1584" w:type="dxa"/>
            <w:tcBorders>
              <w:top w:val="single" w:sz="12" w:space="0" w:color="auto"/>
              <w:left w:val="single" w:sz="4" w:space="0" w:color="000000"/>
              <w:bottom w:val="single" w:sz="4" w:space="0" w:color="000000"/>
              <w:right w:val="single" w:sz="4" w:space="0" w:color="000000"/>
            </w:tcBorders>
            <w:vAlign w:val="center"/>
            <w:hideMark/>
          </w:tcPr>
          <w:p w14:paraId="37207A56" w14:textId="77777777" w:rsidR="00481B9A" w:rsidRPr="00865304" w:rsidRDefault="00481B9A" w:rsidP="00CB0D23">
            <w:pPr>
              <w:ind w:firstLineChars="0"/>
              <w:rPr>
                <w:rFonts w:ascii="黑体" w:eastAsia="黑体" w:hAnsi="黑体"/>
                <w:szCs w:val="24"/>
                <w:lang w:eastAsia="en-US"/>
              </w:rPr>
            </w:pPr>
            <w:r w:rsidRPr="00865304">
              <w:rPr>
                <w:rFonts w:ascii="黑体" w:eastAsia="黑体" w:hAnsi="黑体"/>
                <w:szCs w:val="24"/>
                <w:lang w:eastAsia="en-US"/>
              </w:rPr>
              <w:t>15</w:t>
            </w:r>
            <w:r w:rsidRPr="00865304">
              <w:rPr>
                <w:rFonts w:ascii="黑体" w:eastAsia="黑体" w:hAnsi="黑体" w:hint="eastAsia"/>
                <w:szCs w:val="24"/>
                <w:lang w:eastAsia="en-US"/>
              </w:rPr>
              <w:t>天</w:t>
            </w:r>
          </w:p>
        </w:tc>
        <w:tc>
          <w:tcPr>
            <w:tcW w:w="1717" w:type="dxa"/>
            <w:tcBorders>
              <w:top w:val="single" w:sz="12" w:space="0" w:color="auto"/>
              <w:left w:val="single" w:sz="4" w:space="0" w:color="000000"/>
              <w:bottom w:val="single" w:sz="4" w:space="0" w:color="000000"/>
              <w:right w:val="single" w:sz="12" w:space="0" w:color="auto"/>
            </w:tcBorders>
            <w:vAlign w:val="center"/>
            <w:hideMark/>
          </w:tcPr>
          <w:p w14:paraId="74021440" w14:textId="77777777" w:rsidR="00481B9A" w:rsidRPr="00865304" w:rsidRDefault="00481B9A" w:rsidP="00CB0D23">
            <w:pPr>
              <w:ind w:firstLineChars="0"/>
              <w:rPr>
                <w:rFonts w:ascii="黑体" w:eastAsia="黑体" w:hAnsi="黑体"/>
                <w:szCs w:val="24"/>
                <w:lang w:eastAsia="en-US"/>
              </w:rPr>
            </w:pPr>
            <w:r w:rsidRPr="00865304">
              <w:rPr>
                <w:rFonts w:ascii="黑体" w:eastAsia="黑体" w:hAnsi="黑体"/>
                <w:szCs w:val="24"/>
                <w:lang w:eastAsia="en-US"/>
              </w:rPr>
              <w:t>30</w:t>
            </w:r>
            <w:r w:rsidRPr="00865304">
              <w:rPr>
                <w:rFonts w:ascii="黑体" w:eastAsia="黑体" w:hAnsi="黑体" w:hint="eastAsia"/>
                <w:szCs w:val="24"/>
                <w:lang w:eastAsia="en-US"/>
              </w:rPr>
              <w:t>天</w:t>
            </w:r>
          </w:p>
        </w:tc>
      </w:tr>
      <w:tr w:rsidR="00481B9A" w:rsidRPr="00187C3A" w14:paraId="3B72E163" w14:textId="77777777" w:rsidTr="00CB0D23">
        <w:trPr>
          <w:trHeight w:val="447"/>
          <w:jc w:val="center"/>
        </w:trPr>
        <w:tc>
          <w:tcPr>
            <w:tcW w:w="3728" w:type="dxa"/>
            <w:tcBorders>
              <w:top w:val="single" w:sz="4" w:space="0" w:color="000000"/>
              <w:left w:val="single" w:sz="12" w:space="0" w:color="auto"/>
              <w:bottom w:val="single" w:sz="4" w:space="0" w:color="000000"/>
              <w:right w:val="single" w:sz="4" w:space="0" w:color="000000"/>
            </w:tcBorders>
            <w:vAlign w:val="center"/>
            <w:hideMark/>
          </w:tcPr>
          <w:p w14:paraId="55625710" w14:textId="77777777" w:rsidR="00481B9A" w:rsidRPr="00A446A3" w:rsidRDefault="00481B9A" w:rsidP="00CB0D23">
            <w:pPr>
              <w:pStyle w:val="af4"/>
              <w:jc w:val="center"/>
            </w:pPr>
            <w:r w:rsidRPr="00A446A3">
              <w:t>1</w:t>
            </w:r>
            <w:r w:rsidRPr="00A446A3">
              <w:rPr>
                <w:rFonts w:hint="eastAsia"/>
              </w:rPr>
              <w:t>920</w:t>
            </w:r>
            <w:r w:rsidRPr="00A446A3">
              <w:t>*1</w:t>
            </w:r>
            <w:r w:rsidRPr="00A446A3">
              <w:rPr>
                <w:rFonts w:hint="eastAsia"/>
              </w:rPr>
              <w:t>080</w:t>
            </w:r>
            <w:r w:rsidRPr="00A446A3">
              <w:t>(1</w:t>
            </w:r>
            <w:r w:rsidRPr="00A446A3">
              <w:rPr>
                <w:rFonts w:hint="eastAsia"/>
              </w:rPr>
              <w:t>080</w:t>
            </w:r>
            <w:r w:rsidRPr="00A446A3">
              <w:t>P),</w:t>
            </w:r>
          </w:p>
          <w:p w14:paraId="38B2D7E1" w14:textId="77777777" w:rsidR="00481B9A" w:rsidRPr="00A446A3" w:rsidRDefault="00481B9A" w:rsidP="00CB0D23">
            <w:pPr>
              <w:pStyle w:val="af4"/>
              <w:jc w:val="center"/>
            </w:pPr>
            <w:r w:rsidRPr="00A446A3">
              <w:t>4Mb</w:t>
            </w:r>
            <w:r w:rsidRPr="00A446A3">
              <w:rPr>
                <w:rFonts w:hint="eastAsia"/>
              </w:rPr>
              <w:t>码流</w:t>
            </w:r>
          </w:p>
        </w:tc>
        <w:tc>
          <w:tcPr>
            <w:tcW w:w="794" w:type="dxa"/>
            <w:tcBorders>
              <w:top w:val="single" w:sz="4" w:space="0" w:color="000000"/>
              <w:left w:val="single" w:sz="4" w:space="0" w:color="000000"/>
              <w:bottom w:val="single" w:sz="4" w:space="0" w:color="000000"/>
              <w:right w:val="single" w:sz="4" w:space="0" w:color="000000"/>
            </w:tcBorders>
            <w:vAlign w:val="center"/>
            <w:hideMark/>
          </w:tcPr>
          <w:p w14:paraId="4010AF20" w14:textId="77777777" w:rsidR="00481B9A" w:rsidRPr="00A446A3" w:rsidRDefault="00481B9A" w:rsidP="00CB0D23">
            <w:pPr>
              <w:pStyle w:val="af4"/>
              <w:jc w:val="center"/>
            </w:pPr>
            <w:r w:rsidRPr="00A446A3">
              <w:t>295.3 GB</w:t>
            </w:r>
          </w:p>
        </w:tc>
        <w:tc>
          <w:tcPr>
            <w:tcW w:w="1584" w:type="dxa"/>
            <w:tcBorders>
              <w:top w:val="single" w:sz="4" w:space="0" w:color="000000"/>
              <w:left w:val="single" w:sz="4" w:space="0" w:color="000000"/>
              <w:bottom w:val="single" w:sz="4" w:space="0" w:color="000000"/>
              <w:right w:val="single" w:sz="4" w:space="0" w:color="000000"/>
            </w:tcBorders>
            <w:vAlign w:val="center"/>
            <w:hideMark/>
          </w:tcPr>
          <w:p w14:paraId="5B1B370A" w14:textId="77777777" w:rsidR="00481B9A" w:rsidRPr="00A446A3" w:rsidRDefault="00481B9A" w:rsidP="00CB0D23">
            <w:pPr>
              <w:pStyle w:val="af4"/>
              <w:jc w:val="center"/>
            </w:pPr>
            <w:r w:rsidRPr="00A446A3">
              <w:t>632.8GB</w:t>
            </w:r>
          </w:p>
        </w:tc>
        <w:tc>
          <w:tcPr>
            <w:tcW w:w="1717" w:type="dxa"/>
            <w:tcBorders>
              <w:top w:val="single" w:sz="4" w:space="0" w:color="000000"/>
              <w:left w:val="single" w:sz="4" w:space="0" w:color="000000"/>
              <w:bottom w:val="single" w:sz="4" w:space="0" w:color="000000"/>
              <w:right w:val="single" w:sz="12" w:space="0" w:color="auto"/>
            </w:tcBorders>
            <w:vAlign w:val="center"/>
            <w:hideMark/>
          </w:tcPr>
          <w:p w14:paraId="3E1B615C" w14:textId="77777777" w:rsidR="00481B9A" w:rsidRPr="00A446A3" w:rsidRDefault="00481B9A" w:rsidP="00CB0D23">
            <w:pPr>
              <w:pStyle w:val="af4"/>
              <w:jc w:val="center"/>
            </w:pPr>
            <w:r w:rsidRPr="00A446A3">
              <w:t>1265.6GB</w:t>
            </w:r>
          </w:p>
        </w:tc>
      </w:tr>
      <w:tr w:rsidR="00481B9A" w:rsidRPr="00187C3A" w14:paraId="6D4D60D8" w14:textId="77777777" w:rsidTr="00CB0D23">
        <w:trPr>
          <w:trHeight w:val="87"/>
          <w:jc w:val="center"/>
        </w:trPr>
        <w:tc>
          <w:tcPr>
            <w:tcW w:w="3728" w:type="dxa"/>
            <w:tcBorders>
              <w:top w:val="single" w:sz="4" w:space="0" w:color="000000"/>
              <w:left w:val="single" w:sz="12" w:space="0" w:color="auto"/>
              <w:bottom w:val="single" w:sz="4" w:space="0" w:color="000000"/>
              <w:right w:val="single" w:sz="4" w:space="0" w:color="000000"/>
            </w:tcBorders>
            <w:vAlign w:val="center"/>
            <w:hideMark/>
          </w:tcPr>
          <w:p w14:paraId="413D5A12" w14:textId="77777777" w:rsidR="00481B9A" w:rsidRPr="00A446A3" w:rsidRDefault="00481B9A" w:rsidP="00CB0D23">
            <w:pPr>
              <w:pStyle w:val="af4"/>
              <w:jc w:val="center"/>
            </w:pPr>
            <w:r w:rsidRPr="00A446A3">
              <w:t>1280*720(720P) ,</w:t>
            </w:r>
          </w:p>
          <w:p w14:paraId="69B54CD6" w14:textId="77777777" w:rsidR="00481B9A" w:rsidRPr="00A446A3" w:rsidRDefault="00481B9A" w:rsidP="00CB0D23">
            <w:pPr>
              <w:pStyle w:val="af4"/>
              <w:jc w:val="center"/>
            </w:pPr>
            <w:r w:rsidRPr="00A446A3">
              <w:t>2Mb</w:t>
            </w:r>
            <w:r w:rsidRPr="00A446A3">
              <w:rPr>
                <w:rFonts w:hint="eastAsia"/>
              </w:rPr>
              <w:t>码流</w:t>
            </w:r>
          </w:p>
        </w:tc>
        <w:tc>
          <w:tcPr>
            <w:tcW w:w="794" w:type="dxa"/>
            <w:tcBorders>
              <w:top w:val="single" w:sz="4" w:space="0" w:color="000000"/>
              <w:left w:val="single" w:sz="4" w:space="0" w:color="000000"/>
              <w:bottom w:val="single" w:sz="4" w:space="0" w:color="000000"/>
              <w:right w:val="single" w:sz="4" w:space="0" w:color="000000"/>
            </w:tcBorders>
            <w:vAlign w:val="center"/>
            <w:hideMark/>
          </w:tcPr>
          <w:p w14:paraId="6B51A7F3" w14:textId="77777777" w:rsidR="00481B9A" w:rsidRPr="00A446A3" w:rsidRDefault="00481B9A" w:rsidP="00CB0D23">
            <w:pPr>
              <w:pStyle w:val="af4"/>
              <w:jc w:val="center"/>
            </w:pPr>
            <w:r w:rsidRPr="00A446A3">
              <w:t>147.65GB</w:t>
            </w:r>
          </w:p>
        </w:tc>
        <w:tc>
          <w:tcPr>
            <w:tcW w:w="1584" w:type="dxa"/>
            <w:tcBorders>
              <w:top w:val="single" w:sz="4" w:space="0" w:color="000000"/>
              <w:left w:val="single" w:sz="4" w:space="0" w:color="000000"/>
              <w:bottom w:val="single" w:sz="4" w:space="0" w:color="000000"/>
              <w:right w:val="single" w:sz="4" w:space="0" w:color="000000"/>
            </w:tcBorders>
            <w:vAlign w:val="center"/>
            <w:hideMark/>
          </w:tcPr>
          <w:p w14:paraId="36A4F8EF" w14:textId="77777777" w:rsidR="00481B9A" w:rsidRPr="00A446A3" w:rsidRDefault="00481B9A" w:rsidP="00CB0D23">
            <w:pPr>
              <w:pStyle w:val="af4"/>
              <w:jc w:val="center"/>
            </w:pPr>
            <w:r w:rsidRPr="00A446A3">
              <w:t>316.4GB</w:t>
            </w:r>
          </w:p>
        </w:tc>
        <w:tc>
          <w:tcPr>
            <w:tcW w:w="1717" w:type="dxa"/>
            <w:tcBorders>
              <w:top w:val="single" w:sz="4" w:space="0" w:color="000000"/>
              <w:left w:val="single" w:sz="4" w:space="0" w:color="000000"/>
              <w:bottom w:val="single" w:sz="4" w:space="0" w:color="000000"/>
              <w:right w:val="single" w:sz="12" w:space="0" w:color="auto"/>
            </w:tcBorders>
            <w:vAlign w:val="center"/>
            <w:hideMark/>
          </w:tcPr>
          <w:p w14:paraId="71EEB2C7" w14:textId="77777777" w:rsidR="00481B9A" w:rsidRPr="00A446A3" w:rsidRDefault="00481B9A" w:rsidP="00CB0D23">
            <w:pPr>
              <w:pStyle w:val="af4"/>
              <w:jc w:val="center"/>
            </w:pPr>
            <w:r w:rsidRPr="00A446A3">
              <w:t>632.8GB</w:t>
            </w:r>
          </w:p>
        </w:tc>
      </w:tr>
    </w:tbl>
    <w:p w14:paraId="4C8935AE" w14:textId="77777777" w:rsidR="00481B9A" w:rsidRPr="00187C3A" w:rsidRDefault="00481B9A" w:rsidP="00481B9A">
      <w:pPr>
        <w:ind w:left="480" w:firstLineChars="0" w:firstLine="0"/>
        <w:rPr>
          <w:rFonts w:ascii="Verdana" w:hAnsi="Verdana"/>
          <w:sz w:val="28"/>
          <w:szCs w:val="28"/>
          <w:lang w:eastAsia="en-US"/>
        </w:rPr>
      </w:pPr>
    </w:p>
    <w:p w14:paraId="46DD2DC0" w14:textId="77777777" w:rsidR="00481B9A" w:rsidRPr="00187C3A" w:rsidRDefault="00481B9A" w:rsidP="00481B9A">
      <w:pPr>
        <w:pStyle w:val="2"/>
        <w:numPr>
          <w:ilvl w:val="1"/>
          <w:numId w:val="4"/>
        </w:numPr>
      </w:pPr>
      <w:bookmarkStart w:id="479" w:name="_Toc500768254"/>
      <w:bookmarkStart w:id="480" w:name="_Toc524360122"/>
      <w:bookmarkEnd w:id="448"/>
      <w:r w:rsidRPr="00187C3A">
        <w:rPr>
          <w:rFonts w:hint="eastAsia"/>
        </w:rPr>
        <w:t>CVR</w:t>
      </w:r>
      <w:r w:rsidRPr="00187C3A">
        <w:rPr>
          <w:rFonts w:hint="eastAsia"/>
        </w:rPr>
        <w:t>存储系统</w:t>
      </w:r>
      <w:bookmarkEnd w:id="479"/>
      <w:bookmarkEnd w:id="480"/>
    </w:p>
    <w:p w14:paraId="2E30FAEA" w14:textId="77777777" w:rsidR="00481B9A" w:rsidRPr="00187C3A" w:rsidRDefault="00481B9A" w:rsidP="00481B9A">
      <w:pPr>
        <w:pStyle w:val="0"/>
        <w:ind w:firstLine="480"/>
      </w:pPr>
      <w:bookmarkStart w:id="481" w:name="_Toc413164590"/>
      <w:r w:rsidRPr="00187C3A">
        <w:rPr>
          <w:rFonts w:hint="eastAsia"/>
        </w:rPr>
        <w:t>传统的监控</w:t>
      </w:r>
      <w:r w:rsidRPr="00187C3A">
        <w:t>存储应用中</w:t>
      </w:r>
      <w:r w:rsidRPr="00187C3A">
        <w:rPr>
          <w:rFonts w:hint="eastAsia"/>
        </w:rPr>
        <w:t>，</w:t>
      </w:r>
      <w:r w:rsidRPr="00187C3A">
        <w:t>都需要配置大量的视频存储服务器。数据流通过视频存储服务器写入存储设备，点播回放的数据流也是需要通过存储服务器读出。</w:t>
      </w:r>
    </w:p>
    <w:p w14:paraId="2816A685" w14:textId="77777777" w:rsidR="00481B9A" w:rsidRPr="00187C3A" w:rsidRDefault="00481B9A" w:rsidP="00481B9A">
      <w:pPr>
        <w:pStyle w:val="0"/>
        <w:ind w:firstLine="480"/>
      </w:pPr>
      <w:r w:rsidRPr="00187C3A">
        <w:t>这样造成的问题有：</w:t>
      </w:r>
    </w:p>
    <w:p w14:paraId="07FF090C" w14:textId="77777777" w:rsidR="00481B9A" w:rsidRPr="00865304" w:rsidRDefault="00481B9A" w:rsidP="00481B9A">
      <w:pPr>
        <w:pStyle w:val="a1"/>
        <w:numPr>
          <w:ilvl w:val="0"/>
          <w:numId w:val="71"/>
        </w:numPr>
      </w:pPr>
      <w:r w:rsidRPr="00865304">
        <w:t>服务器往往会成为存储系统的瓶颈；</w:t>
      </w:r>
    </w:p>
    <w:p w14:paraId="5E0AC4D5" w14:textId="77777777" w:rsidR="00481B9A" w:rsidRPr="00865304" w:rsidRDefault="00481B9A" w:rsidP="00481B9A">
      <w:pPr>
        <w:pStyle w:val="a1"/>
        <w:numPr>
          <w:ilvl w:val="0"/>
          <w:numId w:val="71"/>
        </w:numPr>
      </w:pPr>
      <w:r w:rsidRPr="00865304">
        <w:t>服务器增加了整体系统的单点故障；</w:t>
      </w:r>
    </w:p>
    <w:p w14:paraId="5E2E176A" w14:textId="77777777" w:rsidR="00481B9A" w:rsidRPr="00865304" w:rsidRDefault="00481B9A" w:rsidP="00481B9A">
      <w:pPr>
        <w:pStyle w:val="a1"/>
        <w:numPr>
          <w:ilvl w:val="0"/>
          <w:numId w:val="71"/>
        </w:numPr>
      </w:pPr>
      <w:r w:rsidRPr="00865304">
        <w:t>服务器也增加了成本开销。</w:t>
      </w:r>
    </w:p>
    <w:p w14:paraId="294516E6" w14:textId="77777777" w:rsidR="00481B9A" w:rsidRPr="00187C3A" w:rsidRDefault="00B5184E" w:rsidP="00481B9A">
      <w:pPr>
        <w:pStyle w:val="0"/>
        <w:ind w:firstLine="480"/>
      </w:pPr>
      <w:r>
        <w:rPr>
          <w:rFonts w:hint="eastAsia"/>
        </w:rPr>
        <w:t>集光</w:t>
      </w:r>
      <w:r w:rsidR="00BC09A7">
        <w:rPr>
          <w:rFonts w:hint="eastAsia"/>
        </w:rPr>
        <w:t>安防</w:t>
      </w:r>
      <w:r w:rsidR="00481B9A" w:rsidRPr="00187C3A">
        <w:rPr>
          <w:rFonts w:hint="eastAsia"/>
        </w:rPr>
        <w:t>在业内率先提出的中心流媒体直写存储方案，方案支持前端编码器、网络</w:t>
      </w:r>
      <w:r w:rsidR="00481B9A" w:rsidRPr="00187C3A">
        <w:t>摄像机的</w:t>
      </w:r>
      <w:r w:rsidR="00481B9A" w:rsidRPr="00187C3A">
        <w:rPr>
          <w:rFonts w:hint="eastAsia"/>
        </w:rPr>
        <w:t>录像数据以流媒体（国标或者</w:t>
      </w:r>
      <w:r w:rsidR="00481B9A" w:rsidRPr="00187C3A">
        <w:rPr>
          <w:rFonts w:hint="eastAsia"/>
        </w:rPr>
        <w:t>rtsp</w:t>
      </w:r>
      <w:r w:rsidR="00481B9A" w:rsidRPr="00187C3A">
        <w:rPr>
          <w:rFonts w:hint="eastAsia"/>
        </w:rPr>
        <w:t>的标准流媒体传输协议）直接写入存储系统，能够为客户提供更加优化，更高性能，更加可靠的监控存储服务，能够满足客户更多更高的需求。</w:t>
      </w:r>
    </w:p>
    <w:p w14:paraId="5A8C43C7" w14:textId="77777777" w:rsidR="00481B9A" w:rsidRPr="00187C3A" w:rsidRDefault="00481B9A" w:rsidP="00481B9A">
      <w:pPr>
        <w:pStyle w:val="3"/>
        <w:numPr>
          <w:ilvl w:val="2"/>
          <w:numId w:val="4"/>
        </w:numPr>
        <w:spacing w:before="326" w:after="163"/>
      </w:pPr>
      <w:bookmarkStart w:id="482" w:name="_Toc500768255"/>
      <w:bookmarkStart w:id="483" w:name="_Toc524360123"/>
      <w:r w:rsidRPr="00187C3A">
        <w:rPr>
          <w:rFonts w:hint="eastAsia"/>
        </w:rPr>
        <w:t>方案架构</w:t>
      </w:r>
      <w:bookmarkEnd w:id="481"/>
      <w:bookmarkEnd w:id="482"/>
      <w:bookmarkEnd w:id="483"/>
    </w:p>
    <w:p w14:paraId="52111B68" w14:textId="77777777" w:rsidR="00481B9A" w:rsidRPr="00187C3A" w:rsidRDefault="00481B9A" w:rsidP="00481B9A">
      <w:pPr>
        <w:pStyle w:val="0"/>
        <w:ind w:firstLine="480"/>
      </w:pPr>
      <w:r w:rsidRPr="00187C3A">
        <w:rPr>
          <w:rFonts w:hint="eastAsia"/>
        </w:rPr>
        <w:t>CVR</w:t>
      </w:r>
      <w:r w:rsidRPr="00187C3A">
        <w:rPr>
          <w:rFonts w:hint="eastAsia"/>
        </w:rPr>
        <w:t>存储方案如下所示，采用先进的视频流直存技术和</w:t>
      </w:r>
      <w:r w:rsidRPr="00187C3A">
        <w:rPr>
          <w:rFonts w:hint="eastAsia"/>
        </w:rPr>
        <w:t>CVR</w:t>
      </w:r>
      <w:r w:rsidRPr="00187C3A">
        <w:rPr>
          <w:rFonts w:hint="eastAsia"/>
        </w:rPr>
        <w:t>视频监控专用</w:t>
      </w:r>
      <w:r w:rsidRPr="00187C3A">
        <w:rPr>
          <w:rFonts w:hint="eastAsia"/>
        </w:rPr>
        <w:lastRenderedPageBreak/>
        <w:t>存储设备，通过集中式的存储方式部署在总控中心，用于存储管理所有前端监控摄像头的实时监控视频。</w:t>
      </w:r>
    </w:p>
    <w:p w14:paraId="7555571E" w14:textId="77777777" w:rsidR="00481B9A" w:rsidRPr="00187C3A" w:rsidRDefault="006345AE" w:rsidP="00481B9A">
      <w:pPr>
        <w:ind w:left="480" w:firstLineChars="0" w:firstLine="0"/>
        <w:jc w:val="center"/>
        <w:rPr>
          <w:rFonts w:ascii="Verdana" w:hAnsi="Verdana"/>
          <w:sz w:val="28"/>
          <w:szCs w:val="28"/>
          <w:lang w:eastAsia="en-US"/>
        </w:rPr>
      </w:pPr>
      <w:r w:rsidRPr="006345AE">
        <w:rPr>
          <w:rFonts w:ascii="Verdana" w:hAnsi="Verdana"/>
          <w:noProof/>
          <w:sz w:val="28"/>
          <w:szCs w:val="28"/>
        </w:rPr>
        <w:drawing>
          <wp:inline distT="0" distB="0" distL="0" distR="0" wp14:anchorId="04D8B830" wp14:editId="091EBF51">
            <wp:extent cx="5278120" cy="3622912"/>
            <wp:effectExtent l="0" t="0" r="0" b="0"/>
            <wp:docPr id="179212" name="图片 179212" descr="E:\文教卫行业-重要\校园安防\系统架构图\需修改\新图\视频存储结构示意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文教卫行业-重要\校园安防\系统架构图\需修改\新图\视频存储结构示意图.jp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278120" cy="3622912"/>
                    </a:xfrm>
                    <a:prstGeom prst="rect">
                      <a:avLst/>
                    </a:prstGeom>
                    <a:noFill/>
                    <a:ln>
                      <a:noFill/>
                    </a:ln>
                  </pic:spPr>
                </pic:pic>
              </a:graphicData>
            </a:graphic>
          </wp:inline>
        </w:drawing>
      </w:r>
    </w:p>
    <w:p w14:paraId="65FC2124" w14:textId="77777777" w:rsidR="00481B9A" w:rsidRPr="00187C3A" w:rsidRDefault="00481B9A" w:rsidP="00481B9A">
      <w:pPr>
        <w:pStyle w:val="a0"/>
      </w:pPr>
      <w:bookmarkStart w:id="484" w:name="_Toc479587565"/>
      <w:bookmarkStart w:id="485" w:name="_Toc485845653"/>
      <w:bookmarkStart w:id="486" w:name="_Toc501637593"/>
      <w:r w:rsidRPr="00187C3A">
        <w:rPr>
          <w:rFonts w:hint="eastAsia"/>
        </w:rPr>
        <w:t>视频存储结构示意图</w:t>
      </w:r>
      <w:bookmarkEnd w:id="484"/>
      <w:bookmarkEnd w:id="485"/>
      <w:bookmarkEnd w:id="486"/>
    </w:p>
    <w:p w14:paraId="14905D0A" w14:textId="77777777" w:rsidR="00481B9A" w:rsidRPr="00187C3A" w:rsidRDefault="00481B9A" w:rsidP="00481B9A">
      <w:pPr>
        <w:pStyle w:val="0"/>
        <w:ind w:firstLine="480"/>
      </w:pPr>
      <w:r w:rsidRPr="00187C3A">
        <w:rPr>
          <w:rFonts w:hint="eastAsia"/>
        </w:rPr>
        <w:t>方案采用流直存技术的</w:t>
      </w:r>
      <w:r w:rsidRPr="00187C3A">
        <w:rPr>
          <w:rFonts w:hint="eastAsia"/>
        </w:rPr>
        <w:t>CVR</w:t>
      </w:r>
      <w:r w:rsidRPr="00187C3A">
        <w:rPr>
          <w:rFonts w:hint="eastAsia"/>
        </w:rPr>
        <w:t>存储设备。</w:t>
      </w:r>
      <w:r w:rsidRPr="00187C3A">
        <w:rPr>
          <w:rFonts w:hint="eastAsia"/>
        </w:rPr>
        <w:t>CVR</w:t>
      </w:r>
      <w:r w:rsidRPr="00187C3A">
        <w:t>集编码设备管理、录像管理、存储和转发功能为一体的视频专用存储设备。</w:t>
      </w:r>
      <w:r w:rsidRPr="00187C3A">
        <w:rPr>
          <w:rFonts w:hint="eastAsia"/>
        </w:rPr>
        <w:t>支持</w:t>
      </w:r>
      <w:r w:rsidRPr="00187C3A">
        <w:t>编码器数据流直接写入存储，或通过流媒体转发写入存储</w:t>
      </w:r>
      <w:r w:rsidRPr="00187C3A">
        <w:rPr>
          <w:rFonts w:hint="eastAsia"/>
        </w:rPr>
        <w:t>，节省大量存储服务器</w:t>
      </w:r>
      <w:r w:rsidRPr="00187C3A">
        <w:t>。平台和客户端可以直接从存储中点播、下载。</w:t>
      </w:r>
      <w:r w:rsidRPr="00187C3A">
        <w:rPr>
          <w:rFonts w:hint="eastAsia"/>
        </w:rPr>
        <w:t>流媒体直存</w:t>
      </w:r>
      <w:r w:rsidRPr="00187C3A">
        <w:t>技术可以提高系统性能和可靠性，同时降低客户使用成本</w:t>
      </w:r>
      <w:r w:rsidRPr="00187C3A">
        <w:rPr>
          <w:rFonts w:hint="eastAsia"/>
        </w:rPr>
        <w:t>，并</w:t>
      </w:r>
      <w:r w:rsidRPr="00187C3A">
        <w:t>具备高性能、高可靠、高密度、大容量、易扩展的特点</w:t>
      </w:r>
      <w:r w:rsidRPr="00187C3A">
        <w:rPr>
          <w:rFonts w:hint="eastAsia"/>
        </w:rPr>
        <w:t>。</w:t>
      </w:r>
    </w:p>
    <w:p w14:paraId="014DFEE3" w14:textId="77777777" w:rsidR="00481B9A" w:rsidRPr="00187C3A" w:rsidRDefault="00481B9A" w:rsidP="00481B9A">
      <w:pPr>
        <w:pStyle w:val="3"/>
        <w:numPr>
          <w:ilvl w:val="2"/>
          <w:numId w:val="4"/>
        </w:numPr>
        <w:spacing w:before="326" w:after="163"/>
      </w:pPr>
      <w:bookmarkStart w:id="487" w:name="_Toc413164591"/>
      <w:bookmarkStart w:id="488" w:name="_Toc500768256"/>
      <w:bookmarkStart w:id="489" w:name="_Toc524360124"/>
      <w:r w:rsidRPr="00187C3A">
        <w:rPr>
          <w:rFonts w:hint="eastAsia"/>
        </w:rPr>
        <w:t>存储特点</w:t>
      </w:r>
      <w:bookmarkEnd w:id="487"/>
      <w:bookmarkEnd w:id="488"/>
      <w:bookmarkEnd w:id="489"/>
    </w:p>
    <w:p w14:paraId="2837EB0F" w14:textId="77777777" w:rsidR="00481B9A" w:rsidRPr="00865304" w:rsidRDefault="00481B9A" w:rsidP="00481B9A">
      <w:pPr>
        <w:pStyle w:val="a1"/>
        <w:numPr>
          <w:ilvl w:val="0"/>
          <w:numId w:val="72"/>
        </w:numPr>
      </w:pPr>
      <w:bookmarkStart w:id="490" w:name="_Toc413164592"/>
      <w:r w:rsidRPr="00865304">
        <w:rPr>
          <w:rFonts w:hint="eastAsia"/>
        </w:rPr>
        <w:t>低成本</w:t>
      </w:r>
      <w:bookmarkEnd w:id="490"/>
    </w:p>
    <w:p w14:paraId="044178D1" w14:textId="77777777" w:rsidR="00481B9A" w:rsidRPr="00187C3A" w:rsidRDefault="00481B9A" w:rsidP="00481B9A">
      <w:pPr>
        <w:pStyle w:val="0"/>
        <w:ind w:firstLine="480"/>
      </w:pPr>
      <w:r w:rsidRPr="00187C3A">
        <w:rPr>
          <w:rFonts w:hint="eastAsia"/>
        </w:rPr>
        <w:t>省硬件：</w:t>
      </w:r>
      <w:r w:rsidRPr="00187C3A">
        <w:t>CVR</w:t>
      </w:r>
      <w:r w:rsidRPr="00187C3A">
        <w:rPr>
          <w:rFonts w:hint="eastAsia"/>
        </w:rPr>
        <w:t>流媒体直存模式，支持前端视频流和图片直接写入，可节省大量存储服务器或图片服务器成本，项目越大，优势越明显；</w:t>
      </w:r>
      <w:r w:rsidRPr="00187C3A">
        <w:t>CVR</w:t>
      </w:r>
      <w:r w:rsidRPr="00187C3A">
        <w:rPr>
          <w:rFonts w:hint="eastAsia"/>
        </w:rPr>
        <w:t>存储可内嵌流媒体转发模块，可节省流媒体转发服务器成本。</w:t>
      </w:r>
    </w:p>
    <w:p w14:paraId="5EC4AB26" w14:textId="77777777" w:rsidR="00481B9A" w:rsidRPr="00187C3A" w:rsidRDefault="00481B9A" w:rsidP="00481B9A">
      <w:pPr>
        <w:pStyle w:val="0"/>
        <w:ind w:firstLine="480"/>
      </w:pPr>
      <w:r w:rsidRPr="00187C3A">
        <w:rPr>
          <w:rFonts w:hint="eastAsia"/>
        </w:rPr>
        <w:t>省空间：在对录像质量要求不高的环境下，可通过子码流录像和抽帧存储的方式进行录像，存储容量空间最高可节省</w:t>
      </w:r>
      <w:r w:rsidRPr="00187C3A">
        <w:rPr>
          <w:rFonts w:hint="eastAsia"/>
        </w:rPr>
        <w:t>70%</w:t>
      </w:r>
      <w:r w:rsidRPr="00187C3A">
        <w:rPr>
          <w:rFonts w:hint="eastAsia"/>
        </w:rPr>
        <w:t>。</w:t>
      </w:r>
    </w:p>
    <w:p w14:paraId="39E6C25C" w14:textId="77777777" w:rsidR="00481B9A" w:rsidRPr="00187C3A" w:rsidRDefault="00481B9A" w:rsidP="00481B9A">
      <w:pPr>
        <w:pStyle w:val="0"/>
        <w:ind w:firstLine="480"/>
      </w:pPr>
      <w:r w:rsidRPr="00187C3A">
        <w:rPr>
          <w:rFonts w:hint="eastAsia"/>
        </w:rPr>
        <w:lastRenderedPageBreak/>
        <w:t>高密度机箱设计：提供高密度存储设备，以更少的结构空间提供更大的存储容量，可节省机房空间等其他资源，降低系统建设成本。</w:t>
      </w:r>
    </w:p>
    <w:p w14:paraId="64BB14A4" w14:textId="77777777" w:rsidR="00481B9A" w:rsidRPr="00187C3A" w:rsidRDefault="00481B9A" w:rsidP="00481B9A">
      <w:pPr>
        <w:pStyle w:val="0"/>
        <w:ind w:firstLine="480"/>
      </w:pPr>
      <w:r w:rsidRPr="00187C3A">
        <w:rPr>
          <w:rFonts w:hint="eastAsia"/>
        </w:rPr>
        <w:t>绿色节能：支持磁盘休眠，</w:t>
      </w:r>
      <w:r w:rsidRPr="00187C3A">
        <w:rPr>
          <w:rFonts w:hint="eastAsia"/>
        </w:rPr>
        <w:t>CVR</w:t>
      </w:r>
      <w:r w:rsidRPr="00187C3A">
        <w:rPr>
          <w:rFonts w:hint="eastAsia"/>
        </w:rPr>
        <w:t>设备无业务访问时磁盘可休眠，大大节省电能消耗成本。</w:t>
      </w:r>
    </w:p>
    <w:p w14:paraId="7813D3E2" w14:textId="77777777" w:rsidR="00481B9A" w:rsidRPr="00187C3A" w:rsidRDefault="00481B9A" w:rsidP="00481B9A">
      <w:pPr>
        <w:pStyle w:val="0"/>
        <w:ind w:firstLine="480"/>
      </w:pPr>
      <w:r w:rsidRPr="00187C3A">
        <w:rPr>
          <w:rFonts w:hint="eastAsia"/>
        </w:rPr>
        <w:t>CVR</w:t>
      </w:r>
      <w:r w:rsidRPr="00187C3A">
        <w:rPr>
          <w:rFonts w:hint="eastAsia"/>
        </w:rPr>
        <w:t>存储支持低成本的监控级硬盘组建</w:t>
      </w:r>
      <w:r w:rsidRPr="00187C3A">
        <w:rPr>
          <w:rFonts w:hint="eastAsia"/>
        </w:rPr>
        <w:t>RAID</w:t>
      </w:r>
      <w:r w:rsidRPr="00187C3A">
        <w:rPr>
          <w:rFonts w:hint="eastAsia"/>
        </w:rPr>
        <w:t>，既保留了</w:t>
      </w:r>
      <w:r w:rsidRPr="00187C3A">
        <w:rPr>
          <w:rFonts w:hint="eastAsia"/>
        </w:rPr>
        <w:t>RAID</w:t>
      </w:r>
      <w:r w:rsidRPr="00187C3A">
        <w:rPr>
          <w:rFonts w:hint="eastAsia"/>
        </w:rPr>
        <w:t>数据保护的特性，又降低了系统建设成本。</w:t>
      </w:r>
    </w:p>
    <w:p w14:paraId="2BB46C0E" w14:textId="77777777" w:rsidR="00481B9A" w:rsidRPr="00187C3A" w:rsidRDefault="00481B9A" w:rsidP="00481B9A">
      <w:pPr>
        <w:pStyle w:val="a1"/>
        <w:numPr>
          <w:ilvl w:val="0"/>
          <w:numId w:val="125"/>
        </w:numPr>
      </w:pPr>
      <w:bookmarkStart w:id="491" w:name="_Toc413164593"/>
      <w:r w:rsidRPr="00187C3A">
        <w:rPr>
          <w:rFonts w:hint="eastAsia"/>
        </w:rPr>
        <w:t>高性能</w:t>
      </w:r>
      <w:bookmarkEnd w:id="491"/>
    </w:p>
    <w:p w14:paraId="43A21EBE" w14:textId="77777777" w:rsidR="00481B9A" w:rsidRPr="00187C3A" w:rsidRDefault="00481B9A" w:rsidP="00481B9A">
      <w:pPr>
        <w:pStyle w:val="0"/>
        <w:ind w:firstLine="480"/>
      </w:pPr>
      <w:r w:rsidRPr="00187C3A">
        <w:rPr>
          <w:rFonts w:hint="eastAsia"/>
        </w:rPr>
        <w:t>视频流无需打包成文件，可即时回放查看、快速定位，检索效率高。</w:t>
      </w:r>
    </w:p>
    <w:p w14:paraId="3D8227B4" w14:textId="77777777" w:rsidR="00481B9A" w:rsidRPr="00187C3A" w:rsidRDefault="00481B9A" w:rsidP="00481B9A">
      <w:pPr>
        <w:pStyle w:val="0"/>
        <w:ind w:firstLine="480"/>
      </w:pPr>
      <w:r w:rsidRPr="00187C3A">
        <w:rPr>
          <w:rFonts w:hint="eastAsia"/>
        </w:rPr>
        <w:t>采用专用数据管理结构，无文件系统，规避长期循环覆盖写产生的文件碎片而引起的系统性能下降的问题。</w:t>
      </w:r>
    </w:p>
    <w:p w14:paraId="453A0593" w14:textId="77777777" w:rsidR="00481B9A" w:rsidRPr="00187C3A" w:rsidRDefault="00481B9A" w:rsidP="00481B9A">
      <w:pPr>
        <w:pStyle w:val="0"/>
        <w:ind w:firstLine="480"/>
      </w:pPr>
      <w:r w:rsidRPr="00187C3A">
        <w:rPr>
          <w:rFonts w:hint="eastAsia"/>
        </w:rPr>
        <w:t>提供高性能并发点播下载能力，满足智能后分析高速提取、突发事件高并发点播和下载的应用需求。</w:t>
      </w:r>
    </w:p>
    <w:p w14:paraId="5DF4A26E" w14:textId="77777777" w:rsidR="00481B9A" w:rsidRPr="00187C3A" w:rsidRDefault="00481B9A" w:rsidP="00481B9A">
      <w:pPr>
        <w:pStyle w:val="a1"/>
        <w:numPr>
          <w:ilvl w:val="0"/>
          <w:numId w:val="125"/>
        </w:numPr>
      </w:pPr>
      <w:bookmarkStart w:id="492" w:name="_Toc413164594"/>
      <w:r w:rsidRPr="00187C3A">
        <w:rPr>
          <w:rFonts w:hint="eastAsia"/>
        </w:rPr>
        <w:t>高可靠</w:t>
      </w:r>
      <w:bookmarkEnd w:id="492"/>
    </w:p>
    <w:p w14:paraId="0D08417D" w14:textId="77777777" w:rsidR="00481B9A" w:rsidRPr="00187C3A" w:rsidRDefault="00481B9A" w:rsidP="00481B9A">
      <w:pPr>
        <w:pStyle w:val="0"/>
        <w:numPr>
          <w:ilvl w:val="0"/>
          <w:numId w:val="73"/>
        </w:numPr>
        <w:ind w:firstLineChars="0"/>
      </w:pPr>
      <w:r w:rsidRPr="00187C3A">
        <w:rPr>
          <w:rFonts w:hint="eastAsia"/>
        </w:rPr>
        <w:t>多盘容错</w:t>
      </w:r>
      <w:r w:rsidRPr="00187C3A">
        <w:rPr>
          <w:rFonts w:hint="eastAsia"/>
        </w:rPr>
        <w:t>VRAID</w:t>
      </w:r>
    </w:p>
    <w:p w14:paraId="10C4FEA0" w14:textId="77777777" w:rsidR="00481B9A" w:rsidRPr="00187C3A" w:rsidRDefault="00B5184E" w:rsidP="00481B9A">
      <w:pPr>
        <w:pStyle w:val="0"/>
        <w:ind w:firstLine="480"/>
      </w:pPr>
      <w:r>
        <w:rPr>
          <w:rFonts w:hint="eastAsia"/>
        </w:rPr>
        <w:t>集光</w:t>
      </w:r>
      <w:r w:rsidR="00BC09A7">
        <w:rPr>
          <w:rFonts w:hint="eastAsia"/>
        </w:rPr>
        <w:t>安防</w:t>
      </w:r>
      <w:r w:rsidR="00481B9A" w:rsidRPr="00187C3A">
        <w:rPr>
          <w:rFonts w:hint="eastAsia"/>
        </w:rPr>
        <w:t>Video RAID</w:t>
      </w:r>
      <w:r w:rsidR="00481B9A" w:rsidRPr="00187C3A">
        <w:rPr>
          <w:rFonts w:hint="eastAsia"/>
        </w:rPr>
        <w:t>（</w:t>
      </w:r>
      <w:r w:rsidR="00481B9A" w:rsidRPr="00187C3A">
        <w:rPr>
          <w:rFonts w:hint="eastAsia"/>
        </w:rPr>
        <w:t>VRAID</w:t>
      </w:r>
      <w:r w:rsidR="00481B9A" w:rsidRPr="00187C3A">
        <w:rPr>
          <w:rFonts w:hint="eastAsia"/>
        </w:rPr>
        <w:t>）技术突破传统</w:t>
      </w:r>
      <w:r w:rsidR="00481B9A" w:rsidRPr="00187C3A">
        <w:rPr>
          <w:rFonts w:hint="eastAsia"/>
        </w:rPr>
        <w:t>RAID</w:t>
      </w:r>
      <w:r w:rsidR="00481B9A" w:rsidRPr="00187C3A">
        <w:rPr>
          <w:rFonts w:hint="eastAsia"/>
        </w:rPr>
        <w:t>，确保</w:t>
      </w:r>
      <w:r w:rsidR="00481B9A" w:rsidRPr="00187C3A">
        <w:rPr>
          <w:rFonts w:hint="eastAsia"/>
        </w:rPr>
        <w:t>RAID</w:t>
      </w:r>
      <w:r w:rsidR="00481B9A" w:rsidRPr="00187C3A">
        <w:rPr>
          <w:rFonts w:hint="eastAsia"/>
        </w:rPr>
        <w:t>组内坏多块硬盘时，录像、回放业务均不中断。智能跳过坏盘数据，回放流畅，且录像数据可持续写入。</w:t>
      </w:r>
    </w:p>
    <w:p w14:paraId="70690C06" w14:textId="77777777" w:rsidR="00481B9A" w:rsidRPr="00187C3A" w:rsidRDefault="00247BAA" w:rsidP="00481B9A">
      <w:pPr>
        <w:ind w:left="480" w:firstLineChars="0" w:firstLine="0"/>
        <w:jc w:val="center"/>
        <w:rPr>
          <w:rFonts w:ascii="Verdana" w:hAnsi="Verdana"/>
          <w:sz w:val="28"/>
          <w:szCs w:val="28"/>
          <w:lang w:eastAsia="en-US"/>
        </w:rPr>
      </w:pPr>
      <w:r>
        <w:rPr>
          <w:noProof/>
        </w:rPr>
        <w:drawing>
          <wp:inline distT="0" distB="0" distL="0" distR="0" wp14:anchorId="7B9E2A8A" wp14:editId="7DD2DF19">
            <wp:extent cx="4514850" cy="1419225"/>
            <wp:effectExtent l="0" t="0" r="0" b="9525"/>
            <wp:docPr id="253"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4514850" cy="1419225"/>
                    </a:xfrm>
                    <a:prstGeom prst="rect">
                      <a:avLst/>
                    </a:prstGeom>
                  </pic:spPr>
                </pic:pic>
              </a:graphicData>
            </a:graphic>
          </wp:inline>
        </w:drawing>
      </w:r>
    </w:p>
    <w:p w14:paraId="08FF4276" w14:textId="77777777" w:rsidR="00481B9A" w:rsidRPr="00187C3A" w:rsidRDefault="00481B9A" w:rsidP="00481B9A">
      <w:pPr>
        <w:pStyle w:val="a0"/>
      </w:pPr>
      <w:bookmarkStart w:id="493" w:name="_Toc479587567"/>
      <w:bookmarkStart w:id="494" w:name="_Toc485845655"/>
      <w:bookmarkStart w:id="495" w:name="_Toc501637594"/>
      <w:r w:rsidRPr="00187C3A">
        <w:t>VRAID</w:t>
      </w:r>
      <w:r w:rsidRPr="00187C3A">
        <w:t>示意图</w:t>
      </w:r>
      <w:bookmarkEnd w:id="493"/>
      <w:bookmarkEnd w:id="494"/>
      <w:bookmarkEnd w:id="495"/>
    </w:p>
    <w:p w14:paraId="43A55B25" w14:textId="77777777" w:rsidR="00481B9A" w:rsidRPr="00187C3A" w:rsidRDefault="00481B9A" w:rsidP="00481B9A">
      <w:pPr>
        <w:pStyle w:val="0"/>
        <w:numPr>
          <w:ilvl w:val="0"/>
          <w:numId w:val="73"/>
        </w:numPr>
        <w:ind w:firstLineChars="0"/>
      </w:pPr>
      <w:r w:rsidRPr="00187C3A">
        <w:rPr>
          <w:rFonts w:hint="eastAsia"/>
        </w:rPr>
        <w:t>数据备份</w:t>
      </w:r>
    </w:p>
    <w:p w14:paraId="39A66FB6" w14:textId="77777777" w:rsidR="00481B9A" w:rsidRPr="00187C3A" w:rsidRDefault="00481B9A" w:rsidP="00481B9A">
      <w:pPr>
        <w:pStyle w:val="0"/>
        <w:ind w:firstLine="480"/>
      </w:pPr>
      <w:r w:rsidRPr="00187C3A">
        <w:t>CVR</w:t>
      </w:r>
      <w:r w:rsidRPr="00187C3A">
        <w:t>可取前端一路</w:t>
      </w:r>
      <w:r w:rsidRPr="00187C3A">
        <w:rPr>
          <w:rFonts w:hint="eastAsia"/>
        </w:rPr>
        <w:t>流实现多重数据备份，无需平台参与，节省网络带宽和流媒体负载，备份数据可保存于本机和其它存储设备，加强视频数据的安全性。</w:t>
      </w:r>
    </w:p>
    <w:p w14:paraId="411867B8" w14:textId="77777777" w:rsidR="00481B9A" w:rsidRPr="00187C3A" w:rsidRDefault="00925EC2" w:rsidP="00481B9A">
      <w:pPr>
        <w:ind w:left="560" w:firstLineChars="0" w:firstLine="0"/>
        <w:jc w:val="center"/>
        <w:rPr>
          <w:rFonts w:ascii="Verdana" w:hAnsi="Verdana"/>
          <w:sz w:val="28"/>
          <w:szCs w:val="28"/>
          <w:lang w:eastAsia="en-US"/>
        </w:rPr>
      </w:pPr>
      <w:r w:rsidRPr="00925EC2">
        <w:rPr>
          <w:rFonts w:ascii="Verdana" w:hAnsi="Verdana"/>
          <w:noProof/>
          <w:sz w:val="28"/>
          <w:szCs w:val="28"/>
        </w:rPr>
        <w:lastRenderedPageBreak/>
        <w:drawing>
          <wp:inline distT="0" distB="0" distL="0" distR="0" wp14:anchorId="1DC5C2BC" wp14:editId="46CC7B7E">
            <wp:extent cx="4699635" cy="1945640"/>
            <wp:effectExtent l="0" t="0" r="5715" b="0"/>
            <wp:docPr id="179214" name="图片 179214" descr="E:\文教卫行业-重要\校园安防\系统架构图\需修改\新图\数据备份示意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文教卫行业-重要\校园安防\系统架构图\需修改\新图\数据备份示意图.jp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699635" cy="1945640"/>
                    </a:xfrm>
                    <a:prstGeom prst="rect">
                      <a:avLst/>
                    </a:prstGeom>
                    <a:noFill/>
                    <a:ln>
                      <a:noFill/>
                    </a:ln>
                  </pic:spPr>
                </pic:pic>
              </a:graphicData>
            </a:graphic>
          </wp:inline>
        </w:drawing>
      </w:r>
    </w:p>
    <w:p w14:paraId="604FC613" w14:textId="77777777" w:rsidR="00481B9A" w:rsidRPr="00187C3A" w:rsidRDefault="00481B9A" w:rsidP="00481B9A">
      <w:pPr>
        <w:pStyle w:val="a0"/>
      </w:pPr>
      <w:bookmarkStart w:id="496" w:name="_Toc479587568"/>
      <w:bookmarkStart w:id="497" w:name="_Toc485845656"/>
      <w:bookmarkStart w:id="498" w:name="_Toc501637595"/>
      <w:r w:rsidRPr="00187C3A">
        <w:rPr>
          <w:rFonts w:hint="eastAsia"/>
        </w:rPr>
        <w:t>数据备份</w:t>
      </w:r>
      <w:r w:rsidRPr="00187C3A">
        <w:t>示意图</w:t>
      </w:r>
      <w:bookmarkEnd w:id="496"/>
      <w:bookmarkEnd w:id="497"/>
      <w:bookmarkEnd w:id="498"/>
    </w:p>
    <w:p w14:paraId="6F6EA4A3" w14:textId="77777777" w:rsidR="00481B9A" w:rsidRPr="00187C3A" w:rsidRDefault="00481B9A" w:rsidP="00481B9A">
      <w:pPr>
        <w:pStyle w:val="0"/>
        <w:numPr>
          <w:ilvl w:val="0"/>
          <w:numId w:val="73"/>
        </w:numPr>
        <w:ind w:firstLineChars="0"/>
      </w:pPr>
      <w:r w:rsidRPr="00187C3A">
        <w:rPr>
          <w:rFonts w:hint="eastAsia"/>
        </w:rPr>
        <w:t>智能补录（</w:t>
      </w:r>
      <w:r w:rsidRPr="00187C3A">
        <w:rPr>
          <w:rFonts w:hint="eastAsia"/>
        </w:rPr>
        <w:t>ANR</w:t>
      </w:r>
      <w:r w:rsidRPr="00187C3A">
        <w:rPr>
          <w:rFonts w:hint="eastAsia"/>
        </w:rPr>
        <w:t>）</w:t>
      </w:r>
    </w:p>
    <w:p w14:paraId="02AEE3F9" w14:textId="77777777" w:rsidR="00481B9A" w:rsidRPr="00187C3A" w:rsidRDefault="00481B9A" w:rsidP="00481B9A">
      <w:pPr>
        <w:pStyle w:val="0"/>
        <w:ind w:firstLine="480"/>
      </w:pPr>
      <w:r w:rsidRPr="00187C3A">
        <w:rPr>
          <w:rFonts w:hint="eastAsia"/>
        </w:rPr>
        <w:t>前端与数据中心网络异常时，前端设备启动录像并保存在本地存储设备上（</w:t>
      </w:r>
      <w:r w:rsidRPr="00187C3A">
        <w:rPr>
          <w:rFonts w:hint="eastAsia"/>
        </w:rPr>
        <w:t>SD</w:t>
      </w:r>
      <w:r w:rsidRPr="00187C3A">
        <w:rPr>
          <w:rFonts w:hint="eastAsia"/>
        </w:rPr>
        <w:t>卡，硬盘等）；网络恢复后，录像自动回传到中心</w:t>
      </w:r>
      <w:r w:rsidRPr="00187C3A">
        <w:rPr>
          <w:rFonts w:hint="eastAsia"/>
        </w:rPr>
        <w:t>CVR</w:t>
      </w:r>
      <w:r w:rsidRPr="00187C3A">
        <w:rPr>
          <w:rFonts w:hint="eastAsia"/>
        </w:rPr>
        <w:t>存储，保证数据的完整性。同时，</w:t>
      </w:r>
      <w:r w:rsidRPr="00187C3A">
        <w:rPr>
          <w:rFonts w:hint="eastAsia"/>
        </w:rPr>
        <w:t>CVR</w:t>
      </w:r>
      <w:r w:rsidRPr="00187C3A">
        <w:rPr>
          <w:rFonts w:hint="eastAsia"/>
        </w:rPr>
        <w:t>设备支持回传策略设定，可选择在业务空闲时（例如下班时间）进行回传，解决业务繁忙时录像数据与业务数据的带宽竞争问题。</w:t>
      </w:r>
    </w:p>
    <w:p w14:paraId="0A6C8A85" w14:textId="77777777" w:rsidR="00481B9A" w:rsidRPr="00187C3A" w:rsidRDefault="00D6683B" w:rsidP="00481B9A">
      <w:pPr>
        <w:ind w:left="560" w:firstLineChars="0" w:firstLine="0"/>
        <w:jc w:val="center"/>
        <w:rPr>
          <w:rFonts w:ascii="Verdana" w:hAnsi="Verdana"/>
          <w:sz w:val="28"/>
          <w:szCs w:val="28"/>
          <w:lang w:eastAsia="en-US"/>
        </w:rPr>
      </w:pPr>
      <w:r w:rsidRPr="00D6683B">
        <w:rPr>
          <w:rFonts w:ascii="Verdana" w:hAnsi="Verdana"/>
          <w:noProof/>
          <w:sz w:val="28"/>
          <w:szCs w:val="28"/>
        </w:rPr>
        <w:drawing>
          <wp:inline distT="0" distB="0" distL="0" distR="0" wp14:anchorId="2DAA5868" wp14:editId="7B0E5A21">
            <wp:extent cx="4242435" cy="1722755"/>
            <wp:effectExtent l="0" t="0" r="5715" b="0"/>
            <wp:docPr id="179210" name="图片 179210" descr="E:\文教卫行业-重要\校园安防\系统架构图\需修改\新图\ANR示意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文教卫行业-重要\校园安防\系统架构图\需修改\新图\ANR示意图.jp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242435" cy="1722755"/>
                    </a:xfrm>
                    <a:prstGeom prst="rect">
                      <a:avLst/>
                    </a:prstGeom>
                    <a:noFill/>
                    <a:ln>
                      <a:noFill/>
                    </a:ln>
                  </pic:spPr>
                </pic:pic>
              </a:graphicData>
            </a:graphic>
          </wp:inline>
        </w:drawing>
      </w:r>
    </w:p>
    <w:p w14:paraId="010AD99A" w14:textId="77777777" w:rsidR="00481B9A" w:rsidRPr="00187C3A" w:rsidRDefault="00481B9A" w:rsidP="00481B9A">
      <w:pPr>
        <w:pStyle w:val="a0"/>
      </w:pPr>
      <w:bookmarkStart w:id="499" w:name="_Toc479587569"/>
      <w:bookmarkStart w:id="500" w:name="_Toc485845657"/>
      <w:bookmarkStart w:id="501" w:name="_Toc501637596"/>
      <w:r w:rsidRPr="00187C3A">
        <w:t>ANR</w:t>
      </w:r>
      <w:r w:rsidRPr="00187C3A">
        <w:t>示意图</w:t>
      </w:r>
      <w:bookmarkEnd w:id="499"/>
      <w:bookmarkEnd w:id="500"/>
      <w:bookmarkEnd w:id="501"/>
    </w:p>
    <w:p w14:paraId="184AA5C8" w14:textId="77777777" w:rsidR="00481B9A" w:rsidRPr="00187C3A" w:rsidRDefault="00481B9A" w:rsidP="00481B9A">
      <w:pPr>
        <w:pStyle w:val="0"/>
        <w:numPr>
          <w:ilvl w:val="0"/>
          <w:numId w:val="73"/>
        </w:numPr>
        <w:ind w:firstLineChars="0"/>
      </w:pPr>
      <w:r w:rsidRPr="00187C3A">
        <w:rPr>
          <w:rFonts w:hint="eastAsia"/>
        </w:rPr>
        <w:t>录像丢失检测报警</w:t>
      </w:r>
    </w:p>
    <w:p w14:paraId="02C6A0C3" w14:textId="77777777" w:rsidR="00481B9A" w:rsidRPr="00187C3A" w:rsidRDefault="00481B9A" w:rsidP="00481B9A">
      <w:pPr>
        <w:pStyle w:val="0"/>
        <w:ind w:firstLine="480"/>
      </w:pPr>
      <w:r w:rsidRPr="00187C3A">
        <w:rPr>
          <w:rFonts w:hint="eastAsia"/>
        </w:rPr>
        <w:t>针对恶劣的网络环境，经常出现网络中断导致视频数据丢帧或整段录像丢失的问题，为提升系统的可靠性和安全性，方便客户即时发现数据的不完整性，</w:t>
      </w:r>
      <w:r w:rsidR="00B5184E">
        <w:rPr>
          <w:rFonts w:hint="eastAsia"/>
        </w:rPr>
        <w:t>集光</w:t>
      </w:r>
      <w:r w:rsidR="00BC09A7">
        <w:rPr>
          <w:rFonts w:hint="eastAsia"/>
        </w:rPr>
        <w:t>安防</w:t>
      </w:r>
      <w:r w:rsidRPr="00187C3A">
        <w:rPr>
          <w:rFonts w:hint="eastAsia"/>
        </w:rPr>
        <w:t>提出录像丢失检测及报警技术，该技术支持实时流检测机制和历史数据定时检测两种机制。实时流即时检测，当录像取流失败持续</w:t>
      </w:r>
      <w:r w:rsidRPr="00187C3A">
        <w:rPr>
          <w:rFonts w:hint="eastAsia"/>
        </w:rPr>
        <w:t>15</w:t>
      </w:r>
      <w:r w:rsidRPr="00187C3A">
        <w:rPr>
          <w:rFonts w:hint="eastAsia"/>
        </w:rPr>
        <w:t>秒以上则触发报警机制；历史数据固定每小时检测一次，当发现在策略调度时间段内或者手动录像时间段内存在录像丢失，则报警，同时恢复策略录像。</w:t>
      </w:r>
    </w:p>
    <w:p w14:paraId="19120C43" w14:textId="77777777" w:rsidR="00481B9A" w:rsidRPr="00187C3A" w:rsidRDefault="00481B9A" w:rsidP="00481B9A">
      <w:pPr>
        <w:pStyle w:val="4"/>
        <w:numPr>
          <w:ilvl w:val="3"/>
          <w:numId w:val="4"/>
        </w:numPr>
        <w:spacing w:before="163" w:after="163"/>
      </w:pPr>
      <w:bookmarkStart w:id="502" w:name="_Toc413164595"/>
      <w:r w:rsidRPr="00187C3A">
        <w:rPr>
          <w:rFonts w:hint="eastAsia"/>
        </w:rPr>
        <w:lastRenderedPageBreak/>
        <w:t>兼容开放</w:t>
      </w:r>
      <w:bookmarkEnd w:id="502"/>
    </w:p>
    <w:p w14:paraId="646D2932" w14:textId="77777777" w:rsidR="00481B9A" w:rsidRPr="00865304" w:rsidRDefault="00481B9A" w:rsidP="00481B9A">
      <w:pPr>
        <w:pStyle w:val="a1"/>
        <w:numPr>
          <w:ilvl w:val="0"/>
          <w:numId w:val="74"/>
        </w:numPr>
      </w:pPr>
      <w:r w:rsidRPr="00865304">
        <w:rPr>
          <w:rFonts w:hint="eastAsia"/>
        </w:rPr>
        <w:t>支持</w:t>
      </w:r>
      <w:r w:rsidRPr="00865304">
        <w:t>H.264/MPEG4/SVAC</w:t>
      </w:r>
      <w:r w:rsidRPr="00865304">
        <w:t>等编码方式</w:t>
      </w:r>
      <w:r w:rsidRPr="00865304">
        <w:rPr>
          <w:rFonts w:hint="eastAsia"/>
        </w:rPr>
        <w:t>的前端接入。</w:t>
      </w:r>
    </w:p>
    <w:p w14:paraId="4AD24D0E" w14:textId="77777777" w:rsidR="00481B9A" w:rsidRPr="00865304" w:rsidRDefault="00481B9A" w:rsidP="00481B9A">
      <w:pPr>
        <w:pStyle w:val="a1"/>
        <w:numPr>
          <w:ilvl w:val="0"/>
          <w:numId w:val="74"/>
        </w:numPr>
        <w:rPr>
          <w:lang w:eastAsia="en-US"/>
        </w:rPr>
      </w:pPr>
      <w:r w:rsidRPr="00865304">
        <w:rPr>
          <w:rFonts w:hint="eastAsia"/>
          <w:lang w:eastAsia="en-US"/>
        </w:rPr>
        <w:t>支持</w:t>
      </w:r>
      <w:r w:rsidRPr="00865304">
        <w:rPr>
          <w:lang w:eastAsia="en-US"/>
        </w:rPr>
        <w:t>Smart</w:t>
      </w:r>
      <w:r w:rsidRPr="00865304">
        <w:rPr>
          <w:rFonts w:hint="eastAsia"/>
          <w:lang w:eastAsia="en-US"/>
        </w:rPr>
        <w:t xml:space="preserve"> </w:t>
      </w:r>
      <w:r w:rsidRPr="00865304">
        <w:rPr>
          <w:lang w:eastAsia="en-US"/>
        </w:rPr>
        <w:t>IPC</w:t>
      </w:r>
      <w:r w:rsidRPr="00865304">
        <w:rPr>
          <w:rFonts w:hint="eastAsia"/>
          <w:lang w:eastAsia="en-US"/>
        </w:rPr>
        <w:t>接入，实现智能录像、智能检索、智能回放。</w:t>
      </w:r>
    </w:p>
    <w:p w14:paraId="00E2FD50" w14:textId="77777777" w:rsidR="00481B9A" w:rsidRPr="00865304" w:rsidRDefault="00481B9A" w:rsidP="00481B9A">
      <w:pPr>
        <w:pStyle w:val="a1"/>
        <w:numPr>
          <w:ilvl w:val="0"/>
          <w:numId w:val="74"/>
        </w:numPr>
        <w:rPr>
          <w:lang w:eastAsia="en-US"/>
        </w:rPr>
      </w:pPr>
      <w:r w:rsidRPr="00865304">
        <w:rPr>
          <w:rFonts w:hint="eastAsia"/>
          <w:lang w:eastAsia="en-US"/>
        </w:rPr>
        <w:t>支持</w:t>
      </w:r>
      <w:r w:rsidRPr="00865304">
        <w:rPr>
          <w:lang w:eastAsia="en-US"/>
        </w:rPr>
        <w:t>RTSP/RTP/ONVIF/PSIA/GB28181</w:t>
      </w:r>
      <w:r w:rsidRPr="00865304">
        <w:rPr>
          <w:lang w:eastAsia="en-US"/>
        </w:rPr>
        <w:t>等标准</w:t>
      </w:r>
      <w:r w:rsidRPr="00865304">
        <w:rPr>
          <w:rFonts w:hint="eastAsia"/>
          <w:lang w:eastAsia="en-US"/>
        </w:rPr>
        <w:t>协议取流存储。</w:t>
      </w:r>
    </w:p>
    <w:p w14:paraId="1F1C96C5" w14:textId="77777777" w:rsidR="00481B9A" w:rsidRPr="00865304" w:rsidRDefault="00481B9A" w:rsidP="00481B9A">
      <w:pPr>
        <w:pStyle w:val="a1"/>
        <w:numPr>
          <w:ilvl w:val="0"/>
          <w:numId w:val="74"/>
        </w:numPr>
        <w:rPr>
          <w:lang w:eastAsia="en-US"/>
        </w:rPr>
      </w:pPr>
      <w:r w:rsidRPr="00865304">
        <w:rPr>
          <w:rFonts w:hint="eastAsia"/>
          <w:lang w:eastAsia="en-US"/>
        </w:rPr>
        <w:t>支持第三方管理平台。</w:t>
      </w:r>
    </w:p>
    <w:p w14:paraId="26D0B998" w14:textId="77777777" w:rsidR="00481B9A" w:rsidRPr="00187C3A" w:rsidRDefault="00481B9A" w:rsidP="00481B9A">
      <w:pPr>
        <w:pStyle w:val="3"/>
        <w:numPr>
          <w:ilvl w:val="2"/>
          <w:numId w:val="4"/>
        </w:numPr>
        <w:spacing w:before="326" w:after="163"/>
      </w:pPr>
      <w:bookmarkStart w:id="503" w:name="_Toc413164596"/>
      <w:bookmarkStart w:id="504" w:name="_Toc500768257"/>
      <w:bookmarkStart w:id="505" w:name="_Toc524360125"/>
      <w:r w:rsidRPr="00187C3A">
        <w:rPr>
          <w:rFonts w:hint="eastAsia"/>
        </w:rPr>
        <w:t>存储容量计算</w:t>
      </w:r>
      <w:bookmarkEnd w:id="503"/>
      <w:bookmarkEnd w:id="504"/>
      <w:bookmarkEnd w:id="505"/>
    </w:p>
    <w:p w14:paraId="306CB9C6" w14:textId="77777777" w:rsidR="00481B9A" w:rsidRPr="00187C3A" w:rsidRDefault="00481B9A" w:rsidP="00481B9A">
      <w:pPr>
        <w:pStyle w:val="0"/>
        <w:ind w:firstLine="480"/>
      </w:pPr>
      <w:r w:rsidRPr="00187C3A">
        <w:rPr>
          <w:rFonts w:hint="eastAsia"/>
        </w:rPr>
        <w:t>容量计算公式：总容量</w:t>
      </w:r>
      <w:r w:rsidRPr="00187C3A">
        <w:rPr>
          <w:rFonts w:hint="eastAsia"/>
        </w:rPr>
        <w:t>(</w:t>
      </w:r>
      <w:r w:rsidRPr="00187C3A">
        <w:t>TB</w:t>
      </w:r>
      <w:r w:rsidRPr="00187C3A">
        <w:rPr>
          <w:rFonts w:hint="eastAsia"/>
        </w:rPr>
        <w:t>)=</w:t>
      </w:r>
      <w:r w:rsidRPr="00187C3A">
        <w:rPr>
          <w:rFonts w:hint="eastAsia"/>
        </w:rPr>
        <w:t>路数</w:t>
      </w:r>
      <w:r w:rsidRPr="00187C3A">
        <w:t>X</w:t>
      </w:r>
      <w:r w:rsidRPr="00187C3A">
        <w:rPr>
          <w:rFonts w:hint="eastAsia"/>
        </w:rPr>
        <w:t>码流</w:t>
      </w:r>
      <w:r w:rsidRPr="00187C3A">
        <w:rPr>
          <w:rFonts w:hint="eastAsia"/>
        </w:rPr>
        <w:t>(</w:t>
      </w:r>
      <w:r w:rsidRPr="00187C3A">
        <w:t>Mb/s</w:t>
      </w:r>
      <w:r w:rsidRPr="00187C3A">
        <w:rPr>
          <w:rFonts w:hint="eastAsia"/>
        </w:rPr>
        <w:t>)</w:t>
      </w:r>
      <w:r w:rsidRPr="00187C3A">
        <w:t xml:space="preserve"> x </w:t>
      </w:r>
      <w:r w:rsidRPr="00187C3A">
        <w:rPr>
          <w:rFonts w:hint="eastAsia"/>
        </w:rPr>
        <w:t>存储天数</w:t>
      </w:r>
      <w:r w:rsidRPr="00187C3A">
        <w:rPr>
          <w:rFonts w:hint="eastAsia"/>
        </w:rPr>
        <w:t>x</w:t>
      </w:r>
      <w:r w:rsidRPr="00187C3A">
        <w:rPr>
          <w:rFonts w:hint="eastAsia"/>
        </w:rPr>
        <w:t>每天录像时长</w:t>
      </w:r>
      <w:r w:rsidRPr="00187C3A">
        <w:rPr>
          <w:rFonts w:hint="eastAsia"/>
        </w:rPr>
        <w:t>(</w:t>
      </w:r>
      <w:r w:rsidRPr="00187C3A">
        <w:rPr>
          <w:rFonts w:hint="eastAsia"/>
        </w:rPr>
        <w:t>小时</w:t>
      </w:r>
      <w:r w:rsidRPr="00187C3A">
        <w:rPr>
          <w:rFonts w:hint="eastAsia"/>
        </w:rPr>
        <w:t>) x 3600s / 8 / 1024 / 1024</w:t>
      </w:r>
    </w:p>
    <w:p w14:paraId="561FAFF1" w14:textId="77777777" w:rsidR="00481B9A" w:rsidRPr="00187C3A" w:rsidRDefault="00481B9A" w:rsidP="00481B9A">
      <w:pPr>
        <w:pStyle w:val="0"/>
        <w:ind w:firstLine="480"/>
      </w:pPr>
      <w:r w:rsidRPr="00187C3A">
        <w:rPr>
          <w:rFonts w:hint="eastAsia"/>
        </w:rPr>
        <w:t>以一路视频图像在</w:t>
      </w:r>
      <w:r w:rsidRPr="00187C3A">
        <w:t>7</w:t>
      </w:r>
      <w:r w:rsidRPr="00187C3A">
        <w:rPr>
          <w:rFonts w:hint="eastAsia"/>
        </w:rPr>
        <w:t>天、</w:t>
      </w:r>
      <w:r w:rsidRPr="00187C3A">
        <w:t>15</w:t>
      </w:r>
      <w:r w:rsidRPr="00187C3A">
        <w:rPr>
          <w:rFonts w:hint="eastAsia"/>
        </w:rPr>
        <w:t>天、</w:t>
      </w:r>
      <w:r w:rsidRPr="00187C3A">
        <w:t>30</w:t>
      </w:r>
      <w:r w:rsidRPr="00187C3A">
        <w:rPr>
          <w:rFonts w:hint="eastAsia"/>
        </w:rPr>
        <w:t>天所需要的占用空间为例：</w:t>
      </w:r>
    </w:p>
    <w:tbl>
      <w:tblPr>
        <w:tblW w:w="78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24"/>
        <w:gridCol w:w="1162"/>
        <w:gridCol w:w="1503"/>
        <w:gridCol w:w="1634"/>
      </w:tblGrid>
      <w:tr w:rsidR="00481B9A" w:rsidRPr="00187C3A" w14:paraId="647E738E" w14:textId="77777777" w:rsidTr="00CB0D23">
        <w:trPr>
          <w:trHeight w:val="678"/>
          <w:jc w:val="center"/>
        </w:trPr>
        <w:tc>
          <w:tcPr>
            <w:tcW w:w="3728" w:type="dxa"/>
            <w:tcBorders>
              <w:top w:val="single" w:sz="12" w:space="0" w:color="auto"/>
              <w:left w:val="single" w:sz="12" w:space="0" w:color="auto"/>
              <w:bottom w:val="single" w:sz="4" w:space="0" w:color="000000"/>
              <w:right w:val="single" w:sz="4" w:space="0" w:color="000000"/>
              <w:tl2br w:val="single" w:sz="4" w:space="0" w:color="auto"/>
            </w:tcBorders>
            <w:hideMark/>
          </w:tcPr>
          <w:p w14:paraId="18AD8BEE" w14:textId="77777777" w:rsidR="00481B9A" w:rsidRPr="00865304" w:rsidRDefault="00481B9A" w:rsidP="00CB0D23">
            <w:pPr>
              <w:ind w:left="480" w:firstLineChars="600" w:firstLine="1440"/>
              <w:rPr>
                <w:rFonts w:ascii="黑体" w:eastAsia="黑体" w:hAnsi="黑体"/>
                <w:szCs w:val="24"/>
                <w:lang w:eastAsia="en-US"/>
              </w:rPr>
            </w:pPr>
            <w:r w:rsidRPr="00865304">
              <w:rPr>
                <w:rFonts w:ascii="黑体" w:eastAsia="黑体" w:hAnsi="黑体" w:hint="eastAsia"/>
                <w:szCs w:val="24"/>
                <w:lang w:eastAsia="en-US"/>
              </w:rPr>
              <w:t>存储天数</w:t>
            </w:r>
          </w:p>
          <w:p w14:paraId="54DDDD4F" w14:textId="77777777" w:rsidR="00481B9A" w:rsidRPr="00865304" w:rsidRDefault="00481B9A" w:rsidP="00CB0D23">
            <w:pPr>
              <w:ind w:left="480" w:firstLineChars="0" w:firstLine="0"/>
              <w:rPr>
                <w:rFonts w:ascii="黑体" w:eastAsia="黑体" w:hAnsi="黑体"/>
                <w:szCs w:val="24"/>
                <w:lang w:eastAsia="en-US"/>
              </w:rPr>
            </w:pPr>
            <w:r w:rsidRPr="00865304">
              <w:rPr>
                <w:rFonts w:ascii="黑体" w:eastAsia="黑体" w:hAnsi="黑体" w:hint="eastAsia"/>
                <w:szCs w:val="24"/>
                <w:lang w:eastAsia="en-US"/>
              </w:rPr>
              <w:t>视频规格</w:t>
            </w:r>
          </w:p>
        </w:tc>
        <w:tc>
          <w:tcPr>
            <w:tcW w:w="794" w:type="dxa"/>
            <w:tcBorders>
              <w:top w:val="single" w:sz="12" w:space="0" w:color="auto"/>
              <w:left w:val="single" w:sz="4" w:space="0" w:color="000000"/>
              <w:bottom w:val="single" w:sz="4" w:space="0" w:color="000000"/>
              <w:right w:val="single" w:sz="4" w:space="0" w:color="000000"/>
            </w:tcBorders>
            <w:vAlign w:val="center"/>
            <w:hideMark/>
          </w:tcPr>
          <w:p w14:paraId="5E801436" w14:textId="77777777" w:rsidR="00481B9A" w:rsidRPr="00865304" w:rsidRDefault="00481B9A" w:rsidP="00CB0D23">
            <w:pPr>
              <w:ind w:firstLineChars="0"/>
              <w:rPr>
                <w:rFonts w:ascii="黑体" w:eastAsia="黑体" w:hAnsi="黑体"/>
                <w:szCs w:val="24"/>
                <w:lang w:eastAsia="en-US"/>
              </w:rPr>
            </w:pPr>
            <w:r w:rsidRPr="00865304">
              <w:rPr>
                <w:rFonts w:ascii="黑体" w:eastAsia="黑体" w:hAnsi="黑体"/>
                <w:szCs w:val="24"/>
                <w:lang w:eastAsia="en-US"/>
              </w:rPr>
              <w:t>7</w:t>
            </w:r>
            <w:r w:rsidRPr="00865304">
              <w:rPr>
                <w:rFonts w:ascii="黑体" w:eastAsia="黑体" w:hAnsi="黑体" w:hint="eastAsia"/>
                <w:szCs w:val="24"/>
                <w:lang w:eastAsia="en-US"/>
              </w:rPr>
              <w:t>天</w:t>
            </w:r>
          </w:p>
        </w:tc>
        <w:tc>
          <w:tcPr>
            <w:tcW w:w="1584" w:type="dxa"/>
            <w:tcBorders>
              <w:top w:val="single" w:sz="12" w:space="0" w:color="auto"/>
              <w:left w:val="single" w:sz="4" w:space="0" w:color="000000"/>
              <w:bottom w:val="single" w:sz="4" w:space="0" w:color="000000"/>
              <w:right w:val="single" w:sz="4" w:space="0" w:color="000000"/>
            </w:tcBorders>
            <w:vAlign w:val="center"/>
            <w:hideMark/>
          </w:tcPr>
          <w:p w14:paraId="729446C3" w14:textId="77777777" w:rsidR="00481B9A" w:rsidRPr="00865304" w:rsidRDefault="00481B9A" w:rsidP="00CB0D23">
            <w:pPr>
              <w:ind w:firstLineChars="0"/>
              <w:rPr>
                <w:rFonts w:ascii="黑体" w:eastAsia="黑体" w:hAnsi="黑体"/>
                <w:szCs w:val="24"/>
                <w:lang w:eastAsia="en-US"/>
              </w:rPr>
            </w:pPr>
            <w:r w:rsidRPr="00865304">
              <w:rPr>
                <w:rFonts w:ascii="黑体" w:eastAsia="黑体" w:hAnsi="黑体"/>
                <w:szCs w:val="24"/>
                <w:lang w:eastAsia="en-US"/>
              </w:rPr>
              <w:t>15</w:t>
            </w:r>
            <w:r w:rsidRPr="00865304">
              <w:rPr>
                <w:rFonts w:ascii="黑体" w:eastAsia="黑体" w:hAnsi="黑体" w:hint="eastAsia"/>
                <w:szCs w:val="24"/>
                <w:lang w:eastAsia="en-US"/>
              </w:rPr>
              <w:t>天</w:t>
            </w:r>
          </w:p>
        </w:tc>
        <w:tc>
          <w:tcPr>
            <w:tcW w:w="1717" w:type="dxa"/>
            <w:tcBorders>
              <w:top w:val="single" w:sz="12" w:space="0" w:color="auto"/>
              <w:left w:val="single" w:sz="4" w:space="0" w:color="000000"/>
              <w:bottom w:val="single" w:sz="4" w:space="0" w:color="000000"/>
              <w:right w:val="single" w:sz="12" w:space="0" w:color="auto"/>
            </w:tcBorders>
            <w:vAlign w:val="center"/>
            <w:hideMark/>
          </w:tcPr>
          <w:p w14:paraId="3D6B9D4D" w14:textId="77777777" w:rsidR="00481B9A" w:rsidRPr="00865304" w:rsidRDefault="00481B9A" w:rsidP="00CB0D23">
            <w:pPr>
              <w:ind w:firstLineChars="0"/>
              <w:rPr>
                <w:rFonts w:ascii="黑体" w:eastAsia="黑体" w:hAnsi="黑体"/>
                <w:szCs w:val="24"/>
                <w:lang w:eastAsia="en-US"/>
              </w:rPr>
            </w:pPr>
            <w:r w:rsidRPr="00865304">
              <w:rPr>
                <w:rFonts w:ascii="黑体" w:eastAsia="黑体" w:hAnsi="黑体"/>
                <w:szCs w:val="24"/>
                <w:lang w:eastAsia="en-US"/>
              </w:rPr>
              <w:t>30</w:t>
            </w:r>
            <w:r w:rsidRPr="00865304">
              <w:rPr>
                <w:rFonts w:ascii="黑体" w:eastAsia="黑体" w:hAnsi="黑体" w:hint="eastAsia"/>
                <w:szCs w:val="24"/>
                <w:lang w:eastAsia="en-US"/>
              </w:rPr>
              <w:t>天</w:t>
            </w:r>
          </w:p>
        </w:tc>
      </w:tr>
      <w:tr w:rsidR="00481B9A" w:rsidRPr="00187C3A" w14:paraId="41F03676" w14:textId="77777777" w:rsidTr="00CB0D23">
        <w:trPr>
          <w:trHeight w:val="447"/>
          <w:jc w:val="center"/>
        </w:trPr>
        <w:tc>
          <w:tcPr>
            <w:tcW w:w="3728" w:type="dxa"/>
            <w:tcBorders>
              <w:top w:val="single" w:sz="4" w:space="0" w:color="000000"/>
              <w:left w:val="single" w:sz="12" w:space="0" w:color="auto"/>
              <w:bottom w:val="single" w:sz="4" w:space="0" w:color="000000"/>
              <w:right w:val="single" w:sz="4" w:space="0" w:color="000000"/>
            </w:tcBorders>
            <w:vAlign w:val="center"/>
            <w:hideMark/>
          </w:tcPr>
          <w:p w14:paraId="6223ED98" w14:textId="77777777" w:rsidR="00481B9A" w:rsidRPr="00865304" w:rsidRDefault="00481B9A" w:rsidP="00CB0D23">
            <w:pPr>
              <w:pStyle w:val="af4"/>
              <w:jc w:val="center"/>
            </w:pPr>
            <w:r w:rsidRPr="00865304">
              <w:t>1</w:t>
            </w:r>
            <w:r w:rsidRPr="00865304">
              <w:rPr>
                <w:rFonts w:hint="eastAsia"/>
              </w:rPr>
              <w:t>920</w:t>
            </w:r>
            <w:r w:rsidRPr="00865304">
              <w:t>*1</w:t>
            </w:r>
            <w:r w:rsidRPr="00865304">
              <w:rPr>
                <w:rFonts w:hint="eastAsia"/>
              </w:rPr>
              <w:t>080</w:t>
            </w:r>
            <w:r w:rsidRPr="00865304">
              <w:t>(1</w:t>
            </w:r>
            <w:r w:rsidRPr="00865304">
              <w:rPr>
                <w:rFonts w:hint="eastAsia"/>
              </w:rPr>
              <w:t>080</w:t>
            </w:r>
            <w:r w:rsidRPr="00865304">
              <w:t>P),</w:t>
            </w:r>
          </w:p>
          <w:p w14:paraId="175EC659" w14:textId="77777777" w:rsidR="00481B9A" w:rsidRPr="00865304" w:rsidRDefault="00481B9A" w:rsidP="00CB0D23">
            <w:pPr>
              <w:pStyle w:val="af4"/>
              <w:jc w:val="center"/>
            </w:pPr>
            <w:r w:rsidRPr="00865304">
              <w:t>4Mb</w:t>
            </w:r>
            <w:r w:rsidRPr="00865304">
              <w:rPr>
                <w:rFonts w:hint="eastAsia"/>
              </w:rPr>
              <w:t>码流</w:t>
            </w:r>
          </w:p>
        </w:tc>
        <w:tc>
          <w:tcPr>
            <w:tcW w:w="794" w:type="dxa"/>
            <w:tcBorders>
              <w:top w:val="single" w:sz="4" w:space="0" w:color="000000"/>
              <w:left w:val="single" w:sz="4" w:space="0" w:color="000000"/>
              <w:bottom w:val="single" w:sz="4" w:space="0" w:color="000000"/>
              <w:right w:val="single" w:sz="4" w:space="0" w:color="000000"/>
            </w:tcBorders>
            <w:vAlign w:val="center"/>
            <w:hideMark/>
          </w:tcPr>
          <w:p w14:paraId="29EC0DEA" w14:textId="77777777" w:rsidR="00481B9A" w:rsidRPr="00865304" w:rsidRDefault="00481B9A" w:rsidP="00CB0D23">
            <w:pPr>
              <w:pStyle w:val="af4"/>
              <w:jc w:val="center"/>
            </w:pPr>
            <w:r w:rsidRPr="00865304">
              <w:t>295.3 GB</w:t>
            </w:r>
          </w:p>
        </w:tc>
        <w:tc>
          <w:tcPr>
            <w:tcW w:w="1584" w:type="dxa"/>
            <w:tcBorders>
              <w:top w:val="single" w:sz="4" w:space="0" w:color="000000"/>
              <w:left w:val="single" w:sz="4" w:space="0" w:color="000000"/>
              <w:bottom w:val="single" w:sz="4" w:space="0" w:color="000000"/>
              <w:right w:val="single" w:sz="4" w:space="0" w:color="000000"/>
            </w:tcBorders>
            <w:vAlign w:val="center"/>
            <w:hideMark/>
          </w:tcPr>
          <w:p w14:paraId="5FDE8BB8" w14:textId="77777777" w:rsidR="00481B9A" w:rsidRPr="00865304" w:rsidRDefault="00481B9A" w:rsidP="00CB0D23">
            <w:pPr>
              <w:pStyle w:val="af4"/>
              <w:jc w:val="center"/>
            </w:pPr>
            <w:r w:rsidRPr="00865304">
              <w:t>632.8GB</w:t>
            </w:r>
          </w:p>
        </w:tc>
        <w:tc>
          <w:tcPr>
            <w:tcW w:w="1717" w:type="dxa"/>
            <w:tcBorders>
              <w:top w:val="single" w:sz="4" w:space="0" w:color="000000"/>
              <w:left w:val="single" w:sz="4" w:space="0" w:color="000000"/>
              <w:bottom w:val="single" w:sz="4" w:space="0" w:color="000000"/>
              <w:right w:val="single" w:sz="12" w:space="0" w:color="auto"/>
            </w:tcBorders>
            <w:vAlign w:val="center"/>
            <w:hideMark/>
          </w:tcPr>
          <w:p w14:paraId="77A2F725" w14:textId="77777777" w:rsidR="00481B9A" w:rsidRPr="00865304" w:rsidRDefault="00481B9A" w:rsidP="00CB0D23">
            <w:pPr>
              <w:pStyle w:val="af4"/>
              <w:jc w:val="center"/>
            </w:pPr>
            <w:r w:rsidRPr="00865304">
              <w:t>1265.6GB</w:t>
            </w:r>
          </w:p>
        </w:tc>
      </w:tr>
      <w:tr w:rsidR="00481B9A" w:rsidRPr="00187C3A" w14:paraId="744D1FE6" w14:textId="77777777" w:rsidTr="00CB0D23">
        <w:trPr>
          <w:trHeight w:val="87"/>
          <w:jc w:val="center"/>
        </w:trPr>
        <w:tc>
          <w:tcPr>
            <w:tcW w:w="3728" w:type="dxa"/>
            <w:tcBorders>
              <w:top w:val="single" w:sz="4" w:space="0" w:color="000000"/>
              <w:left w:val="single" w:sz="12" w:space="0" w:color="auto"/>
              <w:bottom w:val="single" w:sz="4" w:space="0" w:color="000000"/>
              <w:right w:val="single" w:sz="4" w:space="0" w:color="000000"/>
            </w:tcBorders>
            <w:vAlign w:val="center"/>
            <w:hideMark/>
          </w:tcPr>
          <w:p w14:paraId="376615A0" w14:textId="77777777" w:rsidR="00481B9A" w:rsidRPr="00865304" w:rsidRDefault="00481B9A" w:rsidP="00CB0D23">
            <w:pPr>
              <w:pStyle w:val="af4"/>
              <w:jc w:val="center"/>
            </w:pPr>
            <w:r w:rsidRPr="00865304">
              <w:t>1280*720(720P) ,</w:t>
            </w:r>
          </w:p>
          <w:p w14:paraId="62585CE9" w14:textId="77777777" w:rsidR="00481B9A" w:rsidRPr="00865304" w:rsidRDefault="00481B9A" w:rsidP="00CB0D23">
            <w:pPr>
              <w:pStyle w:val="af4"/>
              <w:jc w:val="center"/>
            </w:pPr>
            <w:r w:rsidRPr="00865304">
              <w:t>2Mb</w:t>
            </w:r>
            <w:r w:rsidRPr="00865304">
              <w:rPr>
                <w:rFonts w:hint="eastAsia"/>
              </w:rPr>
              <w:t>码流</w:t>
            </w:r>
          </w:p>
        </w:tc>
        <w:tc>
          <w:tcPr>
            <w:tcW w:w="794" w:type="dxa"/>
            <w:tcBorders>
              <w:top w:val="single" w:sz="4" w:space="0" w:color="000000"/>
              <w:left w:val="single" w:sz="4" w:space="0" w:color="000000"/>
              <w:bottom w:val="single" w:sz="4" w:space="0" w:color="000000"/>
              <w:right w:val="single" w:sz="4" w:space="0" w:color="000000"/>
            </w:tcBorders>
            <w:vAlign w:val="center"/>
            <w:hideMark/>
          </w:tcPr>
          <w:p w14:paraId="72F142EA" w14:textId="77777777" w:rsidR="00481B9A" w:rsidRPr="00865304" w:rsidRDefault="00481B9A" w:rsidP="00CB0D23">
            <w:pPr>
              <w:pStyle w:val="af4"/>
              <w:jc w:val="center"/>
            </w:pPr>
            <w:r w:rsidRPr="00865304">
              <w:t>147.65GB</w:t>
            </w:r>
          </w:p>
        </w:tc>
        <w:tc>
          <w:tcPr>
            <w:tcW w:w="1584" w:type="dxa"/>
            <w:tcBorders>
              <w:top w:val="single" w:sz="4" w:space="0" w:color="000000"/>
              <w:left w:val="single" w:sz="4" w:space="0" w:color="000000"/>
              <w:bottom w:val="single" w:sz="4" w:space="0" w:color="000000"/>
              <w:right w:val="single" w:sz="4" w:space="0" w:color="000000"/>
            </w:tcBorders>
            <w:vAlign w:val="center"/>
            <w:hideMark/>
          </w:tcPr>
          <w:p w14:paraId="2CA0F6E8" w14:textId="77777777" w:rsidR="00481B9A" w:rsidRPr="00865304" w:rsidRDefault="00481B9A" w:rsidP="00CB0D23">
            <w:pPr>
              <w:pStyle w:val="af4"/>
              <w:jc w:val="center"/>
            </w:pPr>
            <w:r w:rsidRPr="00865304">
              <w:t>316.4GB</w:t>
            </w:r>
          </w:p>
        </w:tc>
        <w:tc>
          <w:tcPr>
            <w:tcW w:w="1717" w:type="dxa"/>
            <w:tcBorders>
              <w:top w:val="single" w:sz="4" w:space="0" w:color="000000"/>
              <w:left w:val="single" w:sz="4" w:space="0" w:color="000000"/>
              <w:bottom w:val="single" w:sz="4" w:space="0" w:color="000000"/>
              <w:right w:val="single" w:sz="12" w:space="0" w:color="auto"/>
            </w:tcBorders>
            <w:vAlign w:val="center"/>
            <w:hideMark/>
          </w:tcPr>
          <w:p w14:paraId="362CEB56" w14:textId="77777777" w:rsidR="00481B9A" w:rsidRPr="00865304" w:rsidRDefault="00481B9A" w:rsidP="00CB0D23">
            <w:pPr>
              <w:pStyle w:val="af4"/>
              <w:jc w:val="center"/>
            </w:pPr>
            <w:r w:rsidRPr="00865304">
              <w:t>632.8GB</w:t>
            </w:r>
          </w:p>
        </w:tc>
      </w:tr>
    </w:tbl>
    <w:p w14:paraId="4DCDBCB4" w14:textId="77777777" w:rsidR="00481B9A" w:rsidRPr="00187C3A" w:rsidRDefault="00481B9A" w:rsidP="00481B9A">
      <w:pPr>
        <w:ind w:left="480" w:firstLineChars="0" w:firstLine="0"/>
        <w:rPr>
          <w:rFonts w:ascii="Verdana" w:hAnsi="Verdana"/>
          <w:sz w:val="28"/>
          <w:szCs w:val="28"/>
          <w:lang w:eastAsia="en-US"/>
        </w:rPr>
      </w:pPr>
    </w:p>
    <w:p w14:paraId="68CD32DC" w14:textId="77777777" w:rsidR="00481B9A" w:rsidRPr="0053622E" w:rsidRDefault="00481B9A" w:rsidP="00481B9A">
      <w:pPr>
        <w:pStyle w:val="10"/>
        <w:keepNext/>
        <w:keepLines/>
        <w:pageBreakBefore/>
        <w:widowControl w:val="0"/>
        <w:numPr>
          <w:ilvl w:val="0"/>
          <w:numId w:val="4"/>
        </w:numPr>
        <w:tabs>
          <w:tab w:val="center" w:pos="0"/>
          <w:tab w:val="left" w:pos="3402"/>
          <w:tab w:val="left" w:pos="3828"/>
        </w:tabs>
        <w:spacing w:before="240" w:beforeAutospacing="0" w:after="240" w:afterAutospacing="0" w:line="240" w:lineRule="auto"/>
        <w:ind w:firstLineChars="0"/>
        <w:jc w:val="center"/>
        <w:rPr>
          <w:sz w:val="36"/>
        </w:rPr>
      </w:pPr>
      <w:bookmarkStart w:id="506" w:name="_Toc500768258"/>
      <w:bookmarkStart w:id="507" w:name="_Toc524360126"/>
      <w:r w:rsidRPr="0053622E">
        <w:rPr>
          <w:rFonts w:hint="eastAsia"/>
          <w:sz w:val="36"/>
        </w:rPr>
        <w:lastRenderedPageBreak/>
        <w:t>后端运维管理系统设计</w:t>
      </w:r>
      <w:bookmarkEnd w:id="506"/>
      <w:bookmarkEnd w:id="507"/>
    </w:p>
    <w:p w14:paraId="23250A39" w14:textId="77777777" w:rsidR="00481B9A" w:rsidRPr="00187C3A" w:rsidRDefault="00481B9A" w:rsidP="00481B9A">
      <w:pPr>
        <w:pStyle w:val="2"/>
        <w:numPr>
          <w:ilvl w:val="1"/>
          <w:numId w:val="4"/>
        </w:numPr>
      </w:pPr>
      <w:bookmarkStart w:id="508" w:name="_Toc500768259"/>
      <w:bookmarkStart w:id="509" w:name="_Toc524360127"/>
      <w:r w:rsidRPr="00187C3A">
        <w:rPr>
          <w:rFonts w:hint="eastAsia"/>
        </w:rPr>
        <w:t>系统概述</w:t>
      </w:r>
      <w:bookmarkEnd w:id="508"/>
      <w:bookmarkEnd w:id="509"/>
    </w:p>
    <w:p w14:paraId="5F06008D" w14:textId="77777777" w:rsidR="00481B9A" w:rsidRPr="00187C3A" w:rsidRDefault="00481B9A" w:rsidP="00481B9A">
      <w:pPr>
        <w:pStyle w:val="0"/>
        <w:ind w:firstLine="480"/>
      </w:pPr>
      <w:r w:rsidRPr="00187C3A">
        <w:rPr>
          <w:rFonts w:hint="eastAsia"/>
        </w:rPr>
        <w:t>综合监控与运维管理系统主要围绕状态监控、状态管理、状态统计几个维度，对视频网内设备的状态数据、图像质量数据、录像数据、告警数据进行汇总、分析、整理，并不定期生成在线率、视频完好率、录像完好率、告警修复率等图形化统计报表。</w:t>
      </w:r>
    </w:p>
    <w:p w14:paraId="045004E2" w14:textId="77777777" w:rsidR="00481B9A" w:rsidRPr="00187C3A" w:rsidRDefault="00481B9A" w:rsidP="00481B9A">
      <w:pPr>
        <w:pStyle w:val="2"/>
        <w:numPr>
          <w:ilvl w:val="1"/>
          <w:numId w:val="4"/>
        </w:numPr>
      </w:pPr>
      <w:bookmarkStart w:id="510" w:name="_Toc500768260"/>
      <w:bookmarkStart w:id="511" w:name="_Toc524360128"/>
      <w:r w:rsidRPr="00187C3A">
        <w:t>系统架构</w:t>
      </w:r>
      <w:bookmarkEnd w:id="510"/>
      <w:bookmarkEnd w:id="511"/>
    </w:p>
    <w:p w14:paraId="0CD7F58C" w14:textId="77777777" w:rsidR="00481B9A" w:rsidRPr="00187C3A" w:rsidRDefault="00481B9A" w:rsidP="00481B9A">
      <w:pPr>
        <w:pStyle w:val="3"/>
        <w:numPr>
          <w:ilvl w:val="2"/>
          <w:numId w:val="4"/>
        </w:numPr>
        <w:spacing w:before="326" w:after="163"/>
      </w:pPr>
      <w:bookmarkStart w:id="512" w:name="_Toc490124636"/>
      <w:bookmarkStart w:id="513" w:name="_Toc500768261"/>
      <w:bookmarkStart w:id="514" w:name="_Toc524360129"/>
      <w:r w:rsidRPr="00187C3A">
        <w:rPr>
          <w:rFonts w:hint="eastAsia"/>
        </w:rPr>
        <w:t>系统逻辑架构图</w:t>
      </w:r>
      <w:bookmarkEnd w:id="512"/>
      <w:bookmarkEnd w:id="513"/>
      <w:bookmarkEnd w:id="514"/>
    </w:p>
    <w:p w14:paraId="53F3AC1D" w14:textId="77777777" w:rsidR="00481B9A" w:rsidRPr="00187C3A" w:rsidRDefault="00481B9A" w:rsidP="00481B9A">
      <w:pPr>
        <w:pStyle w:val="0"/>
        <w:ind w:firstLine="480"/>
      </w:pPr>
      <w:r w:rsidRPr="00187C3A">
        <w:rPr>
          <w:rFonts w:hint="eastAsia"/>
        </w:rPr>
        <w:t>整个综合监控与运维管理系统基于</w:t>
      </w:r>
      <w:r w:rsidRPr="00187C3A">
        <w:rPr>
          <w:rFonts w:hint="eastAsia"/>
        </w:rPr>
        <w:t>MVC</w:t>
      </w:r>
      <w:r w:rsidRPr="00187C3A">
        <w:rPr>
          <w:rFonts w:hint="eastAsia"/>
        </w:rPr>
        <w:t>框架进行设计，具体架构设计如下图所示，由资源监控层</w:t>
      </w:r>
      <w:r w:rsidRPr="00187C3A">
        <w:rPr>
          <w:rFonts w:hint="eastAsia"/>
        </w:rPr>
        <w:t>(</w:t>
      </w:r>
      <w:r w:rsidRPr="00187C3A">
        <w:rPr>
          <w:rFonts w:hint="eastAsia"/>
        </w:rPr>
        <w:t>集中监控与数据采集</w:t>
      </w:r>
      <w:r w:rsidRPr="00187C3A">
        <w:rPr>
          <w:rFonts w:hint="eastAsia"/>
        </w:rPr>
        <w:t>)</w:t>
      </w:r>
      <w:r w:rsidRPr="00187C3A">
        <w:rPr>
          <w:rFonts w:hint="eastAsia"/>
        </w:rPr>
        <w:t>、数据处理层</w:t>
      </w:r>
      <w:r w:rsidRPr="00187C3A">
        <w:rPr>
          <w:rFonts w:hint="eastAsia"/>
        </w:rPr>
        <w:t>(</w:t>
      </w:r>
      <w:r w:rsidRPr="00187C3A">
        <w:rPr>
          <w:rFonts w:hint="eastAsia"/>
        </w:rPr>
        <w:t>集中监控数据处理</w:t>
      </w:r>
      <w:r w:rsidRPr="00187C3A">
        <w:rPr>
          <w:rFonts w:hint="eastAsia"/>
        </w:rPr>
        <w:t>)</w:t>
      </w:r>
      <w:r w:rsidRPr="00187C3A">
        <w:rPr>
          <w:rFonts w:hint="eastAsia"/>
        </w:rPr>
        <w:t>、业务服务层</w:t>
      </w:r>
      <w:r w:rsidRPr="00187C3A">
        <w:rPr>
          <w:rFonts w:hint="eastAsia"/>
        </w:rPr>
        <w:t>(</w:t>
      </w:r>
      <w:r w:rsidRPr="00187C3A">
        <w:rPr>
          <w:rFonts w:hint="eastAsia"/>
        </w:rPr>
        <w:t>运行展现与监控管理</w:t>
      </w:r>
      <w:r w:rsidRPr="00187C3A">
        <w:rPr>
          <w:rFonts w:hint="eastAsia"/>
        </w:rPr>
        <w:t>)</w:t>
      </w:r>
      <w:r w:rsidRPr="00187C3A">
        <w:rPr>
          <w:rFonts w:hint="eastAsia"/>
        </w:rPr>
        <w:t>和用户层</w:t>
      </w:r>
      <w:r w:rsidRPr="00187C3A">
        <w:rPr>
          <w:rFonts w:hint="eastAsia"/>
        </w:rPr>
        <w:t>(</w:t>
      </w:r>
      <w:r w:rsidRPr="00187C3A">
        <w:rPr>
          <w:rFonts w:hint="eastAsia"/>
        </w:rPr>
        <w:t>用户和终端</w:t>
      </w:r>
      <w:r w:rsidRPr="00187C3A">
        <w:rPr>
          <w:rFonts w:hint="eastAsia"/>
        </w:rPr>
        <w:t>)</w:t>
      </w:r>
      <w:r w:rsidRPr="00187C3A">
        <w:rPr>
          <w:rFonts w:hint="eastAsia"/>
        </w:rPr>
        <w:t>四部分组成。</w:t>
      </w:r>
    </w:p>
    <w:p w14:paraId="461EAD7A" w14:textId="77777777" w:rsidR="00481B9A" w:rsidRPr="00187C3A" w:rsidRDefault="001C3A7A" w:rsidP="00481B9A">
      <w:pPr>
        <w:ind w:firstLineChars="0" w:firstLine="0"/>
        <w:jc w:val="center"/>
        <w:rPr>
          <w:rFonts w:ascii="Verdana" w:hAnsi="Verdana"/>
          <w:sz w:val="28"/>
          <w:szCs w:val="28"/>
          <w:lang w:eastAsia="en-US"/>
        </w:rPr>
      </w:pPr>
      <w:r w:rsidRPr="001C3A7A">
        <w:rPr>
          <w:rFonts w:ascii="Verdana" w:hAnsi="Verdana"/>
          <w:noProof/>
          <w:sz w:val="28"/>
          <w:szCs w:val="28"/>
        </w:rPr>
        <w:drawing>
          <wp:inline distT="0" distB="0" distL="0" distR="0" wp14:anchorId="70A4A7B6" wp14:editId="77C2D78B">
            <wp:extent cx="5278120" cy="3479357"/>
            <wp:effectExtent l="0" t="0" r="0" b="6985"/>
            <wp:docPr id="19475" name="图片 19475" descr="E:\文教卫行业-重要\校园安防\系统架构图\需修改\新图\逻辑架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E:\文教卫行业-重要\校园安防\系统架构图\需修改\新图\逻辑架构.jp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278120" cy="3479357"/>
                    </a:xfrm>
                    <a:prstGeom prst="rect">
                      <a:avLst/>
                    </a:prstGeom>
                    <a:noFill/>
                    <a:ln>
                      <a:noFill/>
                    </a:ln>
                  </pic:spPr>
                </pic:pic>
              </a:graphicData>
            </a:graphic>
          </wp:inline>
        </w:drawing>
      </w:r>
    </w:p>
    <w:p w14:paraId="21F1EC1A" w14:textId="77777777" w:rsidR="00481B9A" w:rsidRPr="00187C3A" w:rsidRDefault="00481B9A" w:rsidP="00481B9A">
      <w:pPr>
        <w:pStyle w:val="a0"/>
      </w:pPr>
      <w:bookmarkStart w:id="515" w:name="_Toc489606974"/>
      <w:bookmarkStart w:id="516" w:name="_Toc501637597"/>
      <w:r w:rsidRPr="00187C3A">
        <w:rPr>
          <w:rFonts w:hint="eastAsia"/>
        </w:rPr>
        <w:t>逻辑架构</w:t>
      </w:r>
      <w:bookmarkEnd w:id="515"/>
      <w:bookmarkEnd w:id="516"/>
    </w:p>
    <w:p w14:paraId="58FB5F8F" w14:textId="77777777" w:rsidR="00481B9A" w:rsidRPr="00572FC3" w:rsidRDefault="00481B9A" w:rsidP="00481B9A">
      <w:pPr>
        <w:pStyle w:val="a1"/>
        <w:numPr>
          <w:ilvl w:val="0"/>
          <w:numId w:val="75"/>
        </w:numPr>
      </w:pPr>
      <w:r w:rsidRPr="00572FC3">
        <w:rPr>
          <w:rFonts w:hint="eastAsia"/>
        </w:rPr>
        <w:t>资源监控层</w:t>
      </w:r>
    </w:p>
    <w:p w14:paraId="3E8DE10B" w14:textId="77777777" w:rsidR="00481B9A" w:rsidRPr="00187C3A" w:rsidRDefault="00481B9A" w:rsidP="00481B9A">
      <w:pPr>
        <w:pStyle w:val="0"/>
        <w:ind w:firstLine="480"/>
      </w:pPr>
      <w:r w:rsidRPr="00187C3A">
        <w:rPr>
          <w:rFonts w:hint="eastAsia"/>
        </w:rPr>
        <w:lastRenderedPageBreak/>
        <w:t>资源监控层</w:t>
      </w:r>
      <w:r w:rsidRPr="00187C3A">
        <w:rPr>
          <w:rFonts w:hint="eastAsia"/>
        </w:rPr>
        <w:t>(</w:t>
      </w:r>
      <w:r w:rsidRPr="00187C3A">
        <w:rPr>
          <w:rFonts w:hint="eastAsia"/>
        </w:rPr>
        <w:t>集中监控与数据采集</w:t>
      </w:r>
      <w:r w:rsidRPr="00187C3A">
        <w:rPr>
          <w:rFonts w:hint="eastAsia"/>
        </w:rPr>
        <w:t>)</w:t>
      </w:r>
      <w:r w:rsidRPr="00187C3A">
        <w:rPr>
          <w:rFonts w:hint="eastAsia"/>
        </w:rPr>
        <w:t>主要实现监控资源的数据采集，包括：前端摄像机、</w:t>
      </w:r>
      <w:r w:rsidRPr="00187C3A">
        <w:rPr>
          <w:rFonts w:hint="eastAsia"/>
        </w:rPr>
        <w:t>DVR</w:t>
      </w:r>
      <w:r w:rsidRPr="00187C3A">
        <w:rPr>
          <w:rFonts w:hint="eastAsia"/>
        </w:rPr>
        <w:t>、</w:t>
      </w:r>
      <w:r w:rsidRPr="00187C3A">
        <w:rPr>
          <w:rFonts w:hint="eastAsia"/>
        </w:rPr>
        <w:t>NVR</w:t>
      </w:r>
      <w:r w:rsidRPr="00187C3A">
        <w:rPr>
          <w:rFonts w:hint="eastAsia"/>
        </w:rPr>
        <w:t>、视频综合矩阵、视频服务、卡口设备等视频系统相关设备。其中对于卡口设备运行状态的监控为非标配功能模块；</w:t>
      </w:r>
    </w:p>
    <w:p w14:paraId="63FF32A5" w14:textId="77777777" w:rsidR="00481B9A" w:rsidRPr="00187C3A" w:rsidRDefault="00481B9A" w:rsidP="00481B9A">
      <w:pPr>
        <w:pStyle w:val="0"/>
        <w:ind w:firstLine="480"/>
      </w:pPr>
      <w:r w:rsidRPr="00187C3A">
        <w:rPr>
          <w:rFonts w:hint="eastAsia"/>
        </w:rPr>
        <w:t>平台提供的监控功能包括视频网管监控、视频质量诊断监控、</w:t>
      </w:r>
      <w:r w:rsidRPr="00187C3A">
        <w:rPr>
          <w:rFonts w:hint="eastAsia"/>
        </w:rPr>
        <w:t>NTP</w:t>
      </w:r>
      <w:r w:rsidRPr="00187C3A">
        <w:rPr>
          <w:rFonts w:hint="eastAsia"/>
        </w:rPr>
        <w:t>校时，实现对前端摄像机、卡口设备、后端视频设备的监控及视频图像质量诊断与分析以及设备系统时间准确性的监控。</w:t>
      </w:r>
    </w:p>
    <w:p w14:paraId="5046C100" w14:textId="77777777" w:rsidR="00481B9A" w:rsidRPr="00187C3A" w:rsidRDefault="00481B9A" w:rsidP="00481B9A">
      <w:pPr>
        <w:pStyle w:val="0"/>
        <w:ind w:firstLine="480"/>
      </w:pPr>
      <w:r w:rsidRPr="00187C3A">
        <w:rPr>
          <w:rFonts w:hint="eastAsia"/>
        </w:rPr>
        <w:t>平台提供对网络交换机、服务器、数据库、存储设备等</w:t>
      </w:r>
      <w:r w:rsidRPr="00187C3A">
        <w:rPr>
          <w:rFonts w:hint="eastAsia"/>
        </w:rPr>
        <w:t>IT</w:t>
      </w:r>
      <w:r w:rsidRPr="00187C3A">
        <w:rPr>
          <w:rFonts w:hint="eastAsia"/>
        </w:rPr>
        <w:t>基础运行环境开展状态监控功能。</w:t>
      </w:r>
    </w:p>
    <w:p w14:paraId="45670DC4" w14:textId="77777777" w:rsidR="00481B9A" w:rsidRPr="00187C3A" w:rsidRDefault="00481B9A" w:rsidP="00481B9A">
      <w:pPr>
        <w:pStyle w:val="a1"/>
        <w:numPr>
          <w:ilvl w:val="0"/>
          <w:numId w:val="125"/>
        </w:numPr>
      </w:pPr>
      <w:r w:rsidRPr="00187C3A">
        <w:rPr>
          <w:rFonts w:hint="eastAsia"/>
        </w:rPr>
        <w:t>数据处理层</w:t>
      </w:r>
    </w:p>
    <w:p w14:paraId="1D880035" w14:textId="77777777" w:rsidR="00481B9A" w:rsidRPr="00187C3A" w:rsidRDefault="00481B9A" w:rsidP="00481B9A">
      <w:pPr>
        <w:pStyle w:val="0"/>
        <w:ind w:firstLine="480"/>
      </w:pPr>
      <w:r w:rsidRPr="00187C3A">
        <w:rPr>
          <w:rFonts w:hint="eastAsia"/>
        </w:rPr>
        <w:t>数据处理层实现对监控对象数据、告警信息的统一汇聚和集中处理，主要包括配置数据分析处理、性能数据分析处理、统一告警分析处理、视频质量诊断数据分析处理，各种数据的传输统一通过信息总线。</w:t>
      </w:r>
    </w:p>
    <w:p w14:paraId="057CA93B" w14:textId="77777777" w:rsidR="00481B9A" w:rsidRPr="00187C3A" w:rsidRDefault="00481B9A" w:rsidP="00481B9A">
      <w:pPr>
        <w:pStyle w:val="a1"/>
        <w:numPr>
          <w:ilvl w:val="0"/>
          <w:numId w:val="125"/>
        </w:numPr>
      </w:pPr>
      <w:r w:rsidRPr="00187C3A">
        <w:rPr>
          <w:rFonts w:hint="eastAsia"/>
        </w:rPr>
        <w:t>业务服务层</w:t>
      </w:r>
    </w:p>
    <w:p w14:paraId="1A74E3D9" w14:textId="77777777" w:rsidR="00481B9A" w:rsidRPr="00187C3A" w:rsidRDefault="00481B9A" w:rsidP="00481B9A">
      <w:pPr>
        <w:pStyle w:val="0"/>
        <w:ind w:firstLine="480"/>
      </w:pPr>
      <w:r w:rsidRPr="00187C3A">
        <w:rPr>
          <w:rFonts w:hint="eastAsia"/>
        </w:rPr>
        <w:t>业务服务管理主要功能是通过管理来提高服务和内控水平，通过科学管理来提升运维效益。运维服务平台遵循综合</w:t>
      </w:r>
      <w:r w:rsidRPr="00187C3A">
        <w:rPr>
          <w:rFonts w:hint="eastAsia"/>
        </w:rPr>
        <w:t>ITIL</w:t>
      </w:r>
      <w:r w:rsidRPr="00187C3A">
        <w:rPr>
          <w:rFonts w:hint="eastAsia"/>
        </w:rPr>
        <w:t>的规范，实现了从救火式变迁到主动式的管理的手段。</w:t>
      </w:r>
    </w:p>
    <w:p w14:paraId="1155C424" w14:textId="77777777" w:rsidR="00481B9A" w:rsidRPr="00187C3A" w:rsidRDefault="00481B9A" w:rsidP="00481B9A">
      <w:pPr>
        <w:pStyle w:val="0"/>
        <w:ind w:firstLine="480"/>
      </w:pPr>
      <w:r w:rsidRPr="00187C3A">
        <w:rPr>
          <w:rFonts w:hint="eastAsia"/>
        </w:rPr>
        <w:t>业务服务层为用户提供了统一的运维管理服务，集中汇聚监测视频网中视频设备的主要故障告警信息，实现运维监控、告警监控、工单管理、</w:t>
      </w:r>
      <w:r w:rsidRPr="00187C3A">
        <w:rPr>
          <w:rFonts w:hint="eastAsia"/>
        </w:rPr>
        <w:t>NTP</w:t>
      </w:r>
      <w:r w:rsidRPr="00187C3A">
        <w:rPr>
          <w:rFonts w:hint="eastAsia"/>
        </w:rPr>
        <w:t>手动</w:t>
      </w:r>
      <w:r w:rsidRPr="00187C3A">
        <w:rPr>
          <w:rFonts w:hint="eastAsia"/>
        </w:rPr>
        <w:t>/</w:t>
      </w:r>
      <w:r w:rsidRPr="00187C3A">
        <w:rPr>
          <w:rFonts w:hint="eastAsia"/>
        </w:rPr>
        <w:t>批量校时的统一管理，并形成运维相关数据报表。</w:t>
      </w:r>
    </w:p>
    <w:p w14:paraId="2252576C" w14:textId="77777777" w:rsidR="00481B9A" w:rsidRPr="00187C3A" w:rsidRDefault="00481B9A" w:rsidP="00481B9A">
      <w:pPr>
        <w:pStyle w:val="a1"/>
        <w:numPr>
          <w:ilvl w:val="0"/>
          <w:numId w:val="125"/>
        </w:numPr>
      </w:pPr>
      <w:r w:rsidRPr="00187C3A">
        <w:rPr>
          <w:rFonts w:hint="eastAsia"/>
        </w:rPr>
        <w:t>用户层</w:t>
      </w:r>
    </w:p>
    <w:p w14:paraId="4BF08281" w14:textId="77777777" w:rsidR="00481B9A" w:rsidRPr="00187C3A" w:rsidRDefault="00481B9A" w:rsidP="00481B9A">
      <w:pPr>
        <w:pStyle w:val="0"/>
        <w:ind w:firstLine="480"/>
      </w:pPr>
      <w:r w:rsidRPr="00187C3A">
        <w:rPr>
          <w:rFonts w:hint="eastAsia"/>
        </w:rPr>
        <w:t>用户主要指管理人员和操作人员，应用终端包括</w:t>
      </w:r>
      <w:r w:rsidRPr="00187C3A">
        <w:rPr>
          <w:rFonts w:hint="eastAsia"/>
        </w:rPr>
        <w:t>PC</w:t>
      </w:r>
      <w:r w:rsidRPr="00187C3A">
        <w:rPr>
          <w:rFonts w:hint="eastAsia"/>
        </w:rPr>
        <w:t>机、手机终端。针对不同的角色授予不同的管理权限，通过应用终端单点登录实现平台资源的访问和平台服务的应用。用户可通过终端便捷的进行异常上报、工单管理、告警信息的查询、统计报表等技术支持服务等。</w:t>
      </w:r>
    </w:p>
    <w:p w14:paraId="64CB7883" w14:textId="77777777" w:rsidR="00481B9A" w:rsidRPr="00187C3A" w:rsidRDefault="00481B9A" w:rsidP="00481B9A">
      <w:pPr>
        <w:pStyle w:val="3"/>
        <w:numPr>
          <w:ilvl w:val="2"/>
          <w:numId w:val="4"/>
        </w:numPr>
        <w:spacing w:before="326" w:after="163"/>
      </w:pPr>
      <w:bookmarkStart w:id="517" w:name="_Toc490124637"/>
      <w:bookmarkStart w:id="518" w:name="_Toc500768262"/>
      <w:bookmarkStart w:id="519" w:name="_Toc524360130"/>
      <w:r w:rsidRPr="00187C3A">
        <w:rPr>
          <w:rFonts w:hint="eastAsia"/>
        </w:rPr>
        <w:lastRenderedPageBreak/>
        <w:t>物理部署架构</w:t>
      </w:r>
      <w:bookmarkEnd w:id="517"/>
      <w:bookmarkEnd w:id="518"/>
      <w:bookmarkEnd w:id="519"/>
    </w:p>
    <w:p w14:paraId="6CDB17C6" w14:textId="77777777" w:rsidR="00481B9A" w:rsidRPr="00187C3A" w:rsidRDefault="00481B9A" w:rsidP="00481B9A">
      <w:pPr>
        <w:pStyle w:val="4"/>
        <w:numPr>
          <w:ilvl w:val="3"/>
          <w:numId w:val="4"/>
        </w:numPr>
        <w:spacing w:before="163" w:after="163"/>
      </w:pPr>
      <w:r w:rsidRPr="00187C3A">
        <w:rPr>
          <w:rFonts w:hint="eastAsia"/>
        </w:rPr>
        <w:t>集中式部署</w:t>
      </w:r>
    </w:p>
    <w:p w14:paraId="2C2BED22" w14:textId="77777777" w:rsidR="00481B9A" w:rsidRPr="00187C3A" w:rsidRDefault="00481B9A" w:rsidP="00481B9A">
      <w:pPr>
        <w:pStyle w:val="0"/>
        <w:ind w:firstLine="480"/>
      </w:pPr>
      <w:r w:rsidRPr="00187C3A">
        <w:rPr>
          <w:rFonts w:hint="eastAsia"/>
        </w:rPr>
        <w:t>综合监控与运维管理系统集中部署方式主要在视频运维中心集中部署数据采集服务器、视频质量诊断服务器、数据库服务器、中心管理服务器；</w:t>
      </w:r>
    </w:p>
    <w:p w14:paraId="2C3501E7" w14:textId="77777777" w:rsidR="00481B9A" w:rsidRPr="00187C3A" w:rsidRDefault="00481B9A" w:rsidP="00481B9A">
      <w:pPr>
        <w:pStyle w:val="0"/>
        <w:ind w:firstLine="480"/>
      </w:pPr>
      <w:r w:rsidRPr="00187C3A">
        <w:rPr>
          <w:rFonts w:hint="eastAsia"/>
        </w:rPr>
        <w:t>通过综合监控与运维管理系统的集中部署进行状态数据统一采集、清洗汇总，并保存到数据库服务器，供中心管理服务器进行查询调用，实现对本级视频资源的集中式管理。</w:t>
      </w:r>
    </w:p>
    <w:p w14:paraId="0896B883" w14:textId="77777777" w:rsidR="00481B9A" w:rsidRPr="00187C3A" w:rsidRDefault="00481B9A" w:rsidP="00481B9A">
      <w:pPr>
        <w:ind w:left="480" w:firstLineChars="0" w:firstLine="0"/>
        <w:rPr>
          <w:rFonts w:ascii="Verdana" w:hAnsi="Verdana"/>
          <w:sz w:val="28"/>
          <w:szCs w:val="28"/>
          <w:lang w:eastAsia="en-US"/>
        </w:rPr>
      </w:pPr>
      <w:r w:rsidRPr="00572FC3">
        <w:rPr>
          <w:rFonts w:ascii="Verdana" w:hAnsi="Verdana"/>
          <w:noProof/>
          <w:sz w:val="28"/>
          <w:szCs w:val="28"/>
        </w:rPr>
        <w:drawing>
          <wp:inline distT="0" distB="0" distL="0" distR="0" wp14:anchorId="08D3D507" wp14:editId="41A025D0">
            <wp:extent cx="4556760" cy="2788920"/>
            <wp:effectExtent l="0" t="0" r="0" b="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4556760" cy="2788920"/>
                    </a:xfrm>
                    <a:prstGeom prst="rect">
                      <a:avLst/>
                    </a:prstGeom>
                    <a:noFill/>
                    <a:ln>
                      <a:noFill/>
                    </a:ln>
                  </pic:spPr>
                </pic:pic>
              </a:graphicData>
            </a:graphic>
          </wp:inline>
        </w:drawing>
      </w:r>
    </w:p>
    <w:p w14:paraId="193138E8" w14:textId="77777777" w:rsidR="00481B9A" w:rsidRPr="00187C3A" w:rsidRDefault="00481B9A" w:rsidP="00481B9A">
      <w:pPr>
        <w:pStyle w:val="a0"/>
      </w:pPr>
      <w:bookmarkStart w:id="520" w:name="_Toc489606975"/>
      <w:bookmarkStart w:id="521" w:name="_Toc501637598"/>
      <w:r w:rsidRPr="00187C3A">
        <w:rPr>
          <w:rFonts w:hint="eastAsia"/>
        </w:rPr>
        <w:t>集中式部署架构</w:t>
      </w:r>
      <w:bookmarkEnd w:id="520"/>
      <w:bookmarkEnd w:id="521"/>
    </w:p>
    <w:p w14:paraId="1060E26B" w14:textId="77777777" w:rsidR="00481B9A" w:rsidRPr="00187C3A" w:rsidRDefault="00481B9A" w:rsidP="00481B9A">
      <w:pPr>
        <w:pStyle w:val="4"/>
        <w:numPr>
          <w:ilvl w:val="3"/>
          <w:numId w:val="4"/>
        </w:numPr>
        <w:spacing w:before="163" w:after="163"/>
      </w:pPr>
      <w:bookmarkStart w:id="522" w:name="_Toc489552911"/>
      <w:r w:rsidRPr="00187C3A">
        <w:rPr>
          <w:rFonts w:hint="eastAsia"/>
        </w:rPr>
        <w:t>分布式部署</w:t>
      </w:r>
      <w:bookmarkEnd w:id="522"/>
    </w:p>
    <w:p w14:paraId="6FDAD6F2" w14:textId="77777777" w:rsidR="00481B9A" w:rsidRPr="00187C3A" w:rsidRDefault="00481B9A" w:rsidP="00481B9A">
      <w:pPr>
        <w:pStyle w:val="0"/>
        <w:ind w:firstLine="480"/>
      </w:pPr>
      <w:r w:rsidRPr="00187C3A">
        <w:rPr>
          <w:rFonts w:hint="eastAsia"/>
        </w:rPr>
        <w:t>综合监控与运维管理系统支持分布式部署功能，通过两级综合监控与运维管理系统部署运维平台级联模块，实现下级平台日常运维数据上传至上级运维平台，开展统一考核应用。</w:t>
      </w:r>
    </w:p>
    <w:p w14:paraId="3974E4F8" w14:textId="77777777" w:rsidR="00481B9A" w:rsidRPr="00187C3A" w:rsidRDefault="001C3A7A" w:rsidP="00481B9A">
      <w:pPr>
        <w:ind w:left="480" w:firstLineChars="0" w:firstLine="0"/>
        <w:rPr>
          <w:rFonts w:ascii="Verdana" w:hAnsi="Verdana"/>
          <w:sz w:val="28"/>
          <w:szCs w:val="28"/>
          <w:lang w:eastAsia="en-US"/>
        </w:rPr>
      </w:pPr>
      <w:r w:rsidRPr="001C3A7A">
        <w:rPr>
          <w:rFonts w:ascii="Verdana" w:hAnsi="Verdana"/>
          <w:noProof/>
          <w:sz w:val="28"/>
          <w:szCs w:val="28"/>
        </w:rPr>
        <w:lastRenderedPageBreak/>
        <w:drawing>
          <wp:inline distT="0" distB="0" distL="0" distR="0" wp14:anchorId="37D78636" wp14:editId="6244A3CD">
            <wp:extent cx="4792345" cy="3734435"/>
            <wp:effectExtent l="0" t="0" r="8255" b="0"/>
            <wp:docPr id="19476" name="图片 19476" descr="E:\文教卫行业-重要\校园安防\系统架构图\需修改\新图\分布式部署架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E:\文教卫行业-重要\校园安防\系统架构图\需修改\新图\分布式部署架构.jp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792345" cy="3734435"/>
                    </a:xfrm>
                    <a:prstGeom prst="rect">
                      <a:avLst/>
                    </a:prstGeom>
                    <a:noFill/>
                    <a:ln>
                      <a:noFill/>
                    </a:ln>
                  </pic:spPr>
                </pic:pic>
              </a:graphicData>
            </a:graphic>
          </wp:inline>
        </w:drawing>
      </w:r>
    </w:p>
    <w:p w14:paraId="5480DD07" w14:textId="77777777" w:rsidR="00481B9A" w:rsidRPr="00187C3A" w:rsidRDefault="00481B9A" w:rsidP="00481B9A">
      <w:pPr>
        <w:pStyle w:val="a0"/>
      </w:pPr>
      <w:bookmarkStart w:id="523" w:name="_Toc489606976"/>
      <w:bookmarkStart w:id="524" w:name="_Toc501637599"/>
      <w:r w:rsidRPr="00187C3A">
        <w:rPr>
          <w:rFonts w:hint="eastAsia"/>
        </w:rPr>
        <w:t>分布式部署架构</w:t>
      </w:r>
      <w:bookmarkEnd w:id="523"/>
      <w:bookmarkEnd w:id="524"/>
    </w:p>
    <w:p w14:paraId="6EAC34B3" w14:textId="77777777" w:rsidR="00481B9A" w:rsidRPr="00187C3A" w:rsidRDefault="00481B9A" w:rsidP="00481B9A">
      <w:pPr>
        <w:pStyle w:val="2"/>
        <w:numPr>
          <w:ilvl w:val="1"/>
          <w:numId w:val="4"/>
        </w:numPr>
      </w:pPr>
      <w:bookmarkStart w:id="525" w:name="_Toc500768263"/>
      <w:bookmarkStart w:id="526" w:name="_Toc524360131"/>
      <w:r w:rsidRPr="00187C3A">
        <w:rPr>
          <w:rFonts w:hint="eastAsia"/>
        </w:rPr>
        <w:t>系统组成</w:t>
      </w:r>
      <w:bookmarkEnd w:id="525"/>
      <w:bookmarkEnd w:id="526"/>
    </w:p>
    <w:p w14:paraId="5F6EAB17" w14:textId="77777777" w:rsidR="00481B9A" w:rsidRPr="00187C3A" w:rsidRDefault="00481B9A" w:rsidP="00481B9A">
      <w:pPr>
        <w:ind w:left="480" w:firstLineChars="0" w:firstLine="0"/>
        <w:rPr>
          <w:rFonts w:ascii="Verdana" w:hAnsi="Verdana"/>
          <w:sz w:val="28"/>
          <w:szCs w:val="28"/>
          <w:lang w:eastAsia="en-US"/>
        </w:rPr>
      </w:pPr>
      <w:r w:rsidRPr="00187C3A">
        <w:rPr>
          <w:rFonts w:ascii="Verdana" w:hAnsi="Verdana"/>
          <w:sz w:val="28"/>
          <w:szCs w:val="28"/>
        </w:rPr>
        <w:t xml:space="preserve">  </w:t>
      </w:r>
      <w:r w:rsidRPr="00572FC3">
        <w:rPr>
          <w:noProof/>
        </w:rPr>
        <w:drawing>
          <wp:inline distT="0" distB="0" distL="0" distR="0" wp14:anchorId="7E4CD5AC" wp14:editId="64AE1E65">
            <wp:extent cx="4695941" cy="2514600"/>
            <wp:effectExtent l="0" t="0" r="9525" b="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0"/>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4714647" cy="2524617"/>
                    </a:xfrm>
                    <a:prstGeom prst="rect">
                      <a:avLst/>
                    </a:prstGeom>
                    <a:noFill/>
                    <a:ln>
                      <a:noFill/>
                    </a:ln>
                  </pic:spPr>
                </pic:pic>
              </a:graphicData>
            </a:graphic>
          </wp:inline>
        </w:drawing>
      </w:r>
    </w:p>
    <w:p w14:paraId="33A67922" w14:textId="77777777" w:rsidR="00481B9A" w:rsidRPr="00187C3A" w:rsidRDefault="00481B9A" w:rsidP="00481B9A">
      <w:pPr>
        <w:pStyle w:val="a0"/>
      </w:pPr>
      <w:bookmarkStart w:id="527" w:name="_Toc501637600"/>
      <w:r w:rsidRPr="00187C3A">
        <w:t>功能概</w:t>
      </w:r>
      <w:r w:rsidRPr="00187C3A">
        <w:rPr>
          <w:rFonts w:hint="eastAsia"/>
        </w:rPr>
        <w:t>览</w:t>
      </w:r>
      <w:bookmarkEnd w:id="527"/>
    </w:p>
    <w:p w14:paraId="1481D6C9" w14:textId="77777777" w:rsidR="00481B9A" w:rsidRPr="00187C3A" w:rsidRDefault="00481B9A" w:rsidP="00481B9A">
      <w:pPr>
        <w:pStyle w:val="0"/>
        <w:ind w:firstLine="480"/>
      </w:pPr>
      <w:r w:rsidRPr="00187C3A">
        <w:rPr>
          <w:rFonts w:hint="eastAsia"/>
        </w:rPr>
        <w:t>以上为</w:t>
      </w:r>
      <w:r w:rsidR="00B5184E">
        <w:rPr>
          <w:rFonts w:hint="eastAsia"/>
        </w:rPr>
        <w:t>集光</w:t>
      </w:r>
      <w:r w:rsidR="00BC09A7">
        <w:rPr>
          <w:rFonts w:hint="eastAsia"/>
        </w:rPr>
        <w:t>安防</w:t>
      </w:r>
      <w:r w:rsidRPr="00187C3A">
        <w:rPr>
          <w:rFonts w:hint="eastAsia"/>
        </w:rPr>
        <w:t>综合监控与运维管理系统对外提供的应用主要通过中心管理子系统、综合网管子系统、工单管理子系统。</w:t>
      </w:r>
    </w:p>
    <w:p w14:paraId="541990CB" w14:textId="77777777" w:rsidR="00481B9A" w:rsidRPr="00187C3A" w:rsidRDefault="00481B9A" w:rsidP="00481B9A">
      <w:pPr>
        <w:pStyle w:val="3"/>
        <w:numPr>
          <w:ilvl w:val="2"/>
          <w:numId w:val="4"/>
        </w:numPr>
        <w:spacing w:before="326" w:after="163"/>
      </w:pPr>
      <w:bookmarkStart w:id="528" w:name="_Toc490124646"/>
      <w:bookmarkStart w:id="529" w:name="_Toc500768264"/>
      <w:bookmarkStart w:id="530" w:name="_Toc524360132"/>
      <w:r w:rsidRPr="00187C3A">
        <w:rPr>
          <w:rFonts w:hint="eastAsia"/>
        </w:rPr>
        <w:lastRenderedPageBreak/>
        <w:t>中心网管子系统</w:t>
      </w:r>
      <w:bookmarkEnd w:id="528"/>
      <w:bookmarkEnd w:id="529"/>
      <w:bookmarkEnd w:id="530"/>
    </w:p>
    <w:p w14:paraId="73D4A94A" w14:textId="77777777" w:rsidR="00481B9A" w:rsidRPr="00187C3A" w:rsidRDefault="00481B9A" w:rsidP="00481B9A">
      <w:pPr>
        <w:pStyle w:val="0"/>
        <w:ind w:firstLine="480"/>
      </w:pPr>
      <w:r w:rsidRPr="00187C3A">
        <w:rPr>
          <w:rFonts w:hint="eastAsia"/>
        </w:rPr>
        <w:t>中心管理系统作为运维平台的重要组成部分，支持组织机构定义及其管理、权限管理、巡检计划管理、统计考核等等。它也是实现运维管理平台的核心，主要包括运维监控、资源管理、报警管理等。</w:t>
      </w:r>
    </w:p>
    <w:p w14:paraId="406F6B27" w14:textId="77777777" w:rsidR="00481B9A" w:rsidRPr="00187C3A" w:rsidRDefault="00481B9A" w:rsidP="00481B9A">
      <w:pPr>
        <w:pStyle w:val="4"/>
        <w:numPr>
          <w:ilvl w:val="3"/>
          <w:numId w:val="4"/>
        </w:numPr>
        <w:spacing w:before="163" w:after="163"/>
      </w:pPr>
      <w:bookmarkStart w:id="531" w:name="_Toc490124647"/>
      <w:r w:rsidRPr="00187C3A">
        <w:rPr>
          <w:rFonts w:hint="eastAsia"/>
        </w:rPr>
        <w:t>终端服务</w:t>
      </w:r>
      <w:bookmarkEnd w:id="531"/>
    </w:p>
    <w:p w14:paraId="0D6E86F8" w14:textId="77777777" w:rsidR="00481B9A" w:rsidRPr="00187C3A" w:rsidRDefault="00481B9A" w:rsidP="00481B9A">
      <w:pPr>
        <w:pStyle w:val="5"/>
        <w:numPr>
          <w:ilvl w:val="4"/>
          <w:numId w:val="4"/>
        </w:numPr>
        <w:spacing w:before="163"/>
      </w:pPr>
      <w:r w:rsidRPr="00187C3A">
        <w:rPr>
          <w:rFonts w:hint="eastAsia"/>
        </w:rPr>
        <w:t>运维概况</w:t>
      </w:r>
    </w:p>
    <w:p w14:paraId="643C9CBA" w14:textId="77777777" w:rsidR="00481B9A" w:rsidRPr="00572FC3" w:rsidRDefault="00481B9A" w:rsidP="00481B9A">
      <w:pPr>
        <w:pStyle w:val="a1"/>
        <w:numPr>
          <w:ilvl w:val="0"/>
          <w:numId w:val="76"/>
        </w:numPr>
      </w:pPr>
      <w:r w:rsidRPr="00572FC3">
        <w:rPr>
          <w:rFonts w:hint="eastAsia"/>
        </w:rPr>
        <w:t>视频概况</w:t>
      </w:r>
    </w:p>
    <w:p w14:paraId="04557419" w14:textId="77777777" w:rsidR="00481B9A" w:rsidRPr="00187C3A" w:rsidRDefault="00481B9A" w:rsidP="00481B9A">
      <w:pPr>
        <w:pStyle w:val="0"/>
        <w:ind w:firstLine="480"/>
      </w:pPr>
      <w:r w:rsidRPr="00187C3A">
        <w:rPr>
          <w:rFonts w:hint="eastAsia"/>
        </w:rPr>
        <w:t>综合监控与运维管理系统为用户建立了统一访问门户，以图形化的形式向用户展现了资源统计概览、资源运行情况、主题资源运行情况、故障总览、离线时长、图像异常统计、频繁维修点位等信息，帮助各类用户快速了解视频网内资源整体运行情况。</w:t>
      </w:r>
    </w:p>
    <w:p w14:paraId="5D53A578" w14:textId="77777777" w:rsidR="00481B9A" w:rsidRPr="00187C3A" w:rsidRDefault="00E542DD" w:rsidP="00481B9A">
      <w:pPr>
        <w:ind w:firstLineChars="0" w:firstLine="0"/>
        <w:jc w:val="center"/>
        <w:rPr>
          <w:rFonts w:ascii="Verdana" w:hAnsi="Verdana"/>
          <w:sz w:val="28"/>
          <w:szCs w:val="28"/>
          <w:lang w:eastAsia="en-US"/>
        </w:rPr>
      </w:pPr>
      <w:r w:rsidRPr="00E542DD">
        <w:rPr>
          <w:rFonts w:ascii="Verdana" w:hAnsi="Verdana"/>
          <w:noProof/>
          <w:sz w:val="28"/>
          <w:szCs w:val="28"/>
        </w:rPr>
        <w:drawing>
          <wp:inline distT="0" distB="0" distL="0" distR="0" wp14:anchorId="06D0ECB9" wp14:editId="18163B7E">
            <wp:extent cx="5387009" cy="3329102"/>
            <wp:effectExtent l="0" t="0" r="4445" b="5080"/>
            <wp:docPr id="1946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6" name="图片 2"/>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388545" cy="3330051"/>
                    </a:xfrm>
                    <a:prstGeom prst="rect">
                      <a:avLst/>
                    </a:prstGeom>
                    <a:noFill/>
                    <a:ln>
                      <a:noFill/>
                    </a:ln>
                  </pic:spPr>
                </pic:pic>
              </a:graphicData>
            </a:graphic>
          </wp:inline>
        </w:drawing>
      </w:r>
    </w:p>
    <w:p w14:paraId="6CFFC3E2" w14:textId="77777777" w:rsidR="00481B9A" w:rsidRPr="00187C3A" w:rsidRDefault="00481B9A" w:rsidP="00481B9A">
      <w:pPr>
        <w:pStyle w:val="a0"/>
      </w:pPr>
      <w:bookmarkStart w:id="532" w:name="_Toc489606979"/>
      <w:bookmarkStart w:id="533" w:name="_Toc501637601"/>
      <w:r w:rsidRPr="00187C3A">
        <w:rPr>
          <w:rFonts w:hint="eastAsia"/>
        </w:rPr>
        <w:t>视频概况</w:t>
      </w:r>
      <w:bookmarkEnd w:id="532"/>
      <w:bookmarkEnd w:id="533"/>
    </w:p>
    <w:p w14:paraId="2B0AA665" w14:textId="77777777" w:rsidR="00481B9A" w:rsidRPr="00187C3A" w:rsidRDefault="00481B9A" w:rsidP="00481B9A">
      <w:pPr>
        <w:pStyle w:val="5"/>
        <w:numPr>
          <w:ilvl w:val="4"/>
          <w:numId w:val="4"/>
        </w:numPr>
        <w:spacing w:before="163"/>
      </w:pPr>
      <w:r w:rsidRPr="00187C3A">
        <w:rPr>
          <w:rFonts w:hint="eastAsia"/>
        </w:rPr>
        <w:t>信息推送</w:t>
      </w:r>
    </w:p>
    <w:p w14:paraId="529E3CBE" w14:textId="77777777" w:rsidR="00481B9A" w:rsidRPr="00187C3A" w:rsidRDefault="00481B9A" w:rsidP="00481B9A">
      <w:pPr>
        <w:pStyle w:val="0"/>
        <w:ind w:firstLine="480"/>
      </w:pPr>
      <w:r w:rsidRPr="00187C3A">
        <w:rPr>
          <w:rFonts w:hint="eastAsia"/>
        </w:rPr>
        <w:t>工单、告警作为运维工作中运维人员最为关注的事宜，如果不能第一时间获</w:t>
      </w:r>
      <w:r w:rsidRPr="00187C3A">
        <w:rPr>
          <w:rFonts w:hint="eastAsia"/>
        </w:rPr>
        <w:lastRenderedPageBreak/>
        <w:t>取这些信息，将降低运维响应效率，延长设备故障时间，进而降低视频监控系统的价值。</w:t>
      </w:r>
    </w:p>
    <w:p w14:paraId="1B8D2CE0" w14:textId="77777777" w:rsidR="00481B9A" w:rsidRPr="00187C3A" w:rsidRDefault="00481B9A" w:rsidP="00481B9A">
      <w:pPr>
        <w:pStyle w:val="0"/>
        <w:ind w:firstLine="480"/>
      </w:pPr>
      <w:r w:rsidRPr="00187C3A">
        <w:rPr>
          <w:rFonts w:hint="eastAsia"/>
        </w:rPr>
        <w:t>运维平台支持通过短信、邮件两种方式将工单、告警信息第一时间主动发送给相关运维人员，以便相关运维人员能够在不登录平台的情况下，及时了解系统内设备信息，并第一时间处理相应的故障，降低设备离网时长。</w:t>
      </w:r>
    </w:p>
    <w:p w14:paraId="11FF5DC7" w14:textId="77777777" w:rsidR="00481B9A" w:rsidRPr="00572FC3" w:rsidRDefault="00481B9A" w:rsidP="00481B9A">
      <w:pPr>
        <w:pStyle w:val="4"/>
        <w:numPr>
          <w:ilvl w:val="3"/>
          <w:numId w:val="4"/>
        </w:numPr>
        <w:spacing w:before="163" w:after="163"/>
      </w:pPr>
      <w:bookmarkStart w:id="534" w:name="_Toc490124648"/>
      <w:r w:rsidRPr="00572FC3">
        <w:rPr>
          <w:rFonts w:hint="eastAsia"/>
        </w:rPr>
        <w:t>运维监控</w:t>
      </w:r>
      <w:bookmarkEnd w:id="534"/>
    </w:p>
    <w:p w14:paraId="0CBD4AF3" w14:textId="77777777" w:rsidR="00481B9A" w:rsidRPr="00187C3A" w:rsidRDefault="00481B9A" w:rsidP="00481B9A">
      <w:pPr>
        <w:pStyle w:val="0"/>
        <w:ind w:firstLine="480"/>
      </w:pPr>
      <w:r w:rsidRPr="00187C3A">
        <w:rPr>
          <w:rFonts w:hint="eastAsia"/>
        </w:rPr>
        <w:t>通过对</w:t>
      </w:r>
      <w:r w:rsidRPr="00187C3A">
        <w:rPr>
          <w:rFonts w:hint="eastAsia"/>
        </w:rPr>
        <w:t>IT</w:t>
      </w:r>
      <w:r w:rsidRPr="00187C3A">
        <w:rPr>
          <w:rFonts w:hint="eastAsia"/>
        </w:rPr>
        <w:t>基础运行环境监控模块、视频网管模块、视频质量诊断模块数据的汇总、分析，并以</w:t>
      </w:r>
      <w:r w:rsidRPr="00187C3A">
        <w:rPr>
          <w:rFonts w:hint="eastAsia"/>
        </w:rPr>
        <w:t>WEB</w:t>
      </w:r>
      <w:r w:rsidRPr="00187C3A">
        <w:rPr>
          <w:rFonts w:hint="eastAsia"/>
        </w:rPr>
        <w:t>页面的形式对外进行统一展现。</w:t>
      </w:r>
    </w:p>
    <w:p w14:paraId="54F113D5" w14:textId="77777777" w:rsidR="00481B9A" w:rsidRPr="00187C3A" w:rsidRDefault="00481B9A" w:rsidP="00481B9A">
      <w:pPr>
        <w:pStyle w:val="5"/>
        <w:numPr>
          <w:ilvl w:val="4"/>
          <w:numId w:val="4"/>
        </w:numPr>
        <w:spacing w:before="163"/>
      </w:pPr>
      <w:r w:rsidRPr="00187C3A">
        <w:rPr>
          <w:rFonts w:hint="eastAsia"/>
        </w:rPr>
        <w:t>视频设备监控</w:t>
      </w:r>
    </w:p>
    <w:p w14:paraId="3F92BE20" w14:textId="77777777" w:rsidR="00481B9A" w:rsidRPr="00187C3A" w:rsidRDefault="00481B9A" w:rsidP="00481B9A">
      <w:pPr>
        <w:pStyle w:val="0"/>
        <w:ind w:firstLine="480"/>
      </w:pPr>
      <w:r w:rsidRPr="00187C3A">
        <w:rPr>
          <w:rFonts w:hint="eastAsia"/>
        </w:rPr>
        <w:t>平台通过视频网管模块对受控资源运行情况进行监控。可提供对视频网中的视频摄像机、平台服务器、编解码器</w:t>
      </w:r>
      <w:r w:rsidRPr="00187C3A">
        <w:rPr>
          <w:rFonts w:hint="eastAsia"/>
        </w:rPr>
        <w:t>(DVR</w:t>
      </w:r>
      <w:r w:rsidRPr="00187C3A">
        <w:rPr>
          <w:rFonts w:hint="eastAsia"/>
        </w:rPr>
        <w:t>、</w:t>
      </w:r>
      <w:r w:rsidRPr="00187C3A">
        <w:rPr>
          <w:rFonts w:hint="eastAsia"/>
        </w:rPr>
        <w:t>NVR)</w:t>
      </w:r>
      <w:r w:rsidRPr="00187C3A">
        <w:rPr>
          <w:rFonts w:hint="eastAsia"/>
        </w:rPr>
        <w:t>、视频综合矩阵等视频系统相关设备的运行情况进行自动巡检及管理功能。</w:t>
      </w:r>
    </w:p>
    <w:p w14:paraId="7B94B31A" w14:textId="77777777" w:rsidR="00481B9A" w:rsidRPr="00187C3A" w:rsidRDefault="00481B9A" w:rsidP="00481B9A">
      <w:pPr>
        <w:pStyle w:val="0"/>
        <w:ind w:firstLine="480"/>
      </w:pPr>
      <w:r w:rsidRPr="00187C3A">
        <w:rPr>
          <w:rFonts w:hint="eastAsia"/>
        </w:rPr>
        <w:t>视频网管功能主要如下：</w:t>
      </w:r>
    </w:p>
    <w:p w14:paraId="12A7F8B7" w14:textId="77777777" w:rsidR="00481B9A" w:rsidRPr="00572FC3" w:rsidRDefault="00481B9A" w:rsidP="00481B9A">
      <w:pPr>
        <w:pStyle w:val="a1"/>
        <w:numPr>
          <w:ilvl w:val="0"/>
          <w:numId w:val="77"/>
        </w:numPr>
      </w:pPr>
      <w:r w:rsidRPr="00572FC3">
        <w:rPr>
          <w:rFonts w:hint="eastAsia"/>
        </w:rPr>
        <w:t>对系统内的监控点、编码设备、解码资源、视频服务、视频矩阵等执行自动巡检，实时展示异常设备相关信息状况，如：资源名称、资源当前状态、所属区域等。</w:t>
      </w:r>
    </w:p>
    <w:p w14:paraId="50FD3928" w14:textId="77777777" w:rsidR="00481B9A" w:rsidRPr="00187C3A" w:rsidRDefault="00481B9A" w:rsidP="00481B9A">
      <w:pPr>
        <w:pStyle w:val="a1"/>
        <w:numPr>
          <w:ilvl w:val="0"/>
          <w:numId w:val="125"/>
        </w:numPr>
      </w:pPr>
      <w:r w:rsidRPr="00187C3A">
        <w:rPr>
          <w:rFonts w:hint="eastAsia"/>
        </w:rPr>
        <w:t>对视频设备具备状态巡检功能，显示异常设备信息并进行状态标识</w:t>
      </w:r>
      <w:r w:rsidRPr="00187C3A">
        <w:rPr>
          <w:rFonts w:hint="eastAsia"/>
        </w:rPr>
        <w:t>(</w:t>
      </w:r>
      <w:r w:rsidRPr="00187C3A">
        <w:rPr>
          <w:rFonts w:hint="eastAsia"/>
        </w:rPr>
        <w:t>如：设备掉线</w:t>
      </w:r>
      <w:r w:rsidRPr="00187C3A">
        <w:rPr>
          <w:rFonts w:hint="eastAsia"/>
        </w:rPr>
        <w:t>)</w:t>
      </w:r>
      <w:r w:rsidRPr="00187C3A">
        <w:rPr>
          <w:rFonts w:hint="eastAsia"/>
        </w:rPr>
        <w:t>，生成异常信息报表，并具有报表导出功能。</w:t>
      </w:r>
    </w:p>
    <w:p w14:paraId="1D86819C" w14:textId="77777777" w:rsidR="00481B9A" w:rsidRPr="00187C3A" w:rsidRDefault="00481B9A" w:rsidP="00481B9A">
      <w:pPr>
        <w:pStyle w:val="a1"/>
        <w:numPr>
          <w:ilvl w:val="0"/>
          <w:numId w:val="125"/>
        </w:numPr>
      </w:pPr>
      <w:r w:rsidRPr="00187C3A">
        <w:rPr>
          <w:rFonts w:hint="eastAsia"/>
        </w:rPr>
        <w:t>提供视频质量诊断功能，能够对视频丢失、图像模糊、视频剧变等</w:t>
      </w:r>
      <w:r w:rsidRPr="00187C3A">
        <w:rPr>
          <w:rFonts w:hint="eastAsia"/>
        </w:rPr>
        <w:t>14</w:t>
      </w:r>
      <w:r w:rsidRPr="00187C3A">
        <w:rPr>
          <w:rFonts w:hint="eastAsia"/>
        </w:rPr>
        <w:t>项常见的视频图像质量情况进行诊断；支持诊断故障图片查看；支持实时视频流调用；支持点位重巡；</w:t>
      </w:r>
    </w:p>
    <w:p w14:paraId="4C26FB7D" w14:textId="77777777" w:rsidR="00481B9A" w:rsidRPr="00187C3A" w:rsidRDefault="00481B9A" w:rsidP="00481B9A">
      <w:pPr>
        <w:pStyle w:val="a1"/>
        <w:numPr>
          <w:ilvl w:val="0"/>
          <w:numId w:val="125"/>
        </w:numPr>
      </w:pPr>
      <w:r w:rsidRPr="00187C3A">
        <w:rPr>
          <w:rFonts w:hint="eastAsia"/>
        </w:rPr>
        <w:t>平台支持对设备存储</w:t>
      </w:r>
      <w:r w:rsidRPr="00187C3A">
        <w:rPr>
          <w:rFonts w:hint="eastAsia"/>
        </w:rPr>
        <w:t>(DVR+NVR)</w:t>
      </w:r>
      <w:r w:rsidRPr="00187C3A">
        <w:rPr>
          <w:rFonts w:hint="eastAsia"/>
        </w:rPr>
        <w:t>、</w:t>
      </w:r>
      <w:r w:rsidRPr="00187C3A">
        <w:rPr>
          <w:rFonts w:hint="eastAsia"/>
        </w:rPr>
        <w:t>cvr</w:t>
      </w:r>
      <w:r w:rsidRPr="00187C3A">
        <w:rPr>
          <w:rFonts w:hint="eastAsia"/>
        </w:rPr>
        <w:t>等存储设备的工作状态、总容量、剩余容量等状态进行监控；</w:t>
      </w:r>
    </w:p>
    <w:p w14:paraId="0E8ABEA2" w14:textId="77777777" w:rsidR="00481B9A" w:rsidRPr="00187C3A" w:rsidRDefault="00481B9A" w:rsidP="00481B9A">
      <w:pPr>
        <w:pStyle w:val="a1"/>
        <w:numPr>
          <w:ilvl w:val="0"/>
          <w:numId w:val="125"/>
        </w:numPr>
      </w:pPr>
      <w:r w:rsidRPr="00187C3A">
        <w:rPr>
          <w:rFonts w:hint="eastAsia"/>
        </w:rPr>
        <w:t>建立风险、弱、中、强四级密码监测机制，当系统监测到长期不更新密码或密码存在风险时，能够自动进行提醒。</w:t>
      </w:r>
    </w:p>
    <w:p w14:paraId="7BC0069E" w14:textId="77777777" w:rsidR="00481B9A" w:rsidRPr="00187C3A" w:rsidRDefault="00481B9A" w:rsidP="00481B9A">
      <w:pPr>
        <w:pStyle w:val="a1"/>
        <w:numPr>
          <w:ilvl w:val="0"/>
          <w:numId w:val="125"/>
        </w:numPr>
      </w:pPr>
      <w:r w:rsidRPr="00187C3A">
        <w:rPr>
          <w:rFonts w:hint="eastAsia"/>
        </w:rPr>
        <w:t>提供</w:t>
      </w:r>
      <w:r w:rsidRPr="00187C3A">
        <w:rPr>
          <w:rFonts w:hint="eastAsia"/>
        </w:rPr>
        <w:t>NTP</w:t>
      </w:r>
      <w:r w:rsidRPr="00187C3A">
        <w:rPr>
          <w:rFonts w:hint="eastAsia"/>
        </w:rPr>
        <w:t>校时功能，能够对编码设备、监控点的设备时间开展校时操作。</w:t>
      </w:r>
    </w:p>
    <w:p w14:paraId="10CADD54" w14:textId="77777777" w:rsidR="00481B9A" w:rsidRPr="00187C3A" w:rsidRDefault="00E542DD" w:rsidP="00E542DD">
      <w:pPr>
        <w:ind w:firstLineChars="0" w:firstLine="0"/>
        <w:jc w:val="center"/>
        <w:rPr>
          <w:rFonts w:ascii="Verdana" w:hAnsi="Verdana"/>
          <w:sz w:val="28"/>
          <w:szCs w:val="28"/>
          <w:lang w:eastAsia="en-US"/>
        </w:rPr>
      </w:pPr>
      <w:r>
        <w:rPr>
          <w:noProof/>
        </w:rPr>
        <w:lastRenderedPageBreak/>
        <w:drawing>
          <wp:inline distT="0" distB="0" distL="0" distR="0" wp14:anchorId="27F512C9" wp14:editId="7FDE83D4">
            <wp:extent cx="4617640" cy="1560444"/>
            <wp:effectExtent l="0" t="0" r="0" b="1905"/>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4638967" cy="1567651"/>
                    </a:xfrm>
                    <a:prstGeom prst="rect">
                      <a:avLst/>
                    </a:prstGeom>
                  </pic:spPr>
                </pic:pic>
              </a:graphicData>
            </a:graphic>
          </wp:inline>
        </w:drawing>
      </w:r>
    </w:p>
    <w:p w14:paraId="519991CB" w14:textId="77777777" w:rsidR="00481B9A" w:rsidRPr="00187C3A" w:rsidRDefault="00481B9A" w:rsidP="00481B9A">
      <w:pPr>
        <w:pStyle w:val="a0"/>
      </w:pPr>
      <w:bookmarkStart w:id="535" w:name="_Toc489606980"/>
      <w:bookmarkStart w:id="536" w:name="_Toc501637602"/>
      <w:r w:rsidRPr="00187C3A">
        <w:rPr>
          <w:rFonts w:hint="eastAsia"/>
        </w:rPr>
        <w:t>巡检中心</w:t>
      </w:r>
      <w:bookmarkEnd w:id="535"/>
      <w:bookmarkEnd w:id="536"/>
    </w:p>
    <w:p w14:paraId="0B7AEE05" w14:textId="77777777" w:rsidR="00481B9A" w:rsidRPr="00187C3A" w:rsidRDefault="00481B9A" w:rsidP="00481B9A">
      <w:pPr>
        <w:pStyle w:val="5"/>
        <w:numPr>
          <w:ilvl w:val="4"/>
          <w:numId w:val="4"/>
        </w:numPr>
        <w:spacing w:before="163"/>
      </w:pPr>
      <w:r w:rsidRPr="00187C3A">
        <w:rPr>
          <w:rFonts w:hint="eastAsia"/>
        </w:rPr>
        <w:t>录像监控</w:t>
      </w:r>
    </w:p>
    <w:p w14:paraId="0609DE0F" w14:textId="77777777" w:rsidR="00481B9A" w:rsidRPr="00187C3A" w:rsidRDefault="00481B9A" w:rsidP="00481B9A">
      <w:pPr>
        <w:pStyle w:val="0"/>
        <w:ind w:firstLine="480"/>
      </w:pPr>
      <w:r w:rsidRPr="00187C3A">
        <w:rPr>
          <w:rFonts w:hint="eastAsia"/>
        </w:rPr>
        <w:t>系统能够通过与视频监控平台进行对接获取平台录像计划，与前端设备的录像记录进行匹配，及时发现录像丢失情况。</w:t>
      </w:r>
    </w:p>
    <w:p w14:paraId="43988751" w14:textId="77777777" w:rsidR="00481B9A" w:rsidRPr="00187C3A" w:rsidRDefault="00481B9A" w:rsidP="00481B9A">
      <w:pPr>
        <w:pStyle w:val="0"/>
        <w:ind w:firstLine="480"/>
      </w:pPr>
      <w:r w:rsidRPr="00187C3A">
        <w:rPr>
          <w:rFonts w:hint="eastAsia"/>
        </w:rPr>
        <w:t>系统能够以小时为单位，对前端设备录像计划执行情况进行监控，监控项包括监控点名称、录像结果（正常、异常、未配置）、全天监控结果、断频统计、未录像时长、录像存储类型、设备名称等。</w:t>
      </w:r>
    </w:p>
    <w:p w14:paraId="4D8C0C29" w14:textId="77777777" w:rsidR="00481B9A" w:rsidRPr="00187C3A" w:rsidRDefault="00481B9A" w:rsidP="00481B9A">
      <w:pPr>
        <w:pStyle w:val="0"/>
        <w:ind w:firstLine="480"/>
      </w:pPr>
      <w:r w:rsidRPr="00187C3A">
        <w:rPr>
          <w:rFonts w:hint="eastAsia"/>
        </w:rPr>
        <w:t>系统能够以巡检时间、所属区域、设备名称、录像情况、监控点名称开展查询操作；提供监控结果导出、异常上报功能；能够历史录像巡检结果的分析形成录像完整率统计报表；能够根据自定义配置单次异常时长（单位：秒）、累计异常时长（单位：次数）形成录像异常事件。</w:t>
      </w:r>
    </w:p>
    <w:p w14:paraId="10BB63A7" w14:textId="77777777" w:rsidR="00481B9A" w:rsidRPr="00187C3A" w:rsidRDefault="00DA7FF1" w:rsidP="00481B9A">
      <w:pPr>
        <w:ind w:firstLineChars="0" w:firstLine="0"/>
        <w:rPr>
          <w:rFonts w:ascii="Verdana" w:hAnsi="Verdana"/>
          <w:sz w:val="28"/>
          <w:szCs w:val="28"/>
          <w:lang w:eastAsia="en-US"/>
        </w:rPr>
      </w:pPr>
      <w:r>
        <w:rPr>
          <w:noProof/>
        </w:rPr>
        <w:drawing>
          <wp:inline distT="0" distB="0" distL="0" distR="0" wp14:anchorId="167461EA" wp14:editId="09DD1844">
            <wp:extent cx="5278120" cy="2270125"/>
            <wp:effectExtent l="0" t="0" r="0" b="0"/>
            <wp:docPr id="179209" name="图片 179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5278120" cy="2270125"/>
                    </a:xfrm>
                    <a:prstGeom prst="rect">
                      <a:avLst/>
                    </a:prstGeom>
                  </pic:spPr>
                </pic:pic>
              </a:graphicData>
            </a:graphic>
          </wp:inline>
        </w:drawing>
      </w:r>
    </w:p>
    <w:p w14:paraId="7FEAC093" w14:textId="77777777" w:rsidR="00481B9A" w:rsidRPr="00187C3A" w:rsidRDefault="00481B9A" w:rsidP="00481B9A">
      <w:pPr>
        <w:pStyle w:val="a0"/>
      </w:pPr>
      <w:bookmarkStart w:id="537" w:name="_Toc489606981"/>
      <w:bookmarkStart w:id="538" w:name="_Toc501637603"/>
      <w:r w:rsidRPr="00187C3A">
        <w:rPr>
          <w:rFonts w:hint="eastAsia"/>
        </w:rPr>
        <w:t>录像监控</w:t>
      </w:r>
      <w:bookmarkEnd w:id="537"/>
      <w:bookmarkEnd w:id="538"/>
    </w:p>
    <w:p w14:paraId="6BEACF78" w14:textId="77777777" w:rsidR="00481B9A" w:rsidRPr="00187C3A" w:rsidRDefault="00481B9A" w:rsidP="00481B9A">
      <w:pPr>
        <w:pStyle w:val="5"/>
        <w:numPr>
          <w:ilvl w:val="4"/>
          <w:numId w:val="4"/>
        </w:numPr>
        <w:spacing w:before="163"/>
      </w:pPr>
      <w:r w:rsidRPr="00187C3A">
        <w:rPr>
          <w:rFonts w:hint="eastAsia"/>
        </w:rPr>
        <w:t>卡口设备监控（选配）</w:t>
      </w:r>
    </w:p>
    <w:p w14:paraId="2A262967" w14:textId="77777777" w:rsidR="00481B9A" w:rsidRPr="00187C3A" w:rsidRDefault="00481B9A" w:rsidP="00481B9A">
      <w:pPr>
        <w:pStyle w:val="0"/>
        <w:ind w:firstLine="480"/>
      </w:pPr>
      <w:r w:rsidRPr="00187C3A">
        <w:rPr>
          <w:rFonts w:hint="eastAsia"/>
        </w:rPr>
        <w:t>系统能够对</w:t>
      </w:r>
      <w:r w:rsidR="00B5184E">
        <w:rPr>
          <w:rFonts w:hint="eastAsia"/>
        </w:rPr>
        <w:t>集光</w:t>
      </w:r>
      <w:r w:rsidRPr="00187C3A">
        <w:rPr>
          <w:rFonts w:hint="eastAsia"/>
        </w:rPr>
        <w:t>、高德威的抓拍机及终端设备的在线状态进行展现，并能够</w:t>
      </w:r>
      <w:r w:rsidRPr="00187C3A">
        <w:rPr>
          <w:rFonts w:hint="eastAsia"/>
        </w:rPr>
        <w:lastRenderedPageBreak/>
        <w:t>以在线状态、设备名称、设备</w:t>
      </w:r>
      <w:r w:rsidRPr="00187C3A">
        <w:rPr>
          <w:rFonts w:hint="eastAsia"/>
        </w:rPr>
        <w:t>IP</w:t>
      </w:r>
      <w:r w:rsidRPr="00187C3A">
        <w:rPr>
          <w:rFonts w:hint="eastAsia"/>
        </w:rPr>
        <w:t>开展查询操作，支持设备列表导出。</w:t>
      </w:r>
    </w:p>
    <w:p w14:paraId="150F232C" w14:textId="77777777" w:rsidR="00481B9A" w:rsidRPr="00187C3A" w:rsidRDefault="00DA7FF1" w:rsidP="00481B9A">
      <w:pPr>
        <w:ind w:firstLineChars="0" w:firstLine="0"/>
        <w:rPr>
          <w:rFonts w:ascii="Verdana" w:hAnsi="Verdana"/>
          <w:sz w:val="28"/>
          <w:szCs w:val="28"/>
          <w:lang w:eastAsia="en-US"/>
        </w:rPr>
      </w:pPr>
      <w:r>
        <w:rPr>
          <w:noProof/>
        </w:rPr>
        <w:drawing>
          <wp:inline distT="0" distB="0" distL="0" distR="0" wp14:anchorId="01F89C68" wp14:editId="399501FF">
            <wp:extent cx="5278120" cy="1628140"/>
            <wp:effectExtent l="0" t="0" r="0" b="0"/>
            <wp:docPr id="179208" name="图片 179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5278120" cy="1628140"/>
                    </a:xfrm>
                    <a:prstGeom prst="rect">
                      <a:avLst/>
                    </a:prstGeom>
                  </pic:spPr>
                </pic:pic>
              </a:graphicData>
            </a:graphic>
          </wp:inline>
        </w:drawing>
      </w:r>
    </w:p>
    <w:p w14:paraId="00C4FECB" w14:textId="77777777" w:rsidR="00481B9A" w:rsidRPr="00187C3A" w:rsidRDefault="00481B9A" w:rsidP="00481B9A">
      <w:pPr>
        <w:pStyle w:val="a0"/>
      </w:pPr>
      <w:bookmarkStart w:id="539" w:name="_Toc489606982"/>
      <w:bookmarkStart w:id="540" w:name="_Toc501637604"/>
      <w:r w:rsidRPr="00187C3A">
        <w:rPr>
          <w:rFonts w:hint="eastAsia"/>
        </w:rPr>
        <w:t>卡口设备监控</w:t>
      </w:r>
      <w:bookmarkEnd w:id="539"/>
      <w:bookmarkEnd w:id="540"/>
    </w:p>
    <w:p w14:paraId="206F60E1" w14:textId="77777777" w:rsidR="00481B9A" w:rsidRPr="00187C3A" w:rsidRDefault="00481B9A" w:rsidP="00481B9A">
      <w:pPr>
        <w:pStyle w:val="5"/>
        <w:numPr>
          <w:ilvl w:val="4"/>
          <w:numId w:val="4"/>
        </w:numPr>
        <w:spacing w:before="163"/>
      </w:pPr>
      <w:r w:rsidRPr="00187C3A">
        <w:rPr>
          <w:rFonts w:hint="eastAsia"/>
        </w:rPr>
        <w:t>NTP</w:t>
      </w:r>
      <w:r w:rsidRPr="00187C3A">
        <w:rPr>
          <w:rFonts w:hint="eastAsia"/>
        </w:rPr>
        <w:t>校时功能</w:t>
      </w:r>
    </w:p>
    <w:p w14:paraId="6BE454E1" w14:textId="77777777" w:rsidR="00481B9A" w:rsidRPr="00187C3A" w:rsidRDefault="00481B9A" w:rsidP="00481B9A">
      <w:pPr>
        <w:pStyle w:val="0"/>
        <w:ind w:firstLine="480"/>
      </w:pPr>
      <w:r w:rsidRPr="00187C3A">
        <w:rPr>
          <w:rFonts w:hint="eastAsia"/>
        </w:rPr>
        <w:t>在存在时间源服务器的情况下，系统提供对</w:t>
      </w:r>
      <w:r w:rsidR="00B5184E">
        <w:rPr>
          <w:rFonts w:hint="eastAsia"/>
        </w:rPr>
        <w:t>集光</w:t>
      </w:r>
      <w:r w:rsidRPr="00187C3A">
        <w:rPr>
          <w:rFonts w:hint="eastAsia"/>
        </w:rPr>
        <w:t>、大华的编码设备开展校时功能。</w:t>
      </w:r>
    </w:p>
    <w:p w14:paraId="31992979" w14:textId="77777777" w:rsidR="00481B9A" w:rsidRPr="00187C3A" w:rsidRDefault="00481B9A" w:rsidP="00481B9A">
      <w:pPr>
        <w:pStyle w:val="0"/>
        <w:ind w:firstLine="480"/>
      </w:pPr>
      <w:r w:rsidRPr="00187C3A">
        <w:rPr>
          <w:rFonts w:hint="eastAsia"/>
        </w:rPr>
        <w:t>支持</w:t>
      </w:r>
      <w:r w:rsidRPr="00187C3A">
        <w:t>可允许设备时差范围</w:t>
      </w:r>
      <w:r w:rsidRPr="00187C3A">
        <w:rPr>
          <w:rFonts w:hint="eastAsia"/>
        </w:rPr>
        <w:t>自定义设置；支持指定时间内开展自动校时操作。</w:t>
      </w:r>
    </w:p>
    <w:p w14:paraId="5BD8CE36" w14:textId="77777777" w:rsidR="00481B9A" w:rsidRPr="00187C3A" w:rsidRDefault="00481B9A" w:rsidP="00481B9A">
      <w:pPr>
        <w:pStyle w:val="0"/>
        <w:ind w:firstLine="480"/>
      </w:pPr>
      <w:r w:rsidRPr="00187C3A">
        <w:rPr>
          <w:rFonts w:hint="eastAsia"/>
        </w:rPr>
        <w:t>能够检测设备已有时间源且与运维平台配置的时间源时间存在冲突的事件。</w:t>
      </w:r>
    </w:p>
    <w:p w14:paraId="276BE3DB" w14:textId="77777777" w:rsidR="00481B9A" w:rsidRPr="00187C3A" w:rsidRDefault="00481B9A" w:rsidP="00481B9A">
      <w:pPr>
        <w:pStyle w:val="4"/>
        <w:numPr>
          <w:ilvl w:val="3"/>
          <w:numId w:val="4"/>
        </w:numPr>
        <w:spacing w:before="163" w:after="163"/>
      </w:pPr>
      <w:bookmarkStart w:id="541" w:name="_Toc490124649"/>
      <w:r w:rsidRPr="00187C3A">
        <w:rPr>
          <w:rFonts w:hint="eastAsia"/>
        </w:rPr>
        <w:t>可视监控</w:t>
      </w:r>
      <w:bookmarkEnd w:id="541"/>
    </w:p>
    <w:p w14:paraId="71111429" w14:textId="77777777" w:rsidR="00481B9A" w:rsidRPr="00187C3A" w:rsidRDefault="00481B9A" w:rsidP="00481B9A">
      <w:pPr>
        <w:pStyle w:val="0"/>
        <w:ind w:firstLine="480"/>
      </w:pPr>
      <w:r w:rsidRPr="00187C3A">
        <w:rPr>
          <w:rFonts w:hint="eastAsia"/>
        </w:rPr>
        <w:t>系统提供业务拓扑功能，当前用户可根据实际的需要，手工绘制业务拓扑图，以图形化的形式展现流媒体服务器、存储管理服务器间的关联。</w:t>
      </w:r>
    </w:p>
    <w:p w14:paraId="373F4D4D" w14:textId="77777777" w:rsidR="00481B9A" w:rsidRPr="00187C3A" w:rsidRDefault="00481B9A" w:rsidP="00481B9A">
      <w:pPr>
        <w:pStyle w:val="0"/>
        <w:ind w:firstLine="480"/>
      </w:pPr>
      <w:r w:rsidRPr="00187C3A">
        <w:rPr>
          <w:rFonts w:hint="eastAsia"/>
        </w:rPr>
        <w:t>通过平台内置的控件，实现拖动与缩放视图、浮动框显示等操作，可视化手工绘制业务拓扑图，当视频设备发生故障时，通过视图能快速分析定位受影响的业务。</w:t>
      </w:r>
    </w:p>
    <w:p w14:paraId="128545BD" w14:textId="77777777" w:rsidR="00481B9A" w:rsidRPr="00187C3A" w:rsidRDefault="003B251C" w:rsidP="00481B9A">
      <w:pPr>
        <w:ind w:firstLineChars="0" w:firstLine="0"/>
        <w:rPr>
          <w:rFonts w:ascii="Verdana" w:hAnsi="Verdana"/>
          <w:sz w:val="28"/>
          <w:szCs w:val="28"/>
          <w:lang w:eastAsia="en-US"/>
        </w:rPr>
      </w:pPr>
      <w:r>
        <w:rPr>
          <w:noProof/>
        </w:rPr>
        <w:drawing>
          <wp:inline distT="0" distB="0" distL="0" distR="0" wp14:anchorId="247A60AB" wp14:editId="05DB401D">
            <wp:extent cx="5278120" cy="2502535"/>
            <wp:effectExtent l="0" t="0" r="0" b="0"/>
            <wp:docPr id="179207" name="图片 179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5278120" cy="2502535"/>
                    </a:xfrm>
                    <a:prstGeom prst="rect">
                      <a:avLst/>
                    </a:prstGeom>
                  </pic:spPr>
                </pic:pic>
              </a:graphicData>
            </a:graphic>
          </wp:inline>
        </w:drawing>
      </w:r>
    </w:p>
    <w:p w14:paraId="1DD11112" w14:textId="77777777" w:rsidR="00481B9A" w:rsidRPr="00187C3A" w:rsidRDefault="00481B9A" w:rsidP="00481B9A">
      <w:pPr>
        <w:pStyle w:val="a0"/>
      </w:pPr>
      <w:bookmarkStart w:id="542" w:name="_Toc489606983"/>
      <w:bookmarkStart w:id="543" w:name="_Toc501637605"/>
      <w:r w:rsidRPr="00187C3A">
        <w:rPr>
          <w:rFonts w:hint="eastAsia"/>
        </w:rPr>
        <w:lastRenderedPageBreak/>
        <w:t>业务拓扑监控</w:t>
      </w:r>
      <w:bookmarkEnd w:id="542"/>
      <w:bookmarkEnd w:id="543"/>
    </w:p>
    <w:p w14:paraId="788895DC" w14:textId="77777777" w:rsidR="00481B9A" w:rsidRPr="00187C3A" w:rsidRDefault="00481B9A" w:rsidP="00481B9A">
      <w:pPr>
        <w:pStyle w:val="4"/>
        <w:numPr>
          <w:ilvl w:val="3"/>
          <w:numId w:val="4"/>
        </w:numPr>
        <w:spacing w:before="163" w:after="163"/>
      </w:pPr>
      <w:bookmarkStart w:id="544" w:name="_Toc490124650"/>
      <w:r w:rsidRPr="00187C3A">
        <w:rPr>
          <w:rFonts w:hint="eastAsia"/>
        </w:rPr>
        <w:t>告警中心</w:t>
      </w:r>
      <w:bookmarkEnd w:id="544"/>
    </w:p>
    <w:p w14:paraId="2AEA0D36" w14:textId="77777777" w:rsidR="00481B9A" w:rsidRPr="00187C3A" w:rsidRDefault="00481B9A" w:rsidP="00481B9A">
      <w:pPr>
        <w:pStyle w:val="0"/>
        <w:ind w:firstLine="480"/>
      </w:pPr>
      <w:r w:rsidRPr="00187C3A">
        <w:rPr>
          <w:rFonts w:hint="eastAsia"/>
        </w:rPr>
        <w:t>系统能够以视频网管、视频质量诊断采集的运维数据为基础数据，围绕告警触发、告警分级、告警展现、告警处理、告警恢复五大主线建立了告警监控机制，做到将告警事件第一时间通知给系统管理人员。支持以</w:t>
      </w:r>
      <w:r w:rsidRPr="00187C3A">
        <w:rPr>
          <w:rFonts w:hint="eastAsia"/>
        </w:rPr>
        <w:t>EXCEL</w:t>
      </w:r>
      <w:r w:rsidRPr="00187C3A">
        <w:rPr>
          <w:rFonts w:hint="eastAsia"/>
        </w:rPr>
        <w:t>方式导出告警列表，应支持对告警开展实时刷新操作。</w:t>
      </w:r>
    </w:p>
    <w:p w14:paraId="7009A6DB" w14:textId="77777777" w:rsidR="00481B9A" w:rsidRPr="00187C3A" w:rsidRDefault="00481B9A" w:rsidP="00481B9A">
      <w:pPr>
        <w:ind w:firstLineChars="0" w:firstLine="0"/>
        <w:rPr>
          <w:rFonts w:ascii="Verdana" w:hAnsi="Verdana"/>
          <w:sz w:val="28"/>
          <w:szCs w:val="28"/>
          <w:lang w:eastAsia="en-US"/>
        </w:rPr>
      </w:pPr>
      <w:r w:rsidRPr="00572FC3">
        <w:rPr>
          <w:rFonts w:ascii="Verdana" w:hAnsi="Verdana"/>
          <w:noProof/>
          <w:sz w:val="28"/>
          <w:szCs w:val="28"/>
        </w:rPr>
        <w:drawing>
          <wp:inline distT="0" distB="0" distL="0" distR="0" wp14:anchorId="473750A8" wp14:editId="301E18BF">
            <wp:extent cx="5486400" cy="2202180"/>
            <wp:effectExtent l="0" t="0" r="0" b="762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486400" cy="2202180"/>
                    </a:xfrm>
                    <a:prstGeom prst="rect">
                      <a:avLst/>
                    </a:prstGeom>
                    <a:noFill/>
                    <a:ln>
                      <a:noFill/>
                    </a:ln>
                  </pic:spPr>
                </pic:pic>
              </a:graphicData>
            </a:graphic>
          </wp:inline>
        </w:drawing>
      </w:r>
    </w:p>
    <w:p w14:paraId="3D532262" w14:textId="77777777" w:rsidR="00481B9A" w:rsidRPr="00187C3A" w:rsidRDefault="00481B9A" w:rsidP="00481B9A">
      <w:pPr>
        <w:pStyle w:val="a0"/>
      </w:pPr>
      <w:bookmarkStart w:id="545" w:name="_Toc489606984"/>
      <w:bookmarkStart w:id="546" w:name="_Toc501637606"/>
      <w:r w:rsidRPr="00187C3A">
        <w:rPr>
          <w:rFonts w:hint="eastAsia"/>
        </w:rPr>
        <w:t>告警监控</w:t>
      </w:r>
      <w:bookmarkEnd w:id="545"/>
      <w:bookmarkEnd w:id="546"/>
    </w:p>
    <w:p w14:paraId="395AE923" w14:textId="77777777" w:rsidR="00481B9A" w:rsidRPr="00572FC3" w:rsidRDefault="00481B9A" w:rsidP="00481B9A">
      <w:pPr>
        <w:pStyle w:val="a1"/>
        <w:numPr>
          <w:ilvl w:val="0"/>
          <w:numId w:val="78"/>
        </w:numPr>
      </w:pPr>
      <w:r w:rsidRPr="00572FC3">
        <w:rPr>
          <w:rFonts w:hint="eastAsia"/>
        </w:rPr>
        <w:t>告警阀值配置</w:t>
      </w:r>
    </w:p>
    <w:p w14:paraId="6FAEADE4" w14:textId="77777777" w:rsidR="00481B9A" w:rsidRPr="00187C3A" w:rsidRDefault="00481B9A" w:rsidP="00481B9A">
      <w:pPr>
        <w:pStyle w:val="0"/>
        <w:ind w:firstLine="480"/>
      </w:pPr>
      <w:r w:rsidRPr="00187C3A">
        <w:rPr>
          <w:rFonts w:hint="eastAsia"/>
        </w:rPr>
        <w:t>系统能够适应对不同类型设备的告警需求，提供告警阈值设置功能，针对状态、性能指标提供自定义告警阀值功能，为用户提供了个性化的告警执行策略，当平台巡检模块巡检到的指标满足策略触发条件时，平台将进行告警。</w:t>
      </w:r>
    </w:p>
    <w:p w14:paraId="1B51FD4A" w14:textId="77777777" w:rsidR="00481B9A" w:rsidRPr="00187C3A" w:rsidRDefault="00481B9A" w:rsidP="00481B9A">
      <w:pPr>
        <w:pStyle w:val="a1"/>
        <w:numPr>
          <w:ilvl w:val="0"/>
          <w:numId w:val="125"/>
        </w:numPr>
      </w:pPr>
      <w:r w:rsidRPr="00187C3A">
        <w:rPr>
          <w:rFonts w:hint="eastAsia"/>
        </w:rPr>
        <w:t>告警执行策略</w:t>
      </w:r>
    </w:p>
    <w:p w14:paraId="336EC44B" w14:textId="77777777" w:rsidR="00481B9A" w:rsidRPr="00187C3A" w:rsidRDefault="00481B9A" w:rsidP="00481B9A">
      <w:pPr>
        <w:pStyle w:val="0"/>
        <w:ind w:firstLine="480"/>
      </w:pPr>
      <w:r w:rsidRPr="00187C3A">
        <w:rPr>
          <w:rFonts w:hint="eastAsia"/>
        </w:rPr>
        <w:t>系统能够以采集视频网管监控、视频质量诊断的告警事件作为原始事件，按照预定义的事件规则，经过采集、分类、转换等处理环节，形成有效的预警或故障告警信息，并及时运维管理人员进行处理，处理手段包括自动和手动两种方式。</w:t>
      </w:r>
    </w:p>
    <w:p w14:paraId="3B6D44DE" w14:textId="77777777" w:rsidR="00481B9A" w:rsidRPr="00187C3A" w:rsidRDefault="00481B9A" w:rsidP="00481B9A">
      <w:pPr>
        <w:pStyle w:val="a1"/>
        <w:numPr>
          <w:ilvl w:val="0"/>
          <w:numId w:val="125"/>
        </w:numPr>
      </w:pPr>
      <w:r w:rsidRPr="00187C3A">
        <w:rPr>
          <w:rFonts w:hint="eastAsia"/>
        </w:rPr>
        <w:t>告警分级</w:t>
      </w:r>
    </w:p>
    <w:p w14:paraId="69F7C765" w14:textId="77777777" w:rsidR="00481B9A" w:rsidRPr="00187C3A" w:rsidRDefault="00481B9A" w:rsidP="00481B9A">
      <w:pPr>
        <w:pStyle w:val="0"/>
        <w:ind w:firstLine="480"/>
      </w:pPr>
      <w:r w:rsidRPr="00187C3A">
        <w:rPr>
          <w:rFonts w:hint="eastAsia"/>
        </w:rPr>
        <w:t>系统支持针对所有告警信息应能够根据故障严重程度、优先级别、对业务影响范围以及客户具体需求进行分级管理，实现高效的分层告警管理，并以不同的图标加以区分。平台应能够支持告警详情查看。</w:t>
      </w:r>
    </w:p>
    <w:p w14:paraId="61A96A38" w14:textId="77777777" w:rsidR="00481B9A" w:rsidRPr="00187C3A" w:rsidRDefault="00481B9A" w:rsidP="00481B9A">
      <w:pPr>
        <w:pStyle w:val="a1"/>
        <w:numPr>
          <w:ilvl w:val="0"/>
          <w:numId w:val="125"/>
        </w:numPr>
      </w:pPr>
      <w:r w:rsidRPr="00187C3A">
        <w:rPr>
          <w:rFonts w:hint="eastAsia"/>
        </w:rPr>
        <w:lastRenderedPageBreak/>
        <w:t>告警处理</w:t>
      </w:r>
    </w:p>
    <w:p w14:paraId="3B5CE233" w14:textId="77777777" w:rsidR="00481B9A" w:rsidRPr="00187C3A" w:rsidRDefault="00481B9A" w:rsidP="00481B9A">
      <w:pPr>
        <w:pStyle w:val="0"/>
        <w:ind w:firstLine="480"/>
      </w:pPr>
      <w:r w:rsidRPr="00187C3A">
        <w:rPr>
          <w:rFonts w:hint="eastAsia"/>
        </w:rPr>
        <w:t>系统内的告警分为历史和实时告警，分为历史告警和实时告警两类：</w:t>
      </w:r>
    </w:p>
    <w:p w14:paraId="755EA207" w14:textId="77777777" w:rsidR="00481B9A" w:rsidRPr="00187C3A" w:rsidRDefault="00481B9A" w:rsidP="00481B9A">
      <w:pPr>
        <w:pStyle w:val="a1"/>
        <w:numPr>
          <w:ilvl w:val="0"/>
          <w:numId w:val="79"/>
        </w:numPr>
      </w:pPr>
      <w:r w:rsidRPr="00187C3A">
        <w:rPr>
          <w:rFonts w:hint="eastAsia"/>
        </w:rPr>
        <w:t>实时告警</w:t>
      </w:r>
    </w:p>
    <w:p w14:paraId="4A7AEF23" w14:textId="77777777" w:rsidR="00481B9A" w:rsidRPr="00187C3A" w:rsidRDefault="00481B9A" w:rsidP="00481B9A">
      <w:pPr>
        <w:pStyle w:val="0"/>
        <w:ind w:firstLine="480"/>
      </w:pPr>
      <w:r w:rsidRPr="00187C3A">
        <w:rPr>
          <w:rFonts w:hint="eastAsia"/>
        </w:rPr>
        <w:t>如果已经配置了报警预案，则系统会在报警预案的时间内，产生报警信息。系统支持实时显示报警信息。用户方可以对实时报警进行处理；</w:t>
      </w:r>
    </w:p>
    <w:p w14:paraId="6934F0A6" w14:textId="77777777" w:rsidR="00481B9A" w:rsidRPr="00187C3A" w:rsidRDefault="00481B9A" w:rsidP="00481B9A">
      <w:pPr>
        <w:pStyle w:val="0"/>
        <w:ind w:firstLine="480"/>
      </w:pPr>
      <w:r w:rsidRPr="00187C3A">
        <w:rPr>
          <w:rFonts w:hint="eastAsia"/>
        </w:rPr>
        <w:t>若已开启实时报警开关，则实时显示报警信息；</w:t>
      </w:r>
    </w:p>
    <w:p w14:paraId="2F00EF77" w14:textId="77777777" w:rsidR="00481B9A" w:rsidRPr="00187C3A" w:rsidRDefault="00481B9A" w:rsidP="00481B9A">
      <w:pPr>
        <w:pStyle w:val="0"/>
        <w:ind w:firstLine="480"/>
      </w:pPr>
      <w:r w:rsidRPr="00187C3A">
        <w:rPr>
          <w:rFonts w:hint="eastAsia"/>
        </w:rPr>
        <w:t>根据报警信息，可以查询需要处理的报警，点击处理按钮，对实时报警进行处理；</w:t>
      </w:r>
    </w:p>
    <w:p w14:paraId="51EF75EE" w14:textId="77777777" w:rsidR="00481B9A" w:rsidRPr="00187C3A" w:rsidRDefault="00481B9A" w:rsidP="00481B9A">
      <w:pPr>
        <w:pStyle w:val="0"/>
        <w:ind w:firstLine="480"/>
      </w:pPr>
      <w:r w:rsidRPr="00187C3A">
        <w:rPr>
          <w:rFonts w:hint="eastAsia"/>
        </w:rPr>
        <w:t>查询当前报警设备的情况，并进行详细的处理；如果设备报警情况正确，用户可以进行报修，将该信息上报进入报修流程；填写处理信息，并点击处理按钮，完成该报警处理的操作。</w:t>
      </w:r>
    </w:p>
    <w:p w14:paraId="6A8C1329" w14:textId="77777777" w:rsidR="00481B9A" w:rsidRPr="00187C3A" w:rsidRDefault="00481B9A" w:rsidP="00481B9A">
      <w:pPr>
        <w:pStyle w:val="a1"/>
        <w:numPr>
          <w:ilvl w:val="0"/>
          <w:numId w:val="79"/>
        </w:numPr>
      </w:pPr>
      <w:r w:rsidRPr="00187C3A">
        <w:rPr>
          <w:rFonts w:hint="eastAsia"/>
        </w:rPr>
        <w:t>历史报警查询</w:t>
      </w:r>
    </w:p>
    <w:p w14:paraId="1AC7F4B9" w14:textId="77777777" w:rsidR="00481B9A" w:rsidRPr="00187C3A" w:rsidRDefault="00481B9A" w:rsidP="00481B9A">
      <w:pPr>
        <w:pStyle w:val="0"/>
        <w:ind w:firstLine="480"/>
      </w:pPr>
      <w:r w:rsidRPr="00187C3A">
        <w:rPr>
          <w:rFonts w:hint="eastAsia"/>
        </w:rPr>
        <w:t>能显示完整的历史报警记录，支持条件查询、翻页、跳页、刷新，可以对报警进行查看、处理。支持导出历史报警记录到</w:t>
      </w:r>
      <w:r w:rsidRPr="00187C3A">
        <w:t>xls</w:t>
      </w:r>
      <w:r w:rsidRPr="00187C3A">
        <w:rPr>
          <w:rFonts w:hint="eastAsia"/>
        </w:rPr>
        <w:t>文件；</w:t>
      </w:r>
    </w:p>
    <w:p w14:paraId="0404151C" w14:textId="77777777" w:rsidR="00481B9A" w:rsidRPr="00187C3A" w:rsidRDefault="00481B9A" w:rsidP="00481B9A">
      <w:pPr>
        <w:pStyle w:val="0"/>
        <w:ind w:firstLine="480"/>
      </w:pPr>
      <w:r w:rsidRPr="00187C3A">
        <w:rPr>
          <w:rFonts w:hint="eastAsia"/>
        </w:rPr>
        <w:t>通过条件查询不同类型下的报警；</w:t>
      </w:r>
    </w:p>
    <w:p w14:paraId="2BAA739E" w14:textId="77777777" w:rsidR="00481B9A" w:rsidRPr="00187C3A" w:rsidRDefault="00481B9A" w:rsidP="00481B9A">
      <w:pPr>
        <w:pStyle w:val="0"/>
        <w:ind w:firstLine="480"/>
      </w:pPr>
      <w:r w:rsidRPr="00187C3A">
        <w:rPr>
          <w:rFonts w:hint="eastAsia"/>
        </w:rPr>
        <w:t>对报警等级进行分类（严重、重要、次要、警告、提示）；</w:t>
      </w:r>
    </w:p>
    <w:p w14:paraId="452240D3" w14:textId="77777777" w:rsidR="00481B9A" w:rsidRPr="00187C3A" w:rsidRDefault="00481B9A" w:rsidP="00481B9A">
      <w:pPr>
        <w:pStyle w:val="0"/>
        <w:ind w:firstLine="480"/>
      </w:pPr>
      <w:r w:rsidRPr="00187C3A">
        <w:rPr>
          <w:rFonts w:hint="eastAsia"/>
        </w:rPr>
        <w:t>提供不同的报警处理状态（分已处理、未处理）；</w:t>
      </w:r>
    </w:p>
    <w:p w14:paraId="4E1DC2FB" w14:textId="77777777" w:rsidR="00481B9A" w:rsidRPr="00187C3A" w:rsidRDefault="00481B9A" w:rsidP="00481B9A">
      <w:pPr>
        <w:pStyle w:val="0"/>
        <w:ind w:firstLine="480"/>
      </w:pPr>
      <w:r w:rsidRPr="00187C3A">
        <w:rPr>
          <w:rFonts w:hint="eastAsia"/>
        </w:rPr>
        <w:t>通过关键字查询筛选出历史报警内容里匹配该关键字的报警；</w:t>
      </w:r>
    </w:p>
    <w:p w14:paraId="66CDF956" w14:textId="77777777" w:rsidR="00481B9A" w:rsidRPr="00187C3A" w:rsidRDefault="00481B9A" w:rsidP="00481B9A">
      <w:pPr>
        <w:pStyle w:val="0"/>
        <w:ind w:firstLine="480"/>
      </w:pPr>
      <w:r w:rsidRPr="00187C3A">
        <w:rPr>
          <w:rFonts w:hint="eastAsia"/>
        </w:rPr>
        <w:t>对所有记录提供完整全部导出，保存为</w:t>
      </w:r>
      <w:r w:rsidRPr="00187C3A">
        <w:t>xls</w:t>
      </w:r>
      <w:r w:rsidRPr="00187C3A">
        <w:rPr>
          <w:rFonts w:hint="eastAsia"/>
        </w:rPr>
        <w:t>文件。</w:t>
      </w:r>
    </w:p>
    <w:p w14:paraId="06E35680" w14:textId="77777777" w:rsidR="00481B9A" w:rsidRPr="00187C3A" w:rsidRDefault="00481B9A" w:rsidP="00481B9A">
      <w:pPr>
        <w:pStyle w:val="a1"/>
        <w:numPr>
          <w:ilvl w:val="0"/>
          <w:numId w:val="125"/>
        </w:numPr>
      </w:pPr>
      <w:r w:rsidRPr="00187C3A">
        <w:rPr>
          <w:rFonts w:hint="eastAsia"/>
        </w:rPr>
        <w:t>告警恢复</w:t>
      </w:r>
    </w:p>
    <w:p w14:paraId="5A7A2272" w14:textId="77777777" w:rsidR="00481B9A" w:rsidRPr="00187C3A" w:rsidRDefault="00481B9A" w:rsidP="00481B9A">
      <w:pPr>
        <w:pStyle w:val="0"/>
        <w:ind w:firstLine="480"/>
      </w:pPr>
      <w:r w:rsidRPr="00187C3A">
        <w:rPr>
          <w:rFonts w:hint="eastAsia"/>
        </w:rPr>
        <w:t>运维管理系统应能够支持手工和自动两种方式来恢复告警。</w:t>
      </w:r>
    </w:p>
    <w:p w14:paraId="1A88673A" w14:textId="77777777" w:rsidR="00481B9A" w:rsidRPr="00187C3A" w:rsidRDefault="00481B9A" w:rsidP="00481B9A">
      <w:pPr>
        <w:pStyle w:val="0"/>
        <w:ind w:firstLine="480"/>
      </w:pPr>
      <w:r w:rsidRPr="00187C3A">
        <w:rPr>
          <w:rFonts w:hint="eastAsia"/>
        </w:rPr>
        <w:t>手工恢复是指通过系统提供的解决告警功能，对相关告警事件进行手工关闭，这种事件存在于设备故障因现实原因无法维修（如路面开挖）。</w:t>
      </w:r>
    </w:p>
    <w:p w14:paraId="7DECE08D" w14:textId="77777777" w:rsidR="00481B9A" w:rsidRPr="00187C3A" w:rsidRDefault="00481B9A" w:rsidP="00481B9A">
      <w:pPr>
        <w:pStyle w:val="0"/>
        <w:ind w:firstLine="480"/>
      </w:pPr>
      <w:r w:rsidRPr="00187C3A">
        <w:rPr>
          <w:rFonts w:hint="eastAsia"/>
        </w:rPr>
        <w:t>系统自动恢复是指平台巡检模块在巡检过程中设备故障事件已恢复，原有设备故障事件将被消除。</w:t>
      </w:r>
    </w:p>
    <w:p w14:paraId="036F822E" w14:textId="77777777" w:rsidR="00481B9A" w:rsidRPr="00187C3A" w:rsidRDefault="00481B9A" w:rsidP="00481B9A">
      <w:pPr>
        <w:pStyle w:val="a1"/>
        <w:numPr>
          <w:ilvl w:val="0"/>
          <w:numId w:val="125"/>
        </w:numPr>
      </w:pPr>
      <w:r w:rsidRPr="00187C3A">
        <w:rPr>
          <w:rFonts w:hint="eastAsia"/>
        </w:rPr>
        <w:t>告警通知</w:t>
      </w:r>
    </w:p>
    <w:p w14:paraId="67E1C30D" w14:textId="77777777" w:rsidR="00481B9A" w:rsidRPr="00187C3A" w:rsidRDefault="00481B9A" w:rsidP="00481B9A">
      <w:pPr>
        <w:pStyle w:val="0"/>
        <w:ind w:firstLine="480"/>
      </w:pPr>
      <w:r w:rsidRPr="00187C3A">
        <w:rPr>
          <w:rFonts w:hint="eastAsia"/>
        </w:rPr>
        <w:t>系统支持短信、邮件两种告警方式，满足用户实时了解告警信息的需求。</w:t>
      </w:r>
    </w:p>
    <w:p w14:paraId="5B04A73B" w14:textId="77777777" w:rsidR="00481B9A" w:rsidRPr="00187C3A" w:rsidRDefault="00481B9A" w:rsidP="00481B9A">
      <w:pPr>
        <w:pStyle w:val="a1"/>
        <w:numPr>
          <w:ilvl w:val="0"/>
          <w:numId w:val="125"/>
        </w:numPr>
      </w:pPr>
      <w:r w:rsidRPr="00187C3A">
        <w:rPr>
          <w:rFonts w:hint="eastAsia"/>
        </w:rPr>
        <w:t>告警统一展现</w:t>
      </w:r>
    </w:p>
    <w:p w14:paraId="5C9076A5" w14:textId="77777777" w:rsidR="00481B9A" w:rsidRPr="00187C3A" w:rsidRDefault="00481B9A" w:rsidP="00481B9A">
      <w:pPr>
        <w:pStyle w:val="0"/>
        <w:ind w:firstLine="480"/>
      </w:pPr>
      <w:r w:rsidRPr="00187C3A">
        <w:rPr>
          <w:rFonts w:hint="eastAsia"/>
        </w:rPr>
        <w:lastRenderedPageBreak/>
        <w:t>告警中心能够将分散在各个运维模块的数据进行有效整合，并以</w:t>
      </w:r>
      <w:r w:rsidRPr="00187C3A">
        <w:rPr>
          <w:rFonts w:hint="eastAsia"/>
        </w:rPr>
        <w:t>WEB</w:t>
      </w:r>
      <w:r w:rsidRPr="00187C3A">
        <w:rPr>
          <w:rFonts w:hint="eastAsia"/>
        </w:rPr>
        <w:t>页面的方式对外进行统一展现。实现对网内故障事件进行统一告警，对告警事件进行快速响应，极大得降低了故障恢复时间，提升了视频监控系统的应用价值。</w:t>
      </w:r>
    </w:p>
    <w:p w14:paraId="2D248D95" w14:textId="77777777" w:rsidR="00481B9A" w:rsidRPr="00187C3A" w:rsidRDefault="00481B9A" w:rsidP="00481B9A">
      <w:pPr>
        <w:pStyle w:val="0"/>
        <w:ind w:firstLine="480"/>
      </w:pPr>
      <w:r w:rsidRPr="00187C3A">
        <w:rPr>
          <w:rFonts w:hint="eastAsia"/>
        </w:rPr>
        <w:t>系统能够提供告警查询功能，支持以告警状态、告警源名称为检索项进行查询操作；平台能够对点位的历史告警进行查询。</w:t>
      </w:r>
    </w:p>
    <w:p w14:paraId="6E584758" w14:textId="77777777" w:rsidR="00481B9A" w:rsidRPr="00187C3A" w:rsidRDefault="00481B9A" w:rsidP="00481B9A">
      <w:pPr>
        <w:pStyle w:val="4"/>
        <w:numPr>
          <w:ilvl w:val="3"/>
          <w:numId w:val="4"/>
        </w:numPr>
        <w:spacing w:before="163" w:after="163"/>
      </w:pPr>
      <w:bookmarkStart w:id="547" w:name="_Toc490124651"/>
      <w:r w:rsidRPr="00187C3A">
        <w:rPr>
          <w:rFonts w:hint="eastAsia"/>
        </w:rPr>
        <w:t>资产管理</w:t>
      </w:r>
      <w:bookmarkEnd w:id="547"/>
    </w:p>
    <w:p w14:paraId="4BB60057" w14:textId="77777777" w:rsidR="00481B9A" w:rsidRPr="00187C3A" w:rsidRDefault="00481B9A" w:rsidP="00481B9A">
      <w:pPr>
        <w:pStyle w:val="0"/>
        <w:ind w:firstLine="480"/>
      </w:pPr>
      <w:r w:rsidRPr="00187C3A">
        <w:rPr>
          <w:rFonts w:hint="eastAsia"/>
        </w:rPr>
        <w:t>综合监控与运维管理系统提供了资产管理功能，以档案化的方式对资产进行有效管理。并提供新增、修改、删除、报废、报废审核、同步、查询、导出。</w:t>
      </w:r>
    </w:p>
    <w:p w14:paraId="2037EFBC" w14:textId="77777777" w:rsidR="00481B9A" w:rsidRPr="00187C3A" w:rsidRDefault="008A7725" w:rsidP="00481B9A">
      <w:pPr>
        <w:ind w:firstLineChars="0" w:firstLine="0"/>
        <w:jc w:val="center"/>
        <w:rPr>
          <w:rFonts w:ascii="Verdana" w:hAnsi="Verdana"/>
          <w:sz w:val="28"/>
          <w:szCs w:val="28"/>
          <w:lang w:eastAsia="en-US"/>
        </w:rPr>
      </w:pPr>
      <w:r>
        <w:rPr>
          <w:noProof/>
        </w:rPr>
        <w:drawing>
          <wp:inline distT="0" distB="0" distL="0" distR="0" wp14:anchorId="0DA81774" wp14:editId="04987C3C">
            <wp:extent cx="5278120" cy="2269490"/>
            <wp:effectExtent l="0" t="0" r="0" b="0"/>
            <wp:docPr id="179206" name="图片 179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5278120" cy="2269490"/>
                    </a:xfrm>
                    <a:prstGeom prst="rect">
                      <a:avLst/>
                    </a:prstGeom>
                  </pic:spPr>
                </pic:pic>
              </a:graphicData>
            </a:graphic>
          </wp:inline>
        </w:drawing>
      </w:r>
    </w:p>
    <w:p w14:paraId="1CF4C8E1" w14:textId="77777777" w:rsidR="00481B9A" w:rsidRPr="00187C3A" w:rsidRDefault="00481B9A" w:rsidP="00481B9A">
      <w:pPr>
        <w:pStyle w:val="a0"/>
      </w:pPr>
      <w:bookmarkStart w:id="548" w:name="_Toc489606985"/>
      <w:bookmarkStart w:id="549" w:name="_Toc501637607"/>
      <w:r w:rsidRPr="00187C3A">
        <w:rPr>
          <w:rFonts w:hint="eastAsia"/>
        </w:rPr>
        <w:t>资产管理</w:t>
      </w:r>
      <w:bookmarkEnd w:id="548"/>
      <w:bookmarkEnd w:id="549"/>
    </w:p>
    <w:p w14:paraId="75CB2173" w14:textId="77777777" w:rsidR="00481B9A" w:rsidRPr="00187C3A" w:rsidRDefault="00481B9A" w:rsidP="00481B9A">
      <w:pPr>
        <w:pStyle w:val="0"/>
        <w:ind w:firstLine="480"/>
      </w:pPr>
      <w:r w:rsidRPr="00187C3A">
        <w:rPr>
          <w:rFonts w:hint="eastAsia"/>
        </w:rPr>
        <w:t>系统能够按照正常、申请中、报废三个状态对资产进行管理。能够以资产名称、设备序列号、品牌、所属合同、工程商、资产编码、维修商、资产状态、设备类型、所属机构、源系统名称为检索项开展查询开展查询工作。</w:t>
      </w:r>
    </w:p>
    <w:p w14:paraId="0CCF1E15" w14:textId="77777777" w:rsidR="00481B9A" w:rsidRPr="00187C3A" w:rsidRDefault="00481B9A" w:rsidP="00481B9A">
      <w:pPr>
        <w:pStyle w:val="0"/>
        <w:ind w:firstLine="480"/>
      </w:pPr>
      <w:r w:rsidRPr="00187C3A">
        <w:rPr>
          <w:rFonts w:hint="eastAsia"/>
        </w:rPr>
        <w:t>系统支持资产属性的动态配置，可按照类型修改展现列和详情页的属性展现顺序和展现项。</w:t>
      </w:r>
    </w:p>
    <w:p w14:paraId="00C1D54A" w14:textId="77777777" w:rsidR="00481B9A" w:rsidRPr="00187C3A" w:rsidRDefault="00481B9A" w:rsidP="00481B9A">
      <w:pPr>
        <w:pStyle w:val="0"/>
        <w:ind w:firstLine="480"/>
        <w:rPr>
          <w:lang w:eastAsia="en-US"/>
        </w:rPr>
      </w:pPr>
      <w:r w:rsidRPr="00187C3A">
        <w:rPr>
          <w:rFonts w:hint="eastAsia"/>
        </w:rPr>
        <w:t>系统能够以工单编号、资产编码、申请原因、申请日期、审批日期、审批人、流程状态、审批意见为展现项对当前用户提交的申请单进行管理，帮助当前用户及时了解提交报废申请单的状态。</w:t>
      </w:r>
      <w:r w:rsidRPr="00187C3A">
        <w:rPr>
          <w:rFonts w:hint="eastAsia"/>
          <w:lang w:eastAsia="en-US"/>
        </w:rPr>
        <w:t>系统提供报废撤销功能。</w:t>
      </w:r>
    </w:p>
    <w:p w14:paraId="27201A34" w14:textId="77777777" w:rsidR="00481B9A" w:rsidRPr="00187C3A" w:rsidRDefault="00481B9A" w:rsidP="00481B9A">
      <w:pPr>
        <w:pStyle w:val="4"/>
        <w:numPr>
          <w:ilvl w:val="3"/>
          <w:numId w:val="4"/>
        </w:numPr>
        <w:spacing w:before="163" w:after="163"/>
      </w:pPr>
      <w:bookmarkStart w:id="550" w:name="_Toc490124652"/>
      <w:r w:rsidRPr="00187C3A">
        <w:rPr>
          <w:rFonts w:hint="eastAsia"/>
        </w:rPr>
        <w:lastRenderedPageBreak/>
        <w:t>统计考核</w:t>
      </w:r>
      <w:bookmarkEnd w:id="550"/>
    </w:p>
    <w:p w14:paraId="1599F7B7" w14:textId="77777777" w:rsidR="00481B9A" w:rsidRPr="00187C3A" w:rsidRDefault="00481B9A" w:rsidP="00481B9A">
      <w:pPr>
        <w:ind w:firstLineChars="0" w:firstLine="0"/>
        <w:jc w:val="center"/>
        <w:rPr>
          <w:rFonts w:ascii="Verdana" w:hAnsi="Verdana"/>
          <w:sz w:val="28"/>
          <w:szCs w:val="28"/>
          <w:lang w:eastAsia="en-US"/>
        </w:rPr>
      </w:pPr>
      <w:r w:rsidRPr="00572FC3">
        <w:rPr>
          <w:rFonts w:ascii="Verdana" w:hAnsi="Verdana"/>
          <w:noProof/>
          <w:sz w:val="28"/>
          <w:szCs w:val="28"/>
        </w:rPr>
        <w:drawing>
          <wp:inline distT="0" distB="0" distL="0" distR="0" wp14:anchorId="68E2BB06" wp14:editId="5D2DBBFB">
            <wp:extent cx="5645785" cy="2468880"/>
            <wp:effectExtent l="0" t="0" r="12065" b="0"/>
            <wp:docPr id="59" name="图示 5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3" r:lo="rId184" r:qs="rId185" r:cs="rId186"/>
              </a:graphicData>
            </a:graphic>
          </wp:inline>
        </w:drawing>
      </w:r>
    </w:p>
    <w:p w14:paraId="4EC0D6A6" w14:textId="77777777" w:rsidR="00481B9A" w:rsidRPr="00187C3A" w:rsidRDefault="00481B9A" w:rsidP="00481B9A">
      <w:pPr>
        <w:pStyle w:val="a0"/>
      </w:pPr>
      <w:bookmarkStart w:id="551" w:name="_Toc489606986"/>
      <w:bookmarkStart w:id="552" w:name="_Toc501637608"/>
      <w:r w:rsidRPr="00187C3A">
        <w:rPr>
          <w:rFonts w:hint="eastAsia"/>
        </w:rPr>
        <w:t>统计考核总览</w:t>
      </w:r>
      <w:bookmarkEnd w:id="551"/>
      <w:bookmarkEnd w:id="552"/>
    </w:p>
    <w:p w14:paraId="56F7721C" w14:textId="77777777" w:rsidR="00481B9A" w:rsidRPr="00187C3A" w:rsidRDefault="00481B9A" w:rsidP="00481B9A">
      <w:pPr>
        <w:pStyle w:val="0"/>
        <w:ind w:firstLine="480"/>
      </w:pPr>
      <w:r w:rsidRPr="00187C3A">
        <w:rPr>
          <w:rFonts w:hint="eastAsia"/>
        </w:rPr>
        <w:t>系统主要从资产、点位运行情况、故障报修情况三个方面对日常运维数据进行汇总、分析、统计，并以图形化的方式进行展现，支持以</w:t>
      </w:r>
      <w:r w:rsidRPr="00187C3A">
        <w:rPr>
          <w:rFonts w:hint="eastAsia"/>
        </w:rPr>
        <w:t>excel</w:t>
      </w:r>
      <w:r w:rsidRPr="00187C3A">
        <w:rPr>
          <w:rFonts w:hint="eastAsia"/>
        </w:rPr>
        <w:t>方式导出相应的报表</w:t>
      </w:r>
      <w:r w:rsidRPr="00187C3A">
        <w:rPr>
          <w:rFonts w:hint="eastAsia"/>
        </w:rPr>
        <w:t xml:space="preserve"> </w:t>
      </w:r>
      <w:r w:rsidRPr="00187C3A">
        <w:rPr>
          <w:rFonts w:hint="eastAsia"/>
        </w:rPr>
        <w:t>。</w:t>
      </w:r>
    </w:p>
    <w:p w14:paraId="6DE18F8F" w14:textId="77777777" w:rsidR="00481B9A" w:rsidRPr="00187C3A" w:rsidRDefault="00481B9A" w:rsidP="00481B9A">
      <w:pPr>
        <w:pStyle w:val="5"/>
        <w:numPr>
          <w:ilvl w:val="4"/>
          <w:numId w:val="4"/>
        </w:numPr>
        <w:spacing w:before="163"/>
      </w:pPr>
      <w:r w:rsidRPr="00187C3A">
        <w:rPr>
          <w:rFonts w:hint="eastAsia"/>
        </w:rPr>
        <w:t>经纬度采集率统计</w:t>
      </w:r>
    </w:p>
    <w:p w14:paraId="014D56AA" w14:textId="77777777" w:rsidR="00481B9A" w:rsidRPr="00572FC3" w:rsidRDefault="00481B9A" w:rsidP="00481B9A">
      <w:pPr>
        <w:pStyle w:val="a1"/>
        <w:numPr>
          <w:ilvl w:val="0"/>
          <w:numId w:val="80"/>
        </w:numPr>
      </w:pPr>
      <w:r w:rsidRPr="00572FC3">
        <w:rPr>
          <w:rFonts w:hint="eastAsia"/>
        </w:rPr>
        <w:t>支持按照所属区域对系统内资源经纬度完整情况进行统计；</w:t>
      </w:r>
    </w:p>
    <w:p w14:paraId="0F027906" w14:textId="77777777" w:rsidR="00481B9A" w:rsidRPr="00572FC3" w:rsidRDefault="00481B9A" w:rsidP="00481B9A">
      <w:pPr>
        <w:pStyle w:val="a1"/>
        <w:numPr>
          <w:ilvl w:val="0"/>
          <w:numId w:val="80"/>
        </w:numPr>
      </w:pPr>
      <w:r w:rsidRPr="00572FC3">
        <w:rPr>
          <w:rFonts w:hint="eastAsia"/>
        </w:rPr>
        <w:t>统计项包括：所属区域、监控点总数、无经纬度数、经纬度缺失数、经纬度无效数、经纬度完整数、经纬度采集率；</w:t>
      </w:r>
    </w:p>
    <w:p w14:paraId="6CE996AC" w14:textId="77777777" w:rsidR="00481B9A" w:rsidRPr="00572FC3" w:rsidRDefault="00481B9A" w:rsidP="00481B9A">
      <w:pPr>
        <w:pStyle w:val="a1"/>
        <w:numPr>
          <w:ilvl w:val="0"/>
          <w:numId w:val="80"/>
        </w:numPr>
      </w:pPr>
      <w:r w:rsidRPr="00572FC3">
        <w:rPr>
          <w:rFonts w:hint="eastAsia"/>
        </w:rPr>
        <w:t>支持无经纬度数、经纬度无效数明细查看</w:t>
      </w:r>
    </w:p>
    <w:p w14:paraId="5846325E" w14:textId="77777777" w:rsidR="00481B9A" w:rsidRPr="00572FC3" w:rsidRDefault="00481B9A" w:rsidP="00481B9A">
      <w:pPr>
        <w:pStyle w:val="a1"/>
        <w:numPr>
          <w:ilvl w:val="0"/>
          <w:numId w:val="80"/>
        </w:numPr>
      </w:pPr>
      <w:r w:rsidRPr="00572FC3">
        <w:rPr>
          <w:rFonts w:hint="eastAsia"/>
        </w:rPr>
        <w:t>支持以</w:t>
      </w:r>
      <w:r w:rsidRPr="00572FC3">
        <w:rPr>
          <w:rFonts w:hint="eastAsia"/>
        </w:rPr>
        <w:t>excel</w:t>
      </w:r>
      <w:r w:rsidRPr="00572FC3">
        <w:rPr>
          <w:rFonts w:hint="eastAsia"/>
        </w:rPr>
        <w:t>形式导出相应的报表。</w:t>
      </w:r>
    </w:p>
    <w:p w14:paraId="18071558" w14:textId="77777777" w:rsidR="00481B9A" w:rsidRPr="00187C3A" w:rsidRDefault="00481B9A" w:rsidP="00481B9A">
      <w:pPr>
        <w:pStyle w:val="5"/>
        <w:numPr>
          <w:ilvl w:val="4"/>
          <w:numId w:val="4"/>
        </w:numPr>
        <w:spacing w:before="163"/>
      </w:pPr>
      <w:r w:rsidRPr="00187C3A">
        <w:rPr>
          <w:rFonts w:hint="eastAsia"/>
        </w:rPr>
        <w:t>运行情况统计</w:t>
      </w:r>
    </w:p>
    <w:p w14:paraId="62CA9899" w14:textId="77777777" w:rsidR="00481B9A" w:rsidRPr="00187C3A" w:rsidRDefault="00481B9A" w:rsidP="00481B9A">
      <w:pPr>
        <w:pStyle w:val="61"/>
        <w:numPr>
          <w:ilvl w:val="5"/>
          <w:numId w:val="4"/>
        </w:numPr>
      </w:pPr>
      <w:r w:rsidRPr="00187C3A">
        <w:rPr>
          <w:rFonts w:hint="eastAsia"/>
        </w:rPr>
        <w:t>区域运维考核统计</w:t>
      </w:r>
    </w:p>
    <w:p w14:paraId="114D184D" w14:textId="77777777" w:rsidR="00481B9A" w:rsidRPr="00572FC3" w:rsidRDefault="00481B9A" w:rsidP="00481B9A">
      <w:pPr>
        <w:pStyle w:val="a1"/>
        <w:numPr>
          <w:ilvl w:val="0"/>
          <w:numId w:val="81"/>
        </w:numPr>
      </w:pPr>
      <w:r w:rsidRPr="00572FC3">
        <w:rPr>
          <w:rFonts w:hint="eastAsia"/>
        </w:rPr>
        <w:t>支持按照所属区域和时间维度，对各区域运维工作开展情况考核；</w:t>
      </w:r>
    </w:p>
    <w:p w14:paraId="55A9F8F8" w14:textId="77777777" w:rsidR="00481B9A" w:rsidRPr="00572FC3" w:rsidRDefault="00481B9A" w:rsidP="00481B9A">
      <w:pPr>
        <w:pStyle w:val="a1"/>
        <w:numPr>
          <w:ilvl w:val="0"/>
          <w:numId w:val="81"/>
        </w:numPr>
      </w:pPr>
      <w:r w:rsidRPr="00572FC3">
        <w:rPr>
          <w:rFonts w:hint="eastAsia"/>
        </w:rPr>
        <w:t>支持以在线率、录像完好率、修复率、视频完好率、经纬度完整率为考核系数对各区域运维工作进行综合排名，并支持考核权重自定义；</w:t>
      </w:r>
    </w:p>
    <w:p w14:paraId="74C1285E" w14:textId="77777777" w:rsidR="00481B9A" w:rsidRPr="00572FC3" w:rsidRDefault="00481B9A" w:rsidP="00481B9A">
      <w:pPr>
        <w:pStyle w:val="a1"/>
        <w:numPr>
          <w:ilvl w:val="0"/>
          <w:numId w:val="81"/>
        </w:numPr>
      </w:pPr>
      <w:r w:rsidRPr="00572FC3">
        <w:rPr>
          <w:rFonts w:hint="eastAsia"/>
        </w:rPr>
        <w:t>支持以图形和列表相结合的方式展现考核结果；</w:t>
      </w:r>
    </w:p>
    <w:p w14:paraId="31369C07" w14:textId="77777777" w:rsidR="00481B9A" w:rsidRPr="00572FC3" w:rsidRDefault="00481B9A" w:rsidP="00481B9A">
      <w:pPr>
        <w:pStyle w:val="a1"/>
        <w:numPr>
          <w:ilvl w:val="0"/>
          <w:numId w:val="81"/>
        </w:numPr>
      </w:pPr>
      <w:r w:rsidRPr="00572FC3">
        <w:rPr>
          <w:rFonts w:hint="eastAsia"/>
        </w:rPr>
        <w:t>统计项主要展现：所属区域、总数、在线率、视频完好率、经纬度采集</w:t>
      </w:r>
      <w:r w:rsidRPr="00572FC3">
        <w:rPr>
          <w:rFonts w:hint="eastAsia"/>
        </w:rPr>
        <w:lastRenderedPageBreak/>
        <w:t>率、修复率、总分、排名；</w:t>
      </w:r>
    </w:p>
    <w:p w14:paraId="170C9861" w14:textId="77777777" w:rsidR="00481B9A" w:rsidRPr="00572FC3" w:rsidRDefault="00481B9A" w:rsidP="00481B9A">
      <w:pPr>
        <w:pStyle w:val="a1"/>
        <w:numPr>
          <w:ilvl w:val="0"/>
          <w:numId w:val="81"/>
        </w:numPr>
      </w:pPr>
      <w:r w:rsidRPr="00572FC3">
        <w:rPr>
          <w:rFonts w:hint="eastAsia"/>
        </w:rPr>
        <w:t>支持从区域</w:t>
      </w:r>
      <w:r w:rsidRPr="00572FC3">
        <w:rPr>
          <w:rFonts w:hint="eastAsia"/>
        </w:rPr>
        <w:t>-</w:t>
      </w:r>
      <w:r w:rsidRPr="00572FC3">
        <w:rPr>
          <w:rFonts w:hint="eastAsia"/>
        </w:rPr>
        <w:t>监控点的统计信息逐层钻取功能；支持设备巡检结果查询功能，包括状态的开始时间、结束时间、持续时长、巡检结果；</w:t>
      </w:r>
    </w:p>
    <w:p w14:paraId="593E80ED" w14:textId="77777777" w:rsidR="00481B9A" w:rsidRPr="00572FC3" w:rsidRDefault="00481B9A" w:rsidP="00481B9A">
      <w:pPr>
        <w:pStyle w:val="a1"/>
        <w:numPr>
          <w:ilvl w:val="0"/>
          <w:numId w:val="81"/>
        </w:numPr>
      </w:pPr>
      <w:r w:rsidRPr="00572FC3">
        <w:rPr>
          <w:rFonts w:hint="eastAsia"/>
        </w:rPr>
        <w:t>支持以</w:t>
      </w:r>
      <w:r w:rsidRPr="00572FC3">
        <w:rPr>
          <w:rFonts w:hint="eastAsia"/>
        </w:rPr>
        <w:t>excel</w:t>
      </w:r>
      <w:r w:rsidRPr="00572FC3">
        <w:rPr>
          <w:rFonts w:hint="eastAsia"/>
        </w:rPr>
        <w:t>形式导出报表。</w:t>
      </w:r>
    </w:p>
    <w:p w14:paraId="4DE4ED12" w14:textId="77777777" w:rsidR="00481B9A" w:rsidRPr="00187C3A" w:rsidRDefault="00481B9A" w:rsidP="00481B9A">
      <w:pPr>
        <w:pStyle w:val="61"/>
        <w:numPr>
          <w:ilvl w:val="5"/>
          <w:numId w:val="4"/>
        </w:numPr>
      </w:pPr>
      <w:r w:rsidRPr="00187C3A">
        <w:rPr>
          <w:rFonts w:hint="eastAsia"/>
        </w:rPr>
        <w:t>离线时长统计</w:t>
      </w:r>
    </w:p>
    <w:p w14:paraId="6267B7BC" w14:textId="77777777" w:rsidR="00481B9A" w:rsidRPr="00572FC3" w:rsidRDefault="00481B9A" w:rsidP="00481B9A">
      <w:pPr>
        <w:pStyle w:val="a1"/>
        <w:numPr>
          <w:ilvl w:val="0"/>
          <w:numId w:val="82"/>
        </w:numPr>
      </w:pPr>
      <w:r w:rsidRPr="00572FC3">
        <w:rPr>
          <w:rFonts w:hint="eastAsia"/>
        </w:rPr>
        <w:t>支持以所属区域、时间（按月、按时间区间）对离线时长进行统计；</w:t>
      </w:r>
    </w:p>
    <w:p w14:paraId="40008C3A" w14:textId="77777777" w:rsidR="00481B9A" w:rsidRPr="00572FC3" w:rsidRDefault="00481B9A" w:rsidP="00481B9A">
      <w:pPr>
        <w:pStyle w:val="a1"/>
        <w:numPr>
          <w:ilvl w:val="0"/>
          <w:numId w:val="82"/>
        </w:numPr>
      </w:pPr>
      <w:r w:rsidRPr="00572FC3">
        <w:rPr>
          <w:rFonts w:hint="eastAsia"/>
        </w:rPr>
        <w:t>支持以列表方式展现统计结果；</w:t>
      </w:r>
    </w:p>
    <w:p w14:paraId="70105A3E" w14:textId="77777777" w:rsidR="00481B9A" w:rsidRPr="00572FC3" w:rsidRDefault="00481B9A" w:rsidP="00481B9A">
      <w:pPr>
        <w:pStyle w:val="a1"/>
        <w:numPr>
          <w:ilvl w:val="0"/>
          <w:numId w:val="82"/>
        </w:numPr>
      </w:pPr>
      <w:r w:rsidRPr="00572FC3">
        <w:rPr>
          <w:rFonts w:hint="eastAsia"/>
        </w:rPr>
        <w:t>统计项包括：监控点名称、所属区域、</w:t>
      </w:r>
      <w:r w:rsidRPr="00572FC3">
        <w:rPr>
          <w:rFonts w:hint="eastAsia"/>
        </w:rPr>
        <w:t>IP</w:t>
      </w:r>
      <w:r w:rsidRPr="00572FC3">
        <w:rPr>
          <w:rFonts w:hint="eastAsia"/>
        </w:rPr>
        <w:t>地址、离线时长、离线开始时间；</w:t>
      </w:r>
    </w:p>
    <w:p w14:paraId="3E63002C" w14:textId="77777777" w:rsidR="00481B9A" w:rsidRPr="00572FC3" w:rsidRDefault="00481B9A" w:rsidP="00481B9A">
      <w:pPr>
        <w:pStyle w:val="a1"/>
        <w:numPr>
          <w:ilvl w:val="0"/>
          <w:numId w:val="82"/>
        </w:numPr>
      </w:pPr>
      <w:r w:rsidRPr="00572FC3">
        <w:rPr>
          <w:rFonts w:hint="eastAsia"/>
        </w:rPr>
        <w:t>支持以</w:t>
      </w:r>
      <w:r w:rsidRPr="00572FC3">
        <w:rPr>
          <w:rFonts w:hint="eastAsia"/>
        </w:rPr>
        <w:t>excel</w:t>
      </w:r>
      <w:r w:rsidRPr="00572FC3">
        <w:rPr>
          <w:rFonts w:hint="eastAsia"/>
        </w:rPr>
        <w:t>形式导出列表。</w:t>
      </w:r>
    </w:p>
    <w:p w14:paraId="770A775D" w14:textId="77777777" w:rsidR="00481B9A" w:rsidRPr="00187C3A" w:rsidRDefault="00481B9A" w:rsidP="00481B9A">
      <w:pPr>
        <w:pStyle w:val="61"/>
        <w:numPr>
          <w:ilvl w:val="5"/>
          <w:numId w:val="4"/>
        </w:numPr>
      </w:pPr>
      <w:r w:rsidRPr="00187C3A">
        <w:rPr>
          <w:rFonts w:hint="eastAsia"/>
        </w:rPr>
        <w:t>视频质量诊断统计</w:t>
      </w:r>
    </w:p>
    <w:p w14:paraId="679233C1" w14:textId="77777777" w:rsidR="00481B9A" w:rsidRPr="00572FC3" w:rsidRDefault="00481B9A" w:rsidP="00481B9A">
      <w:pPr>
        <w:pStyle w:val="a1"/>
        <w:numPr>
          <w:ilvl w:val="0"/>
          <w:numId w:val="83"/>
        </w:numPr>
      </w:pPr>
      <w:r w:rsidRPr="00572FC3">
        <w:rPr>
          <w:rFonts w:hint="eastAsia"/>
        </w:rPr>
        <w:t>按区域统计其下级点位的视频质量情况；</w:t>
      </w:r>
    </w:p>
    <w:p w14:paraId="6ED84E73" w14:textId="77777777" w:rsidR="00481B9A" w:rsidRPr="00572FC3" w:rsidRDefault="00481B9A" w:rsidP="00481B9A">
      <w:pPr>
        <w:pStyle w:val="a1"/>
        <w:numPr>
          <w:ilvl w:val="0"/>
          <w:numId w:val="83"/>
        </w:numPr>
      </w:pPr>
      <w:r w:rsidRPr="00572FC3">
        <w:rPr>
          <w:rFonts w:hint="eastAsia"/>
        </w:rPr>
        <w:t>可按照组织结构筛选，统计其下级组织各点位视频质量情况；</w:t>
      </w:r>
    </w:p>
    <w:p w14:paraId="7B467BB9" w14:textId="77777777" w:rsidR="00481B9A" w:rsidRPr="00572FC3" w:rsidRDefault="00481B9A" w:rsidP="00481B9A">
      <w:pPr>
        <w:pStyle w:val="a1"/>
        <w:numPr>
          <w:ilvl w:val="0"/>
          <w:numId w:val="83"/>
        </w:numPr>
      </w:pPr>
      <w:r w:rsidRPr="00572FC3">
        <w:rPr>
          <w:rFonts w:hint="eastAsia"/>
        </w:rPr>
        <w:t>统计项包括区域、点位总数、未巡检数、异常数、正常数、视频完好率、</w:t>
      </w:r>
      <w:r w:rsidRPr="00572FC3">
        <w:rPr>
          <w:rFonts w:hint="eastAsia"/>
        </w:rPr>
        <w:t>14</w:t>
      </w:r>
      <w:r w:rsidRPr="00572FC3">
        <w:rPr>
          <w:rFonts w:hint="eastAsia"/>
        </w:rPr>
        <w:t>个诊断项统计；</w:t>
      </w:r>
    </w:p>
    <w:p w14:paraId="5A05626A" w14:textId="77777777" w:rsidR="00481B9A" w:rsidRPr="00572FC3" w:rsidRDefault="00481B9A" w:rsidP="00481B9A">
      <w:pPr>
        <w:pStyle w:val="a1"/>
        <w:numPr>
          <w:ilvl w:val="0"/>
          <w:numId w:val="83"/>
        </w:numPr>
      </w:pPr>
      <w:r w:rsidRPr="00572FC3">
        <w:rPr>
          <w:rFonts w:hint="eastAsia"/>
        </w:rPr>
        <w:t>报表头部展现：制表时间；</w:t>
      </w:r>
    </w:p>
    <w:p w14:paraId="1B9D603D" w14:textId="77777777" w:rsidR="00481B9A" w:rsidRPr="00572FC3" w:rsidRDefault="00481B9A" w:rsidP="00481B9A">
      <w:pPr>
        <w:pStyle w:val="a1"/>
        <w:numPr>
          <w:ilvl w:val="0"/>
          <w:numId w:val="83"/>
        </w:numPr>
      </w:pPr>
      <w:r w:rsidRPr="00572FC3">
        <w:rPr>
          <w:rFonts w:hint="eastAsia"/>
        </w:rPr>
        <w:t>支持计算公式展现，支持以</w:t>
      </w:r>
      <w:r w:rsidRPr="00572FC3">
        <w:rPr>
          <w:rFonts w:hint="eastAsia"/>
        </w:rPr>
        <w:t>EXCEL</w:t>
      </w:r>
      <w:r w:rsidRPr="00572FC3">
        <w:rPr>
          <w:rFonts w:hint="eastAsia"/>
        </w:rPr>
        <w:t>形式导出报表。</w:t>
      </w:r>
    </w:p>
    <w:p w14:paraId="7F81D4EE" w14:textId="77777777" w:rsidR="00481B9A" w:rsidRPr="00187C3A" w:rsidRDefault="00481B9A" w:rsidP="00481B9A">
      <w:pPr>
        <w:pStyle w:val="61"/>
        <w:numPr>
          <w:ilvl w:val="5"/>
          <w:numId w:val="4"/>
        </w:numPr>
      </w:pPr>
      <w:r w:rsidRPr="00187C3A">
        <w:rPr>
          <w:rFonts w:hint="eastAsia"/>
        </w:rPr>
        <w:t>录像情况统计</w:t>
      </w:r>
    </w:p>
    <w:p w14:paraId="32D2A752" w14:textId="77777777" w:rsidR="00481B9A" w:rsidRPr="00572FC3" w:rsidRDefault="00481B9A" w:rsidP="00481B9A">
      <w:pPr>
        <w:pStyle w:val="a1"/>
        <w:numPr>
          <w:ilvl w:val="0"/>
          <w:numId w:val="84"/>
        </w:numPr>
      </w:pPr>
      <w:r w:rsidRPr="00572FC3">
        <w:rPr>
          <w:rFonts w:hint="eastAsia"/>
        </w:rPr>
        <w:t>按照区域、时间两个维度对系统内点位的录像情况进行统计；</w:t>
      </w:r>
    </w:p>
    <w:p w14:paraId="5669CE2D" w14:textId="77777777" w:rsidR="00481B9A" w:rsidRPr="00572FC3" w:rsidRDefault="00481B9A" w:rsidP="00481B9A">
      <w:pPr>
        <w:pStyle w:val="a1"/>
        <w:numPr>
          <w:ilvl w:val="0"/>
          <w:numId w:val="84"/>
        </w:numPr>
      </w:pPr>
      <w:r w:rsidRPr="00572FC3">
        <w:rPr>
          <w:rFonts w:hint="eastAsia"/>
        </w:rPr>
        <w:t>支持列表和图形两种方式展现；</w:t>
      </w:r>
    </w:p>
    <w:p w14:paraId="341788F0" w14:textId="77777777" w:rsidR="00481B9A" w:rsidRPr="00572FC3" w:rsidRDefault="00481B9A" w:rsidP="00481B9A">
      <w:pPr>
        <w:pStyle w:val="a1"/>
        <w:numPr>
          <w:ilvl w:val="0"/>
          <w:numId w:val="84"/>
        </w:numPr>
      </w:pPr>
      <w:r w:rsidRPr="00572FC3">
        <w:rPr>
          <w:rFonts w:hint="eastAsia"/>
        </w:rPr>
        <w:t>统计项包括：所属区域、录像完好率；</w:t>
      </w:r>
    </w:p>
    <w:p w14:paraId="05ED2AF2" w14:textId="77777777" w:rsidR="00481B9A" w:rsidRPr="00572FC3" w:rsidRDefault="00481B9A" w:rsidP="00481B9A">
      <w:pPr>
        <w:pStyle w:val="a1"/>
        <w:numPr>
          <w:ilvl w:val="0"/>
          <w:numId w:val="84"/>
        </w:numPr>
      </w:pPr>
      <w:r w:rsidRPr="00572FC3">
        <w:rPr>
          <w:rFonts w:hint="eastAsia"/>
        </w:rPr>
        <w:t>支持以</w:t>
      </w:r>
      <w:r w:rsidRPr="00572FC3">
        <w:rPr>
          <w:rFonts w:hint="eastAsia"/>
        </w:rPr>
        <w:t xml:space="preserve">excel </w:t>
      </w:r>
      <w:r w:rsidRPr="00572FC3">
        <w:rPr>
          <w:rFonts w:hint="eastAsia"/>
        </w:rPr>
        <w:t>形式导出报表</w:t>
      </w:r>
    </w:p>
    <w:p w14:paraId="76952B86" w14:textId="77777777" w:rsidR="00481B9A" w:rsidRPr="00187C3A" w:rsidRDefault="00481B9A" w:rsidP="00481B9A">
      <w:pPr>
        <w:pStyle w:val="61"/>
        <w:numPr>
          <w:ilvl w:val="5"/>
          <w:numId w:val="4"/>
        </w:numPr>
      </w:pPr>
      <w:r w:rsidRPr="00187C3A">
        <w:rPr>
          <w:rFonts w:hint="eastAsia"/>
        </w:rPr>
        <w:t>点位录像情况统计</w:t>
      </w:r>
    </w:p>
    <w:p w14:paraId="53B3BAED" w14:textId="77777777" w:rsidR="00481B9A" w:rsidRPr="00572FC3" w:rsidRDefault="00481B9A" w:rsidP="00481B9A">
      <w:pPr>
        <w:pStyle w:val="a1"/>
        <w:numPr>
          <w:ilvl w:val="0"/>
          <w:numId w:val="85"/>
        </w:numPr>
      </w:pPr>
      <w:r w:rsidRPr="00572FC3">
        <w:rPr>
          <w:rFonts w:hint="eastAsia"/>
        </w:rPr>
        <w:t>能够按照所属区域、监控点名称、设备</w:t>
      </w:r>
      <w:r w:rsidRPr="00572FC3">
        <w:rPr>
          <w:rFonts w:hint="eastAsia"/>
        </w:rPr>
        <w:t>ip</w:t>
      </w:r>
      <w:r w:rsidRPr="00572FC3">
        <w:rPr>
          <w:rFonts w:hint="eastAsia"/>
        </w:rPr>
        <w:t>、时间</w:t>
      </w:r>
      <w:r w:rsidRPr="00572FC3">
        <w:rPr>
          <w:rFonts w:hint="eastAsia"/>
        </w:rPr>
        <w:t>(</w:t>
      </w:r>
      <w:r w:rsidRPr="00572FC3">
        <w:rPr>
          <w:rFonts w:hint="eastAsia"/>
        </w:rPr>
        <w:t>时间区间、按月</w:t>
      </w:r>
      <w:r w:rsidRPr="00572FC3">
        <w:rPr>
          <w:rFonts w:hint="eastAsia"/>
        </w:rPr>
        <w:t>)</w:t>
      </w:r>
      <w:r w:rsidRPr="00572FC3">
        <w:rPr>
          <w:rFonts w:hint="eastAsia"/>
        </w:rPr>
        <w:t>进行统计；</w:t>
      </w:r>
    </w:p>
    <w:p w14:paraId="3116EAB1" w14:textId="77777777" w:rsidR="00481B9A" w:rsidRPr="00572FC3" w:rsidRDefault="00481B9A" w:rsidP="00481B9A">
      <w:pPr>
        <w:pStyle w:val="a1"/>
        <w:numPr>
          <w:ilvl w:val="0"/>
          <w:numId w:val="85"/>
        </w:numPr>
      </w:pPr>
      <w:r w:rsidRPr="00572FC3">
        <w:rPr>
          <w:rFonts w:hint="eastAsia"/>
        </w:rPr>
        <w:t>统计项包括所属区域、设备</w:t>
      </w:r>
      <w:r w:rsidRPr="00572FC3">
        <w:rPr>
          <w:rFonts w:hint="eastAsia"/>
        </w:rPr>
        <w:t>ip</w:t>
      </w:r>
      <w:r w:rsidRPr="00572FC3">
        <w:rPr>
          <w:rFonts w:hint="eastAsia"/>
        </w:rPr>
        <w:t>、监控点名称、录像完好率；</w:t>
      </w:r>
    </w:p>
    <w:p w14:paraId="573664E9" w14:textId="77777777" w:rsidR="00481B9A" w:rsidRPr="00572FC3" w:rsidRDefault="00481B9A" w:rsidP="00481B9A">
      <w:pPr>
        <w:pStyle w:val="a1"/>
        <w:numPr>
          <w:ilvl w:val="0"/>
          <w:numId w:val="85"/>
        </w:numPr>
      </w:pPr>
      <w:r w:rsidRPr="00572FC3">
        <w:rPr>
          <w:rFonts w:hint="eastAsia"/>
        </w:rPr>
        <w:lastRenderedPageBreak/>
        <w:t>支持</w:t>
      </w:r>
      <w:r w:rsidRPr="00572FC3">
        <w:rPr>
          <w:rFonts w:hint="eastAsia"/>
        </w:rPr>
        <w:t>excel</w:t>
      </w:r>
      <w:r w:rsidRPr="00572FC3">
        <w:rPr>
          <w:rFonts w:hint="eastAsia"/>
        </w:rPr>
        <w:t>形式导出列表。</w:t>
      </w:r>
    </w:p>
    <w:p w14:paraId="5CCA2BF7" w14:textId="77777777" w:rsidR="00481B9A" w:rsidRPr="00187C3A" w:rsidRDefault="00481B9A" w:rsidP="00481B9A">
      <w:pPr>
        <w:pStyle w:val="61"/>
        <w:numPr>
          <w:ilvl w:val="5"/>
          <w:numId w:val="4"/>
        </w:numPr>
      </w:pPr>
      <w:r w:rsidRPr="00187C3A">
        <w:rPr>
          <w:rFonts w:hint="eastAsia"/>
        </w:rPr>
        <w:t>在线率统计</w:t>
      </w:r>
    </w:p>
    <w:p w14:paraId="53057D18" w14:textId="77777777" w:rsidR="00481B9A" w:rsidRPr="00572FC3" w:rsidRDefault="00481B9A" w:rsidP="00481B9A">
      <w:pPr>
        <w:pStyle w:val="a1"/>
        <w:numPr>
          <w:ilvl w:val="0"/>
          <w:numId w:val="86"/>
        </w:numPr>
      </w:pPr>
      <w:r w:rsidRPr="00572FC3">
        <w:rPr>
          <w:rFonts w:hint="eastAsia"/>
        </w:rPr>
        <w:t>系统能够以所属区域为统计纬度，对点位的在线率情况进行统计。</w:t>
      </w:r>
    </w:p>
    <w:p w14:paraId="149CDDCF" w14:textId="77777777" w:rsidR="00481B9A" w:rsidRPr="00572FC3" w:rsidRDefault="00481B9A" w:rsidP="00481B9A">
      <w:pPr>
        <w:pStyle w:val="a1"/>
        <w:numPr>
          <w:ilvl w:val="0"/>
          <w:numId w:val="86"/>
        </w:numPr>
      </w:pPr>
      <w:r w:rsidRPr="00572FC3">
        <w:rPr>
          <w:rFonts w:hint="eastAsia"/>
        </w:rPr>
        <w:t>统计项包括所属区域、点位总数、在线数、离线数、未配置数、在线率；</w:t>
      </w:r>
    </w:p>
    <w:p w14:paraId="60F60ABD" w14:textId="77777777" w:rsidR="00481B9A" w:rsidRPr="00572FC3" w:rsidRDefault="00481B9A" w:rsidP="00481B9A">
      <w:pPr>
        <w:pStyle w:val="a1"/>
        <w:numPr>
          <w:ilvl w:val="0"/>
          <w:numId w:val="86"/>
        </w:numPr>
      </w:pPr>
      <w:r w:rsidRPr="00572FC3">
        <w:rPr>
          <w:rFonts w:hint="eastAsia"/>
        </w:rPr>
        <w:t>能够通过图形和列表两种方式展现；</w:t>
      </w:r>
    </w:p>
    <w:p w14:paraId="5A06EBDF" w14:textId="77777777" w:rsidR="00481B9A" w:rsidRPr="00572FC3" w:rsidRDefault="00481B9A" w:rsidP="00481B9A">
      <w:pPr>
        <w:pStyle w:val="a1"/>
        <w:numPr>
          <w:ilvl w:val="0"/>
          <w:numId w:val="86"/>
        </w:numPr>
      </w:pPr>
      <w:r w:rsidRPr="00572FC3">
        <w:rPr>
          <w:rFonts w:hint="eastAsia"/>
        </w:rPr>
        <w:t>支持离线明细查看；</w:t>
      </w:r>
    </w:p>
    <w:p w14:paraId="5693A37A" w14:textId="77777777" w:rsidR="00481B9A" w:rsidRPr="00572FC3" w:rsidRDefault="00481B9A" w:rsidP="00481B9A">
      <w:pPr>
        <w:pStyle w:val="a1"/>
        <w:numPr>
          <w:ilvl w:val="0"/>
          <w:numId w:val="86"/>
        </w:numPr>
      </w:pPr>
      <w:r w:rsidRPr="00572FC3">
        <w:rPr>
          <w:rFonts w:hint="eastAsia"/>
        </w:rPr>
        <w:t>支持统计结果导出。</w:t>
      </w:r>
    </w:p>
    <w:p w14:paraId="78F35483" w14:textId="77777777" w:rsidR="00481B9A" w:rsidRPr="00187C3A" w:rsidRDefault="00481B9A" w:rsidP="00481B9A">
      <w:pPr>
        <w:pStyle w:val="5"/>
        <w:numPr>
          <w:ilvl w:val="4"/>
          <w:numId w:val="4"/>
        </w:numPr>
        <w:spacing w:before="163"/>
      </w:pPr>
      <w:r w:rsidRPr="00187C3A">
        <w:rPr>
          <w:rFonts w:hint="eastAsia"/>
        </w:rPr>
        <w:t>故障报修</w:t>
      </w:r>
    </w:p>
    <w:p w14:paraId="29FE1396" w14:textId="77777777" w:rsidR="00481B9A" w:rsidRPr="00187C3A" w:rsidRDefault="00481B9A" w:rsidP="00481B9A">
      <w:pPr>
        <w:pStyle w:val="61"/>
        <w:numPr>
          <w:ilvl w:val="5"/>
          <w:numId w:val="4"/>
        </w:numPr>
      </w:pPr>
      <w:r w:rsidRPr="00187C3A">
        <w:rPr>
          <w:rFonts w:hint="eastAsia"/>
        </w:rPr>
        <w:t>告警统计</w:t>
      </w:r>
    </w:p>
    <w:p w14:paraId="13422DD9" w14:textId="77777777" w:rsidR="00481B9A" w:rsidRPr="00572FC3" w:rsidRDefault="00481B9A" w:rsidP="00481B9A">
      <w:pPr>
        <w:pStyle w:val="a1"/>
        <w:numPr>
          <w:ilvl w:val="0"/>
          <w:numId w:val="87"/>
        </w:numPr>
      </w:pPr>
      <w:r w:rsidRPr="00572FC3">
        <w:rPr>
          <w:rFonts w:hint="eastAsia"/>
        </w:rPr>
        <w:t>能够按照所属区域、时间（按月、按时间区域）进行统计；</w:t>
      </w:r>
    </w:p>
    <w:p w14:paraId="6CE594D4" w14:textId="77777777" w:rsidR="00481B9A" w:rsidRPr="00572FC3" w:rsidRDefault="00481B9A" w:rsidP="00481B9A">
      <w:pPr>
        <w:pStyle w:val="a1"/>
        <w:numPr>
          <w:ilvl w:val="0"/>
          <w:numId w:val="87"/>
        </w:numPr>
      </w:pPr>
      <w:r w:rsidRPr="00572FC3">
        <w:rPr>
          <w:rFonts w:hint="eastAsia"/>
        </w:rPr>
        <w:t>统计项包括告警恢复占比、告警区域分布、各类型设备告警占比、各区域告警情况（告警总数、已恢复数、恢复率、各设备类型告警总数和恢复数量）；</w:t>
      </w:r>
    </w:p>
    <w:p w14:paraId="3E8B6F4B" w14:textId="77777777" w:rsidR="00481B9A" w:rsidRPr="00572FC3" w:rsidRDefault="00481B9A" w:rsidP="00481B9A">
      <w:pPr>
        <w:pStyle w:val="a1"/>
        <w:numPr>
          <w:ilvl w:val="0"/>
          <w:numId w:val="87"/>
        </w:numPr>
      </w:pPr>
      <w:r w:rsidRPr="00572FC3">
        <w:rPr>
          <w:rFonts w:hint="eastAsia"/>
        </w:rPr>
        <w:t>以图形和列表相结合的方式进行展现；</w:t>
      </w:r>
    </w:p>
    <w:p w14:paraId="063967D7" w14:textId="77777777" w:rsidR="00481B9A" w:rsidRPr="00572FC3" w:rsidRDefault="00481B9A" w:rsidP="00481B9A">
      <w:pPr>
        <w:pStyle w:val="a1"/>
        <w:numPr>
          <w:ilvl w:val="0"/>
          <w:numId w:val="87"/>
        </w:numPr>
        <w:rPr>
          <w:lang w:eastAsia="en-US"/>
        </w:rPr>
      </w:pPr>
      <w:r w:rsidRPr="00572FC3">
        <w:rPr>
          <w:rFonts w:hint="eastAsia"/>
          <w:lang w:eastAsia="en-US"/>
        </w:rPr>
        <w:t>支持以</w:t>
      </w:r>
      <w:r w:rsidRPr="00572FC3">
        <w:rPr>
          <w:rFonts w:hint="eastAsia"/>
          <w:lang w:eastAsia="en-US"/>
        </w:rPr>
        <w:t>excel</w:t>
      </w:r>
      <w:r w:rsidRPr="00572FC3">
        <w:rPr>
          <w:rFonts w:hint="eastAsia"/>
          <w:lang w:eastAsia="en-US"/>
        </w:rPr>
        <w:t>形式导出列表。</w:t>
      </w:r>
    </w:p>
    <w:p w14:paraId="6351638B" w14:textId="77777777" w:rsidR="00481B9A" w:rsidRPr="00187C3A" w:rsidRDefault="00481B9A" w:rsidP="00481B9A">
      <w:pPr>
        <w:ind w:left="480" w:firstLineChars="0" w:firstLine="0"/>
        <w:jc w:val="center"/>
        <w:rPr>
          <w:rFonts w:ascii="Verdana" w:hAnsi="Verdana"/>
          <w:sz w:val="28"/>
          <w:szCs w:val="28"/>
          <w:lang w:eastAsia="en-US"/>
        </w:rPr>
      </w:pPr>
      <w:r w:rsidRPr="00572FC3">
        <w:rPr>
          <w:rFonts w:ascii="Verdana" w:hAnsi="Verdana"/>
          <w:noProof/>
          <w:sz w:val="28"/>
          <w:szCs w:val="28"/>
        </w:rPr>
        <w:drawing>
          <wp:inline distT="0" distB="0" distL="0" distR="0" wp14:anchorId="3E916E1E" wp14:editId="6C3A37E2">
            <wp:extent cx="4411980" cy="1280160"/>
            <wp:effectExtent l="0" t="0" r="762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3"/>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4411980" cy="1280160"/>
                    </a:xfrm>
                    <a:prstGeom prst="rect">
                      <a:avLst/>
                    </a:prstGeom>
                    <a:noFill/>
                    <a:ln>
                      <a:noFill/>
                    </a:ln>
                  </pic:spPr>
                </pic:pic>
              </a:graphicData>
            </a:graphic>
          </wp:inline>
        </w:drawing>
      </w:r>
      <w:r w:rsidRPr="00572FC3">
        <w:rPr>
          <w:rFonts w:ascii="Verdana" w:hAnsi="Verdana"/>
          <w:noProof/>
          <w:sz w:val="28"/>
          <w:szCs w:val="28"/>
        </w:rPr>
        <w:drawing>
          <wp:inline distT="0" distB="0" distL="0" distR="0" wp14:anchorId="107EC1C8" wp14:editId="69DCBFB0">
            <wp:extent cx="4191000" cy="115062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5"/>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4191000" cy="1150620"/>
                    </a:xfrm>
                    <a:prstGeom prst="rect">
                      <a:avLst/>
                    </a:prstGeom>
                    <a:noFill/>
                    <a:ln>
                      <a:noFill/>
                    </a:ln>
                  </pic:spPr>
                </pic:pic>
              </a:graphicData>
            </a:graphic>
          </wp:inline>
        </w:drawing>
      </w:r>
    </w:p>
    <w:p w14:paraId="4464AD6D" w14:textId="77777777" w:rsidR="00481B9A" w:rsidRPr="00187C3A" w:rsidRDefault="00481B9A" w:rsidP="00481B9A">
      <w:pPr>
        <w:pStyle w:val="a0"/>
      </w:pPr>
      <w:bookmarkStart w:id="553" w:name="_Toc489606987"/>
      <w:bookmarkStart w:id="554" w:name="_Toc501637609"/>
      <w:r w:rsidRPr="00187C3A">
        <w:rPr>
          <w:rFonts w:hint="eastAsia"/>
        </w:rPr>
        <w:t>资源告警情况统计</w:t>
      </w:r>
      <w:bookmarkEnd w:id="553"/>
      <w:bookmarkEnd w:id="554"/>
    </w:p>
    <w:p w14:paraId="655E17F2" w14:textId="77777777" w:rsidR="00481B9A" w:rsidRPr="00187C3A" w:rsidRDefault="00481B9A" w:rsidP="00481B9A">
      <w:pPr>
        <w:pStyle w:val="61"/>
        <w:numPr>
          <w:ilvl w:val="5"/>
          <w:numId w:val="4"/>
        </w:numPr>
      </w:pPr>
      <w:r w:rsidRPr="00187C3A">
        <w:rPr>
          <w:rFonts w:hint="eastAsia"/>
        </w:rPr>
        <w:lastRenderedPageBreak/>
        <w:t>工单情况统计</w:t>
      </w:r>
    </w:p>
    <w:p w14:paraId="65C98796" w14:textId="77777777" w:rsidR="00481B9A" w:rsidRPr="00572FC3" w:rsidRDefault="00481B9A" w:rsidP="00481B9A">
      <w:pPr>
        <w:pStyle w:val="a1"/>
        <w:numPr>
          <w:ilvl w:val="0"/>
          <w:numId w:val="88"/>
        </w:numPr>
      </w:pPr>
      <w:r w:rsidRPr="00572FC3">
        <w:rPr>
          <w:rFonts w:hint="eastAsia"/>
        </w:rPr>
        <w:t>能够从区域和维保商两个维度对区域的工单情况进行统计；</w:t>
      </w:r>
    </w:p>
    <w:p w14:paraId="7F637C2D" w14:textId="77777777" w:rsidR="00481B9A" w:rsidRPr="00572FC3" w:rsidRDefault="00481B9A" w:rsidP="00481B9A">
      <w:pPr>
        <w:pStyle w:val="a1"/>
        <w:numPr>
          <w:ilvl w:val="0"/>
          <w:numId w:val="88"/>
        </w:numPr>
      </w:pPr>
      <w:r w:rsidRPr="00572FC3">
        <w:rPr>
          <w:rFonts w:hint="eastAsia"/>
        </w:rPr>
        <w:t>能够基于时间区域、月份开展统计；</w:t>
      </w:r>
    </w:p>
    <w:p w14:paraId="269FBFC3" w14:textId="77777777" w:rsidR="00481B9A" w:rsidRPr="00572FC3" w:rsidRDefault="00481B9A" w:rsidP="00481B9A">
      <w:pPr>
        <w:pStyle w:val="a1"/>
        <w:numPr>
          <w:ilvl w:val="0"/>
          <w:numId w:val="88"/>
        </w:numPr>
      </w:pPr>
      <w:r w:rsidRPr="00572FC3">
        <w:rPr>
          <w:rFonts w:hint="eastAsia"/>
        </w:rPr>
        <w:t>能够以列表和图形相结合的方式进行展现；</w:t>
      </w:r>
    </w:p>
    <w:p w14:paraId="598C6797" w14:textId="77777777" w:rsidR="00481B9A" w:rsidRPr="00572FC3" w:rsidRDefault="00481B9A" w:rsidP="00481B9A">
      <w:pPr>
        <w:pStyle w:val="a1"/>
        <w:numPr>
          <w:ilvl w:val="0"/>
          <w:numId w:val="88"/>
        </w:numPr>
      </w:pPr>
      <w:r w:rsidRPr="00572FC3">
        <w:rPr>
          <w:rFonts w:hint="eastAsia"/>
        </w:rPr>
        <w:t>统计项包括所属区域、、工单总数、驳回工单、挂起工单、未完成工单、已完成工单、工单完成率、及时完成数、及时完成率；</w:t>
      </w:r>
    </w:p>
    <w:p w14:paraId="7A6EFE31" w14:textId="77777777" w:rsidR="00481B9A" w:rsidRPr="00572FC3" w:rsidRDefault="00481B9A" w:rsidP="00481B9A">
      <w:pPr>
        <w:pStyle w:val="a1"/>
        <w:numPr>
          <w:ilvl w:val="0"/>
          <w:numId w:val="88"/>
        </w:numPr>
      </w:pPr>
      <w:r w:rsidRPr="00572FC3">
        <w:rPr>
          <w:rFonts w:hint="eastAsia"/>
        </w:rPr>
        <w:t>能够以</w:t>
      </w:r>
      <w:r w:rsidRPr="00572FC3">
        <w:rPr>
          <w:rFonts w:hint="eastAsia"/>
        </w:rPr>
        <w:t>excel</w:t>
      </w:r>
      <w:r w:rsidRPr="00572FC3">
        <w:rPr>
          <w:rFonts w:hint="eastAsia"/>
        </w:rPr>
        <w:t>形式导出列表。</w:t>
      </w:r>
    </w:p>
    <w:p w14:paraId="0F1AA50D" w14:textId="77777777" w:rsidR="00481B9A" w:rsidRPr="00187C3A" w:rsidRDefault="00481B9A" w:rsidP="00481B9A">
      <w:pPr>
        <w:pStyle w:val="61"/>
        <w:numPr>
          <w:ilvl w:val="5"/>
          <w:numId w:val="4"/>
        </w:numPr>
      </w:pPr>
      <w:r w:rsidRPr="00187C3A">
        <w:rPr>
          <w:rFonts w:hint="eastAsia"/>
        </w:rPr>
        <w:t>工单处理效率</w:t>
      </w:r>
    </w:p>
    <w:p w14:paraId="0C3A91F5" w14:textId="77777777" w:rsidR="00481B9A" w:rsidRPr="00572FC3" w:rsidRDefault="00481B9A" w:rsidP="00481B9A">
      <w:pPr>
        <w:pStyle w:val="a1"/>
        <w:numPr>
          <w:ilvl w:val="0"/>
          <w:numId w:val="89"/>
        </w:numPr>
      </w:pPr>
      <w:r w:rsidRPr="00572FC3">
        <w:rPr>
          <w:rFonts w:hint="eastAsia"/>
        </w:rPr>
        <w:t>能够从所属区域、时间（按月、按时间区间）对工单处理效率进行统计；</w:t>
      </w:r>
    </w:p>
    <w:p w14:paraId="3DFE1A41" w14:textId="77777777" w:rsidR="00481B9A" w:rsidRPr="00572FC3" w:rsidRDefault="00481B9A" w:rsidP="00481B9A">
      <w:pPr>
        <w:pStyle w:val="a1"/>
        <w:numPr>
          <w:ilvl w:val="0"/>
          <w:numId w:val="89"/>
        </w:numPr>
      </w:pPr>
      <w:r w:rsidRPr="00572FC3">
        <w:rPr>
          <w:rFonts w:hint="eastAsia"/>
        </w:rPr>
        <w:t>统计项包括：所属区域、</w:t>
      </w:r>
      <w:r w:rsidRPr="00572FC3">
        <w:rPr>
          <w:rFonts w:hint="eastAsia"/>
        </w:rPr>
        <w:t>24</w:t>
      </w:r>
      <w:r w:rsidRPr="00572FC3">
        <w:rPr>
          <w:rFonts w:hint="eastAsia"/>
        </w:rPr>
        <w:t>小时以上工单数、一天以上工单数、三天以上工单数；</w:t>
      </w:r>
    </w:p>
    <w:p w14:paraId="5841F692" w14:textId="77777777" w:rsidR="00481B9A" w:rsidRPr="00572FC3" w:rsidRDefault="00481B9A" w:rsidP="00481B9A">
      <w:pPr>
        <w:pStyle w:val="a1"/>
        <w:numPr>
          <w:ilvl w:val="0"/>
          <w:numId w:val="89"/>
        </w:numPr>
      </w:pPr>
      <w:r w:rsidRPr="00572FC3">
        <w:rPr>
          <w:rFonts w:hint="eastAsia"/>
        </w:rPr>
        <w:t>支持以</w:t>
      </w:r>
      <w:r w:rsidRPr="00572FC3">
        <w:rPr>
          <w:rFonts w:hint="eastAsia"/>
        </w:rPr>
        <w:t>excel</w:t>
      </w:r>
      <w:r w:rsidRPr="00572FC3">
        <w:rPr>
          <w:rFonts w:hint="eastAsia"/>
        </w:rPr>
        <w:t>形式导出统计结果。</w:t>
      </w:r>
    </w:p>
    <w:p w14:paraId="759D1966" w14:textId="77777777" w:rsidR="00481B9A" w:rsidRPr="00187C3A" w:rsidRDefault="00481B9A" w:rsidP="00481B9A">
      <w:pPr>
        <w:pStyle w:val="61"/>
        <w:numPr>
          <w:ilvl w:val="5"/>
          <w:numId w:val="4"/>
        </w:numPr>
      </w:pPr>
      <w:r w:rsidRPr="00187C3A">
        <w:rPr>
          <w:rFonts w:hint="eastAsia"/>
        </w:rPr>
        <w:t>人员工单处理统计</w:t>
      </w:r>
    </w:p>
    <w:p w14:paraId="26E46082" w14:textId="77777777" w:rsidR="00481B9A" w:rsidRPr="00572FC3" w:rsidRDefault="00481B9A" w:rsidP="00481B9A">
      <w:pPr>
        <w:pStyle w:val="a1"/>
        <w:numPr>
          <w:ilvl w:val="0"/>
          <w:numId w:val="90"/>
        </w:numPr>
      </w:pPr>
      <w:r w:rsidRPr="00572FC3">
        <w:rPr>
          <w:rFonts w:hint="eastAsia"/>
        </w:rPr>
        <w:t>能够按照所属单位、时间（按月、按时间区间）维度对各运维人员工单处理数量进行统计；</w:t>
      </w:r>
    </w:p>
    <w:p w14:paraId="225717D8" w14:textId="77777777" w:rsidR="00481B9A" w:rsidRPr="00572FC3" w:rsidRDefault="00481B9A" w:rsidP="00481B9A">
      <w:pPr>
        <w:pStyle w:val="a1"/>
        <w:numPr>
          <w:ilvl w:val="0"/>
          <w:numId w:val="90"/>
        </w:numPr>
      </w:pPr>
      <w:r w:rsidRPr="00572FC3">
        <w:rPr>
          <w:rFonts w:hint="eastAsia"/>
        </w:rPr>
        <w:t>统计项包括登录账号、人员姓名、上报工单、驳回工单、确认工单、反馈工单、挂起工单、反馈确认工单；</w:t>
      </w:r>
    </w:p>
    <w:p w14:paraId="023A914A" w14:textId="77777777" w:rsidR="00481B9A" w:rsidRPr="00572FC3" w:rsidRDefault="00481B9A" w:rsidP="00481B9A">
      <w:pPr>
        <w:pStyle w:val="a1"/>
        <w:numPr>
          <w:ilvl w:val="0"/>
          <w:numId w:val="90"/>
        </w:numPr>
      </w:pPr>
      <w:r w:rsidRPr="00572FC3">
        <w:rPr>
          <w:rFonts w:hint="eastAsia"/>
        </w:rPr>
        <w:t>支持以</w:t>
      </w:r>
      <w:r w:rsidRPr="00572FC3">
        <w:rPr>
          <w:rFonts w:hint="eastAsia"/>
        </w:rPr>
        <w:t>excel</w:t>
      </w:r>
      <w:r w:rsidRPr="00572FC3">
        <w:rPr>
          <w:rFonts w:hint="eastAsia"/>
        </w:rPr>
        <w:t>形式导出统计结果。</w:t>
      </w:r>
    </w:p>
    <w:p w14:paraId="1BE472DE" w14:textId="77777777" w:rsidR="00481B9A" w:rsidRPr="00187C3A" w:rsidRDefault="00481B9A" w:rsidP="00481B9A">
      <w:pPr>
        <w:pStyle w:val="4"/>
        <w:numPr>
          <w:ilvl w:val="3"/>
          <w:numId w:val="4"/>
        </w:numPr>
        <w:spacing w:before="163" w:after="163"/>
      </w:pPr>
      <w:bookmarkStart w:id="555" w:name="_Toc490124653"/>
      <w:r w:rsidRPr="00187C3A">
        <w:rPr>
          <w:rFonts w:hint="eastAsia"/>
        </w:rPr>
        <w:t>资源配置</w:t>
      </w:r>
      <w:bookmarkEnd w:id="555"/>
    </w:p>
    <w:p w14:paraId="26175DDC" w14:textId="77777777" w:rsidR="00481B9A" w:rsidRPr="00187C3A" w:rsidRDefault="00481B9A" w:rsidP="00481B9A">
      <w:pPr>
        <w:pStyle w:val="0"/>
        <w:ind w:firstLine="480"/>
      </w:pPr>
      <w:r w:rsidRPr="00187C3A">
        <w:rPr>
          <w:rFonts w:hint="eastAsia"/>
        </w:rPr>
        <w:t>系统能够提供资源管理功能，提供自动和手动两种方式对资源进行管理。</w:t>
      </w:r>
    </w:p>
    <w:p w14:paraId="697875AB" w14:textId="77777777" w:rsidR="00481B9A" w:rsidRPr="00187C3A" w:rsidRDefault="00481B9A" w:rsidP="00481B9A">
      <w:pPr>
        <w:pStyle w:val="0"/>
        <w:ind w:firstLine="480"/>
      </w:pPr>
      <w:r w:rsidRPr="00187C3A">
        <w:rPr>
          <w:rFonts w:hint="eastAsia"/>
        </w:rPr>
        <w:t>自动方式是指从视频信息共享平台中自动同步相应的资源信息；手工方式是指通过系统提供新增、修改、删除、批量导入资源功能，开展资源管理功能，并将更新的资源注册到相应的组织机构下。</w:t>
      </w:r>
    </w:p>
    <w:p w14:paraId="4D471C87" w14:textId="77777777" w:rsidR="00481B9A" w:rsidRPr="00187C3A" w:rsidRDefault="00481B9A" w:rsidP="00481B9A">
      <w:pPr>
        <w:pStyle w:val="4"/>
        <w:numPr>
          <w:ilvl w:val="3"/>
          <w:numId w:val="4"/>
        </w:numPr>
        <w:spacing w:before="163" w:after="163"/>
      </w:pPr>
      <w:bookmarkStart w:id="556" w:name="_Toc490124654"/>
      <w:r w:rsidRPr="00187C3A">
        <w:rPr>
          <w:rFonts w:hint="eastAsia"/>
        </w:rPr>
        <w:t>用户管理</w:t>
      </w:r>
      <w:bookmarkEnd w:id="556"/>
    </w:p>
    <w:p w14:paraId="3C1E471A" w14:textId="77777777" w:rsidR="00481B9A" w:rsidRPr="00187C3A" w:rsidRDefault="00481B9A" w:rsidP="00481B9A">
      <w:pPr>
        <w:pStyle w:val="0"/>
        <w:ind w:firstLine="480"/>
      </w:pPr>
      <w:r w:rsidRPr="00187C3A">
        <w:rPr>
          <w:rFonts w:hint="eastAsia"/>
        </w:rPr>
        <w:t>系统支持用户管理功能，提供自动和手动两种方式获取用户资源信息。</w:t>
      </w:r>
    </w:p>
    <w:p w14:paraId="709A8509" w14:textId="77777777" w:rsidR="00481B9A" w:rsidRPr="00187C3A" w:rsidRDefault="00481B9A" w:rsidP="00481B9A">
      <w:pPr>
        <w:pStyle w:val="0"/>
        <w:ind w:firstLine="480"/>
      </w:pPr>
      <w:r w:rsidRPr="00187C3A">
        <w:rPr>
          <w:rFonts w:hint="eastAsia"/>
        </w:rPr>
        <w:lastRenderedPageBreak/>
        <w:t>自动方式是指各级综合监控与运维管理系统通过视频信息共享平台提供的数据同步接口获取用户资源信息，使得用户信息与视频信息共享平台用户信息保持一致。手动方式是指系统管理人员通过平台提供的用户管理功能，进行用户信息的新增、修改、删除、查询操作，满足用户日常用户管理需求。</w:t>
      </w:r>
    </w:p>
    <w:p w14:paraId="72EEAD3E" w14:textId="77777777" w:rsidR="00481B9A" w:rsidRPr="00187C3A" w:rsidRDefault="00481B9A" w:rsidP="00481B9A">
      <w:pPr>
        <w:pStyle w:val="4"/>
        <w:numPr>
          <w:ilvl w:val="3"/>
          <w:numId w:val="4"/>
        </w:numPr>
        <w:spacing w:before="163" w:after="163"/>
      </w:pPr>
      <w:bookmarkStart w:id="557" w:name="_Toc490124655"/>
      <w:r w:rsidRPr="00187C3A">
        <w:rPr>
          <w:rFonts w:hint="eastAsia"/>
        </w:rPr>
        <w:t>巡检配置</w:t>
      </w:r>
      <w:bookmarkEnd w:id="557"/>
    </w:p>
    <w:p w14:paraId="497910D8" w14:textId="77777777" w:rsidR="00481B9A" w:rsidRPr="00187C3A" w:rsidRDefault="00481B9A" w:rsidP="00481B9A">
      <w:pPr>
        <w:pStyle w:val="0"/>
        <w:ind w:firstLine="480"/>
      </w:pPr>
      <w:r w:rsidRPr="00187C3A">
        <w:rPr>
          <w:rFonts w:hint="eastAsia"/>
        </w:rPr>
        <w:t>综合监控与运维管理平台能够支持巡检配置功能，能够进行以下操作：</w:t>
      </w:r>
    </w:p>
    <w:p w14:paraId="448808E8" w14:textId="77777777" w:rsidR="00481B9A" w:rsidRPr="00572FC3" w:rsidRDefault="00481B9A" w:rsidP="00481B9A">
      <w:pPr>
        <w:pStyle w:val="a1"/>
        <w:numPr>
          <w:ilvl w:val="0"/>
          <w:numId w:val="91"/>
        </w:numPr>
      </w:pPr>
      <w:r w:rsidRPr="00572FC3">
        <w:rPr>
          <w:rFonts w:hint="eastAsia"/>
        </w:rPr>
        <w:t>能够支持巡检计划的新增、修改、删除、启用、禁用操作。计划内容包括：计划名称、采集器、诊断时间（周期、一次性）、诊断项目、诊断预案。</w:t>
      </w:r>
    </w:p>
    <w:p w14:paraId="31CA8F56" w14:textId="77777777" w:rsidR="00481B9A" w:rsidRPr="00572FC3" w:rsidRDefault="00481B9A" w:rsidP="00481B9A">
      <w:pPr>
        <w:pStyle w:val="a1"/>
        <w:numPr>
          <w:ilvl w:val="0"/>
          <w:numId w:val="91"/>
        </w:numPr>
      </w:pPr>
      <w:r w:rsidRPr="00572FC3">
        <w:rPr>
          <w:rFonts w:hint="eastAsia"/>
        </w:rPr>
        <w:t>支持将资源批量加入到计划中；</w:t>
      </w:r>
    </w:p>
    <w:p w14:paraId="42E9B507" w14:textId="77777777" w:rsidR="00481B9A" w:rsidRPr="00572FC3" w:rsidRDefault="00481B9A" w:rsidP="00481B9A">
      <w:pPr>
        <w:pStyle w:val="a1"/>
        <w:numPr>
          <w:ilvl w:val="0"/>
          <w:numId w:val="91"/>
        </w:numPr>
      </w:pPr>
      <w:r w:rsidRPr="00572FC3">
        <w:rPr>
          <w:rFonts w:hint="eastAsia"/>
        </w:rPr>
        <w:t>支持按照视频丢失、图像模糊、雪花干扰等</w:t>
      </w:r>
      <w:r w:rsidRPr="00572FC3">
        <w:rPr>
          <w:rFonts w:hint="eastAsia"/>
        </w:rPr>
        <w:t>14</w:t>
      </w:r>
      <w:r w:rsidRPr="00572FC3">
        <w:rPr>
          <w:rFonts w:hint="eastAsia"/>
        </w:rPr>
        <w:t>个诊断指标项进行自由组合，形成诊断计划。</w:t>
      </w:r>
    </w:p>
    <w:p w14:paraId="1AD29EC5" w14:textId="77777777" w:rsidR="00481B9A" w:rsidRPr="00572FC3" w:rsidRDefault="00481B9A" w:rsidP="00481B9A">
      <w:pPr>
        <w:pStyle w:val="a1"/>
        <w:numPr>
          <w:ilvl w:val="0"/>
          <w:numId w:val="91"/>
        </w:numPr>
      </w:pPr>
      <w:r w:rsidRPr="00572FC3">
        <w:rPr>
          <w:rFonts w:hint="eastAsia"/>
        </w:rPr>
        <w:t>支持告警和工单联动预案的功能，配置包括：配置名称、资源类型、联动方式、联动内容、接收用户、联动时间。</w:t>
      </w:r>
    </w:p>
    <w:p w14:paraId="1D219B26" w14:textId="77777777" w:rsidR="00481B9A" w:rsidRPr="00187C3A" w:rsidRDefault="00481B9A" w:rsidP="00481B9A">
      <w:pPr>
        <w:pStyle w:val="4"/>
        <w:numPr>
          <w:ilvl w:val="3"/>
          <w:numId w:val="4"/>
        </w:numPr>
        <w:spacing w:before="163" w:after="163"/>
      </w:pPr>
      <w:bookmarkStart w:id="558" w:name="_Toc490124656"/>
      <w:r w:rsidRPr="00187C3A">
        <w:rPr>
          <w:rFonts w:hint="eastAsia"/>
        </w:rPr>
        <w:t>权限管理</w:t>
      </w:r>
      <w:bookmarkEnd w:id="558"/>
    </w:p>
    <w:p w14:paraId="2D49C165" w14:textId="77777777" w:rsidR="00481B9A" w:rsidRPr="00187C3A" w:rsidRDefault="00481B9A" w:rsidP="00481B9A">
      <w:pPr>
        <w:pStyle w:val="0"/>
        <w:ind w:firstLine="480"/>
      </w:pPr>
      <w:r w:rsidRPr="00187C3A">
        <w:rPr>
          <w:rFonts w:hint="eastAsia"/>
        </w:rPr>
        <w:t>系统支持授权管理功能。授权管理是指系统根据实际环境中各管理人员所属级别、部门、职务以及职责范围，对其所对应的帐号进行授权，具体来说包括权限级别和权限范围，权限级别是指能够对哪些菜单进具有操作权限；而权限范围则是指根据真实情况分配哪些范围内的资源进行管理，如对</w:t>
      </w:r>
      <w:r w:rsidRPr="00187C3A">
        <w:rPr>
          <w:rFonts w:hint="eastAsia"/>
        </w:rPr>
        <w:t>A</w:t>
      </w:r>
      <w:r w:rsidRPr="00187C3A">
        <w:rPr>
          <w:rFonts w:hint="eastAsia"/>
        </w:rPr>
        <w:t>分配全部门所有业务系统，对</w:t>
      </w:r>
      <w:r w:rsidRPr="00187C3A">
        <w:rPr>
          <w:rFonts w:hint="eastAsia"/>
        </w:rPr>
        <w:t>B</w:t>
      </w:r>
      <w:r w:rsidRPr="00187C3A">
        <w:rPr>
          <w:rFonts w:hint="eastAsia"/>
        </w:rPr>
        <w:t>则分配某栋楼的网络设备，系统提供实体授权功能，即帐号代表的自然人可以访问哪些资源</w:t>
      </w:r>
      <w:r w:rsidRPr="00187C3A">
        <w:rPr>
          <w:rFonts w:hint="eastAsia"/>
        </w:rPr>
        <w:t>(</w:t>
      </w:r>
      <w:r w:rsidRPr="00187C3A">
        <w:rPr>
          <w:rFonts w:hint="eastAsia"/>
        </w:rPr>
        <w:t>包括系统和应用</w:t>
      </w:r>
      <w:r w:rsidRPr="00187C3A">
        <w:rPr>
          <w:rFonts w:hint="eastAsia"/>
        </w:rPr>
        <w:t>)</w:t>
      </w:r>
      <w:r w:rsidRPr="00187C3A">
        <w:rPr>
          <w:rFonts w:hint="eastAsia"/>
        </w:rPr>
        <w:t>的授权。</w:t>
      </w:r>
    </w:p>
    <w:p w14:paraId="018D0933" w14:textId="77777777" w:rsidR="00481B9A" w:rsidRPr="00187C3A" w:rsidRDefault="00481B9A" w:rsidP="00481B9A">
      <w:pPr>
        <w:pStyle w:val="0"/>
        <w:ind w:firstLine="480"/>
      </w:pPr>
      <w:r w:rsidRPr="00187C3A">
        <w:rPr>
          <w:rFonts w:hint="eastAsia"/>
        </w:rPr>
        <w:t>为减少用户的权限管理的复杂性，提高管理的效率，对用户权限的管理应该基于角色进行。</w:t>
      </w:r>
    </w:p>
    <w:p w14:paraId="1AA6A446" w14:textId="77777777" w:rsidR="00481B9A" w:rsidRPr="00187C3A" w:rsidRDefault="00481B9A" w:rsidP="00481B9A">
      <w:pPr>
        <w:pStyle w:val="0"/>
        <w:ind w:firstLine="480"/>
      </w:pPr>
      <w:r w:rsidRPr="00187C3A">
        <w:rPr>
          <w:rFonts w:hint="eastAsia"/>
        </w:rPr>
        <w:t>按照角色进行运维监控管理功能的集中授权管理，解决业务系统中的用户权限设置过粗以及授权滥用的问题，为用户提供细粒度的业务授权机制。</w:t>
      </w:r>
    </w:p>
    <w:p w14:paraId="05F8D47F" w14:textId="77777777" w:rsidR="00481B9A" w:rsidRPr="00187C3A" w:rsidRDefault="00481B9A" w:rsidP="00481B9A">
      <w:pPr>
        <w:pStyle w:val="0"/>
        <w:ind w:firstLine="480"/>
      </w:pPr>
      <w:r w:rsidRPr="00187C3A">
        <w:rPr>
          <w:rFonts w:hint="eastAsia"/>
        </w:rPr>
        <w:t>综合监控与运维管理系统的权限管理采用以下模型：</w:t>
      </w:r>
    </w:p>
    <w:p w14:paraId="35FCBA8E" w14:textId="77777777" w:rsidR="00481B9A" w:rsidRPr="00187C3A" w:rsidRDefault="00481B9A" w:rsidP="00481B9A">
      <w:pPr>
        <w:ind w:left="480" w:firstLineChars="0" w:firstLine="0"/>
        <w:rPr>
          <w:rFonts w:ascii="Verdana" w:hAnsi="Verdana"/>
          <w:sz w:val="28"/>
          <w:szCs w:val="28"/>
          <w:lang w:eastAsia="en-US"/>
        </w:rPr>
      </w:pPr>
      <w:r w:rsidRPr="00572FC3">
        <w:rPr>
          <w:rFonts w:ascii="Verdana" w:hAnsi="Verdana"/>
          <w:noProof/>
          <w:sz w:val="28"/>
          <w:szCs w:val="28"/>
        </w:rPr>
        <w:lastRenderedPageBreak/>
        <w:drawing>
          <wp:inline distT="0" distB="0" distL="0" distR="0" wp14:anchorId="54B2BF51" wp14:editId="68627458">
            <wp:extent cx="3771900" cy="1965960"/>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771900" cy="1965960"/>
                    </a:xfrm>
                    <a:prstGeom prst="rect">
                      <a:avLst/>
                    </a:prstGeom>
                    <a:noFill/>
                    <a:ln>
                      <a:noFill/>
                    </a:ln>
                  </pic:spPr>
                </pic:pic>
              </a:graphicData>
            </a:graphic>
          </wp:inline>
        </w:drawing>
      </w:r>
    </w:p>
    <w:p w14:paraId="3B8DB470" w14:textId="77777777" w:rsidR="00481B9A" w:rsidRPr="00187C3A" w:rsidRDefault="00481B9A" w:rsidP="00481B9A">
      <w:pPr>
        <w:pStyle w:val="a0"/>
      </w:pPr>
      <w:bookmarkStart w:id="559" w:name="_Toc489606988"/>
      <w:bookmarkStart w:id="560" w:name="_Toc501637610"/>
      <w:r w:rsidRPr="00187C3A">
        <w:rPr>
          <w:rFonts w:hint="eastAsia"/>
        </w:rPr>
        <w:t>权限管理基础模型</w:t>
      </w:r>
      <w:bookmarkEnd w:id="559"/>
      <w:bookmarkEnd w:id="560"/>
    </w:p>
    <w:p w14:paraId="464FFC90" w14:textId="77777777" w:rsidR="00481B9A" w:rsidRPr="00187C3A" w:rsidRDefault="00481B9A" w:rsidP="00481B9A">
      <w:pPr>
        <w:pStyle w:val="0"/>
        <w:ind w:firstLine="480"/>
      </w:pPr>
      <w:r w:rsidRPr="00187C3A">
        <w:rPr>
          <w:rFonts w:hint="eastAsia"/>
        </w:rPr>
        <w:t>角色管理：角色管理可以为系统提供角色的增加、修改、删除功能。同时，提供角色与用户绑定的功能。包括角色名称、角色描述。</w:t>
      </w:r>
      <w:r w:rsidRPr="00187C3A">
        <w:t xml:space="preserve"> </w:t>
      </w:r>
    </w:p>
    <w:p w14:paraId="0598EBEB" w14:textId="77777777" w:rsidR="00481B9A" w:rsidRPr="00187C3A" w:rsidRDefault="00481B9A" w:rsidP="00481B9A">
      <w:pPr>
        <w:pStyle w:val="0"/>
        <w:ind w:firstLine="480"/>
      </w:pPr>
      <w:r w:rsidRPr="00187C3A">
        <w:rPr>
          <w:rFonts w:hint="eastAsia"/>
        </w:rPr>
        <w:t>权限管理：管理员可通过权限管理授权运维平台各菜单及资源操作权限范围，包含权限对象和操作范围。</w:t>
      </w:r>
    </w:p>
    <w:p w14:paraId="569F5469" w14:textId="77777777" w:rsidR="00481B9A" w:rsidRPr="00187C3A" w:rsidRDefault="00481B9A" w:rsidP="00481B9A">
      <w:pPr>
        <w:pStyle w:val="0"/>
        <w:ind w:firstLine="480"/>
      </w:pPr>
      <w:r w:rsidRPr="00187C3A">
        <w:rPr>
          <w:rFonts w:hint="eastAsia"/>
        </w:rPr>
        <w:t>权限对象指平台功能菜单，对于资源的操作范围是指按照用户所属区域限定资源操作的对象。授权对象为系统中设置的各角色，经过对角色分配权限之后，用户自动拥有所属角色的权限（包括平台功能权限和资源管理权限），因此用户在登录系统时将只能看到被授权的功能栏目和资源内容。</w:t>
      </w:r>
    </w:p>
    <w:p w14:paraId="39762945" w14:textId="77777777" w:rsidR="00481B9A" w:rsidRPr="00187C3A" w:rsidRDefault="00481B9A" w:rsidP="00481B9A">
      <w:pPr>
        <w:pStyle w:val="4"/>
        <w:numPr>
          <w:ilvl w:val="3"/>
          <w:numId w:val="4"/>
        </w:numPr>
        <w:spacing w:before="163" w:after="163"/>
      </w:pPr>
      <w:bookmarkStart w:id="561" w:name="_Toc490124657"/>
      <w:r w:rsidRPr="00187C3A">
        <w:rPr>
          <w:rFonts w:hint="eastAsia"/>
        </w:rPr>
        <w:t>日志管理</w:t>
      </w:r>
      <w:bookmarkEnd w:id="561"/>
    </w:p>
    <w:p w14:paraId="051A0FD7" w14:textId="77777777" w:rsidR="00481B9A" w:rsidRPr="00187C3A" w:rsidRDefault="00481B9A" w:rsidP="00481B9A">
      <w:pPr>
        <w:pStyle w:val="0"/>
        <w:ind w:firstLine="480"/>
      </w:pPr>
      <w:r w:rsidRPr="00187C3A">
        <w:rPr>
          <w:rFonts w:hint="eastAsia"/>
        </w:rPr>
        <w:t>为满足用户对平台应用系统的日志进行自动化、结构化化集中管理和分析的要求，运维平台能够通过对日志文件检查和告警机制触发，为用户提供了的日志收集，从而实现了对系统平台的日志分析和管理的功能。</w:t>
      </w:r>
    </w:p>
    <w:p w14:paraId="53DE616D" w14:textId="77777777" w:rsidR="00481B9A" w:rsidRPr="00187C3A" w:rsidRDefault="00481B9A" w:rsidP="00481B9A">
      <w:pPr>
        <w:pStyle w:val="0"/>
        <w:ind w:firstLine="480"/>
      </w:pPr>
      <w:r w:rsidRPr="00187C3A">
        <w:rPr>
          <w:rFonts w:hint="eastAsia"/>
        </w:rPr>
        <w:t>日常管理对象包括系统日志和操作日志：系统日志记录了系统后台内置组件在运行过程，发生异常情况即时进行记录；操作日志记录了用户在系统上进行的配置操作，包括登录、退出、功能页面上增删改等操作记录。系统、操作日志的管理为系统的安全审计提供了一种手段。管理员可通过灵活的条件对系统日志进行查询。</w:t>
      </w:r>
    </w:p>
    <w:p w14:paraId="154C86E4" w14:textId="77777777" w:rsidR="00481B9A" w:rsidRPr="00187C3A" w:rsidRDefault="00481B9A" w:rsidP="00481B9A">
      <w:pPr>
        <w:pStyle w:val="3"/>
        <w:numPr>
          <w:ilvl w:val="2"/>
          <w:numId w:val="4"/>
        </w:numPr>
        <w:spacing w:before="326" w:after="163"/>
      </w:pPr>
      <w:bookmarkStart w:id="562" w:name="_Toc490124658"/>
      <w:bookmarkStart w:id="563" w:name="_Toc500768265"/>
      <w:bookmarkStart w:id="564" w:name="_Toc524360133"/>
      <w:r w:rsidRPr="00187C3A">
        <w:rPr>
          <w:rFonts w:hint="eastAsia"/>
        </w:rPr>
        <w:lastRenderedPageBreak/>
        <w:t>综合网管子系统</w:t>
      </w:r>
      <w:bookmarkEnd w:id="562"/>
      <w:bookmarkEnd w:id="563"/>
      <w:bookmarkEnd w:id="564"/>
    </w:p>
    <w:p w14:paraId="33DF88B5" w14:textId="77777777" w:rsidR="00481B9A" w:rsidRPr="00187C3A" w:rsidRDefault="00481B9A" w:rsidP="00481B9A">
      <w:pPr>
        <w:pStyle w:val="4"/>
        <w:numPr>
          <w:ilvl w:val="3"/>
          <w:numId w:val="4"/>
        </w:numPr>
        <w:spacing w:before="163" w:after="163"/>
      </w:pPr>
      <w:bookmarkStart w:id="565" w:name="_Toc490124659"/>
      <w:r w:rsidRPr="00187C3A">
        <w:rPr>
          <w:rFonts w:hint="eastAsia"/>
        </w:rPr>
        <w:t>视频质量诊断子模块（选配）</w:t>
      </w:r>
      <w:bookmarkEnd w:id="565"/>
    </w:p>
    <w:p w14:paraId="218C6438" w14:textId="77777777" w:rsidR="00481B9A" w:rsidRPr="00187C3A" w:rsidRDefault="00481B9A" w:rsidP="00481B9A">
      <w:pPr>
        <w:pStyle w:val="0"/>
        <w:ind w:firstLine="480"/>
      </w:pPr>
      <w:r w:rsidRPr="00187C3A">
        <w:rPr>
          <w:rFonts w:hint="eastAsia"/>
        </w:rPr>
        <w:t>平台采用国际领先的图形处理算法和模式识别技术，对视频丢失、模糊、偏色、干扰等十多项视频问题，建立一套完善的视频诊断标准规划体系，并以</w:t>
      </w:r>
      <w:r w:rsidRPr="00187C3A">
        <w:rPr>
          <w:rFonts w:hint="eastAsia"/>
        </w:rPr>
        <w:t>web</w:t>
      </w:r>
      <w:r w:rsidRPr="00187C3A">
        <w:rPr>
          <w:rFonts w:hint="eastAsia"/>
        </w:rPr>
        <w:t>页面的形式展现诊断结果。</w:t>
      </w:r>
    </w:p>
    <w:p w14:paraId="21ED715E" w14:textId="77777777" w:rsidR="00481B9A" w:rsidRPr="00187C3A" w:rsidRDefault="00481B9A" w:rsidP="00481B9A">
      <w:pPr>
        <w:ind w:firstLineChars="0" w:firstLine="0"/>
        <w:jc w:val="center"/>
        <w:rPr>
          <w:rFonts w:ascii="Verdana" w:hAnsi="Verdana"/>
          <w:sz w:val="28"/>
          <w:szCs w:val="28"/>
          <w:lang w:eastAsia="en-US"/>
        </w:rPr>
      </w:pPr>
      <w:r w:rsidRPr="00572FC3">
        <w:rPr>
          <w:rFonts w:ascii="Verdana" w:hAnsi="Verdana"/>
          <w:noProof/>
          <w:sz w:val="28"/>
          <w:szCs w:val="28"/>
        </w:rPr>
        <w:drawing>
          <wp:inline distT="0" distB="0" distL="0" distR="0" wp14:anchorId="24163FB8" wp14:editId="049730F7">
            <wp:extent cx="4610100" cy="1958340"/>
            <wp:effectExtent l="0" t="0" r="0" b="381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5"/>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4610100" cy="1958340"/>
                    </a:xfrm>
                    <a:prstGeom prst="rect">
                      <a:avLst/>
                    </a:prstGeom>
                    <a:noFill/>
                    <a:ln>
                      <a:noFill/>
                    </a:ln>
                  </pic:spPr>
                </pic:pic>
              </a:graphicData>
            </a:graphic>
          </wp:inline>
        </w:drawing>
      </w:r>
    </w:p>
    <w:p w14:paraId="2D22DF64" w14:textId="77777777" w:rsidR="00481B9A" w:rsidRPr="00187C3A" w:rsidRDefault="00481B9A" w:rsidP="00481B9A">
      <w:pPr>
        <w:pStyle w:val="a0"/>
      </w:pPr>
      <w:bookmarkStart w:id="566" w:name="_Toc489606989"/>
      <w:bookmarkStart w:id="567" w:name="_Toc501637611"/>
      <w:r w:rsidRPr="00187C3A">
        <w:rPr>
          <w:rFonts w:hint="eastAsia"/>
        </w:rPr>
        <w:t>视频诊断模块</w:t>
      </w:r>
      <w:bookmarkEnd w:id="566"/>
      <w:bookmarkEnd w:id="567"/>
    </w:p>
    <w:p w14:paraId="2DE0DAAB" w14:textId="77777777" w:rsidR="00481B9A" w:rsidRPr="00187C3A" w:rsidRDefault="00481B9A" w:rsidP="00481B9A">
      <w:pPr>
        <w:pStyle w:val="5"/>
        <w:numPr>
          <w:ilvl w:val="4"/>
          <w:numId w:val="4"/>
        </w:numPr>
        <w:spacing w:before="163"/>
      </w:pPr>
      <w:r w:rsidRPr="00187C3A">
        <w:rPr>
          <w:rFonts w:hint="eastAsia"/>
        </w:rPr>
        <w:t>诊断项说明</w:t>
      </w:r>
    </w:p>
    <w:p w14:paraId="263195B5" w14:textId="77777777" w:rsidR="00481B9A" w:rsidRPr="00572FC3" w:rsidRDefault="00481B9A" w:rsidP="00481B9A">
      <w:pPr>
        <w:pStyle w:val="a1"/>
        <w:numPr>
          <w:ilvl w:val="0"/>
          <w:numId w:val="92"/>
        </w:numPr>
      </w:pPr>
      <w:r w:rsidRPr="00572FC3">
        <w:rPr>
          <w:rFonts w:hint="eastAsia"/>
        </w:rPr>
        <w:t>视频丢失</w:t>
      </w:r>
    </w:p>
    <w:p w14:paraId="57491473" w14:textId="77777777" w:rsidR="00481B9A" w:rsidRPr="00187C3A" w:rsidRDefault="00481B9A" w:rsidP="00481B9A">
      <w:pPr>
        <w:pStyle w:val="0"/>
        <w:ind w:firstLine="480"/>
      </w:pPr>
      <w:r w:rsidRPr="00187C3A">
        <w:rPr>
          <w:rFonts w:hint="eastAsia"/>
        </w:rPr>
        <w:t>自动检测因前端摄像机工作异常、损坏、人为恶意破坏或视频传输环节故障而引起的间发性或持续性的视频缺失现象。包括单色画面、叠加</w:t>
      </w:r>
      <w:r w:rsidRPr="00187C3A">
        <w:t>OSD</w:t>
      </w:r>
      <w:r w:rsidRPr="00187C3A">
        <w:rPr>
          <w:rFonts w:hint="eastAsia"/>
        </w:rPr>
        <w:t>画面等；</w:t>
      </w:r>
    </w:p>
    <w:p w14:paraId="29A2557F" w14:textId="77777777" w:rsidR="00481B9A" w:rsidRPr="00187C3A" w:rsidRDefault="00481B9A" w:rsidP="00481B9A">
      <w:pPr>
        <w:pStyle w:val="a1"/>
        <w:numPr>
          <w:ilvl w:val="0"/>
          <w:numId w:val="125"/>
        </w:numPr>
      </w:pPr>
      <w:r w:rsidRPr="00187C3A">
        <w:rPr>
          <w:rFonts w:hint="eastAsia"/>
        </w:rPr>
        <w:t>图像模糊</w:t>
      </w:r>
    </w:p>
    <w:p w14:paraId="53B6BB2F" w14:textId="77777777" w:rsidR="00481B9A" w:rsidRPr="00187C3A" w:rsidRDefault="00481B9A" w:rsidP="00481B9A">
      <w:pPr>
        <w:pStyle w:val="0"/>
        <w:ind w:firstLine="480"/>
      </w:pPr>
      <w:r w:rsidRPr="00187C3A">
        <w:rPr>
          <w:rFonts w:hint="eastAsia"/>
        </w:rPr>
        <w:t>自动检测由于摄像机聚焦不准，就会产生清晰度异常的现象，清晰度异常的图像物体边缘很宽，细节不清晰，给人以模糊感觉。</w:t>
      </w:r>
    </w:p>
    <w:p w14:paraId="2437CFF2" w14:textId="77777777" w:rsidR="00481B9A" w:rsidRPr="00187C3A" w:rsidRDefault="00481B9A" w:rsidP="00481B9A">
      <w:pPr>
        <w:pStyle w:val="a1"/>
        <w:numPr>
          <w:ilvl w:val="0"/>
          <w:numId w:val="125"/>
        </w:numPr>
      </w:pPr>
      <w:r w:rsidRPr="00187C3A">
        <w:rPr>
          <w:rFonts w:hint="eastAsia"/>
        </w:rPr>
        <w:t>对比度异常</w:t>
      </w:r>
    </w:p>
    <w:p w14:paraId="0C31308A" w14:textId="77777777" w:rsidR="00481B9A" w:rsidRPr="00187C3A" w:rsidRDefault="00481B9A" w:rsidP="00481B9A">
      <w:pPr>
        <w:pStyle w:val="0"/>
        <w:ind w:firstLine="480"/>
      </w:pPr>
      <w:r w:rsidRPr="00187C3A">
        <w:rPr>
          <w:rFonts w:hint="eastAsia"/>
        </w:rPr>
        <w:t>自动检测</w:t>
      </w:r>
      <w:r w:rsidRPr="00187C3A">
        <w:t>由于摄像机镜头蒙上灰尘、水汽、人为遮挡、或者内部故障，造成图像的对比度低而</w:t>
      </w:r>
      <w:r w:rsidRPr="00187C3A">
        <w:t>“</w:t>
      </w:r>
      <w:r w:rsidRPr="00187C3A">
        <w:t>发蒙</w:t>
      </w:r>
      <w:r w:rsidRPr="00187C3A">
        <w:t>”</w:t>
      </w:r>
      <w:r w:rsidRPr="00187C3A">
        <w:t>的情况。</w:t>
      </w:r>
    </w:p>
    <w:p w14:paraId="561FC565" w14:textId="77777777" w:rsidR="00481B9A" w:rsidRPr="00187C3A" w:rsidRDefault="00481B9A" w:rsidP="00481B9A">
      <w:pPr>
        <w:pStyle w:val="a1"/>
        <w:numPr>
          <w:ilvl w:val="0"/>
          <w:numId w:val="125"/>
        </w:numPr>
      </w:pPr>
      <w:r w:rsidRPr="00187C3A">
        <w:rPr>
          <w:rFonts w:hint="eastAsia"/>
        </w:rPr>
        <w:t>图像过亮</w:t>
      </w:r>
    </w:p>
    <w:p w14:paraId="1BE4946D" w14:textId="77777777" w:rsidR="00481B9A" w:rsidRPr="00187C3A" w:rsidRDefault="00481B9A" w:rsidP="00481B9A">
      <w:pPr>
        <w:pStyle w:val="0"/>
        <w:ind w:firstLine="480"/>
      </w:pPr>
      <w:r w:rsidRPr="00187C3A">
        <w:rPr>
          <w:rFonts w:hint="eastAsia"/>
        </w:rPr>
        <w:t>自动检测由于摄像机曝光控制、增益控制损坏、或者受到强光照射，就会出现过亮画面</w:t>
      </w:r>
      <w:r w:rsidRPr="00187C3A">
        <w:rPr>
          <w:rFonts w:hint="eastAsia"/>
        </w:rPr>
        <w:t>,</w:t>
      </w:r>
      <w:r w:rsidRPr="00187C3A">
        <w:rPr>
          <w:rFonts w:hint="eastAsia"/>
        </w:rPr>
        <w:t>给人以发白的感觉。</w:t>
      </w:r>
    </w:p>
    <w:p w14:paraId="2B1EE02F" w14:textId="77777777" w:rsidR="00481B9A" w:rsidRPr="00187C3A" w:rsidRDefault="00481B9A" w:rsidP="00481B9A">
      <w:pPr>
        <w:pStyle w:val="a1"/>
        <w:numPr>
          <w:ilvl w:val="0"/>
          <w:numId w:val="125"/>
        </w:numPr>
      </w:pPr>
      <w:r w:rsidRPr="00187C3A">
        <w:rPr>
          <w:rFonts w:hint="eastAsia"/>
        </w:rPr>
        <w:lastRenderedPageBreak/>
        <w:t>图像过暗</w:t>
      </w:r>
    </w:p>
    <w:p w14:paraId="5A8B2298" w14:textId="77777777" w:rsidR="00481B9A" w:rsidRPr="00187C3A" w:rsidRDefault="00481B9A" w:rsidP="00481B9A">
      <w:pPr>
        <w:pStyle w:val="0"/>
        <w:ind w:firstLine="480"/>
      </w:pPr>
      <w:r w:rsidRPr="00187C3A">
        <w:rPr>
          <w:rFonts w:hint="eastAsia"/>
        </w:rPr>
        <w:t>自动检测由于摄像机曝光控制、增益控制损坏、或者光照很低时，就会出现过暗画面。</w:t>
      </w:r>
      <w:r w:rsidRPr="00187C3A">
        <w:t xml:space="preserve"> </w:t>
      </w:r>
    </w:p>
    <w:p w14:paraId="26BB11EA" w14:textId="77777777" w:rsidR="00481B9A" w:rsidRPr="00187C3A" w:rsidRDefault="00481B9A" w:rsidP="00481B9A">
      <w:pPr>
        <w:pStyle w:val="a1"/>
        <w:numPr>
          <w:ilvl w:val="0"/>
          <w:numId w:val="125"/>
        </w:numPr>
      </w:pPr>
      <w:r w:rsidRPr="00187C3A">
        <w:rPr>
          <w:rFonts w:hint="eastAsia"/>
        </w:rPr>
        <w:t>图像偏色</w:t>
      </w:r>
    </w:p>
    <w:p w14:paraId="71AAF8AD" w14:textId="77777777" w:rsidR="00481B9A" w:rsidRPr="00187C3A" w:rsidRDefault="00481B9A" w:rsidP="00481B9A">
      <w:pPr>
        <w:pStyle w:val="0"/>
        <w:ind w:firstLine="480"/>
      </w:pPr>
      <w:r w:rsidRPr="00187C3A">
        <w:rPr>
          <w:rFonts w:hint="eastAsia"/>
        </w:rPr>
        <w:t>自动检测由于摄像机色彩平衡出现故障、信息干扰或者传输过程中部分颜色分量被干扰，造成画面单一性偏色现象出现，画面统一呈现某种颜色。</w:t>
      </w:r>
    </w:p>
    <w:p w14:paraId="4712E74E" w14:textId="77777777" w:rsidR="00481B9A" w:rsidRPr="00187C3A" w:rsidRDefault="00481B9A" w:rsidP="00481B9A">
      <w:pPr>
        <w:pStyle w:val="a1"/>
        <w:numPr>
          <w:ilvl w:val="0"/>
          <w:numId w:val="125"/>
        </w:numPr>
      </w:pPr>
      <w:r w:rsidRPr="00187C3A">
        <w:rPr>
          <w:rFonts w:hint="eastAsia"/>
        </w:rPr>
        <w:t>噪声干扰</w:t>
      </w:r>
    </w:p>
    <w:p w14:paraId="3B4068E3" w14:textId="77777777" w:rsidR="00481B9A" w:rsidRPr="00187C3A" w:rsidRDefault="00481B9A" w:rsidP="00481B9A">
      <w:pPr>
        <w:pStyle w:val="0"/>
        <w:ind w:firstLine="480"/>
      </w:pPr>
      <w:r w:rsidRPr="00187C3A">
        <w:rPr>
          <w:rFonts w:hint="eastAsia"/>
        </w:rPr>
        <w:t>自动检测由于视频信号干扰、线路接触不良、光照不足等引起的点状、尖刺等图像质量故障。</w:t>
      </w:r>
    </w:p>
    <w:p w14:paraId="3104A63B" w14:textId="77777777" w:rsidR="00481B9A" w:rsidRPr="00187C3A" w:rsidRDefault="00481B9A" w:rsidP="00481B9A">
      <w:pPr>
        <w:pStyle w:val="a1"/>
        <w:numPr>
          <w:ilvl w:val="0"/>
          <w:numId w:val="125"/>
        </w:numPr>
      </w:pPr>
      <w:r w:rsidRPr="00187C3A">
        <w:rPr>
          <w:rFonts w:hint="eastAsia"/>
        </w:rPr>
        <w:t>条纹干扰检测</w:t>
      </w:r>
    </w:p>
    <w:p w14:paraId="1A69F024" w14:textId="77777777" w:rsidR="00481B9A" w:rsidRPr="00187C3A" w:rsidRDefault="00481B9A" w:rsidP="00481B9A">
      <w:pPr>
        <w:pStyle w:val="0"/>
        <w:ind w:firstLine="480"/>
      </w:pPr>
      <w:r w:rsidRPr="00187C3A">
        <w:rPr>
          <w:rFonts w:hint="eastAsia"/>
        </w:rPr>
        <w:t>自动检测由于线路老化、接触不良、线路干扰（工频、音频、高频信号）导致的横条、波纹等带状、网状等噪声故障。</w:t>
      </w:r>
    </w:p>
    <w:p w14:paraId="6D2E4C39" w14:textId="77777777" w:rsidR="00481B9A" w:rsidRPr="00187C3A" w:rsidRDefault="00481B9A" w:rsidP="00481B9A">
      <w:pPr>
        <w:pStyle w:val="a1"/>
        <w:numPr>
          <w:ilvl w:val="0"/>
          <w:numId w:val="125"/>
        </w:numPr>
      </w:pPr>
      <w:r w:rsidRPr="00187C3A">
        <w:rPr>
          <w:rFonts w:hint="eastAsia"/>
        </w:rPr>
        <w:t>黑白图像检测</w:t>
      </w:r>
    </w:p>
    <w:p w14:paraId="242F1AEC" w14:textId="77777777" w:rsidR="00481B9A" w:rsidRPr="00187C3A" w:rsidRDefault="00481B9A" w:rsidP="00481B9A">
      <w:pPr>
        <w:pStyle w:val="0"/>
        <w:ind w:firstLine="480"/>
      </w:pPr>
      <w:r w:rsidRPr="00187C3A">
        <w:rPr>
          <w:rFonts w:hint="eastAsia"/>
        </w:rPr>
        <w:t>自动检测由于摄像机日夜功能模式切换异常、图像信号强度弱等原因，造成的图像颜色为黑白的异常情况。</w:t>
      </w:r>
    </w:p>
    <w:p w14:paraId="3E289F15" w14:textId="77777777" w:rsidR="00481B9A" w:rsidRPr="00187C3A" w:rsidRDefault="00481B9A" w:rsidP="00481B9A">
      <w:pPr>
        <w:pStyle w:val="a1"/>
        <w:numPr>
          <w:ilvl w:val="0"/>
          <w:numId w:val="125"/>
        </w:numPr>
      </w:pPr>
      <w:r w:rsidRPr="00187C3A">
        <w:rPr>
          <w:rFonts w:hint="eastAsia"/>
        </w:rPr>
        <w:t>画面冻结检测</w:t>
      </w:r>
    </w:p>
    <w:p w14:paraId="376BD02E" w14:textId="77777777" w:rsidR="00481B9A" w:rsidRPr="00187C3A" w:rsidRDefault="00481B9A" w:rsidP="00481B9A">
      <w:pPr>
        <w:pStyle w:val="0"/>
        <w:ind w:firstLine="480"/>
      </w:pPr>
      <w:r w:rsidRPr="00187C3A">
        <w:rPr>
          <w:rFonts w:hint="eastAsia"/>
        </w:rPr>
        <w:t>由于传输系统异常导致的画面冻结的故障，一般表现为画面静止不动，包括时标</w:t>
      </w:r>
      <w:r w:rsidRPr="00187C3A">
        <w:rPr>
          <w:rFonts w:hint="eastAsia"/>
        </w:rPr>
        <w:t>OSD</w:t>
      </w:r>
      <w:r w:rsidRPr="00187C3A">
        <w:rPr>
          <w:rFonts w:hint="eastAsia"/>
        </w:rPr>
        <w:t>部分不动。</w:t>
      </w:r>
    </w:p>
    <w:p w14:paraId="3E1E4F99" w14:textId="77777777" w:rsidR="00481B9A" w:rsidRPr="00187C3A" w:rsidRDefault="00481B9A" w:rsidP="00481B9A">
      <w:pPr>
        <w:pStyle w:val="a1"/>
        <w:numPr>
          <w:ilvl w:val="0"/>
          <w:numId w:val="125"/>
        </w:numPr>
      </w:pPr>
      <w:r w:rsidRPr="00187C3A">
        <w:rPr>
          <w:rFonts w:hint="eastAsia"/>
        </w:rPr>
        <w:t>视频抖动检测</w:t>
      </w:r>
    </w:p>
    <w:p w14:paraId="2BE08716" w14:textId="77777777" w:rsidR="00481B9A" w:rsidRPr="00187C3A" w:rsidRDefault="00481B9A" w:rsidP="00481B9A">
      <w:pPr>
        <w:pStyle w:val="0"/>
        <w:ind w:firstLine="480"/>
      </w:pPr>
      <w:r w:rsidRPr="00187C3A">
        <w:rPr>
          <w:rFonts w:hint="eastAsia"/>
        </w:rPr>
        <w:t>自动检测由于受到干扰或者摄像机安装不牢固导致图像不停抖动的故障。</w:t>
      </w:r>
    </w:p>
    <w:p w14:paraId="5FAB1D0C" w14:textId="77777777" w:rsidR="00481B9A" w:rsidRPr="00187C3A" w:rsidRDefault="00481B9A" w:rsidP="00481B9A">
      <w:pPr>
        <w:pStyle w:val="a1"/>
        <w:numPr>
          <w:ilvl w:val="0"/>
          <w:numId w:val="125"/>
        </w:numPr>
      </w:pPr>
      <w:r w:rsidRPr="00187C3A">
        <w:rPr>
          <w:rFonts w:hint="eastAsia"/>
        </w:rPr>
        <w:t>视频剧变检测</w:t>
      </w:r>
    </w:p>
    <w:p w14:paraId="42864F31" w14:textId="77777777" w:rsidR="00481B9A" w:rsidRPr="00187C3A" w:rsidRDefault="00481B9A" w:rsidP="00481B9A">
      <w:pPr>
        <w:pStyle w:val="0"/>
        <w:ind w:firstLine="480"/>
      </w:pPr>
      <w:r w:rsidRPr="00187C3A">
        <w:rPr>
          <w:rFonts w:hint="eastAsia"/>
        </w:rPr>
        <w:t>自动检测由于视频信号异常或受到干扰导致视频图像剧烈变化的故障，一般表现为画面不停闪烁、跳变、画面扭曲等。</w:t>
      </w:r>
    </w:p>
    <w:p w14:paraId="3598F1FA" w14:textId="77777777" w:rsidR="00481B9A" w:rsidRPr="00187C3A" w:rsidRDefault="00481B9A" w:rsidP="00481B9A">
      <w:pPr>
        <w:pStyle w:val="a1"/>
        <w:numPr>
          <w:ilvl w:val="0"/>
          <w:numId w:val="125"/>
        </w:numPr>
      </w:pPr>
      <w:r w:rsidRPr="00187C3A">
        <w:rPr>
          <w:rFonts w:hint="eastAsia"/>
        </w:rPr>
        <w:t>场景变更检测</w:t>
      </w:r>
    </w:p>
    <w:p w14:paraId="4787E23B" w14:textId="77777777" w:rsidR="00481B9A" w:rsidRPr="00187C3A" w:rsidRDefault="00481B9A" w:rsidP="00481B9A">
      <w:pPr>
        <w:pStyle w:val="0"/>
        <w:ind w:firstLine="480"/>
      </w:pPr>
      <w:r w:rsidRPr="00187C3A">
        <w:rPr>
          <w:rFonts w:hint="eastAsia"/>
        </w:rPr>
        <w:t>自动检测由于人为或环境原因导致摄像头被偏转、摄像头被遮挡、摄像机的角度或位置发生变化而导致的场景变更的情况。</w:t>
      </w:r>
    </w:p>
    <w:p w14:paraId="42FEC62D" w14:textId="77777777" w:rsidR="00481B9A" w:rsidRPr="00187C3A" w:rsidRDefault="00481B9A" w:rsidP="00481B9A">
      <w:pPr>
        <w:pStyle w:val="a1"/>
        <w:numPr>
          <w:ilvl w:val="0"/>
          <w:numId w:val="125"/>
        </w:numPr>
      </w:pPr>
      <w:r w:rsidRPr="00187C3A">
        <w:rPr>
          <w:rFonts w:hint="eastAsia"/>
        </w:rPr>
        <w:t>视频遮挡检测</w:t>
      </w:r>
    </w:p>
    <w:p w14:paraId="430596E5" w14:textId="77777777" w:rsidR="00481B9A" w:rsidRPr="00187C3A" w:rsidRDefault="00481B9A" w:rsidP="00481B9A">
      <w:pPr>
        <w:pStyle w:val="0"/>
        <w:ind w:firstLine="480"/>
      </w:pPr>
      <w:r w:rsidRPr="00187C3A">
        <w:rPr>
          <w:rFonts w:hint="eastAsia"/>
        </w:rPr>
        <w:t>自动检测由于监控点视频镜头被全部遮挡出现的异常情况，通常表现为画面</w:t>
      </w:r>
      <w:r w:rsidRPr="00187C3A">
        <w:rPr>
          <w:rFonts w:hint="eastAsia"/>
        </w:rPr>
        <w:lastRenderedPageBreak/>
        <w:t>黑暗、对比度低。</w:t>
      </w:r>
    </w:p>
    <w:p w14:paraId="487AB445" w14:textId="77777777" w:rsidR="00481B9A" w:rsidRPr="00187C3A" w:rsidRDefault="00481B9A" w:rsidP="00481B9A">
      <w:pPr>
        <w:pStyle w:val="5"/>
        <w:numPr>
          <w:ilvl w:val="4"/>
          <w:numId w:val="4"/>
        </w:numPr>
        <w:spacing w:before="163"/>
        <w:rPr>
          <w:lang w:eastAsia="en-US"/>
        </w:rPr>
      </w:pPr>
      <w:r w:rsidRPr="00187C3A">
        <w:rPr>
          <w:rFonts w:hint="eastAsia"/>
          <w:lang w:eastAsia="en-US"/>
        </w:rPr>
        <w:t>典型视频故障示例</w:t>
      </w:r>
    </w:p>
    <w:tbl>
      <w:tblPr>
        <w:tblW w:w="8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4305"/>
      </w:tblGrid>
      <w:tr w:rsidR="00481B9A" w:rsidRPr="00187C3A" w14:paraId="62678560" w14:textId="77777777" w:rsidTr="00CB0D23">
        <w:trPr>
          <w:trHeight w:val="2757"/>
          <w:jc w:val="center"/>
        </w:trPr>
        <w:tc>
          <w:tcPr>
            <w:tcW w:w="4291" w:type="dxa"/>
            <w:tcBorders>
              <w:top w:val="single" w:sz="4" w:space="0" w:color="auto"/>
              <w:left w:val="single" w:sz="4" w:space="0" w:color="auto"/>
              <w:bottom w:val="single" w:sz="4" w:space="0" w:color="auto"/>
              <w:right w:val="single" w:sz="4" w:space="0" w:color="auto"/>
            </w:tcBorders>
            <w:vAlign w:val="center"/>
          </w:tcPr>
          <w:p w14:paraId="2662962E" w14:textId="77777777" w:rsidR="00481B9A" w:rsidRPr="00187C3A" w:rsidRDefault="00481B9A" w:rsidP="00CB0D23">
            <w:pPr>
              <w:ind w:left="480" w:firstLineChars="0" w:firstLine="0"/>
              <w:rPr>
                <w:rFonts w:ascii="Verdana" w:hAnsi="Verdana"/>
                <w:sz w:val="28"/>
                <w:szCs w:val="28"/>
                <w:lang w:eastAsia="en-US"/>
              </w:rPr>
            </w:pPr>
            <w:r w:rsidRPr="00572FC3">
              <w:rPr>
                <w:rFonts w:ascii="Verdana" w:hAnsi="Verdana"/>
                <w:noProof/>
                <w:sz w:val="28"/>
                <w:szCs w:val="28"/>
              </w:rPr>
              <w:drawing>
                <wp:inline distT="0" distB="0" distL="0" distR="0" wp14:anchorId="373E3345" wp14:editId="6841B91A">
                  <wp:extent cx="1805940" cy="1470660"/>
                  <wp:effectExtent l="0" t="0" r="3810" b="0"/>
                  <wp:docPr id="54" name="图片 54"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02"/>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805940" cy="1470660"/>
                          </a:xfrm>
                          <a:prstGeom prst="rect">
                            <a:avLst/>
                          </a:prstGeom>
                          <a:noFill/>
                          <a:ln>
                            <a:noFill/>
                          </a:ln>
                        </pic:spPr>
                      </pic:pic>
                    </a:graphicData>
                  </a:graphic>
                </wp:inline>
              </w:drawing>
            </w:r>
          </w:p>
          <w:p w14:paraId="2F2837C2" w14:textId="77777777" w:rsidR="00481B9A" w:rsidRPr="00187C3A" w:rsidRDefault="00481B9A" w:rsidP="00CB0D23">
            <w:pPr>
              <w:ind w:left="480" w:firstLineChars="0" w:firstLine="0"/>
              <w:rPr>
                <w:rFonts w:ascii="Verdana" w:hAnsi="Verdana"/>
                <w:sz w:val="28"/>
                <w:szCs w:val="28"/>
                <w:lang w:eastAsia="en-US"/>
              </w:rPr>
            </w:pPr>
            <w:r w:rsidRPr="00187C3A">
              <w:rPr>
                <w:rFonts w:ascii="Verdana" w:hAnsi="Verdana" w:hint="eastAsia"/>
                <w:sz w:val="28"/>
                <w:szCs w:val="28"/>
                <w:lang w:eastAsia="en-US"/>
              </w:rPr>
              <w:t>信号丢失</w:t>
            </w:r>
          </w:p>
        </w:tc>
        <w:tc>
          <w:tcPr>
            <w:tcW w:w="4305" w:type="dxa"/>
            <w:tcBorders>
              <w:top w:val="single" w:sz="4" w:space="0" w:color="auto"/>
              <w:left w:val="single" w:sz="4" w:space="0" w:color="auto"/>
              <w:bottom w:val="single" w:sz="4" w:space="0" w:color="auto"/>
              <w:right w:val="single" w:sz="4" w:space="0" w:color="auto"/>
            </w:tcBorders>
            <w:vAlign w:val="center"/>
          </w:tcPr>
          <w:p w14:paraId="34EFC72C" w14:textId="77777777" w:rsidR="00481B9A" w:rsidRPr="00187C3A" w:rsidRDefault="00481B9A" w:rsidP="00CB0D23">
            <w:pPr>
              <w:ind w:left="480" w:firstLineChars="0" w:firstLine="0"/>
              <w:rPr>
                <w:rFonts w:ascii="Verdana" w:hAnsi="Verdana"/>
                <w:sz w:val="28"/>
                <w:szCs w:val="28"/>
                <w:lang w:eastAsia="en-US"/>
              </w:rPr>
            </w:pPr>
            <w:r w:rsidRPr="00572FC3">
              <w:rPr>
                <w:rFonts w:ascii="Verdana" w:hAnsi="Verdana"/>
                <w:noProof/>
                <w:sz w:val="28"/>
                <w:szCs w:val="28"/>
              </w:rPr>
              <w:drawing>
                <wp:inline distT="0" distB="0" distL="0" distR="0" wp14:anchorId="3C670EE2" wp14:editId="58B2D848">
                  <wp:extent cx="1798320" cy="1333500"/>
                  <wp:effectExtent l="0" t="0" r="0" b="0"/>
                  <wp:docPr id="53" name="图片 53" descr="失焦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descr="失焦12"/>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798320" cy="1333500"/>
                          </a:xfrm>
                          <a:prstGeom prst="rect">
                            <a:avLst/>
                          </a:prstGeom>
                          <a:noFill/>
                          <a:ln>
                            <a:noFill/>
                          </a:ln>
                        </pic:spPr>
                      </pic:pic>
                    </a:graphicData>
                  </a:graphic>
                </wp:inline>
              </w:drawing>
            </w:r>
          </w:p>
          <w:p w14:paraId="6DB8B793" w14:textId="77777777" w:rsidR="00481B9A" w:rsidRPr="00187C3A" w:rsidRDefault="00481B9A" w:rsidP="00CB0D23">
            <w:pPr>
              <w:ind w:left="480" w:firstLineChars="0" w:firstLine="0"/>
              <w:rPr>
                <w:rFonts w:ascii="Verdana" w:hAnsi="Verdana"/>
                <w:sz w:val="28"/>
                <w:szCs w:val="28"/>
                <w:lang w:eastAsia="en-US"/>
              </w:rPr>
            </w:pPr>
            <w:r w:rsidRPr="00187C3A">
              <w:rPr>
                <w:rFonts w:ascii="Verdana" w:hAnsi="Verdana" w:hint="eastAsia"/>
                <w:sz w:val="28"/>
                <w:szCs w:val="28"/>
                <w:lang w:eastAsia="en-US"/>
              </w:rPr>
              <w:t>对焦发生异常</w:t>
            </w:r>
          </w:p>
        </w:tc>
      </w:tr>
      <w:tr w:rsidR="00481B9A" w:rsidRPr="00187C3A" w14:paraId="123E3DEA" w14:textId="77777777" w:rsidTr="00CB0D23">
        <w:trPr>
          <w:trHeight w:val="2757"/>
          <w:jc w:val="center"/>
        </w:trPr>
        <w:tc>
          <w:tcPr>
            <w:tcW w:w="4291" w:type="dxa"/>
            <w:tcBorders>
              <w:top w:val="single" w:sz="4" w:space="0" w:color="auto"/>
              <w:left w:val="single" w:sz="4" w:space="0" w:color="auto"/>
              <w:bottom w:val="single" w:sz="4" w:space="0" w:color="auto"/>
              <w:right w:val="single" w:sz="4" w:space="0" w:color="auto"/>
            </w:tcBorders>
            <w:vAlign w:val="center"/>
          </w:tcPr>
          <w:p w14:paraId="3874A132" w14:textId="77777777" w:rsidR="00481B9A" w:rsidRPr="00187C3A" w:rsidRDefault="00481B9A" w:rsidP="00CB0D23">
            <w:pPr>
              <w:ind w:left="480" w:firstLineChars="0" w:firstLine="0"/>
              <w:rPr>
                <w:rFonts w:ascii="Verdana" w:hAnsi="Verdana"/>
                <w:sz w:val="28"/>
                <w:szCs w:val="28"/>
                <w:lang w:eastAsia="en-US"/>
              </w:rPr>
            </w:pPr>
            <w:r w:rsidRPr="00572FC3">
              <w:rPr>
                <w:rFonts w:ascii="Verdana" w:hAnsi="Verdana"/>
                <w:noProof/>
                <w:sz w:val="28"/>
                <w:szCs w:val="28"/>
              </w:rPr>
              <w:drawing>
                <wp:inline distT="0" distB="0" distL="0" distR="0" wp14:anchorId="60201660" wp14:editId="4A074102">
                  <wp:extent cx="1805940" cy="1127760"/>
                  <wp:effectExtent l="0" t="0" r="3810" b="0"/>
                  <wp:docPr id="52" name="图片 52"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08"/>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805940" cy="1127760"/>
                          </a:xfrm>
                          <a:prstGeom prst="rect">
                            <a:avLst/>
                          </a:prstGeom>
                          <a:noFill/>
                          <a:ln>
                            <a:noFill/>
                          </a:ln>
                        </pic:spPr>
                      </pic:pic>
                    </a:graphicData>
                  </a:graphic>
                </wp:inline>
              </w:drawing>
            </w:r>
          </w:p>
          <w:p w14:paraId="6D58D586" w14:textId="77777777" w:rsidR="00481B9A" w:rsidRPr="00187C3A" w:rsidRDefault="00481B9A" w:rsidP="00CB0D23">
            <w:pPr>
              <w:ind w:left="480" w:firstLineChars="0" w:firstLine="0"/>
              <w:rPr>
                <w:rFonts w:ascii="Verdana" w:hAnsi="Verdana"/>
                <w:sz w:val="28"/>
                <w:szCs w:val="28"/>
                <w:lang w:eastAsia="en-US"/>
              </w:rPr>
            </w:pPr>
            <w:r w:rsidRPr="00187C3A">
              <w:rPr>
                <w:rFonts w:ascii="Verdana" w:hAnsi="Verdana" w:hint="eastAsia"/>
                <w:sz w:val="28"/>
                <w:szCs w:val="28"/>
                <w:lang w:eastAsia="en-US"/>
              </w:rPr>
              <w:t>对比度过低</w:t>
            </w:r>
          </w:p>
        </w:tc>
        <w:tc>
          <w:tcPr>
            <w:tcW w:w="4305" w:type="dxa"/>
            <w:tcBorders>
              <w:top w:val="single" w:sz="4" w:space="0" w:color="auto"/>
              <w:left w:val="single" w:sz="4" w:space="0" w:color="auto"/>
              <w:bottom w:val="single" w:sz="4" w:space="0" w:color="auto"/>
              <w:right w:val="single" w:sz="4" w:space="0" w:color="auto"/>
            </w:tcBorders>
            <w:vAlign w:val="center"/>
          </w:tcPr>
          <w:p w14:paraId="04047822" w14:textId="77777777" w:rsidR="00481B9A" w:rsidRPr="00187C3A" w:rsidRDefault="00481B9A" w:rsidP="00CB0D23">
            <w:pPr>
              <w:ind w:left="480" w:firstLineChars="0" w:firstLine="0"/>
              <w:rPr>
                <w:rFonts w:ascii="Verdana" w:hAnsi="Verdana"/>
                <w:sz w:val="28"/>
                <w:szCs w:val="28"/>
                <w:lang w:eastAsia="en-US"/>
              </w:rPr>
            </w:pPr>
            <w:r w:rsidRPr="00572FC3">
              <w:rPr>
                <w:rFonts w:ascii="Verdana" w:hAnsi="Verdana"/>
                <w:noProof/>
                <w:sz w:val="28"/>
                <w:szCs w:val="28"/>
              </w:rPr>
              <w:drawing>
                <wp:inline distT="0" distB="0" distL="0" distR="0" wp14:anchorId="1355C54B" wp14:editId="5C7E805F">
                  <wp:extent cx="1805940" cy="1219200"/>
                  <wp:effectExtent l="0" t="0" r="381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805940" cy="1219200"/>
                          </a:xfrm>
                          <a:prstGeom prst="rect">
                            <a:avLst/>
                          </a:prstGeom>
                          <a:noFill/>
                          <a:ln>
                            <a:noFill/>
                          </a:ln>
                        </pic:spPr>
                      </pic:pic>
                    </a:graphicData>
                  </a:graphic>
                </wp:inline>
              </w:drawing>
            </w:r>
          </w:p>
          <w:p w14:paraId="3A816CF8" w14:textId="77777777" w:rsidR="00481B9A" w:rsidRPr="00187C3A" w:rsidRDefault="00481B9A" w:rsidP="00CB0D23">
            <w:pPr>
              <w:ind w:left="480" w:firstLineChars="0" w:firstLine="0"/>
              <w:rPr>
                <w:rFonts w:ascii="Verdana" w:hAnsi="Verdana"/>
                <w:sz w:val="28"/>
                <w:szCs w:val="28"/>
                <w:lang w:eastAsia="en-US"/>
              </w:rPr>
            </w:pPr>
            <w:r w:rsidRPr="00187C3A">
              <w:rPr>
                <w:rFonts w:ascii="Verdana" w:hAnsi="Verdana" w:hint="eastAsia"/>
                <w:sz w:val="28"/>
                <w:szCs w:val="28"/>
                <w:lang w:eastAsia="en-US"/>
              </w:rPr>
              <w:t>亮度过高</w:t>
            </w:r>
          </w:p>
        </w:tc>
      </w:tr>
      <w:tr w:rsidR="00481B9A" w:rsidRPr="00187C3A" w14:paraId="55266E93" w14:textId="77777777" w:rsidTr="00CB0D23">
        <w:trPr>
          <w:trHeight w:val="2757"/>
          <w:jc w:val="center"/>
        </w:trPr>
        <w:tc>
          <w:tcPr>
            <w:tcW w:w="4291" w:type="dxa"/>
            <w:tcBorders>
              <w:top w:val="single" w:sz="4" w:space="0" w:color="auto"/>
              <w:left w:val="single" w:sz="4" w:space="0" w:color="auto"/>
              <w:bottom w:val="single" w:sz="4" w:space="0" w:color="auto"/>
              <w:right w:val="single" w:sz="4" w:space="0" w:color="auto"/>
            </w:tcBorders>
            <w:vAlign w:val="center"/>
          </w:tcPr>
          <w:p w14:paraId="78D9E8FC" w14:textId="77777777" w:rsidR="00481B9A" w:rsidRPr="00187C3A" w:rsidRDefault="00481B9A" w:rsidP="00CB0D23">
            <w:pPr>
              <w:ind w:left="480" w:firstLineChars="0" w:firstLine="0"/>
              <w:rPr>
                <w:rFonts w:ascii="Verdana" w:hAnsi="Verdana"/>
                <w:sz w:val="28"/>
                <w:szCs w:val="28"/>
                <w:lang w:eastAsia="en-US"/>
              </w:rPr>
            </w:pPr>
            <w:r w:rsidRPr="00572FC3">
              <w:rPr>
                <w:rFonts w:ascii="Verdana" w:hAnsi="Verdana"/>
                <w:noProof/>
                <w:sz w:val="28"/>
                <w:szCs w:val="28"/>
              </w:rPr>
              <w:drawing>
                <wp:inline distT="0" distB="0" distL="0" distR="0" wp14:anchorId="7C0FAA34" wp14:editId="00018A1A">
                  <wp:extent cx="1623060" cy="1325880"/>
                  <wp:effectExtent l="0" t="0" r="0" b="762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623060" cy="1325880"/>
                          </a:xfrm>
                          <a:prstGeom prst="rect">
                            <a:avLst/>
                          </a:prstGeom>
                          <a:noFill/>
                          <a:ln>
                            <a:noFill/>
                          </a:ln>
                        </pic:spPr>
                      </pic:pic>
                    </a:graphicData>
                  </a:graphic>
                </wp:inline>
              </w:drawing>
            </w:r>
          </w:p>
          <w:p w14:paraId="5ACC077A" w14:textId="77777777" w:rsidR="00481B9A" w:rsidRPr="00187C3A" w:rsidRDefault="00481B9A" w:rsidP="00CB0D23">
            <w:pPr>
              <w:ind w:left="480" w:firstLineChars="0" w:firstLine="0"/>
              <w:rPr>
                <w:rFonts w:ascii="Verdana" w:hAnsi="Verdana"/>
                <w:sz w:val="28"/>
                <w:szCs w:val="28"/>
                <w:lang w:eastAsia="en-US"/>
              </w:rPr>
            </w:pPr>
            <w:r w:rsidRPr="00187C3A">
              <w:rPr>
                <w:rFonts w:ascii="Verdana" w:hAnsi="Verdana" w:hint="eastAsia"/>
                <w:sz w:val="28"/>
                <w:szCs w:val="28"/>
                <w:lang w:eastAsia="en-US"/>
              </w:rPr>
              <w:t>亮度过低</w:t>
            </w:r>
          </w:p>
        </w:tc>
        <w:tc>
          <w:tcPr>
            <w:tcW w:w="4305" w:type="dxa"/>
            <w:tcBorders>
              <w:top w:val="single" w:sz="4" w:space="0" w:color="auto"/>
              <w:left w:val="single" w:sz="4" w:space="0" w:color="auto"/>
              <w:bottom w:val="single" w:sz="4" w:space="0" w:color="auto"/>
              <w:right w:val="single" w:sz="4" w:space="0" w:color="auto"/>
            </w:tcBorders>
            <w:vAlign w:val="center"/>
          </w:tcPr>
          <w:p w14:paraId="6047BDF1" w14:textId="77777777" w:rsidR="00481B9A" w:rsidRPr="00187C3A" w:rsidRDefault="00481B9A" w:rsidP="00CB0D23">
            <w:pPr>
              <w:ind w:left="480" w:firstLineChars="0" w:firstLine="0"/>
              <w:rPr>
                <w:rFonts w:ascii="Verdana" w:hAnsi="Verdana"/>
                <w:sz w:val="28"/>
                <w:szCs w:val="28"/>
                <w:lang w:eastAsia="en-US"/>
              </w:rPr>
            </w:pPr>
            <w:r w:rsidRPr="00572FC3">
              <w:rPr>
                <w:rFonts w:ascii="Verdana" w:hAnsi="Verdana"/>
                <w:noProof/>
                <w:sz w:val="28"/>
                <w:szCs w:val="28"/>
              </w:rPr>
              <w:drawing>
                <wp:inline distT="0" distB="0" distL="0" distR="0" wp14:anchorId="561BA8A3" wp14:editId="7E2160F6">
                  <wp:extent cx="1805940" cy="1333500"/>
                  <wp:effectExtent l="0" t="0" r="381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805940" cy="1333500"/>
                          </a:xfrm>
                          <a:prstGeom prst="rect">
                            <a:avLst/>
                          </a:prstGeom>
                          <a:noFill/>
                          <a:ln>
                            <a:noFill/>
                          </a:ln>
                        </pic:spPr>
                      </pic:pic>
                    </a:graphicData>
                  </a:graphic>
                </wp:inline>
              </w:drawing>
            </w:r>
          </w:p>
          <w:p w14:paraId="3B4EB299" w14:textId="77777777" w:rsidR="00481B9A" w:rsidRPr="00187C3A" w:rsidRDefault="00481B9A" w:rsidP="00CB0D23">
            <w:pPr>
              <w:ind w:left="480" w:firstLineChars="0" w:firstLine="0"/>
              <w:rPr>
                <w:rFonts w:ascii="Verdana" w:hAnsi="Verdana"/>
                <w:sz w:val="28"/>
                <w:szCs w:val="28"/>
                <w:lang w:eastAsia="en-US"/>
              </w:rPr>
            </w:pPr>
            <w:r w:rsidRPr="00187C3A">
              <w:rPr>
                <w:rFonts w:ascii="Verdana" w:hAnsi="Verdana" w:hint="eastAsia"/>
                <w:sz w:val="28"/>
                <w:szCs w:val="28"/>
                <w:lang w:eastAsia="en-US"/>
              </w:rPr>
              <w:t>图像偏色</w:t>
            </w:r>
          </w:p>
        </w:tc>
      </w:tr>
      <w:tr w:rsidR="00481B9A" w:rsidRPr="00187C3A" w14:paraId="317E1749" w14:textId="77777777" w:rsidTr="00CB0D23">
        <w:trPr>
          <w:trHeight w:val="2757"/>
          <w:jc w:val="center"/>
        </w:trPr>
        <w:tc>
          <w:tcPr>
            <w:tcW w:w="4291" w:type="dxa"/>
            <w:tcBorders>
              <w:top w:val="single" w:sz="4" w:space="0" w:color="auto"/>
              <w:left w:val="single" w:sz="4" w:space="0" w:color="auto"/>
              <w:bottom w:val="single" w:sz="4" w:space="0" w:color="auto"/>
              <w:right w:val="single" w:sz="4" w:space="0" w:color="auto"/>
            </w:tcBorders>
            <w:vAlign w:val="center"/>
          </w:tcPr>
          <w:p w14:paraId="3E6CD2D2" w14:textId="77777777" w:rsidR="00481B9A" w:rsidRPr="00187C3A" w:rsidRDefault="00962476" w:rsidP="00CB0D23">
            <w:pPr>
              <w:ind w:left="480" w:firstLineChars="0" w:firstLine="0"/>
              <w:rPr>
                <w:rFonts w:ascii="Verdana" w:hAnsi="Verdana"/>
                <w:sz w:val="28"/>
                <w:szCs w:val="28"/>
                <w:lang w:eastAsia="en-US"/>
              </w:rPr>
            </w:pPr>
            <w:r w:rsidRPr="00572FC3">
              <w:rPr>
                <w:rFonts w:ascii="Verdana" w:hAnsi="Verdana"/>
                <w:noProof/>
                <w:sz w:val="28"/>
                <w:szCs w:val="28"/>
              </w:rPr>
              <w:drawing>
                <wp:inline distT="0" distB="0" distL="0" distR="0" wp14:anchorId="6191ACB5" wp14:editId="2C9B98F6">
                  <wp:extent cx="1798320" cy="1478280"/>
                  <wp:effectExtent l="0" t="0" r="0" b="7620"/>
                  <wp:docPr id="255"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798320" cy="1478280"/>
                          </a:xfrm>
                          <a:prstGeom prst="rect">
                            <a:avLst/>
                          </a:prstGeom>
                          <a:noFill/>
                          <a:ln>
                            <a:noFill/>
                          </a:ln>
                        </pic:spPr>
                      </pic:pic>
                    </a:graphicData>
                  </a:graphic>
                </wp:inline>
              </w:drawing>
            </w:r>
          </w:p>
          <w:p w14:paraId="6FE09ED3" w14:textId="77777777" w:rsidR="00481B9A" w:rsidRPr="00187C3A" w:rsidRDefault="00962476" w:rsidP="00CB0D23">
            <w:pPr>
              <w:ind w:left="480" w:firstLineChars="0" w:firstLine="0"/>
              <w:rPr>
                <w:rFonts w:ascii="Verdana" w:hAnsi="Verdana"/>
                <w:sz w:val="28"/>
                <w:szCs w:val="28"/>
              </w:rPr>
            </w:pPr>
            <w:r w:rsidRPr="00187C3A">
              <w:rPr>
                <w:rFonts w:ascii="Verdana" w:hAnsi="Verdana" w:hint="eastAsia"/>
                <w:sz w:val="28"/>
                <w:szCs w:val="28"/>
                <w:lang w:eastAsia="en-US"/>
              </w:rPr>
              <w:t>视频遮挡</w:t>
            </w:r>
          </w:p>
        </w:tc>
        <w:tc>
          <w:tcPr>
            <w:tcW w:w="4305" w:type="dxa"/>
            <w:tcBorders>
              <w:top w:val="single" w:sz="4" w:space="0" w:color="auto"/>
              <w:left w:val="single" w:sz="4" w:space="0" w:color="auto"/>
              <w:bottom w:val="single" w:sz="4" w:space="0" w:color="auto"/>
              <w:right w:val="single" w:sz="4" w:space="0" w:color="auto"/>
            </w:tcBorders>
            <w:vAlign w:val="center"/>
          </w:tcPr>
          <w:p w14:paraId="1739EB02" w14:textId="77777777" w:rsidR="00481B9A" w:rsidRPr="00187C3A" w:rsidRDefault="00481B9A" w:rsidP="00CB0D23">
            <w:pPr>
              <w:ind w:left="480" w:firstLineChars="0" w:firstLine="0"/>
              <w:rPr>
                <w:rFonts w:ascii="Verdana" w:hAnsi="Verdana"/>
                <w:sz w:val="28"/>
                <w:szCs w:val="28"/>
                <w:lang w:eastAsia="en-US"/>
              </w:rPr>
            </w:pPr>
            <w:r w:rsidRPr="00572FC3">
              <w:rPr>
                <w:rFonts w:ascii="Verdana" w:hAnsi="Verdana"/>
                <w:noProof/>
                <w:sz w:val="28"/>
                <w:szCs w:val="28"/>
              </w:rPr>
              <w:drawing>
                <wp:inline distT="0" distB="0" distL="0" distR="0" wp14:anchorId="6847DCD9" wp14:editId="27F0559D">
                  <wp:extent cx="1805940" cy="1539240"/>
                  <wp:effectExtent l="0" t="0" r="3810" b="381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805940" cy="1539240"/>
                          </a:xfrm>
                          <a:prstGeom prst="rect">
                            <a:avLst/>
                          </a:prstGeom>
                          <a:noFill/>
                          <a:ln>
                            <a:noFill/>
                          </a:ln>
                        </pic:spPr>
                      </pic:pic>
                    </a:graphicData>
                  </a:graphic>
                </wp:inline>
              </w:drawing>
            </w:r>
          </w:p>
          <w:p w14:paraId="23F96400" w14:textId="77777777" w:rsidR="00481B9A" w:rsidRPr="00187C3A" w:rsidRDefault="00481B9A" w:rsidP="00CB0D23">
            <w:pPr>
              <w:ind w:left="480" w:firstLineChars="0" w:firstLine="0"/>
              <w:rPr>
                <w:rFonts w:ascii="Verdana" w:hAnsi="Verdana"/>
                <w:sz w:val="28"/>
                <w:szCs w:val="28"/>
              </w:rPr>
            </w:pPr>
            <w:r w:rsidRPr="00187C3A">
              <w:rPr>
                <w:rFonts w:ascii="Verdana" w:hAnsi="Verdana" w:hint="eastAsia"/>
                <w:sz w:val="28"/>
                <w:szCs w:val="28"/>
              </w:rPr>
              <w:t>视频条纹干扰（横条）</w:t>
            </w:r>
          </w:p>
        </w:tc>
      </w:tr>
    </w:tbl>
    <w:p w14:paraId="4D5029B4" w14:textId="77777777" w:rsidR="00481B9A" w:rsidRPr="00187C3A" w:rsidRDefault="00481B9A" w:rsidP="00481B9A">
      <w:pPr>
        <w:pStyle w:val="a0"/>
      </w:pPr>
      <w:bookmarkStart w:id="568" w:name="_Toc489606990"/>
      <w:bookmarkStart w:id="569" w:name="_Toc501637612"/>
      <w:r w:rsidRPr="00187C3A">
        <w:rPr>
          <w:rFonts w:hint="eastAsia"/>
        </w:rPr>
        <w:t>视频图像故障典型案例</w:t>
      </w:r>
      <w:bookmarkEnd w:id="568"/>
      <w:bookmarkEnd w:id="569"/>
    </w:p>
    <w:p w14:paraId="175CC498" w14:textId="77777777" w:rsidR="00481B9A" w:rsidRPr="00187C3A" w:rsidRDefault="00481B9A" w:rsidP="00481B9A">
      <w:pPr>
        <w:pStyle w:val="5"/>
        <w:numPr>
          <w:ilvl w:val="4"/>
          <w:numId w:val="4"/>
        </w:numPr>
        <w:spacing w:before="163"/>
      </w:pPr>
      <w:r w:rsidRPr="00187C3A">
        <w:rPr>
          <w:rFonts w:hint="eastAsia"/>
        </w:rPr>
        <w:lastRenderedPageBreak/>
        <w:t>功能说明</w:t>
      </w:r>
    </w:p>
    <w:p w14:paraId="5CEECBC4" w14:textId="77777777" w:rsidR="00481B9A" w:rsidRPr="00187C3A" w:rsidRDefault="00481B9A" w:rsidP="00481B9A">
      <w:pPr>
        <w:pStyle w:val="0"/>
        <w:ind w:firstLine="480"/>
      </w:pPr>
      <w:r w:rsidRPr="00187C3A">
        <w:t></w:t>
      </w:r>
      <w:r w:rsidRPr="00187C3A">
        <w:rPr>
          <w:rFonts w:hint="eastAsia"/>
        </w:rPr>
        <w:t>平台提供对系统中已经配置的预案进行列表查询，当前用户可以对已经添加的预案进行维护，包括预案详情查询、编辑、禁用、删除；进行预案添加，包括基本配置情况（预案名称、诊断频率、诊断设备、诊断方案、开始诊断时间）等信息；根据目录树结构对通道信息进行选择配置；提供一键配置功能，可以快速进行预算配置；通过平台可以对选择的设备进行诊断相关信息配置，包括什么时候开始诊断，诊断时间多长，通过什么方案进行等；</w:t>
      </w:r>
    </w:p>
    <w:p w14:paraId="500C0228" w14:textId="77777777" w:rsidR="00481B9A" w:rsidRPr="00187C3A" w:rsidRDefault="00481B9A" w:rsidP="00481B9A">
      <w:pPr>
        <w:pStyle w:val="4"/>
        <w:numPr>
          <w:ilvl w:val="3"/>
          <w:numId w:val="4"/>
        </w:numPr>
        <w:spacing w:before="163" w:after="163"/>
      </w:pPr>
      <w:bookmarkStart w:id="570" w:name="_Toc490124660"/>
      <w:r w:rsidRPr="00187C3A">
        <w:rPr>
          <w:rFonts w:hint="eastAsia"/>
        </w:rPr>
        <w:t>视频网管子模块</w:t>
      </w:r>
      <w:bookmarkEnd w:id="570"/>
    </w:p>
    <w:p w14:paraId="77BB9E35" w14:textId="77777777" w:rsidR="00481B9A" w:rsidRPr="00187C3A" w:rsidRDefault="00481B9A" w:rsidP="00481B9A">
      <w:pPr>
        <w:pStyle w:val="0"/>
        <w:ind w:firstLine="480"/>
      </w:pPr>
      <w:r w:rsidRPr="00187C3A">
        <w:rPr>
          <w:rFonts w:hint="eastAsia"/>
        </w:rPr>
        <w:t>视频网管子模块能够通过</w:t>
      </w:r>
      <w:r w:rsidRPr="00187C3A">
        <w:rPr>
          <w:rFonts w:hint="eastAsia"/>
        </w:rPr>
        <w:t>SDK</w:t>
      </w:r>
      <w:r w:rsidRPr="00187C3A">
        <w:rPr>
          <w:rFonts w:hint="eastAsia"/>
        </w:rPr>
        <w:t>、</w:t>
      </w:r>
      <w:r w:rsidRPr="00187C3A">
        <w:rPr>
          <w:rFonts w:hint="eastAsia"/>
        </w:rPr>
        <w:t>ONVIF</w:t>
      </w:r>
      <w:r w:rsidRPr="00187C3A">
        <w:rPr>
          <w:rFonts w:hint="eastAsia"/>
        </w:rPr>
        <w:t>、</w:t>
      </w:r>
      <w:r w:rsidRPr="00187C3A">
        <w:rPr>
          <w:rFonts w:hint="eastAsia"/>
        </w:rPr>
        <w:t>SNMP</w:t>
      </w:r>
      <w:r w:rsidRPr="00187C3A">
        <w:rPr>
          <w:rFonts w:hint="eastAsia"/>
        </w:rPr>
        <w:t>、国标等主流协议采集前端设备的运行状态。</w:t>
      </w:r>
    </w:p>
    <w:p w14:paraId="73B143BF" w14:textId="77777777" w:rsidR="00481B9A" w:rsidRPr="00572FC3" w:rsidRDefault="00481B9A" w:rsidP="00481B9A">
      <w:pPr>
        <w:pStyle w:val="a1"/>
        <w:numPr>
          <w:ilvl w:val="0"/>
          <w:numId w:val="93"/>
        </w:numPr>
      </w:pPr>
      <w:r w:rsidRPr="00572FC3">
        <w:rPr>
          <w:rFonts w:hint="eastAsia"/>
        </w:rPr>
        <w:t>平台能够支持网管采集器的新增、修改、删除操作，配置项包括采集器名称、采集器类型、</w:t>
      </w:r>
      <w:r w:rsidRPr="00572FC3">
        <w:rPr>
          <w:rFonts w:hint="eastAsia"/>
        </w:rPr>
        <w:t>IP</w:t>
      </w:r>
      <w:r w:rsidRPr="00572FC3">
        <w:rPr>
          <w:rFonts w:hint="eastAsia"/>
        </w:rPr>
        <w:t>地址、端口号。</w:t>
      </w:r>
    </w:p>
    <w:p w14:paraId="7280F730" w14:textId="77777777" w:rsidR="00481B9A" w:rsidRPr="00572FC3" w:rsidRDefault="00481B9A" w:rsidP="00481B9A">
      <w:pPr>
        <w:pStyle w:val="a1"/>
        <w:numPr>
          <w:ilvl w:val="0"/>
          <w:numId w:val="93"/>
        </w:numPr>
      </w:pPr>
      <w:r w:rsidRPr="00572FC3">
        <w:rPr>
          <w:rFonts w:hint="eastAsia"/>
        </w:rPr>
        <w:t>平台能够将资源一键添加到巡检计划；</w:t>
      </w:r>
    </w:p>
    <w:p w14:paraId="5897CF91" w14:textId="77777777" w:rsidR="00481B9A" w:rsidRPr="00572FC3" w:rsidRDefault="00481B9A" w:rsidP="00481B9A">
      <w:pPr>
        <w:pStyle w:val="a1"/>
        <w:numPr>
          <w:ilvl w:val="0"/>
          <w:numId w:val="93"/>
        </w:numPr>
      </w:pPr>
      <w:r w:rsidRPr="00572FC3">
        <w:rPr>
          <w:rFonts w:hint="eastAsia"/>
        </w:rPr>
        <w:t>平台支持按照资源类型、资源进行巡检。</w:t>
      </w:r>
    </w:p>
    <w:p w14:paraId="5302D381" w14:textId="77777777" w:rsidR="00481B9A" w:rsidRPr="00187C3A" w:rsidRDefault="00481B9A" w:rsidP="00481B9A">
      <w:pPr>
        <w:pStyle w:val="4"/>
        <w:numPr>
          <w:ilvl w:val="3"/>
          <w:numId w:val="4"/>
        </w:numPr>
        <w:spacing w:before="163" w:after="163"/>
      </w:pPr>
      <w:bookmarkStart w:id="571" w:name="_Toc490124661"/>
      <w:r w:rsidRPr="00187C3A">
        <w:rPr>
          <w:rFonts w:hint="eastAsia"/>
        </w:rPr>
        <w:t>IT</w:t>
      </w:r>
      <w:r w:rsidRPr="00187C3A">
        <w:rPr>
          <w:rFonts w:hint="eastAsia"/>
        </w:rPr>
        <w:t>基础运行环境监控子模块（外采第三方）</w:t>
      </w:r>
      <w:bookmarkEnd w:id="571"/>
    </w:p>
    <w:p w14:paraId="2E78CFEF" w14:textId="77777777" w:rsidR="00481B9A" w:rsidRPr="00187C3A" w:rsidRDefault="00481B9A" w:rsidP="00481B9A">
      <w:pPr>
        <w:pStyle w:val="0"/>
        <w:ind w:firstLine="480"/>
      </w:pPr>
      <w:r w:rsidRPr="00187C3A">
        <w:rPr>
          <w:rFonts w:hint="eastAsia"/>
        </w:rPr>
        <w:t>系统能够对视频网内的</w:t>
      </w:r>
      <w:r w:rsidRPr="00187C3A">
        <w:rPr>
          <w:rFonts w:hint="eastAsia"/>
        </w:rPr>
        <w:t>IT</w:t>
      </w:r>
      <w:r w:rsidRPr="00187C3A">
        <w:rPr>
          <w:rFonts w:hint="eastAsia"/>
        </w:rPr>
        <w:t>设备进行统一管理。这些</w:t>
      </w:r>
      <w:r w:rsidRPr="00187C3A">
        <w:rPr>
          <w:rFonts w:hint="eastAsia"/>
        </w:rPr>
        <w:t>IT</w:t>
      </w:r>
      <w:r w:rsidRPr="00187C3A">
        <w:rPr>
          <w:rFonts w:hint="eastAsia"/>
        </w:rPr>
        <w:t>设备可包括网络设备、服务器、业务系统等</w:t>
      </w:r>
      <w:r w:rsidRPr="00187C3A">
        <w:rPr>
          <w:rFonts w:hint="eastAsia"/>
        </w:rPr>
        <w:t>IT</w:t>
      </w:r>
      <w:r w:rsidRPr="00187C3A">
        <w:rPr>
          <w:rFonts w:hint="eastAsia"/>
        </w:rPr>
        <w:t>基础架构内的相关设备。</w:t>
      </w:r>
    </w:p>
    <w:p w14:paraId="6BCDD605" w14:textId="77777777" w:rsidR="00481B9A" w:rsidRPr="00187C3A" w:rsidRDefault="00481B9A" w:rsidP="00481B9A">
      <w:pPr>
        <w:pStyle w:val="0"/>
        <w:ind w:firstLine="480"/>
      </w:pPr>
      <w:r w:rsidRPr="00187C3A">
        <w:rPr>
          <w:rFonts w:hint="eastAsia"/>
        </w:rPr>
        <w:t>平台对外提供的</w:t>
      </w:r>
      <w:r w:rsidRPr="00187C3A">
        <w:rPr>
          <w:rFonts w:hint="eastAsia"/>
        </w:rPr>
        <w:t>IT</w:t>
      </w:r>
      <w:r w:rsidRPr="00187C3A">
        <w:rPr>
          <w:rFonts w:hint="eastAsia"/>
        </w:rPr>
        <w:t>监控应包括以下应用：</w:t>
      </w:r>
    </w:p>
    <w:p w14:paraId="5298619F" w14:textId="77777777" w:rsidR="00481B9A" w:rsidRPr="00572FC3" w:rsidRDefault="00481B9A" w:rsidP="00481B9A">
      <w:pPr>
        <w:pStyle w:val="a1"/>
        <w:numPr>
          <w:ilvl w:val="0"/>
          <w:numId w:val="94"/>
        </w:numPr>
      </w:pPr>
      <w:r w:rsidRPr="00572FC3">
        <w:rPr>
          <w:rFonts w:hint="eastAsia"/>
        </w:rPr>
        <w:t>网络拓扑监控（外采基础模块）</w:t>
      </w:r>
    </w:p>
    <w:p w14:paraId="3AE5E881" w14:textId="77777777" w:rsidR="00481B9A" w:rsidRPr="00187C3A" w:rsidRDefault="00481B9A" w:rsidP="00481B9A">
      <w:pPr>
        <w:pStyle w:val="0"/>
        <w:ind w:firstLine="480"/>
      </w:pPr>
      <w:r w:rsidRPr="00187C3A">
        <w:rPr>
          <w:rFonts w:hint="eastAsia"/>
        </w:rPr>
        <w:t>系统能够对支持</w:t>
      </w:r>
      <w:r w:rsidRPr="00187C3A">
        <w:rPr>
          <w:rFonts w:hint="eastAsia"/>
        </w:rPr>
        <w:t>SNMP</w:t>
      </w:r>
      <w:r w:rsidRPr="00187C3A">
        <w:rPr>
          <w:rFonts w:hint="eastAsia"/>
        </w:rPr>
        <w:t>协议的服务器、网络交换机、网络路由器等</w:t>
      </w:r>
      <w:r w:rsidRPr="00187C3A">
        <w:rPr>
          <w:rFonts w:hint="eastAsia"/>
        </w:rPr>
        <w:t>IT</w:t>
      </w:r>
      <w:r w:rsidRPr="00187C3A">
        <w:rPr>
          <w:rFonts w:hint="eastAsia"/>
        </w:rPr>
        <w:t>设备开展自动化的拓扑管理。支持拓扑显示设备关系，以网络连接的方式显示各设备间的物理链路或逻辑链路。通过网络拓扑方式实时展现链路的负载以及流量情况。</w:t>
      </w:r>
    </w:p>
    <w:p w14:paraId="21156B3E" w14:textId="77777777" w:rsidR="00481B9A" w:rsidRPr="00187C3A" w:rsidRDefault="00481B9A" w:rsidP="00481B9A">
      <w:pPr>
        <w:pStyle w:val="a1"/>
        <w:numPr>
          <w:ilvl w:val="0"/>
          <w:numId w:val="125"/>
        </w:numPr>
      </w:pPr>
      <w:r w:rsidRPr="00187C3A">
        <w:rPr>
          <w:rFonts w:hint="eastAsia"/>
        </w:rPr>
        <w:t>网络故障监控（外采基础模块）</w:t>
      </w:r>
    </w:p>
    <w:p w14:paraId="4DBFDCD9" w14:textId="77777777" w:rsidR="00481B9A" w:rsidRPr="00187C3A" w:rsidRDefault="00481B9A" w:rsidP="00481B9A">
      <w:pPr>
        <w:pStyle w:val="0"/>
        <w:ind w:firstLine="480"/>
      </w:pPr>
      <w:r w:rsidRPr="00187C3A">
        <w:rPr>
          <w:rFonts w:hint="eastAsia"/>
        </w:rPr>
        <w:t>系统能够实现对网络故障事件的监测和定位，实时采集故障信息，实时发现那些可能导致网络运行不正常的事件，并通过告警阀值设置、实时告警显示等，准确预警和定位网络中的故障。</w:t>
      </w:r>
    </w:p>
    <w:p w14:paraId="54885AEE" w14:textId="77777777" w:rsidR="00481B9A" w:rsidRPr="00187C3A" w:rsidRDefault="00481B9A" w:rsidP="00481B9A">
      <w:pPr>
        <w:pStyle w:val="a1"/>
        <w:numPr>
          <w:ilvl w:val="0"/>
          <w:numId w:val="125"/>
        </w:numPr>
      </w:pPr>
      <w:r w:rsidRPr="00187C3A">
        <w:rPr>
          <w:rFonts w:hint="eastAsia"/>
        </w:rPr>
        <w:lastRenderedPageBreak/>
        <w:t>网络性能监控（外采基础模块）</w:t>
      </w:r>
    </w:p>
    <w:p w14:paraId="0E153E19" w14:textId="77777777" w:rsidR="00481B9A" w:rsidRPr="00187C3A" w:rsidRDefault="00481B9A" w:rsidP="00481B9A">
      <w:pPr>
        <w:pStyle w:val="0"/>
        <w:ind w:firstLine="480"/>
      </w:pPr>
      <w:r w:rsidRPr="00187C3A">
        <w:rPr>
          <w:rFonts w:hint="eastAsia"/>
        </w:rPr>
        <w:t>系统能够实现对网络基础设施环境性能的监控，定时采集网络性能信息，及时发现那些可能会导致网络服务质量出现明显下降的情况及故障隐患。</w:t>
      </w:r>
      <w:r w:rsidRPr="00187C3A">
        <w:t xml:space="preserve"> </w:t>
      </w:r>
    </w:p>
    <w:p w14:paraId="5FFBEC31" w14:textId="77777777" w:rsidR="00481B9A" w:rsidRPr="00187C3A" w:rsidRDefault="00481B9A" w:rsidP="00481B9A">
      <w:pPr>
        <w:pStyle w:val="a1"/>
        <w:numPr>
          <w:ilvl w:val="0"/>
          <w:numId w:val="125"/>
        </w:numPr>
      </w:pPr>
      <w:r w:rsidRPr="00187C3A">
        <w:rPr>
          <w:rFonts w:hint="eastAsia"/>
        </w:rPr>
        <w:t>业务服务器监控（外采基础模块）</w:t>
      </w:r>
    </w:p>
    <w:p w14:paraId="5EA10CF5" w14:textId="77777777" w:rsidR="00481B9A" w:rsidRPr="00187C3A" w:rsidRDefault="00481B9A" w:rsidP="00481B9A">
      <w:pPr>
        <w:pStyle w:val="0"/>
        <w:ind w:firstLine="480"/>
      </w:pPr>
      <w:r w:rsidRPr="00187C3A">
        <w:rPr>
          <w:rFonts w:hint="eastAsia"/>
        </w:rPr>
        <w:t>系统能够监测业务服务器的运行状态，包括监测业务服务器与前端设备的网络连接状态；业务服务器运行状态。主要包括</w:t>
      </w:r>
      <w:r w:rsidRPr="00187C3A">
        <w:rPr>
          <w:rFonts w:hint="eastAsia"/>
        </w:rPr>
        <w:t>CPU</w:t>
      </w:r>
      <w:r w:rsidRPr="00187C3A">
        <w:rPr>
          <w:rFonts w:hint="eastAsia"/>
        </w:rPr>
        <w:t>利用率、带宽占用率、内存利用率等信息。</w:t>
      </w:r>
    </w:p>
    <w:p w14:paraId="637B0831" w14:textId="77777777" w:rsidR="00481B9A" w:rsidRPr="00187C3A" w:rsidRDefault="00481B9A" w:rsidP="00481B9A">
      <w:pPr>
        <w:pStyle w:val="a1"/>
        <w:numPr>
          <w:ilvl w:val="0"/>
          <w:numId w:val="125"/>
        </w:numPr>
      </w:pPr>
      <w:r w:rsidRPr="00187C3A">
        <w:rPr>
          <w:rFonts w:hint="eastAsia"/>
        </w:rPr>
        <w:t>数据库监控（外采基础模块）</w:t>
      </w:r>
    </w:p>
    <w:p w14:paraId="01F61CF1" w14:textId="77777777" w:rsidR="00481B9A" w:rsidRPr="00187C3A" w:rsidRDefault="00481B9A" w:rsidP="00481B9A">
      <w:pPr>
        <w:pStyle w:val="0"/>
        <w:ind w:firstLine="480"/>
      </w:pPr>
      <w:r w:rsidRPr="00187C3A">
        <w:rPr>
          <w:rFonts w:hint="eastAsia"/>
        </w:rPr>
        <w:t>系统能够监控视频监控系统中使用的各类数据库的运行状况和性能情况，应支持各种主流数据库，包括</w:t>
      </w:r>
      <w:r w:rsidRPr="00187C3A">
        <w:rPr>
          <w:rFonts w:hint="eastAsia"/>
        </w:rPr>
        <w:t>Oracle</w:t>
      </w:r>
      <w:r w:rsidRPr="00187C3A">
        <w:rPr>
          <w:rFonts w:hint="eastAsia"/>
        </w:rPr>
        <w:t>、</w:t>
      </w:r>
      <w:r w:rsidRPr="00187C3A">
        <w:rPr>
          <w:rFonts w:hint="eastAsia"/>
        </w:rPr>
        <w:t>MS SQL Server</w:t>
      </w:r>
      <w:r w:rsidRPr="00187C3A">
        <w:rPr>
          <w:rFonts w:hint="eastAsia"/>
        </w:rPr>
        <w:t>、</w:t>
      </w:r>
      <w:r w:rsidRPr="00187C3A">
        <w:rPr>
          <w:rFonts w:hint="eastAsia"/>
        </w:rPr>
        <w:t>MySql</w:t>
      </w:r>
      <w:r w:rsidRPr="00187C3A">
        <w:rPr>
          <w:rFonts w:hint="eastAsia"/>
        </w:rPr>
        <w:t>等数据库常用版本。</w:t>
      </w:r>
    </w:p>
    <w:p w14:paraId="59C0F48F" w14:textId="77777777" w:rsidR="00481B9A" w:rsidRPr="00187C3A" w:rsidRDefault="00481B9A" w:rsidP="00481B9A">
      <w:pPr>
        <w:pStyle w:val="a1"/>
        <w:numPr>
          <w:ilvl w:val="0"/>
          <w:numId w:val="125"/>
        </w:numPr>
      </w:pPr>
      <w:r w:rsidRPr="00187C3A">
        <w:rPr>
          <w:rFonts w:hint="eastAsia"/>
        </w:rPr>
        <w:t>中间件监控（外采基础模块）</w:t>
      </w:r>
    </w:p>
    <w:p w14:paraId="5A72F5D4" w14:textId="77777777" w:rsidR="00481B9A" w:rsidRPr="00187C3A" w:rsidRDefault="00481B9A" w:rsidP="00481B9A">
      <w:pPr>
        <w:pStyle w:val="0"/>
        <w:ind w:firstLine="480"/>
      </w:pPr>
      <w:r w:rsidRPr="00187C3A">
        <w:rPr>
          <w:rFonts w:hint="eastAsia"/>
        </w:rPr>
        <w:t>系统能够监控视频监控系统中使用的各类中间件系统的基本信息和运行状况，支持如</w:t>
      </w:r>
      <w:r w:rsidRPr="00187C3A">
        <w:rPr>
          <w:rFonts w:hint="eastAsia"/>
        </w:rPr>
        <w:t>Tomcat</w:t>
      </w:r>
      <w:r w:rsidRPr="00187C3A">
        <w:rPr>
          <w:rFonts w:hint="eastAsia"/>
        </w:rPr>
        <w:t>、</w:t>
      </w:r>
      <w:r w:rsidRPr="00187C3A">
        <w:rPr>
          <w:rFonts w:hint="eastAsia"/>
        </w:rPr>
        <w:t>weblogic</w:t>
      </w:r>
      <w:r w:rsidRPr="00187C3A">
        <w:rPr>
          <w:rFonts w:hint="eastAsia"/>
        </w:rPr>
        <w:t>、消息中间件等常用应用服务器。</w:t>
      </w:r>
    </w:p>
    <w:p w14:paraId="074DBBBB" w14:textId="77777777" w:rsidR="00481B9A" w:rsidRPr="00187C3A" w:rsidRDefault="00481B9A" w:rsidP="00481B9A">
      <w:pPr>
        <w:pStyle w:val="a1"/>
        <w:numPr>
          <w:ilvl w:val="0"/>
          <w:numId w:val="125"/>
        </w:numPr>
      </w:pPr>
      <w:r w:rsidRPr="00187C3A">
        <w:rPr>
          <w:rFonts w:hint="eastAsia"/>
        </w:rPr>
        <w:t>WEB</w:t>
      </w:r>
      <w:r w:rsidRPr="00187C3A">
        <w:rPr>
          <w:rFonts w:hint="eastAsia"/>
        </w:rPr>
        <w:t>服务监控（外采基础模块）</w:t>
      </w:r>
    </w:p>
    <w:p w14:paraId="4C27B61F" w14:textId="77777777" w:rsidR="00481B9A" w:rsidRPr="00187C3A" w:rsidRDefault="00481B9A" w:rsidP="00481B9A">
      <w:pPr>
        <w:pStyle w:val="0"/>
        <w:ind w:firstLine="480"/>
      </w:pPr>
      <w:r w:rsidRPr="00187C3A">
        <w:rPr>
          <w:rFonts w:hint="eastAsia"/>
        </w:rPr>
        <w:t>系统能够对常用的</w:t>
      </w:r>
      <w:r w:rsidRPr="00187C3A">
        <w:rPr>
          <w:rFonts w:hint="eastAsia"/>
        </w:rPr>
        <w:t>Web</w:t>
      </w:r>
      <w:r w:rsidRPr="00187C3A">
        <w:rPr>
          <w:rFonts w:hint="eastAsia"/>
        </w:rPr>
        <w:t>服务器进行运行状态监控。对</w:t>
      </w:r>
      <w:r w:rsidRPr="00187C3A">
        <w:rPr>
          <w:rFonts w:hint="eastAsia"/>
        </w:rPr>
        <w:t>Web</w:t>
      </w:r>
      <w:r w:rsidRPr="00187C3A">
        <w:rPr>
          <w:rFonts w:hint="eastAsia"/>
        </w:rPr>
        <w:t>服务器应该能够监控如下指标：进程列表、</w:t>
      </w:r>
      <w:r w:rsidRPr="00187C3A">
        <w:rPr>
          <w:rFonts w:hint="eastAsia"/>
        </w:rPr>
        <w:t>CPU</w:t>
      </w:r>
      <w:r w:rsidRPr="00187C3A">
        <w:rPr>
          <w:rFonts w:hint="eastAsia"/>
        </w:rPr>
        <w:t>使用情况、内存使用情况、硬盘使用情况、负载情况及其他可以监控的参数。</w:t>
      </w:r>
    </w:p>
    <w:p w14:paraId="2A829E27" w14:textId="77777777" w:rsidR="00481B9A" w:rsidRPr="00187C3A" w:rsidRDefault="00481B9A" w:rsidP="00481B9A">
      <w:pPr>
        <w:pStyle w:val="3"/>
        <w:numPr>
          <w:ilvl w:val="2"/>
          <w:numId w:val="4"/>
        </w:numPr>
        <w:spacing w:before="326" w:after="163"/>
      </w:pPr>
      <w:bookmarkStart w:id="572" w:name="_Toc490124662"/>
      <w:bookmarkStart w:id="573" w:name="_Toc500768266"/>
      <w:bookmarkStart w:id="574" w:name="_Toc524360134"/>
      <w:r w:rsidRPr="00187C3A">
        <w:rPr>
          <w:rFonts w:hint="eastAsia"/>
        </w:rPr>
        <w:t>工单管理子系统</w:t>
      </w:r>
      <w:bookmarkEnd w:id="572"/>
      <w:bookmarkEnd w:id="573"/>
      <w:bookmarkEnd w:id="574"/>
    </w:p>
    <w:p w14:paraId="6FF9FE4E" w14:textId="77777777" w:rsidR="00481B9A" w:rsidRPr="00187C3A" w:rsidRDefault="00481B9A" w:rsidP="00481B9A">
      <w:pPr>
        <w:pStyle w:val="0"/>
        <w:ind w:firstLine="480"/>
      </w:pPr>
      <w:r w:rsidRPr="00187C3A">
        <w:rPr>
          <w:rFonts w:hint="eastAsia"/>
        </w:rPr>
        <w:t>综合监控与运维管理系统工单管理子系统应为相关人员提供设备报修情况录入、跟踪、问题流转、结果反馈等流程管理功能。</w:t>
      </w:r>
      <w:r w:rsidRPr="00187C3A" w:rsidDel="001A51EE">
        <w:rPr>
          <w:rFonts w:hint="eastAsia"/>
        </w:rPr>
        <w:t xml:space="preserve"> </w:t>
      </w:r>
    </w:p>
    <w:p w14:paraId="649DE2C1" w14:textId="77777777" w:rsidR="00481B9A" w:rsidRPr="00187C3A" w:rsidRDefault="00481B9A" w:rsidP="00481B9A">
      <w:pPr>
        <w:pStyle w:val="0"/>
        <w:ind w:firstLine="480"/>
      </w:pPr>
      <w:r w:rsidRPr="00187C3A">
        <w:rPr>
          <w:rFonts w:hint="eastAsia"/>
        </w:rPr>
        <w:t>系统支持对出故障的设备进行报修管理；</w:t>
      </w:r>
    </w:p>
    <w:p w14:paraId="18110006" w14:textId="77777777" w:rsidR="00481B9A" w:rsidRPr="00187C3A" w:rsidRDefault="00481B9A" w:rsidP="00481B9A">
      <w:pPr>
        <w:pStyle w:val="4"/>
        <w:numPr>
          <w:ilvl w:val="3"/>
          <w:numId w:val="4"/>
        </w:numPr>
        <w:spacing w:before="163" w:after="163"/>
      </w:pPr>
      <w:bookmarkStart w:id="575" w:name="_Toc490124663"/>
      <w:r w:rsidRPr="00187C3A">
        <w:rPr>
          <w:rFonts w:hint="eastAsia"/>
        </w:rPr>
        <w:t>查询单据</w:t>
      </w:r>
      <w:bookmarkEnd w:id="575"/>
    </w:p>
    <w:p w14:paraId="5F3AADF6" w14:textId="77777777" w:rsidR="00481B9A" w:rsidRPr="00187C3A" w:rsidRDefault="00481B9A" w:rsidP="00481B9A">
      <w:pPr>
        <w:pStyle w:val="0"/>
        <w:ind w:firstLine="480"/>
      </w:pPr>
      <w:r w:rsidRPr="00187C3A">
        <w:rPr>
          <w:rFonts w:hint="eastAsia"/>
        </w:rPr>
        <w:t>支持按照区域、设备名称、工单时间、工单状态、异常来源的组合查询，有双击的地方以标蓝的方式显目提醒；</w:t>
      </w:r>
    </w:p>
    <w:p w14:paraId="693090A7" w14:textId="77777777" w:rsidR="00481B9A" w:rsidRPr="00187C3A" w:rsidRDefault="00481B9A" w:rsidP="00481B9A">
      <w:pPr>
        <w:pStyle w:val="0"/>
        <w:ind w:firstLine="480"/>
      </w:pPr>
      <w:r w:rsidRPr="00187C3A">
        <w:rPr>
          <w:rFonts w:hint="eastAsia"/>
        </w:rPr>
        <w:t>查询结果列包括：异常编号、工单状态、异常设备、所属区域、资源当前状</w:t>
      </w:r>
      <w:r w:rsidRPr="00187C3A">
        <w:rPr>
          <w:rFonts w:hint="eastAsia"/>
        </w:rPr>
        <w:lastRenderedPageBreak/>
        <w:t>态等操作；</w:t>
      </w:r>
    </w:p>
    <w:p w14:paraId="072A5227" w14:textId="77777777" w:rsidR="00481B9A" w:rsidRPr="00187C3A" w:rsidRDefault="00481B9A" w:rsidP="00481B9A">
      <w:pPr>
        <w:pStyle w:val="0"/>
        <w:ind w:firstLine="480"/>
      </w:pPr>
      <w:r w:rsidRPr="00187C3A">
        <w:rPr>
          <w:rFonts w:hint="eastAsia"/>
        </w:rPr>
        <w:t>查询结果按照工单所处的状态进行分页展现；</w:t>
      </w:r>
    </w:p>
    <w:p w14:paraId="7D9E62D4" w14:textId="77777777" w:rsidR="00481B9A" w:rsidRPr="00187C3A" w:rsidRDefault="00481B9A" w:rsidP="00481B9A">
      <w:pPr>
        <w:pStyle w:val="0"/>
        <w:ind w:firstLine="480"/>
      </w:pPr>
      <w:r w:rsidRPr="00187C3A">
        <w:rPr>
          <w:rFonts w:hint="eastAsia"/>
        </w:rPr>
        <w:t>平台能够提供细粒度的权限控制功能，以保证各区域运维相关人员能够各司其职，对权限范围内的资源和工单进行操作平台需能够按照工单状态对工单进行分类管理。</w:t>
      </w:r>
    </w:p>
    <w:p w14:paraId="404255DA" w14:textId="77777777" w:rsidR="00481B9A" w:rsidRPr="00187C3A" w:rsidRDefault="00481B9A" w:rsidP="00481B9A">
      <w:pPr>
        <w:pStyle w:val="4"/>
        <w:numPr>
          <w:ilvl w:val="3"/>
          <w:numId w:val="4"/>
        </w:numPr>
        <w:spacing w:before="163" w:after="163"/>
      </w:pPr>
      <w:bookmarkStart w:id="576" w:name="_Toc490124664"/>
      <w:r w:rsidRPr="00187C3A">
        <w:rPr>
          <w:rFonts w:hint="eastAsia"/>
        </w:rPr>
        <w:t>创建报修单据</w:t>
      </w:r>
      <w:bookmarkEnd w:id="576"/>
    </w:p>
    <w:p w14:paraId="4BE46955" w14:textId="77777777" w:rsidR="00481B9A" w:rsidRPr="00187C3A" w:rsidRDefault="00481B9A" w:rsidP="00481B9A">
      <w:pPr>
        <w:pStyle w:val="0"/>
        <w:ind w:firstLine="480"/>
      </w:pPr>
      <w:r w:rsidRPr="00187C3A">
        <w:rPr>
          <w:rFonts w:hint="eastAsia"/>
        </w:rPr>
        <w:t>由报修维护人员填写报修单据，并由报修审核人员对报修单据进行审核。</w:t>
      </w:r>
    </w:p>
    <w:p w14:paraId="14A9B341" w14:textId="77777777" w:rsidR="00481B9A" w:rsidRPr="00187C3A" w:rsidRDefault="00481B9A" w:rsidP="00481B9A">
      <w:pPr>
        <w:pStyle w:val="0"/>
        <w:ind w:firstLine="480"/>
      </w:pPr>
      <w:r w:rsidRPr="00187C3A">
        <w:rPr>
          <w:rFonts w:hint="eastAsia"/>
        </w:rPr>
        <w:t>创建报修单信息包括：异常发生时间、异常原因、异常编号、异常设备、所属区域、异常来源、异常描述等。</w:t>
      </w:r>
    </w:p>
    <w:p w14:paraId="4D4E8221" w14:textId="77777777" w:rsidR="00481B9A" w:rsidRPr="00187C3A" w:rsidRDefault="00481B9A" w:rsidP="00481B9A">
      <w:pPr>
        <w:pStyle w:val="4"/>
        <w:numPr>
          <w:ilvl w:val="3"/>
          <w:numId w:val="4"/>
        </w:numPr>
        <w:spacing w:before="163" w:after="163"/>
      </w:pPr>
      <w:bookmarkStart w:id="577" w:name="_Toc490124665"/>
      <w:r w:rsidRPr="00187C3A">
        <w:rPr>
          <w:rFonts w:hint="eastAsia"/>
        </w:rPr>
        <w:t>处理单据</w:t>
      </w:r>
      <w:bookmarkEnd w:id="577"/>
    </w:p>
    <w:p w14:paraId="57E30AB2" w14:textId="77777777" w:rsidR="00481B9A" w:rsidRPr="00187C3A" w:rsidRDefault="00481B9A" w:rsidP="00481B9A">
      <w:pPr>
        <w:pStyle w:val="0"/>
        <w:ind w:firstLine="480"/>
      </w:pPr>
      <w:r w:rsidRPr="00187C3A">
        <w:rPr>
          <w:rFonts w:hint="eastAsia"/>
        </w:rPr>
        <w:t>根据不同的权限用户，可以查看不同类型的报修单处理情况，包括待审核单据（表示该登陆用户接收到相关用户上报，通过报修流程流转过来，当前用户未处理的单据）、待反馈单据（表示当前用户未处理完的工单）、待确认（表示当前用户需要确认的单据，包括维修完成需确认，延期需确认的工单）</w:t>
      </w:r>
    </w:p>
    <w:p w14:paraId="3C1E3F48" w14:textId="77777777" w:rsidR="00481B9A" w:rsidRPr="00572FC3" w:rsidRDefault="00481B9A" w:rsidP="00481B9A">
      <w:pPr>
        <w:pStyle w:val="a1"/>
        <w:numPr>
          <w:ilvl w:val="0"/>
          <w:numId w:val="95"/>
        </w:numPr>
      </w:pPr>
      <w:r w:rsidRPr="00572FC3">
        <w:rPr>
          <w:rFonts w:hint="eastAsia"/>
        </w:rPr>
        <w:t>用户通过操作按钮中的查看，可以处理报修单据，不同用户的处理各异；</w:t>
      </w:r>
    </w:p>
    <w:p w14:paraId="6F6E8738" w14:textId="77777777" w:rsidR="00481B9A" w:rsidRPr="00572FC3" w:rsidRDefault="00481B9A" w:rsidP="00481B9A">
      <w:pPr>
        <w:pStyle w:val="a1"/>
        <w:numPr>
          <w:ilvl w:val="0"/>
          <w:numId w:val="95"/>
        </w:numPr>
      </w:pPr>
      <w:r w:rsidRPr="00572FC3">
        <w:rPr>
          <w:rFonts w:hint="eastAsia"/>
        </w:rPr>
        <w:t>普通用户、报修人可以创建，平台提供最终确认功能，确认完之后流程结束；</w:t>
      </w:r>
    </w:p>
    <w:p w14:paraId="7E4655EB" w14:textId="77777777" w:rsidR="00481B9A" w:rsidRPr="00572FC3" w:rsidRDefault="00481B9A" w:rsidP="00481B9A">
      <w:pPr>
        <w:pStyle w:val="a1"/>
        <w:numPr>
          <w:ilvl w:val="0"/>
          <w:numId w:val="95"/>
        </w:numPr>
      </w:pPr>
      <w:r w:rsidRPr="00572FC3">
        <w:rPr>
          <w:rFonts w:hint="eastAsia"/>
        </w:rPr>
        <w:t>审核人可以审核、维修确认、延期确认；</w:t>
      </w:r>
    </w:p>
    <w:p w14:paraId="6B5B0BD5" w14:textId="77777777" w:rsidR="00481B9A" w:rsidRPr="00572FC3" w:rsidRDefault="00481B9A" w:rsidP="00481B9A">
      <w:pPr>
        <w:pStyle w:val="a1"/>
        <w:numPr>
          <w:ilvl w:val="0"/>
          <w:numId w:val="95"/>
        </w:numPr>
      </w:pPr>
      <w:r w:rsidRPr="00572FC3">
        <w:rPr>
          <w:rFonts w:hint="eastAsia"/>
        </w:rPr>
        <w:t>维修人可以进行反馈、延期操作。</w:t>
      </w:r>
    </w:p>
    <w:p w14:paraId="1EE1E723" w14:textId="77777777" w:rsidR="00481B9A" w:rsidRPr="00187C3A" w:rsidRDefault="00481B9A" w:rsidP="00481B9A">
      <w:pPr>
        <w:ind w:firstLineChars="0" w:firstLine="0"/>
        <w:jc w:val="center"/>
        <w:rPr>
          <w:rFonts w:ascii="Verdana" w:hAnsi="Verdana"/>
          <w:sz w:val="28"/>
          <w:szCs w:val="28"/>
          <w:lang w:eastAsia="en-US"/>
        </w:rPr>
      </w:pPr>
      <w:r w:rsidRPr="00572FC3">
        <w:rPr>
          <w:rFonts w:ascii="Verdana" w:hAnsi="Verdana"/>
          <w:noProof/>
          <w:sz w:val="28"/>
          <w:szCs w:val="28"/>
        </w:rPr>
        <w:lastRenderedPageBreak/>
        <w:drawing>
          <wp:inline distT="0" distB="0" distL="0" distR="0" wp14:anchorId="4A112746" wp14:editId="0F1C8DF6">
            <wp:extent cx="4472940" cy="4404360"/>
            <wp:effectExtent l="0" t="0" r="381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472940" cy="4404360"/>
                    </a:xfrm>
                    <a:prstGeom prst="rect">
                      <a:avLst/>
                    </a:prstGeom>
                    <a:noFill/>
                    <a:ln>
                      <a:noFill/>
                    </a:ln>
                  </pic:spPr>
                </pic:pic>
              </a:graphicData>
            </a:graphic>
          </wp:inline>
        </w:drawing>
      </w:r>
    </w:p>
    <w:p w14:paraId="5B6CEDD3" w14:textId="77777777" w:rsidR="00481B9A" w:rsidRPr="00187C3A" w:rsidRDefault="00481B9A" w:rsidP="00481B9A">
      <w:pPr>
        <w:pStyle w:val="a0"/>
      </w:pPr>
      <w:bookmarkStart w:id="578" w:name="_Toc489606991"/>
      <w:bookmarkStart w:id="579" w:name="_Toc501637613"/>
      <w:r w:rsidRPr="00187C3A">
        <w:rPr>
          <w:rFonts w:hint="eastAsia"/>
        </w:rPr>
        <w:t>工单处理流程</w:t>
      </w:r>
      <w:bookmarkEnd w:id="578"/>
      <w:bookmarkEnd w:id="579"/>
    </w:p>
    <w:p w14:paraId="7CEC95C2" w14:textId="77777777" w:rsidR="00481B9A" w:rsidRPr="00187C3A" w:rsidRDefault="00481B9A" w:rsidP="00481B9A">
      <w:pPr>
        <w:pStyle w:val="4"/>
        <w:numPr>
          <w:ilvl w:val="3"/>
          <w:numId w:val="4"/>
        </w:numPr>
        <w:spacing w:before="163" w:after="163"/>
      </w:pPr>
      <w:bookmarkStart w:id="580" w:name="_Toc490124666"/>
      <w:r w:rsidRPr="00187C3A">
        <w:rPr>
          <w:rFonts w:hint="eastAsia"/>
        </w:rPr>
        <w:t>疑难点位管理</w:t>
      </w:r>
      <w:bookmarkEnd w:id="580"/>
    </w:p>
    <w:p w14:paraId="1B3A3914" w14:textId="77777777" w:rsidR="00481B9A" w:rsidRPr="00187C3A" w:rsidRDefault="00481B9A" w:rsidP="00481B9A">
      <w:pPr>
        <w:pStyle w:val="0"/>
        <w:ind w:firstLine="480"/>
      </w:pPr>
      <w:r w:rsidRPr="00187C3A">
        <w:rPr>
          <w:rFonts w:hint="eastAsia"/>
        </w:rPr>
        <w:t>在实际业务中，运维管理人员可能会遇到有些设备的故障比较难处理，平台中提供了对这些点位的挂起管理，提高用户的关注度。</w:t>
      </w:r>
    </w:p>
    <w:p w14:paraId="23AC62A6" w14:textId="77777777" w:rsidR="00481B9A" w:rsidRPr="00187C3A" w:rsidRDefault="00481B9A" w:rsidP="00481B9A">
      <w:pPr>
        <w:pStyle w:val="0"/>
        <w:ind w:firstLine="480"/>
      </w:pPr>
      <w:r w:rsidRPr="00187C3A">
        <w:rPr>
          <w:rFonts w:hint="eastAsia"/>
        </w:rPr>
        <w:t>可以查询系统中已经录入的挂起点位相关信息，包括异常编号、工单状态、异常设备、所属区域、异常来源、异常原因、工单操作、创建时间、资源当前状态、资源状态变更时间。</w:t>
      </w:r>
    </w:p>
    <w:p w14:paraId="27513E7E" w14:textId="77777777" w:rsidR="00481B9A" w:rsidRPr="00572FC3" w:rsidRDefault="00481B9A" w:rsidP="00481B9A">
      <w:pPr>
        <w:pStyle w:val="a1"/>
        <w:numPr>
          <w:ilvl w:val="0"/>
          <w:numId w:val="96"/>
        </w:numPr>
      </w:pPr>
      <w:r w:rsidRPr="00572FC3">
        <w:rPr>
          <w:rFonts w:hint="eastAsia"/>
        </w:rPr>
        <w:t>提供挂起点位的添加功能；</w:t>
      </w:r>
      <w:r w:rsidRPr="00572FC3" w:rsidDel="00C3649F">
        <w:rPr>
          <w:rFonts w:hint="eastAsia"/>
        </w:rPr>
        <w:t xml:space="preserve"> </w:t>
      </w:r>
    </w:p>
    <w:p w14:paraId="72D7267C" w14:textId="77777777" w:rsidR="00481B9A" w:rsidRPr="00572FC3" w:rsidRDefault="00481B9A" w:rsidP="00481B9A">
      <w:pPr>
        <w:pStyle w:val="a1"/>
        <w:numPr>
          <w:ilvl w:val="0"/>
          <w:numId w:val="96"/>
        </w:numPr>
      </w:pPr>
      <w:bookmarkStart w:id="581" w:name="_Toc396815998"/>
      <w:r w:rsidRPr="00572FC3">
        <w:rPr>
          <w:rFonts w:hint="eastAsia"/>
        </w:rPr>
        <w:t>流程管理</w:t>
      </w:r>
      <w:bookmarkEnd w:id="581"/>
      <w:r w:rsidRPr="00572FC3">
        <w:rPr>
          <w:rFonts w:hint="eastAsia"/>
        </w:rPr>
        <w:t>：报修流程电子化管理，保证维护的规范和有效，将传统运维工作流程化，流程自动流转至相应的维修部门处理，维修部门可以通过进入平台处理单据。</w:t>
      </w:r>
    </w:p>
    <w:p w14:paraId="42EC6486" w14:textId="77777777" w:rsidR="00481B9A" w:rsidRPr="00572FC3" w:rsidRDefault="00481B9A" w:rsidP="00481B9A">
      <w:pPr>
        <w:pStyle w:val="a1"/>
        <w:numPr>
          <w:ilvl w:val="0"/>
          <w:numId w:val="96"/>
        </w:numPr>
      </w:pPr>
      <w:r w:rsidRPr="00572FC3">
        <w:rPr>
          <w:rFonts w:hint="eastAsia"/>
        </w:rPr>
        <w:t>其他功能：支持导出</w:t>
      </w:r>
      <w:r w:rsidRPr="00572FC3">
        <w:rPr>
          <w:rFonts w:hint="eastAsia"/>
        </w:rPr>
        <w:t>EXCEL</w:t>
      </w:r>
      <w:r w:rsidRPr="00572FC3">
        <w:rPr>
          <w:rFonts w:hint="eastAsia"/>
        </w:rPr>
        <w:t>；支持查看工单的流转详情；支持工单界面</w:t>
      </w:r>
      <w:r w:rsidRPr="00572FC3">
        <w:rPr>
          <w:rFonts w:hint="eastAsia"/>
        </w:rPr>
        <w:lastRenderedPageBreak/>
        <w:t>查看点位实时视频确认故障；支持基于角色为基础对工单参与人员进行控制；</w:t>
      </w:r>
    </w:p>
    <w:p w14:paraId="01D93DBA" w14:textId="77777777" w:rsidR="00481B9A" w:rsidRPr="00187C3A" w:rsidRDefault="00481B9A" w:rsidP="00481B9A">
      <w:pPr>
        <w:pStyle w:val="2"/>
        <w:numPr>
          <w:ilvl w:val="1"/>
          <w:numId w:val="4"/>
        </w:numPr>
      </w:pPr>
      <w:bookmarkStart w:id="582" w:name="_Toc367959583"/>
      <w:bookmarkStart w:id="583" w:name="_Toc447267107"/>
      <w:bookmarkStart w:id="584" w:name="_Toc490124670"/>
      <w:bookmarkStart w:id="585" w:name="_Toc500768267"/>
      <w:bookmarkStart w:id="586" w:name="_Toc524360135"/>
      <w:r w:rsidRPr="00187C3A">
        <w:rPr>
          <w:rFonts w:hint="eastAsia"/>
        </w:rPr>
        <w:t>系统特色</w:t>
      </w:r>
      <w:bookmarkEnd w:id="582"/>
      <w:bookmarkEnd w:id="583"/>
      <w:bookmarkEnd w:id="584"/>
      <w:bookmarkEnd w:id="585"/>
      <w:bookmarkEnd w:id="586"/>
    </w:p>
    <w:p w14:paraId="0621C245" w14:textId="77777777" w:rsidR="00481B9A" w:rsidRPr="00187C3A" w:rsidRDefault="00481B9A" w:rsidP="00481B9A">
      <w:pPr>
        <w:pStyle w:val="0"/>
        <w:ind w:firstLine="480"/>
      </w:pPr>
      <w:r w:rsidRPr="00187C3A">
        <w:rPr>
          <w:rFonts w:hint="eastAsia"/>
        </w:rPr>
        <w:t>遵循</w:t>
      </w:r>
      <w:r w:rsidRPr="00187C3A">
        <w:rPr>
          <w:rFonts w:hint="eastAsia"/>
        </w:rPr>
        <w:t>ITIL</w:t>
      </w:r>
      <w:r w:rsidRPr="00187C3A">
        <w:rPr>
          <w:rFonts w:hint="eastAsia"/>
        </w:rPr>
        <w:t>规范研发的综合监控与运维管理系统能为用户带来“视频网管</w:t>
      </w:r>
      <w:r w:rsidRPr="00187C3A">
        <w:rPr>
          <w:rFonts w:hint="eastAsia"/>
        </w:rPr>
        <w:t>+</w:t>
      </w:r>
      <w:r w:rsidRPr="00187C3A">
        <w:rPr>
          <w:rFonts w:hint="eastAsia"/>
        </w:rPr>
        <w:t>系统工具</w:t>
      </w:r>
      <w:r w:rsidRPr="00187C3A">
        <w:rPr>
          <w:rFonts w:hint="eastAsia"/>
        </w:rPr>
        <w:t>+</w:t>
      </w:r>
      <w:r w:rsidRPr="00187C3A">
        <w:rPr>
          <w:rFonts w:hint="eastAsia"/>
        </w:rPr>
        <w:t>过程方法”的全新运维服务管理组合模式，平台具备的特色优势如下：</w:t>
      </w:r>
    </w:p>
    <w:p w14:paraId="58267F4C" w14:textId="77777777" w:rsidR="00481B9A" w:rsidRPr="00572FC3" w:rsidRDefault="00481B9A" w:rsidP="00481B9A">
      <w:pPr>
        <w:pStyle w:val="a1"/>
        <w:numPr>
          <w:ilvl w:val="0"/>
          <w:numId w:val="97"/>
        </w:numPr>
      </w:pPr>
      <w:r w:rsidRPr="00572FC3">
        <w:rPr>
          <w:rFonts w:hint="eastAsia"/>
        </w:rPr>
        <w:t>告警实时监测，由被动救火转变为主动预防</w:t>
      </w:r>
    </w:p>
    <w:p w14:paraId="57EE7A37" w14:textId="77777777" w:rsidR="00481B9A" w:rsidRPr="00187C3A" w:rsidRDefault="00481B9A" w:rsidP="00481B9A">
      <w:pPr>
        <w:pStyle w:val="0"/>
        <w:ind w:firstLine="480"/>
      </w:pPr>
      <w:r w:rsidRPr="00187C3A">
        <w:rPr>
          <w:rFonts w:hint="eastAsia"/>
        </w:rPr>
        <w:t>实时采集、分析监控对象运行的状态参数，主动侦测异常告警，做到第一时间发现、第一时间处置，改变被动救火的运维服务模式。工作人员和管理者能清晰的了解到各种级别的告警事件，并且各种告警事件有区别的展示出来，一目了然。</w:t>
      </w:r>
    </w:p>
    <w:p w14:paraId="72D364F2" w14:textId="77777777" w:rsidR="00481B9A" w:rsidRPr="00187C3A" w:rsidRDefault="00481B9A" w:rsidP="00481B9A">
      <w:pPr>
        <w:pStyle w:val="a1"/>
        <w:numPr>
          <w:ilvl w:val="0"/>
          <w:numId w:val="125"/>
        </w:numPr>
      </w:pPr>
      <w:r w:rsidRPr="00187C3A">
        <w:rPr>
          <w:rFonts w:hint="eastAsia"/>
        </w:rPr>
        <w:t>故障结构化诊断，根源定位</w:t>
      </w:r>
    </w:p>
    <w:p w14:paraId="32D4975E" w14:textId="77777777" w:rsidR="00481B9A" w:rsidRPr="00187C3A" w:rsidRDefault="00481B9A" w:rsidP="00481B9A">
      <w:pPr>
        <w:pStyle w:val="0"/>
        <w:ind w:firstLine="480"/>
      </w:pPr>
      <w:r w:rsidRPr="00187C3A">
        <w:rPr>
          <w:rFonts w:hint="eastAsia"/>
        </w:rPr>
        <w:t>结构化诊断分析，快速提供故障发生原因，结合</w:t>
      </w:r>
      <w:r w:rsidRPr="00187C3A">
        <w:rPr>
          <w:rFonts w:hint="eastAsia"/>
        </w:rPr>
        <w:t>CMDB</w:t>
      </w:r>
      <w:r w:rsidRPr="00187C3A">
        <w:rPr>
          <w:rFonts w:hint="eastAsia"/>
        </w:rPr>
        <w:t>和综合视图直观显示根源的定位及评估故障影响的大小。</w:t>
      </w:r>
      <w:r w:rsidRPr="00187C3A">
        <w:rPr>
          <w:rFonts w:hint="eastAsia"/>
        </w:rPr>
        <w:tab/>
      </w:r>
    </w:p>
    <w:p w14:paraId="20BFC9F1" w14:textId="77777777" w:rsidR="00481B9A" w:rsidRPr="00187C3A" w:rsidRDefault="00481B9A" w:rsidP="00481B9A">
      <w:pPr>
        <w:pStyle w:val="a1"/>
        <w:numPr>
          <w:ilvl w:val="0"/>
          <w:numId w:val="125"/>
        </w:numPr>
      </w:pPr>
      <w:r w:rsidRPr="00187C3A">
        <w:rPr>
          <w:rFonts w:hint="eastAsia"/>
        </w:rPr>
        <w:t>运维管理可视化、可控化、可量化</w:t>
      </w:r>
    </w:p>
    <w:p w14:paraId="78B2DF64" w14:textId="77777777" w:rsidR="00481B9A" w:rsidRPr="00187C3A" w:rsidRDefault="00481B9A" w:rsidP="00481B9A">
      <w:pPr>
        <w:pStyle w:val="0"/>
        <w:ind w:firstLine="480"/>
      </w:pPr>
      <w:r w:rsidRPr="00187C3A">
        <w:rPr>
          <w:rFonts w:hint="eastAsia"/>
        </w:rPr>
        <w:t>实现运行状态和工作过程的可视化，工单处理可控化，运行质量和运维服务的可量化，达到运维管理精细化作业。</w:t>
      </w:r>
    </w:p>
    <w:p w14:paraId="0130EC0E" w14:textId="77777777" w:rsidR="00481B9A" w:rsidRPr="00187C3A" w:rsidRDefault="00481B9A" w:rsidP="00481B9A">
      <w:pPr>
        <w:pStyle w:val="2"/>
        <w:numPr>
          <w:ilvl w:val="1"/>
          <w:numId w:val="4"/>
        </w:numPr>
      </w:pPr>
      <w:bookmarkStart w:id="587" w:name="_Toc367959584"/>
      <w:bookmarkStart w:id="588" w:name="_Toc447267108"/>
      <w:bookmarkStart w:id="589" w:name="_Toc490124671"/>
      <w:bookmarkStart w:id="590" w:name="_Toc500768268"/>
      <w:bookmarkStart w:id="591" w:name="_Toc524360136"/>
      <w:r w:rsidRPr="00187C3A">
        <w:rPr>
          <w:rFonts w:hint="eastAsia"/>
        </w:rPr>
        <w:t>管理效益分析</w:t>
      </w:r>
      <w:bookmarkEnd w:id="587"/>
      <w:bookmarkEnd w:id="588"/>
      <w:bookmarkEnd w:id="589"/>
      <w:bookmarkEnd w:id="590"/>
      <w:bookmarkEnd w:id="591"/>
    </w:p>
    <w:p w14:paraId="4CDC77C7" w14:textId="77777777" w:rsidR="00481B9A" w:rsidRPr="00187C3A" w:rsidRDefault="00481B9A" w:rsidP="00481B9A">
      <w:pPr>
        <w:pStyle w:val="0"/>
        <w:ind w:firstLine="480"/>
      </w:pPr>
      <w:r w:rsidRPr="00187C3A">
        <w:rPr>
          <w:rFonts w:hint="eastAsia"/>
        </w:rPr>
        <w:t>通过部署综合监控与运维管理系统，从管理角度出发将会为用户带来以下几个方面的收益：</w:t>
      </w:r>
    </w:p>
    <w:p w14:paraId="40EBEAF4" w14:textId="77777777" w:rsidR="00481B9A" w:rsidRPr="00572FC3" w:rsidRDefault="00481B9A" w:rsidP="00481B9A">
      <w:pPr>
        <w:pStyle w:val="a1"/>
        <w:numPr>
          <w:ilvl w:val="0"/>
          <w:numId w:val="98"/>
        </w:numPr>
      </w:pPr>
      <w:r w:rsidRPr="00572FC3">
        <w:rPr>
          <w:rFonts w:hint="eastAsia"/>
        </w:rPr>
        <w:t>统一管理，问题快速发现</w:t>
      </w:r>
    </w:p>
    <w:p w14:paraId="35A179E5" w14:textId="77777777" w:rsidR="00481B9A" w:rsidRPr="00187C3A" w:rsidRDefault="00481B9A" w:rsidP="00481B9A">
      <w:pPr>
        <w:pStyle w:val="0"/>
        <w:ind w:firstLine="480"/>
      </w:pPr>
      <w:r w:rsidRPr="00187C3A">
        <w:rPr>
          <w:rFonts w:hint="eastAsia"/>
        </w:rPr>
        <w:t>实现统一监控平台，将各种监控资源通过集中展现和告警的方式进行统一管理，从整体上全面、快速了解系统当前的运行状态，帮助运维人员快速定位故障，缩短排查到底是哪个设备出现问题的时间，保障在最短的时间内恢复业务系统运行。</w:t>
      </w:r>
    </w:p>
    <w:p w14:paraId="0ECE0536" w14:textId="77777777" w:rsidR="00481B9A" w:rsidRPr="00187C3A" w:rsidRDefault="00481B9A" w:rsidP="00481B9A">
      <w:pPr>
        <w:pStyle w:val="a1"/>
        <w:numPr>
          <w:ilvl w:val="0"/>
          <w:numId w:val="125"/>
        </w:numPr>
      </w:pPr>
      <w:r w:rsidRPr="00187C3A">
        <w:rPr>
          <w:rFonts w:hint="eastAsia"/>
        </w:rPr>
        <w:t>减少运维人员工作量</w:t>
      </w:r>
    </w:p>
    <w:p w14:paraId="10AA92E1" w14:textId="77777777" w:rsidR="00481B9A" w:rsidRPr="00187C3A" w:rsidRDefault="00481B9A" w:rsidP="00481B9A">
      <w:pPr>
        <w:pStyle w:val="0"/>
        <w:ind w:firstLine="480"/>
      </w:pPr>
      <w:r w:rsidRPr="00187C3A">
        <w:rPr>
          <w:rFonts w:hint="eastAsia"/>
        </w:rPr>
        <w:t>高效、实时、准确的配置管理库可为运维服务提供所需的配置项信息，可通过设定的条件自定义查询、浏览，不必费时费力去整理杂乱繁多的纸质记录。</w:t>
      </w:r>
    </w:p>
    <w:p w14:paraId="7AD1864B" w14:textId="77777777" w:rsidR="00481B9A" w:rsidRPr="00187C3A" w:rsidRDefault="00481B9A" w:rsidP="00481B9A">
      <w:pPr>
        <w:pStyle w:val="a1"/>
        <w:numPr>
          <w:ilvl w:val="0"/>
          <w:numId w:val="125"/>
        </w:numPr>
      </w:pPr>
      <w:r w:rsidRPr="00187C3A">
        <w:rPr>
          <w:rFonts w:hint="eastAsia"/>
        </w:rPr>
        <w:lastRenderedPageBreak/>
        <w:t>为管理者决策提供服务</w:t>
      </w:r>
    </w:p>
    <w:p w14:paraId="5319F32A" w14:textId="77777777" w:rsidR="00481B9A" w:rsidRPr="00187C3A" w:rsidRDefault="00481B9A" w:rsidP="00481B9A">
      <w:pPr>
        <w:pStyle w:val="0"/>
        <w:ind w:firstLine="480"/>
      </w:pPr>
      <w:r w:rsidRPr="00187C3A">
        <w:rPr>
          <w:rFonts w:hint="eastAsia"/>
        </w:rPr>
        <w:t>对于管理者，规范了运行维护工作，使维护工作可控，合理安排人员，避免管理混乱。通过各类准确的报表信息，及时给决策者提供了很全面的参考依据。</w:t>
      </w:r>
    </w:p>
    <w:p w14:paraId="25927F48" w14:textId="77777777" w:rsidR="00481B9A" w:rsidRPr="00187C3A" w:rsidRDefault="00481B9A" w:rsidP="00481B9A">
      <w:pPr>
        <w:pStyle w:val="a1"/>
        <w:numPr>
          <w:ilvl w:val="0"/>
          <w:numId w:val="125"/>
        </w:numPr>
      </w:pPr>
      <w:r w:rsidRPr="00187C3A">
        <w:rPr>
          <w:rFonts w:hint="eastAsia"/>
        </w:rPr>
        <w:t>提升运维服务质量</w:t>
      </w:r>
    </w:p>
    <w:p w14:paraId="0029ABA7" w14:textId="77777777" w:rsidR="00481B9A" w:rsidRPr="00187C3A" w:rsidRDefault="00481B9A" w:rsidP="00481B9A">
      <w:pPr>
        <w:pStyle w:val="0"/>
        <w:ind w:firstLine="480"/>
      </w:pPr>
      <w:r w:rsidRPr="00187C3A">
        <w:rPr>
          <w:rFonts w:hint="eastAsia"/>
        </w:rPr>
        <w:t>量化运维人员的运维工作，通过运维分析数据制定运维考核标准，逐步促进运维人员的服务水平和服务质量的提高。</w:t>
      </w:r>
    </w:p>
    <w:p w14:paraId="59AAC583" w14:textId="77777777" w:rsidR="00481B9A" w:rsidRPr="00187C3A" w:rsidRDefault="00481B9A" w:rsidP="00481B9A">
      <w:pPr>
        <w:pStyle w:val="a1"/>
        <w:numPr>
          <w:ilvl w:val="0"/>
          <w:numId w:val="125"/>
        </w:numPr>
      </w:pPr>
      <w:r w:rsidRPr="00187C3A">
        <w:rPr>
          <w:rFonts w:hint="eastAsia"/>
        </w:rPr>
        <w:t>提升视频监控系统应用价值</w:t>
      </w:r>
    </w:p>
    <w:p w14:paraId="07681400" w14:textId="77777777" w:rsidR="00481B9A" w:rsidRPr="00187C3A" w:rsidRDefault="00481B9A" w:rsidP="00481B9A">
      <w:pPr>
        <w:pStyle w:val="0"/>
        <w:ind w:firstLine="480"/>
      </w:pPr>
      <w:r w:rsidRPr="00187C3A">
        <w:rPr>
          <w:rFonts w:hint="eastAsia"/>
        </w:rPr>
        <w:t>发生重大警情、案情时，保证了前端资源是实时可用的，最大限度上提升视频监控系统的应用价值。</w:t>
      </w:r>
    </w:p>
    <w:p w14:paraId="3ED40AF5" w14:textId="77777777" w:rsidR="00481B9A" w:rsidRPr="00187C3A" w:rsidRDefault="00481B9A" w:rsidP="00481B9A">
      <w:pPr>
        <w:pStyle w:val="0"/>
        <w:ind w:firstLine="480"/>
      </w:pPr>
      <w:r w:rsidRPr="00187C3A">
        <w:rPr>
          <w:rFonts w:hint="eastAsia"/>
        </w:rPr>
        <w:t>通过以上效益分析，实施综合运维管理，可以提高业务系统运行状况，进而提高整体管理效益，同时提高用户满意度。</w:t>
      </w:r>
    </w:p>
    <w:p w14:paraId="67B5335E" w14:textId="77777777" w:rsidR="00481B9A" w:rsidRDefault="00481B9A" w:rsidP="00481B9A">
      <w:pPr>
        <w:ind w:left="480" w:firstLineChars="0" w:firstLine="0"/>
        <w:rPr>
          <w:rFonts w:ascii="Verdana" w:hAnsi="Verdana"/>
          <w:sz w:val="28"/>
          <w:szCs w:val="28"/>
        </w:rPr>
      </w:pPr>
    </w:p>
    <w:p w14:paraId="2D80793D" w14:textId="77777777" w:rsidR="00481B9A" w:rsidRPr="0053622E" w:rsidRDefault="00481B9A" w:rsidP="00481B9A">
      <w:pPr>
        <w:pStyle w:val="10"/>
        <w:keepNext/>
        <w:keepLines/>
        <w:pageBreakBefore/>
        <w:widowControl w:val="0"/>
        <w:numPr>
          <w:ilvl w:val="0"/>
          <w:numId w:val="4"/>
        </w:numPr>
        <w:tabs>
          <w:tab w:val="center" w:pos="0"/>
          <w:tab w:val="left" w:pos="3402"/>
          <w:tab w:val="left" w:pos="3828"/>
        </w:tabs>
        <w:spacing w:before="240" w:beforeAutospacing="0" w:after="240" w:afterAutospacing="0" w:line="240" w:lineRule="auto"/>
        <w:ind w:firstLineChars="0"/>
        <w:jc w:val="center"/>
        <w:rPr>
          <w:sz w:val="36"/>
        </w:rPr>
      </w:pPr>
      <w:bookmarkStart w:id="592" w:name="_Toc500768269"/>
      <w:bookmarkStart w:id="593" w:name="_Toc524360137"/>
      <w:r w:rsidRPr="0053622E">
        <w:rPr>
          <w:rFonts w:hint="eastAsia"/>
          <w:sz w:val="36"/>
        </w:rPr>
        <w:lastRenderedPageBreak/>
        <w:t>监控指挥中心设计</w:t>
      </w:r>
      <w:bookmarkEnd w:id="592"/>
      <w:bookmarkEnd w:id="593"/>
    </w:p>
    <w:p w14:paraId="34B7D5B4" w14:textId="77777777" w:rsidR="00481B9A" w:rsidRPr="00EB0124" w:rsidRDefault="00481B9A" w:rsidP="00481B9A">
      <w:pPr>
        <w:pStyle w:val="2"/>
        <w:numPr>
          <w:ilvl w:val="1"/>
          <w:numId w:val="4"/>
        </w:numPr>
      </w:pPr>
      <w:bookmarkStart w:id="594" w:name="_Toc500768270"/>
      <w:bookmarkStart w:id="595" w:name="_Toc524360138"/>
      <w:r w:rsidRPr="00EB0124">
        <w:t>概述</w:t>
      </w:r>
      <w:bookmarkEnd w:id="594"/>
      <w:bookmarkEnd w:id="595"/>
    </w:p>
    <w:p w14:paraId="0B8E2B3E" w14:textId="77777777" w:rsidR="00481B9A" w:rsidRPr="00EB0124" w:rsidRDefault="00481B9A" w:rsidP="00481B9A">
      <w:pPr>
        <w:pStyle w:val="0"/>
        <w:ind w:firstLine="480"/>
      </w:pPr>
      <w:r w:rsidRPr="00EB0124">
        <w:rPr>
          <w:rFonts w:hint="eastAsia"/>
        </w:rPr>
        <w:t>监控指挥中心</w:t>
      </w:r>
      <w:r w:rsidRPr="00EB0124">
        <w:t>作为校园安防的基本配置部门</w:t>
      </w:r>
      <w:r w:rsidRPr="00EB0124">
        <w:rPr>
          <w:rFonts w:hint="eastAsia"/>
        </w:rPr>
        <w:t>，</w:t>
      </w:r>
      <w:r w:rsidRPr="00EB0124">
        <w:t>承担着校园安防综合管理</w:t>
      </w:r>
      <w:r w:rsidRPr="00EB0124">
        <w:rPr>
          <w:rFonts w:hint="eastAsia"/>
        </w:rPr>
        <w:t>、</w:t>
      </w:r>
      <w:r w:rsidRPr="00EB0124">
        <w:t>应急事件指挥调度等职能</w:t>
      </w:r>
      <w:r w:rsidRPr="00EB0124">
        <w:rPr>
          <w:rFonts w:hint="eastAsia"/>
        </w:rPr>
        <w:t>，</w:t>
      </w:r>
      <w:r w:rsidRPr="00EB0124">
        <w:t>以确保</w:t>
      </w:r>
      <w:r w:rsidRPr="00EB0124">
        <w:rPr>
          <w:rFonts w:hint="eastAsia"/>
        </w:rPr>
        <w:t>校园</w:t>
      </w:r>
      <w:r w:rsidRPr="00EB0124">
        <w:t>公共安全</w:t>
      </w:r>
      <w:r w:rsidRPr="00EB0124">
        <w:rPr>
          <w:rFonts w:hint="eastAsia"/>
        </w:rPr>
        <w:t>、</w:t>
      </w:r>
      <w:r w:rsidRPr="00EB0124">
        <w:t>提升校园师生安全</w:t>
      </w:r>
      <w:r w:rsidRPr="00EB0124">
        <w:rPr>
          <w:rFonts w:hint="eastAsia"/>
        </w:rPr>
        <w:t>、</w:t>
      </w:r>
      <w:r w:rsidRPr="00EB0124">
        <w:t>校园治安环境等治理和服务水平</w:t>
      </w:r>
      <w:r w:rsidRPr="00EB0124">
        <w:rPr>
          <w:rFonts w:hint="eastAsia"/>
        </w:rPr>
        <w:t>。</w:t>
      </w:r>
      <w:r w:rsidRPr="00EB0124">
        <w:t>通过现代通信技术</w:t>
      </w:r>
      <w:r w:rsidRPr="00EB0124">
        <w:rPr>
          <w:rFonts w:hint="eastAsia"/>
        </w:rPr>
        <w:t>、系统、实现远程指挥中心与突发事件现场及时准确的信息交流、便于指挥中心作出决策。</w:t>
      </w:r>
    </w:p>
    <w:p w14:paraId="681D9C9F" w14:textId="77777777" w:rsidR="00481B9A" w:rsidRPr="00EB0124" w:rsidRDefault="00481B9A" w:rsidP="00481B9A">
      <w:pPr>
        <w:pStyle w:val="2"/>
        <w:numPr>
          <w:ilvl w:val="1"/>
          <w:numId w:val="4"/>
        </w:numPr>
      </w:pPr>
      <w:bookmarkStart w:id="596" w:name="_Toc500768271"/>
      <w:bookmarkStart w:id="597" w:name="_Toc524360139"/>
      <w:r w:rsidRPr="00EB0124">
        <w:rPr>
          <w:rFonts w:hint="eastAsia"/>
        </w:rPr>
        <w:t>解码</w:t>
      </w:r>
      <w:r w:rsidRPr="00EB0124">
        <w:t>拼控系统设计</w:t>
      </w:r>
      <w:bookmarkEnd w:id="596"/>
      <w:bookmarkEnd w:id="597"/>
    </w:p>
    <w:p w14:paraId="530E7B51" w14:textId="77777777" w:rsidR="00481B9A" w:rsidRPr="00EB0124" w:rsidRDefault="00481B9A" w:rsidP="00481B9A">
      <w:pPr>
        <w:pStyle w:val="0"/>
        <w:ind w:firstLine="480"/>
      </w:pPr>
      <w:r w:rsidRPr="00EB0124">
        <w:rPr>
          <w:rFonts w:hint="eastAsia"/>
        </w:rPr>
        <w:t>视频解码拼控系统采用</w:t>
      </w:r>
      <w:r w:rsidR="00B5184E">
        <w:rPr>
          <w:rFonts w:hint="eastAsia"/>
        </w:rPr>
        <w:t>集光</w:t>
      </w:r>
      <w:r w:rsidR="00BC09A7">
        <w:rPr>
          <w:rFonts w:hint="eastAsia"/>
        </w:rPr>
        <w:t>安防</w:t>
      </w:r>
      <w:r w:rsidRPr="00EB0124">
        <w:rPr>
          <w:rFonts w:hint="eastAsia"/>
        </w:rPr>
        <w:t>集图像处理、网络功能、日志管理、设备维护于一体的电信级综合处理平台设计，</w:t>
      </w:r>
      <w:r w:rsidRPr="00EB0124">
        <w:t>即视频综合平台</w:t>
      </w:r>
      <w:r w:rsidRPr="00EB0124">
        <w:rPr>
          <w:rFonts w:hint="eastAsia"/>
        </w:rPr>
        <w:t>，满足数字视频切换、视频编解码、视频编码数据网络集中存储、电视墙管理、开窗漫游显示等功能。</w:t>
      </w:r>
    </w:p>
    <w:p w14:paraId="6D9DC06B" w14:textId="77777777" w:rsidR="00481B9A" w:rsidRPr="00EB0124" w:rsidRDefault="00481B9A" w:rsidP="00481B9A">
      <w:pPr>
        <w:pStyle w:val="3"/>
        <w:numPr>
          <w:ilvl w:val="2"/>
          <w:numId w:val="4"/>
        </w:numPr>
        <w:spacing w:before="326" w:after="163"/>
      </w:pPr>
      <w:bookmarkStart w:id="598" w:name="_Toc413164598"/>
      <w:bookmarkStart w:id="599" w:name="_Toc497921831"/>
      <w:bookmarkStart w:id="600" w:name="_Toc500768272"/>
      <w:bookmarkStart w:id="601" w:name="_Toc524360140"/>
      <w:r w:rsidRPr="00EB0124">
        <w:rPr>
          <w:rFonts w:hint="eastAsia"/>
        </w:rPr>
        <w:t>系统</w:t>
      </w:r>
      <w:r w:rsidRPr="00EB0124">
        <w:t>结构</w:t>
      </w:r>
      <w:bookmarkEnd w:id="598"/>
      <w:bookmarkEnd w:id="599"/>
      <w:bookmarkEnd w:id="600"/>
      <w:bookmarkEnd w:id="601"/>
    </w:p>
    <w:p w14:paraId="57EBBB96" w14:textId="77777777" w:rsidR="00481B9A" w:rsidRPr="00EB0124" w:rsidRDefault="00481B9A" w:rsidP="00481B9A">
      <w:pPr>
        <w:pStyle w:val="0"/>
        <w:ind w:firstLine="480"/>
        <w:rPr>
          <w:lang w:eastAsia="en-US"/>
        </w:rPr>
      </w:pPr>
      <w:r w:rsidRPr="00EB0124">
        <w:rPr>
          <w:rFonts w:hint="eastAsia"/>
        </w:rPr>
        <w:t>系统采用一体化设计，具备各类信号及</w:t>
      </w:r>
      <w:r w:rsidRPr="00EB0124">
        <w:t>接口类型的</w:t>
      </w:r>
      <w:r w:rsidRPr="00EB0124">
        <w:rPr>
          <w:rFonts w:hint="eastAsia"/>
        </w:rPr>
        <w:t>输入板，可将网络、数字、模拟等信号接入并切换上墙，也可将电脑信号输入并切换上墙。由于视频综合平台是整个系统的核心，从核心交换机到视频综合平台之间的网络承载了很大的压力。为了保证整体系统稳定高效，采用链路汇聚（</w:t>
      </w:r>
      <w:r w:rsidRPr="00EB0124">
        <w:rPr>
          <w:rFonts w:hint="eastAsia"/>
        </w:rPr>
        <w:t>LACP</w:t>
      </w:r>
      <w:r w:rsidRPr="00EB0124">
        <w:rPr>
          <w:rFonts w:hint="eastAsia"/>
        </w:rPr>
        <w:t>）设计，在核心交换机和视频综合平台间用多条千兆网线连接，并进行绑定。</w:t>
      </w:r>
      <w:r w:rsidRPr="00EB0124">
        <w:rPr>
          <w:rFonts w:hint="eastAsia"/>
          <w:lang w:eastAsia="en-US"/>
        </w:rPr>
        <w:t>视频综合</w:t>
      </w:r>
      <w:r w:rsidRPr="00EB0124">
        <w:rPr>
          <w:lang w:eastAsia="en-US"/>
        </w:rPr>
        <w:t>平台</w:t>
      </w:r>
      <w:r w:rsidRPr="00EB0124">
        <w:rPr>
          <w:rFonts w:hint="eastAsia"/>
          <w:lang w:eastAsia="en-US"/>
        </w:rPr>
        <w:t>总体结构设计如下图所示：</w:t>
      </w:r>
    </w:p>
    <w:p w14:paraId="098846EE" w14:textId="77777777" w:rsidR="00481B9A" w:rsidRPr="00EB0124" w:rsidRDefault="002C5F93" w:rsidP="00481B9A">
      <w:pPr>
        <w:ind w:left="480" w:firstLineChars="0" w:firstLine="0"/>
        <w:jc w:val="center"/>
        <w:rPr>
          <w:rFonts w:ascii="Verdana" w:hAnsi="Verdana"/>
          <w:sz w:val="28"/>
          <w:szCs w:val="28"/>
          <w:lang w:eastAsia="en-US"/>
        </w:rPr>
      </w:pPr>
      <w:r w:rsidRPr="002C5F93">
        <w:rPr>
          <w:rFonts w:ascii="Verdana" w:hAnsi="Verdana"/>
          <w:noProof/>
          <w:sz w:val="28"/>
          <w:szCs w:val="28"/>
        </w:rPr>
        <w:lastRenderedPageBreak/>
        <w:drawing>
          <wp:inline distT="0" distB="0" distL="0" distR="0" wp14:anchorId="557ECE90" wp14:editId="7CC74CFD">
            <wp:extent cx="4785480" cy="3306726"/>
            <wp:effectExtent l="0" t="0" r="0" b="8255"/>
            <wp:docPr id="179213" name="图片 179213" descr="E:\文教卫行业-重要\校园安防\系统架构图\需修改\新图\解码拼控总体结构示意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文教卫行业-重要\校园安防\系统架构图\需修改\新图\解码拼控总体结构示意图.jpg"/>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4799717" cy="3316564"/>
                    </a:xfrm>
                    <a:prstGeom prst="rect">
                      <a:avLst/>
                    </a:prstGeom>
                    <a:noFill/>
                    <a:ln>
                      <a:noFill/>
                    </a:ln>
                  </pic:spPr>
                </pic:pic>
              </a:graphicData>
            </a:graphic>
          </wp:inline>
        </w:drawing>
      </w:r>
    </w:p>
    <w:p w14:paraId="4C15DF58" w14:textId="77777777" w:rsidR="00481B9A" w:rsidRPr="00EB0124" w:rsidRDefault="00481B9A" w:rsidP="00481B9A">
      <w:pPr>
        <w:pStyle w:val="a0"/>
      </w:pPr>
      <w:bookmarkStart w:id="602" w:name="_Toc479587571"/>
      <w:bookmarkStart w:id="603" w:name="_Toc485845659"/>
      <w:bookmarkStart w:id="604" w:name="_Toc501637614"/>
      <w:r w:rsidRPr="00EB0124">
        <w:rPr>
          <w:rFonts w:hint="eastAsia"/>
        </w:rPr>
        <w:t>解码</w:t>
      </w:r>
      <w:r w:rsidRPr="00EB0124">
        <w:t>拼控</w:t>
      </w:r>
      <w:r w:rsidRPr="00EB0124">
        <w:rPr>
          <w:rFonts w:hint="eastAsia"/>
        </w:rPr>
        <w:t>总体结构示意图</w:t>
      </w:r>
      <w:bookmarkEnd w:id="602"/>
      <w:bookmarkEnd w:id="603"/>
      <w:bookmarkEnd w:id="604"/>
    </w:p>
    <w:p w14:paraId="7E26065C" w14:textId="77777777" w:rsidR="00481B9A" w:rsidRPr="00EB0124" w:rsidRDefault="00481B9A" w:rsidP="00481B9A">
      <w:pPr>
        <w:pStyle w:val="3"/>
        <w:numPr>
          <w:ilvl w:val="2"/>
          <w:numId w:val="4"/>
        </w:numPr>
        <w:spacing w:before="326" w:after="163"/>
      </w:pPr>
      <w:bookmarkStart w:id="605" w:name="_Toc413164599"/>
      <w:bookmarkStart w:id="606" w:name="_Toc497921832"/>
      <w:bookmarkStart w:id="607" w:name="_Toc500768273"/>
      <w:bookmarkStart w:id="608" w:name="_Toc524360141"/>
      <w:r w:rsidRPr="00EB0124">
        <w:rPr>
          <w:rFonts w:hint="eastAsia"/>
        </w:rPr>
        <w:t>系统</w:t>
      </w:r>
      <w:r w:rsidRPr="00EB0124">
        <w:t>功能</w:t>
      </w:r>
      <w:bookmarkEnd w:id="605"/>
      <w:bookmarkEnd w:id="606"/>
      <w:bookmarkEnd w:id="607"/>
      <w:bookmarkEnd w:id="608"/>
    </w:p>
    <w:p w14:paraId="13CEFDFF" w14:textId="77777777" w:rsidR="00481B9A" w:rsidRPr="00EB0124" w:rsidRDefault="00481B9A" w:rsidP="00481B9A">
      <w:pPr>
        <w:pStyle w:val="4"/>
        <w:numPr>
          <w:ilvl w:val="3"/>
          <w:numId w:val="4"/>
        </w:numPr>
        <w:spacing w:before="163" w:after="163"/>
      </w:pPr>
      <w:bookmarkStart w:id="609" w:name="_Toc413164600"/>
      <w:r w:rsidRPr="00EB0124">
        <w:rPr>
          <w:rFonts w:hint="eastAsia"/>
        </w:rPr>
        <w:t>多种信号输入</w:t>
      </w:r>
      <w:r w:rsidRPr="00EB0124">
        <w:rPr>
          <w:rFonts w:hint="eastAsia"/>
        </w:rPr>
        <w:t>/</w:t>
      </w:r>
      <w:r w:rsidRPr="00EB0124">
        <w:rPr>
          <w:rFonts w:hint="eastAsia"/>
        </w:rPr>
        <w:t>输出</w:t>
      </w:r>
      <w:bookmarkEnd w:id="609"/>
    </w:p>
    <w:p w14:paraId="06F2DBCF" w14:textId="77777777" w:rsidR="00481B9A" w:rsidRPr="00EB0124" w:rsidRDefault="00481B9A" w:rsidP="00481B9A">
      <w:pPr>
        <w:pStyle w:val="0"/>
        <w:ind w:firstLine="480"/>
      </w:pPr>
      <w:r w:rsidRPr="00EB0124">
        <w:rPr>
          <w:rFonts w:hint="eastAsia"/>
        </w:rPr>
        <w:t>1</w:t>
      </w:r>
      <w:r w:rsidRPr="00EB0124">
        <w:rPr>
          <w:rFonts w:hint="eastAsia"/>
        </w:rPr>
        <w:t>）支持网络编码视频输入、</w:t>
      </w:r>
      <w:r w:rsidRPr="00EB0124">
        <w:rPr>
          <w:rFonts w:hint="eastAsia"/>
        </w:rPr>
        <w:t>VGA</w:t>
      </w:r>
      <w:r w:rsidRPr="00EB0124">
        <w:rPr>
          <w:rFonts w:hint="eastAsia"/>
        </w:rPr>
        <w:t>信号输入、数字矩阵交换和网络</w:t>
      </w:r>
      <w:r w:rsidRPr="00EB0124">
        <w:rPr>
          <w:rFonts w:hint="eastAsia"/>
        </w:rPr>
        <w:t>IP</w:t>
      </w:r>
      <w:r w:rsidRPr="00EB0124">
        <w:rPr>
          <w:rFonts w:hint="eastAsia"/>
        </w:rPr>
        <w:t>矩阵交换输出。</w:t>
      </w:r>
    </w:p>
    <w:p w14:paraId="2DE74235" w14:textId="77777777" w:rsidR="00481B9A" w:rsidRPr="00EB0124" w:rsidRDefault="00481B9A" w:rsidP="00481B9A">
      <w:pPr>
        <w:pStyle w:val="0"/>
        <w:ind w:firstLine="480"/>
      </w:pPr>
      <w:r w:rsidRPr="00EB0124">
        <w:rPr>
          <w:rFonts w:hint="eastAsia"/>
        </w:rPr>
        <w:t>2</w:t>
      </w:r>
      <w:r w:rsidRPr="00EB0124">
        <w:rPr>
          <w:rFonts w:hint="eastAsia"/>
        </w:rPr>
        <w:t>）支持</w:t>
      </w:r>
      <w:r w:rsidRPr="00EB0124">
        <w:rPr>
          <w:rFonts w:hint="eastAsia"/>
        </w:rPr>
        <w:t>DVI/HDMI/VGA</w:t>
      </w:r>
      <w:r w:rsidRPr="00EB0124">
        <w:rPr>
          <w:rFonts w:hint="eastAsia"/>
        </w:rPr>
        <w:t>接口输出。</w:t>
      </w:r>
    </w:p>
    <w:p w14:paraId="1BE3B2F6" w14:textId="77777777" w:rsidR="00481B9A" w:rsidRPr="00EB0124" w:rsidRDefault="00481B9A" w:rsidP="00481B9A">
      <w:pPr>
        <w:pStyle w:val="4"/>
        <w:numPr>
          <w:ilvl w:val="3"/>
          <w:numId w:val="4"/>
        </w:numPr>
        <w:spacing w:before="163" w:after="163"/>
      </w:pPr>
      <w:bookmarkStart w:id="610" w:name="_Toc413164601"/>
      <w:r w:rsidRPr="00EB0124">
        <w:rPr>
          <w:rFonts w:hint="eastAsia"/>
        </w:rPr>
        <w:t>解码上墙</w:t>
      </w:r>
      <w:bookmarkEnd w:id="610"/>
    </w:p>
    <w:p w14:paraId="09555AB1" w14:textId="77777777" w:rsidR="00481B9A" w:rsidRPr="0009316D" w:rsidRDefault="00481B9A" w:rsidP="00481B9A">
      <w:pPr>
        <w:pStyle w:val="a1"/>
        <w:numPr>
          <w:ilvl w:val="0"/>
          <w:numId w:val="99"/>
        </w:numPr>
      </w:pPr>
      <w:bookmarkStart w:id="611" w:name="_Toc413164602"/>
      <w:r w:rsidRPr="0009316D">
        <w:rPr>
          <w:rFonts w:hint="eastAsia"/>
        </w:rPr>
        <w:t>支持实时视频解码上墙，用户可以用鼠标直接拖拽树形资源上的监控点到解码窗口中，完成该监控点实时视频的解码上墙处理。</w:t>
      </w:r>
    </w:p>
    <w:p w14:paraId="2A84EB2E" w14:textId="77777777" w:rsidR="00481B9A" w:rsidRPr="0009316D" w:rsidRDefault="00481B9A" w:rsidP="00481B9A">
      <w:pPr>
        <w:pStyle w:val="a1"/>
        <w:numPr>
          <w:ilvl w:val="0"/>
          <w:numId w:val="99"/>
        </w:numPr>
      </w:pPr>
      <w:r w:rsidRPr="0009316D">
        <w:rPr>
          <w:rFonts w:hint="eastAsia"/>
        </w:rPr>
        <w:t>支持历史录像回放视频解码上墙，用户可查询前端设备或中心存储录像，并将播放的录像视频直接拖拽到解码窗口中，立刻进行该监控点当前回放视频的解码上墙功能。</w:t>
      </w:r>
    </w:p>
    <w:p w14:paraId="483F0400" w14:textId="77777777" w:rsidR="00481B9A" w:rsidRPr="0009316D" w:rsidRDefault="00481B9A" w:rsidP="00481B9A">
      <w:pPr>
        <w:pStyle w:val="a1"/>
        <w:numPr>
          <w:ilvl w:val="0"/>
          <w:numId w:val="99"/>
        </w:numPr>
      </w:pPr>
      <w:r w:rsidRPr="0009316D">
        <w:rPr>
          <w:rFonts w:hint="eastAsia"/>
        </w:rPr>
        <w:t>支持动态解码上墙云台控制功能，在监控点实时视频进行解码上墙时，用户对解码窗口进行选中后，点击云台控制操作盘进行云台控制操作。</w:t>
      </w:r>
    </w:p>
    <w:p w14:paraId="348947FF" w14:textId="77777777" w:rsidR="00481B9A" w:rsidRPr="0009316D" w:rsidRDefault="00481B9A" w:rsidP="00481B9A">
      <w:pPr>
        <w:pStyle w:val="a1"/>
        <w:numPr>
          <w:ilvl w:val="0"/>
          <w:numId w:val="99"/>
        </w:numPr>
      </w:pPr>
      <w:r w:rsidRPr="0009316D">
        <w:rPr>
          <w:rFonts w:hint="eastAsia"/>
        </w:rPr>
        <w:lastRenderedPageBreak/>
        <w:t>支持多画面分割，解码窗口支持多画面分割，能够支持</w:t>
      </w:r>
      <w:r w:rsidRPr="0009316D">
        <w:rPr>
          <w:rFonts w:hint="eastAsia"/>
        </w:rPr>
        <w:t>1</w:t>
      </w:r>
      <w:r w:rsidRPr="0009316D">
        <w:rPr>
          <w:rFonts w:hint="eastAsia"/>
        </w:rPr>
        <w:t>、</w:t>
      </w:r>
      <w:r w:rsidRPr="0009316D">
        <w:rPr>
          <w:rFonts w:hint="eastAsia"/>
        </w:rPr>
        <w:t>4</w:t>
      </w:r>
      <w:r w:rsidRPr="0009316D">
        <w:rPr>
          <w:rFonts w:hint="eastAsia"/>
        </w:rPr>
        <w:t>、</w:t>
      </w:r>
      <w:r w:rsidRPr="0009316D">
        <w:rPr>
          <w:rFonts w:hint="eastAsia"/>
        </w:rPr>
        <w:t>9</w:t>
      </w:r>
      <w:r w:rsidRPr="0009316D">
        <w:rPr>
          <w:rFonts w:hint="eastAsia"/>
        </w:rPr>
        <w:t>、</w:t>
      </w:r>
      <w:r w:rsidRPr="0009316D">
        <w:rPr>
          <w:rFonts w:hint="eastAsia"/>
        </w:rPr>
        <w:t>16</w:t>
      </w:r>
      <w:r w:rsidRPr="0009316D">
        <w:rPr>
          <w:rFonts w:hint="eastAsia"/>
        </w:rPr>
        <w:t>等多种分割模式。</w:t>
      </w:r>
    </w:p>
    <w:p w14:paraId="119BCCDE" w14:textId="77777777" w:rsidR="00481B9A" w:rsidRPr="00EB0124" w:rsidRDefault="00481B9A" w:rsidP="00481B9A">
      <w:pPr>
        <w:pStyle w:val="4"/>
        <w:numPr>
          <w:ilvl w:val="3"/>
          <w:numId w:val="4"/>
        </w:numPr>
        <w:spacing w:before="163" w:after="163"/>
      </w:pPr>
      <w:r w:rsidRPr="00EB0124">
        <w:rPr>
          <w:rFonts w:hint="eastAsia"/>
        </w:rPr>
        <w:t>拼控管理</w:t>
      </w:r>
      <w:bookmarkEnd w:id="611"/>
    </w:p>
    <w:p w14:paraId="210F2237" w14:textId="77777777" w:rsidR="00481B9A" w:rsidRPr="0009316D" w:rsidRDefault="00481B9A" w:rsidP="00481B9A">
      <w:pPr>
        <w:pStyle w:val="a1"/>
        <w:numPr>
          <w:ilvl w:val="0"/>
          <w:numId w:val="100"/>
        </w:numPr>
      </w:pPr>
      <w:r w:rsidRPr="0009316D">
        <w:rPr>
          <w:rFonts w:hint="eastAsia"/>
        </w:rPr>
        <w:t>支持大屏拼接功能，系统支持模数混合矩阵接入，能够实现模数混合矩阵解码板大屏拼控功能，适用于高清画面等需要重点监控的视频。</w:t>
      </w:r>
    </w:p>
    <w:p w14:paraId="5CA048FB" w14:textId="77777777" w:rsidR="00481B9A" w:rsidRPr="0009316D" w:rsidRDefault="00481B9A" w:rsidP="00481B9A">
      <w:pPr>
        <w:pStyle w:val="a1"/>
        <w:numPr>
          <w:ilvl w:val="0"/>
          <w:numId w:val="100"/>
        </w:numPr>
      </w:pPr>
      <w:r w:rsidRPr="0009316D">
        <w:rPr>
          <w:rFonts w:hint="eastAsia"/>
        </w:rPr>
        <w:t>支持开窗漫游功能，</w:t>
      </w:r>
      <w:r w:rsidRPr="0009316D">
        <w:t>最</w:t>
      </w:r>
      <w:r w:rsidRPr="0009316D">
        <w:rPr>
          <w:rFonts w:hint="eastAsia"/>
        </w:rPr>
        <w:t>多</w:t>
      </w:r>
      <w:r w:rsidRPr="0009316D">
        <w:t>可实现</w:t>
      </w:r>
      <w:r w:rsidRPr="0009316D">
        <w:rPr>
          <w:rFonts w:hint="eastAsia"/>
        </w:rPr>
        <w:t>256</w:t>
      </w:r>
      <w:r w:rsidRPr="0009316D">
        <w:rPr>
          <w:rFonts w:hint="eastAsia"/>
        </w:rPr>
        <w:t>个</w:t>
      </w:r>
      <w:r w:rsidRPr="0009316D">
        <w:t>漫游窗口显示</w:t>
      </w:r>
      <w:r w:rsidRPr="0009316D">
        <w:rPr>
          <w:rFonts w:hint="eastAsia"/>
        </w:rPr>
        <w:t>，漫游窗体图像可以叠加和自由调节位置和大小，满足个性化图像解码上墙的要求。</w:t>
      </w:r>
    </w:p>
    <w:p w14:paraId="0C1CBD72" w14:textId="77777777" w:rsidR="00481B9A" w:rsidRPr="0009316D" w:rsidRDefault="00481B9A" w:rsidP="00481B9A">
      <w:pPr>
        <w:pStyle w:val="4"/>
        <w:numPr>
          <w:ilvl w:val="3"/>
          <w:numId w:val="4"/>
        </w:numPr>
        <w:spacing w:before="163" w:after="163"/>
      </w:pPr>
      <w:bookmarkStart w:id="612" w:name="_Toc413164603"/>
      <w:r w:rsidRPr="0009316D">
        <w:rPr>
          <w:rFonts w:hint="eastAsia"/>
        </w:rPr>
        <w:t>报警上墙</w:t>
      </w:r>
      <w:bookmarkEnd w:id="612"/>
    </w:p>
    <w:p w14:paraId="459C8658" w14:textId="77777777" w:rsidR="00481B9A" w:rsidRPr="0009316D" w:rsidRDefault="00481B9A" w:rsidP="00481B9A">
      <w:pPr>
        <w:pStyle w:val="a1"/>
        <w:numPr>
          <w:ilvl w:val="0"/>
          <w:numId w:val="101"/>
        </w:numPr>
      </w:pPr>
      <w:r w:rsidRPr="0009316D">
        <w:rPr>
          <w:rFonts w:hint="eastAsia"/>
        </w:rPr>
        <w:t>支持单屏报警上墙，用户可以在独立的监视屏或拼接大屏中进行报警上大屏配置。</w:t>
      </w:r>
      <w:r w:rsidRPr="0009316D">
        <w:t xml:space="preserve"> </w:t>
      </w:r>
    </w:p>
    <w:p w14:paraId="20DAC632" w14:textId="77777777" w:rsidR="00481B9A" w:rsidRPr="0009316D" w:rsidRDefault="00481B9A" w:rsidP="00481B9A">
      <w:pPr>
        <w:pStyle w:val="a1"/>
        <w:numPr>
          <w:ilvl w:val="0"/>
          <w:numId w:val="100"/>
        </w:numPr>
      </w:pPr>
      <w:r w:rsidRPr="0009316D">
        <w:rPr>
          <w:rFonts w:hint="eastAsia"/>
        </w:rPr>
        <w:t>支持报警场景切换，用户可以单独配置一个报警场景，当该报警场景上配置的报警触发时，电视墙自动切换到报警场景中，并进行相应的视频解码上墙显示。</w:t>
      </w:r>
    </w:p>
    <w:p w14:paraId="03F2390B" w14:textId="77777777" w:rsidR="00481B9A" w:rsidRPr="00EB0124" w:rsidRDefault="00481B9A" w:rsidP="00481B9A">
      <w:pPr>
        <w:pStyle w:val="4"/>
        <w:numPr>
          <w:ilvl w:val="3"/>
          <w:numId w:val="4"/>
        </w:numPr>
        <w:spacing w:before="163" w:after="163"/>
      </w:pPr>
      <w:bookmarkStart w:id="613" w:name="_Toc413164604"/>
      <w:r w:rsidRPr="00EB0124">
        <w:rPr>
          <w:rFonts w:hint="eastAsia"/>
        </w:rPr>
        <w:t>超高分辨率显示功能</w:t>
      </w:r>
      <w:bookmarkEnd w:id="613"/>
    </w:p>
    <w:p w14:paraId="7E831C68" w14:textId="77777777" w:rsidR="00481B9A" w:rsidRPr="00EB0124" w:rsidRDefault="00481B9A" w:rsidP="00481B9A">
      <w:pPr>
        <w:pStyle w:val="0"/>
        <w:ind w:firstLine="480"/>
      </w:pPr>
      <w:r w:rsidRPr="00EB0124">
        <w:rPr>
          <w:rFonts w:hint="eastAsia"/>
        </w:rPr>
        <w:t>支持</w:t>
      </w:r>
      <w:r w:rsidRPr="00EB0124">
        <w:rPr>
          <w:rFonts w:hint="eastAsia"/>
        </w:rPr>
        <w:t>PGIS</w:t>
      </w:r>
      <w:r w:rsidRPr="00EB0124">
        <w:rPr>
          <w:rFonts w:hint="eastAsia"/>
        </w:rPr>
        <w:t>、</w:t>
      </w:r>
      <w:r w:rsidRPr="00EB0124">
        <w:rPr>
          <w:rFonts w:hint="eastAsia"/>
        </w:rPr>
        <w:t>GIS</w:t>
      </w:r>
      <w:r w:rsidRPr="00EB0124">
        <w:rPr>
          <w:rFonts w:hint="eastAsia"/>
        </w:rPr>
        <w:t>、</w:t>
      </w:r>
      <w:r w:rsidRPr="00EB0124">
        <w:rPr>
          <w:rFonts w:hint="eastAsia"/>
        </w:rPr>
        <w:t>CAD</w:t>
      </w:r>
      <w:r w:rsidRPr="00EB0124">
        <w:rPr>
          <w:rFonts w:hint="eastAsia"/>
        </w:rPr>
        <w:t>等高分辨率矢量图类的地图及图片实现高分辨率上墙显示；</w:t>
      </w:r>
      <w:r w:rsidRPr="00EB0124">
        <w:rPr>
          <w:rFonts w:hint="eastAsia"/>
        </w:rPr>
        <w:t xml:space="preserve"> </w:t>
      </w:r>
      <w:r w:rsidRPr="00EB0124">
        <w:rPr>
          <w:rFonts w:hint="eastAsia"/>
        </w:rPr>
        <w:t>支持至少一亿分辨率像素的图像实现上墙显示，地图、软件提供至少每秒</w:t>
      </w:r>
      <w:r w:rsidRPr="00EB0124">
        <w:rPr>
          <w:rFonts w:hint="eastAsia"/>
        </w:rPr>
        <w:t>10</w:t>
      </w:r>
      <w:r w:rsidRPr="00EB0124">
        <w:rPr>
          <w:rFonts w:hint="eastAsia"/>
        </w:rPr>
        <w:t>帧的显示效果，视频提供至少</w:t>
      </w:r>
      <w:r w:rsidRPr="00EB0124">
        <w:rPr>
          <w:rFonts w:hint="eastAsia"/>
        </w:rPr>
        <w:t>25</w:t>
      </w:r>
      <w:r w:rsidRPr="00EB0124">
        <w:rPr>
          <w:rFonts w:hint="eastAsia"/>
        </w:rPr>
        <w:t>帧显示效果。</w:t>
      </w:r>
    </w:p>
    <w:p w14:paraId="06E5B194" w14:textId="77777777" w:rsidR="00481B9A" w:rsidRPr="00EB0124" w:rsidRDefault="00481B9A" w:rsidP="00481B9A">
      <w:pPr>
        <w:pStyle w:val="4"/>
        <w:numPr>
          <w:ilvl w:val="3"/>
          <w:numId w:val="4"/>
        </w:numPr>
        <w:spacing w:before="163" w:after="163"/>
      </w:pPr>
      <w:bookmarkStart w:id="614" w:name="_Toc413164605"/>
      <w:r w:rsidRPr="00EB0124">
        <w:rPr>
          <w:rFonts w:hint="eastAsia"/>
        </w:rPr>
        <w:t>级联扩展功能</w:t>
      </w:r>
      <w:bookmarkEnd w:id="614"/>
    </w:p>
    <w:p w14:paraId="34DA2E8B" w14:textId="77777777" w:rsidR="00481B9A" w:rsidRPr="00EB0124" w:rsidRDefault="00481B9A" w:rsidP="00481B9A">
      <w:pPr>
        <w:pStyle w:val="0"/>
        <w:ind w:firstLine="480"/>
      </w:pPr>
      <w:r w:rsidRPr="00EB0124">
        <w:rPr>
          <w:rFonts w:hint="eastAsia"/>
        </w:rPr>
        <w:t>视频综合平台可通过功能模块进行扩展，实现各种视频接入的业务需求，同时视频综合平台可扩展智能视频分析业务，实现各种智能视频分析功能。</w:t>
      </w:r>
      <w:r w:rsidRPr="00EB0124">
        <w:t xml:space="preserve"> </w:t>
      </w:r>
    </w:p>
    <w:p w14:paraId="313851AE" w14:textId="77777777" w:rsidR="00481B9A" w:rsidRPr="00EB0124" w:rsidRDefault="00481B9A" w:rsidP="00481B9A">
      <w:pPr>
        <w:pStyle w:val="0"/>
        <w:ind w:firstLine="480"/>
      </w:pPr>
      <w:r w:rsidRPr="00EB0124">
        <w:rPr>
          <w:rFonts w:hint="eastAsia"/>
        </w:rPr>
        <w:t>支持多台视频综合平台进行级联扩展，扩展模式可采用光纤级联板或</w:t>
      </w:r>
      <w:r w:rsidRPr="00EB0124">
        <w:rPr>
          <w:rFonts w:hint="eastAsia"/>
        </w:rPr>
        <w:t>IP</w:t>
      </w:r>
      <w:r w:rsidRPr="00EB0124">
        <w:rPr>
          <w:rFonts w:hint="eastAsia"/>
        </w:rPr>
        <w:t>网络扩展方式。</w:t>
      </w:r>
    </w:p>
    <w:p w14:paraId="58A2491D" w14:textId="77777777" w:rsidR="00481B9A" w:rsidRPr="00EB0124" w:rsidRDefault="00481B9A" w:rsidP="00481B9A">
      <w:pPr>
        <w:pStyle w:val="3"/>
        <w:numPr>
          <w:ilvl w:val="2"/>
          <w:numId w:val="4"/>
        </w:numPr>
        <w:spacing w:before="326" w:after="163"/>
      </w:pPr>
      <w:bookmarkStart w:id="615" w:name="_Toc500768274"/>
      <w:bookmarkStart w:id="616" w:name="_Toc524360142"/>
      <w:r w:rsidRPr="00EB0124">
        <w:lastRenderedPageBreak/>
        <w:t>系统特</w:t>
      </w:r>
      <w:r w:rsidRPr="00EB0124">
        <w:rPr>
          <w:rFonts w:hint="eastAsia"/>
        </w:rPr>
        <w:t>点</w:t>
      </w:r>
      <w:bookmarkEnd w:id="615"/>
      <w:bookmarkEnd w:id="616"/>
    </w:p>
    <w:p w14:paraId="64DBD39F" w14:textId="77777777" w:rsidR="00481B9A" w:rsidRPr="00EB0124" w:rsidRDefault="00481B9A" w:rsidP="00481B9A">
      <w:pPr>
        <w:pStyle w:val="4"/>
        <w:numPr>
          <w:ilvl w:val="3"/>
          <w:numId w:val="4"/>
        </w:numPr>
        <w:spacing w:before="163" w:after="163"/>
      </w:pPr>
      <w:bookmarkStart w:id="617" w:name="_Toc413164616"/>
      <w:r w:rsidRPr="00EB0124">
        <w:rPr>
          <w:rFonts w:hint="eastAsia"/>
        </w:rPr>
        <w:t>全面高清智能监控</w:t>
      </w:r>
      <w:bookmarkEnd w:id="617"/>
    </w:p>
    <w:p w14:paraId="60525ECA" w14:textId="77777777" w:rsidR="00481B9A" w:rsidRPr="0009316D" w:rsidRDefault="00481B9A" w:rsidP="00481B9A">
      <w:pPr>
        <w:pStyle w:val="a1"/>
        <w:numPr>
          <w:ilvl w:val="0"/>
          <w:numId w:val="102"/>
        </w:numPr>
      </w:pPr>
      <w:r w:rsidRPr="0009316D">
        <w:t>图像清晰度更高、细节更加清楚</w:t>
      </w:r>
    </w:p>
    <w:p w14:paraId="530B5807" w14:textId="77777777" w:rsidR="00481B9A" w:rsidRPr="0009316D" w:rsidRDefault="00481B9A" w:rsidP="00481B9A">
      <w:pPr>
        <w:pStyle w:val="a1"/>
        <w:numPr>
          <w:ilvl w:val="0"/>
          <w:numId w:val="102"/>
        </w:numPr>
      </w:pPr>
      <w:r w:rsidRPr="0009316D">
        <w:t>监控目标覆盖范围更广、提高监控效能</w:t>
      </w:r>
    </w:p>
    <w:p w14:paraId="753CECEA" w14:textId="77777777" w:rsidR="00481B9A" w:rsidRPr="0009316D" w:rsidRDefault="00481B9A" w:rsidP="00481B9A">
      <w:pPr>
        <w:pStyle w:val="a1"/>
        <w:numPr>
          <w:ilvl w:val="0"/>
          <w:numId w:val="102"/>
        </w:numPr>
      </w:pPr>
      <w:r w:rsidRPr="0009316D">
        <w:t>高清摄像机能实现数字</w:t>
      </w:r>
      <w:r w:rsidRPr="0009316D">
        <w:t>PTZ</w:t>
      </w:r>
      <w:r w:rsidRPr="0009316D">
        <w:t>功能</w:t>
      </w:r>
    </w:p>
    <w:p w14:paraId="3D59CE2F" w14:textId="77777777" w:rsidR="00481B9A" w:rsidRPr="0009316D" w:rsidRDefault="00481B9A" w:rsidP="00481B9A">
      <w:pPr>
        <w:pStyle w:val="a1"/>
        <w:numPr>
          <w:ilvl w:val="0"/>
          <w:numId w:val="102"/>
        </w:numPr>
      </w:pPr>
      <w:r w:rsidRPr="0009316D">
        <w:t>有利于图像识别和智能视频分析的应用</w:t>
      </w:r>
    </w:p>
    <w:p w14:paraId="3947C09C" w14:textId="77777777" w:rsidR="00481B9A" w:rsidRPr="00EB0124" w:rsidRDefault="00481B9A" w:rsidP="00481B9A">
      <w:pPr>
        <w:pStyle w:val="4"/>
        <w:numPr>
          <w:ilvl w:val="3"/>
          <w:numId w:val="4"/>
        </w:numPr>
        <w:spacing w:before="163" w:after="163"/>
      </w:pPr>
      <w:bookmarkStart w:id="618" w:name="_Toc413164617"/>
      <w:r w:rsidRPr="00EB0124">
        <w:rPr>
          <w:rFonts w:hint="eastAsia"/>
        </w:rPr>
        <w:t>无阻塞双交换背板</w:t>
      </w:r>
      <w:bookmarkEnd w:id="618"/>
    </w:p>
    <w:p w14:paraId="10B4EADB" w14:textId="77777777" w:rsidR="00481B9A" w:rsidRPr="00EB0124" w:rsidRDefault="00481B9A" w:rsidP="00481B9A">
      <w:pPr>
        <w:pStyle w:val="0"/>
        <w:ind w:firstLine="480"/>
      </w:pPr>
      <w:r w:rsidRPr="00EB0124">
        <w:rPr>
          <w:rFonts w:hint="eastAsia"/>
        </w:rPr>
        <w:t>视频综合平台采用无阻塞背板设计的数字视频高速交换总线和千兆以太网交换总线。数字视频高速交换总线用于传输非压缩的视频数据，保证视频的低延时和高质量的性能，以太网总线用于传输编码后的视频数据，实现视频数据的存储、预览、回放等应用。</w:t>
      </w:r>
    </w:p>
    <w:p w14:paraId="07A2804B" w14:textId="77777777" w:rsidR="00481B9A" w:rsidRPr="00EB0124" w:rsidRDefault="00481B9A" w:rsidP="00481B9A">
      <w:pPr>
        <w:pStyle w:val="0"/>
        <w:ind w:firstLine="480"/>
      </w:pPr>
      <w:r w:rsidRPr="00EB0124">
        <w:rPr>
          <w:rFonts w:hint="eastAsia"/>
        </w:rPr>
        <w:t>无阻塞背板设计如下图所示：</w:t>
      </w:r>
    </w:p>
    <w:p w14:paraId="00208196" w14:textId="77777777" w:rsidR="00481B9A" w:rsidRPr="00EB0124" w:rsidRDefault="00481B9A" w:rsidP="00481B9A">
      <w:pPr>
        <w:ind w:left="480" w:firstLineChars="0" w:firstLine="0"/>
        <w:rPr>
          <w:rFonts w:ascii="Verdana" w:hAnsi="Verdana"/>
          <w:sz w:val="28"/>
          <w:szCs w:val="28"/>
          <w:lang w:eastAsia="en-US"/>
        </w:rPr>
      </w:pPr>
      <w:r w:rsidRPr="0009316D">
        <w:rPr>
          <w:rFonts w:ascii="Verdana" w:hAnsi="Verdana"/>
          <w:noProof/>
          <w:sz w:val="28"/>
          <w:szCs w:val="28"/>
        </w:rPr>
        <w:drawing>
          <wp:inline distT="0" distB="0" distL="0" distR="0" wp14:anchorId="04E18E95" wp14:editId="5C27A997">
            <wp:extent cx="4922520" cy="248412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4922520" cy="2484120"/>
                    </a:xfrm>
                    <a:prstGeom prst="rect">
                      <a:avLst/>
                    </a:prstGeom>
                    <a:noFill/>
                    <a:ln>
                      <a:noFill/>
                    </a:ln>
                  </pic:spPr>
                </pic:pic>
              </a:graphicData>
            </a:graphic>
          </wp:inline>
        </w:drawing>
      </w:r>
    </w:p>
    <w:p w14:paraId="7A17FDC7" w14:textId="77777777" w:rsidR="00481B9A" w:rsidRPr="00EB0124" w:rsidRDefault="00481B9A" w:rsidP="00481B9A">
      <w:pPr>
        <w:pStyle w:val="a0"/>
      </w:pPr>
      <w:bookmarkStart w:id="619" w:name="_Toc479587580"/>
      <w:bookmarkStart w:id="620" w:name="_Toc485845660"/>
      <w:bookmarkStart w:id="621" w:name="_Toc501637615"/>
      <w:r w:rsidRPr="00EB0124">
        <w:rPr>
          <w:rFonts w:hint="eastAsia"/>
        </w:rPr>
        <w:t>视频综合平台双交换构架</w:t>
      </w:r>
      <w:bookmarkEnd w:id="619"/>
      <w:bookmarkEnd w:id="620"/>
      <w:bookmarkEnd w:id="621"/>
    </w:p>
    <w:p w14:paraId="056FB488" w14:textId="77777777" w:rsidR="00481B9A" w:rsidRPr="00EB0124" w:rsidRDefault="00481B9A" w:rsidP="00481B9A">
      <w:pPr>
        <w:pStyle w:val="0"/>
        <w:ind w:firstLine="480"/>
      </w:pPr>
      <w:r w:rsidRPr="00EB0124">
        <w:rPr>
          <w:rFonts w:hint="eastAsia"/>
        </w:rPr>
        <w:t>双交换技术的特点：</w:t>
      </w:r>
    </w:p>
    <w:p w14:paraId="296D8339" w14:textId="77777777" w:rsidR="00481B9A" w:rsidRPr="0009316D" w:rsidRDefault="00481B9A" w:rsidP="00481B9A">
      <w:pPr>
        <w:pStyle w:val="a1"/>
        <w:numPr>
          <w:ilvl w:val="0"/>
          <w:numId w:val="103"/>
        </w:numPr>
      </w:pPr>
      <w:r w:rsidRPr="0009316D">
        <w:rPr>
          <w:rFonts w:hint="eastAsia"/>
        </w:rPr>
        <w:t>支持模拟、数字和网络视音频信号的接入，通过视频综合平台实现视音频信号的大规模集中处理和应用；</w:t>
      </w:r>
    </w:p>
    <w:p w14:paraId="694FF5ED" w14:textId="77777777" w:rsidR="00481B9A" w:rsidRPr="0009316D" w:rsidRDefault="00481B9A" w:rsidP="00481B9A">
      <w:pPr>
        <w:pStyle w:val="a1"/>
        <w:numPr>
          <w:ilvl w:val="0"/>
          <w:numId w:val="103"/>
        </w:numPr>
      </w:pPr>
      <w:r w:rsidRPr="0009316D">
        <w:rPr>
          <w:rFonts w:hint="eastAsia"/>
        </w:rPr>
        <w:t>模拟信号经</w:t>
      </w:r>
      <w:r w:rsidRPr="0009316D">
        <w:rPr>
          <w:rFonts w:hint="eastAsia"/>
        </w:rPr>
        <w:t>A/D</w:t>
      </w:r>
      <w:r w:rsidRPr="0009316D">
        <w:rPr>
          <w:rFonts w:hint="eastAsia"/>
        </w:rPr>
        <w:t>转换后进入高速交换总线和编码处理，通过高速交换总</w:t>
      </w:r>
      <w:r w:rsidRPr="0009316D">
        <w:rPr>
          <w:rFonts w:hint="eastAsia"/>
        </w:rPr>
        <w:lastRenderedPageBreak/>
        <w:t>线，进行视音频信号的矩阵切换和信号无损级联；通过编码芯片编码后进入以太网交换总线，实现视频图像的网络传输和视频存储等应用；</w:t>
      </w:r>
    </w:p>
    <w:p w14:paraId="3B9A653B" w14:textId="77777777" w:rsidR="00481B9A" w:rsidRPr="0009316D" w:rsidRDefault="00481B9A" w:rsidP="00481B9A">
      <w:pPr>
        <w:pStyle w:val="a1"/>
        <w:numPr>
          <w:ilvl w:val="0"/>
          <w:numId w:val="103"/>
        </w:numPr>
      </w:pPr>
      <w:r w:rsidRPr="0009316D">
        <w:rPr>
          <w:rFonts w:hint="eastAsia"/>
        </w:rPr>
        <w:t>数字信号直接进入数字高速交换总线和编码芯片，实现数字视音频信号的矩阵切换和信号无损级联；通过编码芯片编码后经以太网交换总线实现网络视频图像传输和视频存储等应用；</w:t>
      </w:r>
    </w:p>
    <w:p w14:paraId="2D2A63FF" w14:textId="77777777" w:rsidR="00481B9A" w:rsidRPr="0009316D" w:rsidRDefault="00481B9A" w:rsidP="00481B9A">
      <w:pPr>
        <w:pStyle w:val="a1"/>
        <w:numPr>
          <w:ilvl w:val="0"/>
          <w:numId w:val="103"/>
        </w:numPr>
      </w:pPr>
      <w:r w:rsidRPr="0009316D">
        <w:rPr>
          <w:rFonts w:hint="eastAsia"/>
        </w:rPr>
        <w:t>网络信号通过以太网总线经解码芯片解码后，切换输出显示。</w:t>
      </w:r>
    </w:p>
    <w:p w14:paraId="4E4B0620" w14:textId="77777777" w:rsidR="00481B9A" w:rsidRPr="00EB0124" w:rsidRDefault="00481B9A" w:rsidP="00481B9A">
      <w:pPr>
        <w:pStyle w:val="4"/>
        <w:numPr>
          <w:ilvl w:val="3"/>
          <w:numId w:val="4"/>
        </w:numPr>
        <w:spacing w:before="163" w:after="163"/>
      </w:pPr>
      <w:bookmarkStart w:id="622" w:name="_Toc413164618"/>
      <w:r w:rsidRPr="00EB0124">
        <w:rPr>
          <w:rFonts w:hint="eastAsia"/>
        </w:rPr>
        <w:t>高性能编解码能力</w:t>
      </w:r>
      <w:bookmarkEnd w:id="622"/>
    </w:p>
    <w:p w14:paraId="2F36E752" w14:textId="77777777" w:rsidR="00481B9A" w:rsidRPr="00EB0124" w:rsidRDefault="00481B9A" w:rsidP="00481B9A">
      <w:pPr>
        <w:pStyle w:val="0"/>
        <w:ind w:firstLine="480"/>
      </w:pPr>
      <w:r w:rsidRPr="00EB0124">
        <w:rPr>
          <w:rFonts w:hint="eastAsia"/>
        </w:rPr>
        <w:t>视频综合平台采用高性能编解码芯片，</w:t>
      </w:r>
      <w:r w:rsidRPr="00EB0124">
        <w:t>DSP</w:t>
      </w:r>
      <w:r w:rsidRPr="00EB0124">
        <w:t>拥有足够的资源对高清图像数据进行编码运算</w:t>
      </w:r>
      <w:r w:rsidRPr="00EB0124">
        <w:rPr>
          <w:rFonts w:hint="eastAsia"/>
        </w:rPr>
        <w:t>，能</w:t>
      </w:r>
      <w:r w:rsidRPr="00EB0124">
        <w:t>实现</w:t>
      </w:r>
      <w:r w:rsidRPr="00EB0124">
        <w:rPr>
          <w:rFonts w:hint="eastAsia"/>
        </w:rPr>
        <w:t>高密度的</w:t>
      </w:r>
      <w:r w:rsidRPr="00EB0124">
        <w:rPr>
          <w:rFonts w:hint="eastAsia"/>
        </w:rPr>
        <w:t>4CIF</w:t>
      </w:r>
      <w:r w:rsidRPr="00EB0124">
        <w:rPr>
          <w:rFonts w:hint="eastAsia"/>
        </w:rPr>
        <w:t>、</w:t>
      </w:r>
      <w:r w:rsidRPr="00EB0124">
        <w:rPr>
          <w:rFonts w:hint="eastAsia"/>
        </w:rPr>
        <w:t>HD720P</w:t>
      </w:r>
      <w:r w:rsidRPr="00EB0124">
        <w:rPr>
          <w:rFonts w:hint="eastAsia"/>
        </w:rPr>
        <w:t>、</w:t>
      </w:r>
      <w:r w:rsidRPr="00EB0124">
        <w:t>1080p</w:t>
      </w:r>
      <w:r w:rsidRPr="00EB0124">
        <w:t>或</w:t>
      </w:r>
      <w:r w:rsidRPr="00EB0124">
        <w:rPr>
          <w:rFonts w:hint="eastAsia"/>
        </w:rPr>
        <w:t xml:space="preserve">UXGA </w:t>
      </w:r>
      <w:r w:rsidRPr="00EB0124">
        <w:t>200</w:t>
      </w:r>
      <w:r w:rsidRPr="00EB0124">
        <w:t>万高清图像的</w:t>
      </w:r>
      <w:r w:rsidRPr="00EB0124">
        <w:t>25</w:t>
      </w:r>
      <w:r w:rsidRPr="00EB0124">
        <w:t>帧编码</w:t>
      </w:r>
      <w:r w:rsidRPr="00EB0124">
        <w:t>H.264</w:t>
      </w:r>
      <w:r w:rsidRPr="00EB0124">
        <w:t>视频编码</w:t>
      </w:r>
      <w:r w:rsidRPr="00EB0124">
        <w:rPr>
          <w:rFonts w:hint="eastAsia"/>
        </w:rPr>
        <w:t>。</w:t>
      </w:r>
    </w:p>
    <w:p w14:paraId="68550BA1" w14:textId="77777777" w:rsidR="00481B9A" w:rsidRPr="00EB0124" w:rsidRDefault="00481B9A" w:rsidP="00481B9A">
      <w:pPr>
        <w:pStyle w:val="4"/>
        <w:numPr>
          <w:ilvl w:val="3"/>
          <w:numId w:val="4"/>
        </w:numPr>
        <w:spacing w:before="163" w:after="163"/>
      </w:pPr>
      <w:bookmarkStart w:id="623" w:name="_Toc413164619"/>
      <w:r w:rsidRPr="00EB0124">
        <w:rPr>
          <w:rFonts w:hint="eastAsia"/>
        </w:rPr>
        <w:t>模块化功能组合</w:t>
      </w:r>
      <w:bookmarkEnd w:id="623"/>
    </w:p>
    <w:p w14:paraId="21AC0D56" w14:textId="77777777" w:rsidR="00481B9A" w:rsidRPr="00EB0124" w:rsidRDefault="00481B9A" w:rsidP="00481B9A">
      <w:pPr>
        <w:pStyle w:val="0"/>
        <w:ind w:firstLine="480"/>
      </w:pPr>
      <w:r w:rsidRPr="00EB0124">
        <w:rPr>
          <w:rFonts w:hint="eastAsia"/>
        </w:rPr>
        <w:t>视频综合平台采用插拔式模块化、机架式设计，由主机箱（含交换背板）、主控板、冗余电源、插拔式散热模块、级联扩展板、各类视音频输入输出业务板等组成，用户可以安装功能要求灵活配置，也能满足未来功能扩展升级和系统改造的需要。</w:t>
      </w:r>
      <w:r w:rsidRPr="00EB0124">
        <w:rPr>
          <w:rFonts w:hint="eastAsia"/>
        </w:rPr>
        <w:t xml:space="preserve"> </w:t>
      </w:r>
    </w:p>
    <w:p w14:paraId="60885AA8" w14:textId="77777777" w:rsidR="00481B9A" w:rsidRPr="00EB0124" w:rsidRDefault="00481B9A" w:rsidP="00481B9A">
      <w:pPr>
        <w:pStyle w:val="0"/>
        <w:ind w:firstLine="480"/>
      </w:pPr>
      <w:r w:rsidRPr="00EB0124">
        <w:rPr>
          <w:rFonts w:hint="eastAsia"/>
        </w:rPr>
        <w:t>视频综合平台的模块化典型组成如下图所示：</w:t>
      </w:r>
    </w:p>
    <w:p w14:paraId="6A0AC4A2" w14:textId="77777777" w:rsidR="00481B9A" w:rsidRPr="00EB0124" w:rsidRDefault="00481B9A" w:rsidP="00481B9A">
      <w:pPr>
        <w:ind w:firstLineChars="0" w:firstLine="0"/>
        <w:jc w:val="center"/>
        <w:rPr>
          <w:rFonts w:ascii="Verdana" w:hAnsi="Verdana"/>
          <w:sz w:val="28"/>
          <w:szCs w:val="28"/>
          <w:lang w:eastAsia="en-US"/>
        </w:rPr>
      </w:pPr>
      <w:r w:rsidRPr="0009316D">
        <w:rPr>
          <w:rFonts w:ascii="Verdana" w:hAnsi="Verdana"/>
          <w:noProof/>
          <w:sz w:val="28"/>
          <w:szCs w:val="28"/>
        </w:rPr>
        <w:drawing>
          <wp:inline distT="0" distB="0" distL="0" distR="0" wp14:anchorId="78A20049" wp14:editId="79F1E913">
            <wp:extent cx="4564380" cy="2194560"/>
            <wp:effectExtent l="0" t="0" r="762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4564380" cy="2194560"/>
                    </a:xfrm>
                    <a:prstGeom prst="rect">
                      <a:avLst/>
                    </a:prstGeom>
                    <a:noFill/>
                    <a:ln>
                      <a:noFill/>
                    </a:ln>
                  </pic:spPr>
                </pic:pic>
              </a:graphicData>
            </a:graphic>
          </wp:inline>
        </w:drawing>
      </w:r>
    </w:p>
    <w:p w14:paraId="3A266061" w14:textId="77777777" w:rsidR="00481B9A" w:rsidRPr="00EB0124" w:rsidRDefault="00481B9A" w:rsidP="00481B9A">
      <w:pPr>
        <w:pStyle w:val="a0"/>
      </w:pPr>
      <w:bookmarkStart w:id="624" w:name="_Toc479587581"/>
      <w:bookmarkStart w:id="625" w:name="_Toc485845661"/>
      <w:bookmarkStart w:id="626" w:name="_Toc501637616"/>
      <w:r w:rsidRPr="00EB0124">
        <w:rPr>
          <w:rFonts w:hint="eastAsia"/>
        </w:rPr>
        <w:t>视频综合</w:t>
      </w:r>
      <w:r w:rsidRPr="00EB0124">
        <w:t>平台后</w:t>
      </w:r>
      <w:r w:rsidRPr="00EB0124">
        <w:rPr>
          <w:rFonts w:hint="eastAsia"/>
        </w:rPr>
        <w:t>板</w:t>
      </w:r>
      <w:r w:rsidRPr="00EB0124">
        <w:t>示意图</w:t>
      </w:r>
      <w:bookmarkEnd w:id="624"/>
      <w:bookmarkEnd w:id="625"/>
      <w:bookmarkEnd w:id="626"/>
    </w:p>
    <w:p w14:paraId="6D4C47CC" w14:textId="77777777" w:rsidR="00481B9A" w:rsidRPr="00EB0124" w:rsidRDefault="00481B9A" w:rsidP="00481B9A">
      <w:pPr>
        <w:pStyle w:val="0"/>
        <w:ind w:firstLine="480"/>
      </w:pPr>
      <w:r w:rsidRPr="00EB0124">
        <w:rPr>
          <w:rFonts w:hint="eastAsia"/>
        </w:rPr>
        <w:t>视频综合平台支持业务子板的热插拔，即可以在视频综合平台正常工作时，对子板进行插拔操作，从而提高了视频综合平台的扩展性、灵活性以及对故障的</w:t>
      </w:r>
      <w:r w:rsidRPr="00EB0124">
        <w:rPr>
          <w:rFonts w:hint="eastAsia"/>
        </w:rPr>
        <w:lastRenderedPageBreak/>
        <w:t>及时恢复能力。</w:t>
      </w:r>
    </w:p>
    <w:p w14:paraId="226B3FCB" w14:textId="77777777" w:rsidR="00481B9A" w:rsidRPr="00EB0124" w:rsidRDefault="00481B9A" w:rsidP="00481B9A">
      <w:pPr>
        <w:pStyle w:val="4"/>
        <w:numPr>
          <w:ilvl w:val="3"/>
          <w:numId w:val="4"/>
        </w:numPr>
        <w:spacing w:before="163" w:after="163"/>
      </w:pPr>
      <w:bookmarkStart w:id="627" w:name="_Toc413164620"/>
      <w:r w:rsidRPr="00EB0124">
        <w:rPr>
          <w:rFonts w:hint="eastAsia"/>
        </w:rPr>
        <w:t>跨平台级多业务接入和集成</w:t>
      </w:r>
      <w:bookmarkEnd w:id="627"/>
    </w:p>
    <w:p w14:paraId="077B0AC4" w14:textId="77777777" w:rsidR="00481B9A" w:rsidRPr="00EB0124" w:rsidRDefault="00481B9A" w:rsidP="00481B9A">
      <w:pPr>
        <w:pStyle w:val="0"/>
        <w:ind w:firstLine="480"/>
      </w:pPr>
      <w:r w:rsidRPr="00EB0124">
        <w:rPr>
          <w:rFonts w:hint="eastAsia"/>
        </w:rPr>
        <w:t>视频综合平台支持当前视频监控系统各类业务的接入，包括模拟视音频监控、</w:t>
      </w:r>
      <w:r w:rsidRPr="00EB0124">
        <w:rPr>
          <w:rFonts w:hint="eastAsia"/>
        </w:rPr>
        <w:t>IP</w:t>
      </w:r>
      <w:r w:rsidRPr="00EB0124">
        <w:rPr>
          <w:rFonts w:hint="eastAsia"/>
        </w:rPr>
        <w:t>视音频监控、数字视音频监控，支持标清到高清视频监控的应用。</w:t>
      </w:r>
    </w:p>
    <w:p w14:paraId="1658C7A3" w14:textId="77777777" w:rsidR="00481B9A" w:rsidRPr="00EB0124" w:rsidRDefault="00481B9A" w:rsidP="00481B9A">
      <w:pPr>
        <w:pStyle w:val="0"/>
        <w:ind w:firstLine="480"/>
      </w:pPr>
      <w:r w:rsidRPr="00EB0124">
        <w:rPr>
          <w:rFonts w:hint="eastAsia"/>
        </w:rPr>
        <w:t>视频综合平台支持大型平台的接入和管理，实现各种应用功能和增值业务。</w:t>
      </w:r>
    </w:p>
    <w:p w14:paraId="66EF8829" w14:textId="77777777" w:rsidR="00481B9A" w:rsidRPr="00EB0124" w:rsidRDefault="00481B9A" w:rsidP="00481B9A">
      <w:pPr>
        <w:pStyle w:val="4"/>
        <w:numPr>
          <w:ilvl w:val="3"/>
          <w:numId w:val="4"/>
        </w:numPr>
        <w:spacing w:before="163" w:after="163"/>
      </w:pPr>
      <w:bookmarkStart w:id="628" w:name="_Toc413164621"/>
      <w:r w:rsidRPr="00EB0124">
        <w:rPr>
          <w:rFonts w:hint="eastAsia"/>
        </w:rPr>
        <w:t>高可靠性</w:t>
      </w:r>
      <w:bookmarkEnd w:id="628"/>
    </w:p>
    <w:p w14:paraId="0E4785D5" w14:textId="77777777" w:rsidR="00481B9A" w:rsidRPr="00EB0124" w:rsidRDefault="00481B9A" w:rsidP="00481B9A">
      <w:pPr>
        <w:pStyle w:val="0"/>
        <w:ind w:firstLine="480"/>
        <w:rPr>
          <w:lang w:eastAsia="en-US"/>
        </w:rPr>
      </w:pPr>
      <w:r w:rsidRPr="00EB0124">
        <w:rPr>
          <w:rFonts w:hint="eastAsia"/>
          <w:lang w:eastAsia="en-US"/>
        </w:rPr>
        <w:t>视频综合平台参考</w:t>
      </w:r>
      <w:r w:rsidRPr="00EB0124">
        <w:rPr>
          <w:lang w:eastAsia="en-US"/>
        </w:rPr>
        <w:t>ATCA</w:t>
      </w:r>
      <w:r w:rsidRPr="00EB0124">
        <w:rPr>
          <w:rFonts w:hint="eastAsia"/>
          <w:lang w:eastAsia="en-US"/>
        </w:rPr>
        <w:t xml:space="preserve"> </w:t>
      </w:r>
      <w:r w:rsidRPr="00EB0124">
        <w:rPr>
          <w:lang w:eastAsia="en-US"/>
        </w:rPr>
        <w:t xml:space="preserve">(Advanced Telecommunications Computing Architecture </w:t>
      </w:r>
      <w:r w:rsidRPr="00EB0124">
        <w:rPr>
          <w:rFonts w:hint="eastAsia"/>
          <w:lang w:eastAsia="en-US"/>
        </w:rPr>
        <w:t>高级电信计算架构</w:t>
      </w:r>
      <w:r w:rsidRPr="00EB0124">
        <w:rPr>
          <w:lang w:eastAsia="en-US"/>
        </w:rPr>
        <w:t>)</w:t>
      </w:r>
      <w:r w:rsidRPr="00EB0124">
        <w:rPr>
          <w:rFonts w:hint="eastAsia"/>
          <w:lang w:eastAsia="en-US"/>
        </w:rPr>
        <w:t>设计，具备电信级稳定性和可靠性，关键模块冗余设计。</w:t>
      </w:r>
    </w:p>
    <w:p w14:paraId="68E5F64C" w14:textId="77777777" w:rsidR="00481B9A" w:rsidRPr="00EB0124" w:rsidRDefault="00481B9A" w:rsidP="00481B9A">
      <w:pPr>
        <w:pStyle w:val="0"/>
        <w:ind w:firstLine="480"/>
      </w:pPr>
      <w:r w:rsidRPr="00EB0124">
        <w:rPr>
          <w:rFonts w:hint="eastAsia"/>
        </w:rPr>
        <w:t>电源适配器采用双整流模块，每个模块可以提供最大</w:t>
      </w:r>
      <w:r w:rsidRPr="00EB0124">
        <w:t>800W</w:t>
      </w:r>
      <w:r w:rsidRPr="00EB0124">
        <w:rPr>
          <w:rFonts w:hint="eastAsia"/>
        </w:rPr>
        <w:t>的输出功率，每个模块都可保证视频综合平台的正常运行；同时，在机箱上采用双电源模块接入，保证了视频综合平台运行的可靠性和稳定性。</w:t>
      </w:r>
    </w:p>
    <w:p w14:paraId="5926AB1B" w14:textId="77777777" w:rsidR="00481B9A" w:rsidRPr="00EB0124" w:rsidRDefault="00481B9A" w:rsidP="00481B9A">
      <w:pPr>
        <w:pStyle w:val="4"/>
        <w:numPr>
          <w:ilvl w:val="3"/>
          <w:numId w:val="4"/>
        </w:numPr>
        <w:spacing w:before="163" w:after="163"/>
      </w:pPr>
      <w:bookmarkStart w:id="629" w:name="_Toc413164622"/>
      <w:r w:rsidRPr="00EB0124">
        <w:rPr>
          <w:rFonts w:hint="eastAsia"/>
        </w:rPr>
        <w:t>易扩展性</w:t>
      </w:r>
      <w:bookmarkEnd w:id="629"/>
      <w:r w:rsidRPr="00EB0124">
        <w:t xml:space="preserve"> </w:t>
      </w:r>
    </w:p>
    <w:p w14:paraId="3B7F216C" w14:textId="77777777" w:rsidR="00481B9A" w:rsidRPr="00EB0124" w:rsidRDefault="00481B9A" w:rsidP="00481B9A">
      <w:pPr>
        <w:pStyle w:val="0"/>
        <w:ind w:firstLine="480"/>
      </w:pPr>
      <w:r w:rsidRPr="00EB0124">
        <w:rPr>
          <w:rFonts w:hint="eastAsia"/>
        </w:rPr>
        <w:t>视频综合平台可通过功能模块进行扩展，实现各种视频接入的业务需求，同时视频综合平台可扩展智能视频分析业务，实现各种智能视频分析功能，如跨线检测、、进入区域、物品放置拿取等。</w:t>
      </w:r>
    </w:p>
    <w:p w14:paraId="1731F451" w14:textId="77777777" w:rsidR="00481B9A" w:rsidRPr="00EB0124" w:rsidRDefault="00481B9A" w:rsidP="00481B9A">
      <w:pPr>
        <w:pStyle w:val="0"/>
        <w:ind w:firstLine="480"/>
      </w:pPr>
      <w:r w:rsidRPr="00EB0124">
        <w:rPr>
          <w:rFonts w:hint="eastAsia"/>
        </w:rPr>
        <w:t>支持多台视频综合平台进行级联扩展，扩展模式可采用光纤级联板或</w:t>
      </w:r>
      <w:r w:rsidRPr="00EB0124">
        <w:rPr>
          <w:rFonts w:hint="eastAsia"/>
        </w:rPr>
        <w:t>IP</w:t>
      </w:r>
      <w:r w:rsidRPr="00EB0124">
        <w:rPr>
          <w:rFonts w:hint="eastAsia"/>
        </w:rPr>
        <w:t>网络扩展方式。使用光纤级联板将多台视频综合平台进行连接，传输非压缩视频数据，保证了视频低延时和高质量。</w:t>
      </w:r>
    </w:p>
    <w:p w14:paraId="72769739" w14:textId="77777777" w:rsidR="00481B9A" w:rsidRPr="00EB0124" w:rsidRDefault="00481B9A" w:rsidP="00481B9A">
      <w:pPr>
        <w:pStyle w:val="4"/>
        <w:numPr>
          <w:ilvl w:val="3"/>
          <w:numId w:val="4"/>
        </w:numPr>
        <w:spacing w:before="163" w:after="163"/>
      </w:pPr>
      <w:bookmarkStart w:id="630" w:name="_Toc413164623"/>
      <w:r w:rsidRPr="00EB0124">
        <w:rPr>
          <w:rFonts w:hint="eastAsia"/>
        </w:rPr>
        <w:t>部署</w:t>
      </w:r>
      <w:bookmarkEnd w:id="630"/>
      <w:r w:rsidRPr="00EB0124">
        <w:rPr>
          <w:rFonts w:hint="eastAsia"/>
        </w:rPr>
        <w:t>快速性</w:t>
      </w:r>
    </w:p>
    <w:p w14:paraId="4A9450B4" w14:textId="77777777" w:rsidR="00481B9A" w:rsidRPr="00EB0124" w:rsidRDefault="00481B9A" w:rsidP="00481B9A">
      <w:pPr>
        <w:pStyle w:val="0"/>
        <w:ind w:firstLine="480"/>
      </w:pPr>
      <w:r w:rsidRPr="00EB0124">
        <w:rPr>
          <w:rFonts w:hint="eastAsia"/>
        </w:rPr>
        <w:t>视频采用视频综合平台能更快速地完成系统的安装、调试和部署，保障项目实施的进度，减少项目实施风险，降低施工和管理成本。</w:t>
      </w:r>
    </w:p>
    <w:p w14:paraId="36E8F1EB" w14:textId="77777777" w:rsidR="00481B9A" w:rsidRPr="00EB0124" w:rsidRDefault="00481B9A" w:rsidP="00481B9A">
      <w:pPr>
        <w:pStyle w:val="2"/>
        <w:numPr>
          <w:ilvl w:val="1"/>
          <w:numId w:val="4"/>
        </w:numPr>
      </w:pPr>
      <w:bookmarkStart w:id="631" w:name="_Toc500768275"/>
      <w:bookmarkStart w:id="632" w:name="_Toc524360143"/>
      <w:r w:rsidRPr="00EB0124">
        <w:rPr>
          <w:rFonts w:hint="eastAsia"/>
        </w:rPr>
        <w:lastRenderedPageBreak/>
        <w:t>大屏</w:t>
      </w:r>
      <w:r w:rsidRPr="00EB0124">
        <w:t>显示系统设计</w:t>
      </w:r>
      <w:bookmarkEnd w:id="631"/>
      <w:bookmarkEnd w:id="632"/>
    </w:p>
    <w:p w14:paraId="219586C2" w14:textId="77777777" w:rsidR="00481B9A" w:rsidRPr="00EB0124" w:rsidRDefault="00481B9A" w:rsidP="00481B9A">
      <w:pPr>
        <w:pStyle w:val="0"/>
        <w:ind w:firstLine="480"/>
      </w:pPr>
      <w:r w:rsidRPr="00EB0124">
        <w:rPr>
          <w:rFonts w:hint="eastAsia"/>
        </w:rPr>
        <w:t>大屏显示系统不仅包含用来视频图像显示的大屏显示部分，还包括解码控制等产品，本章重点介绍大屏显示系统中的大屏显示部分，其中主要介绍</w:t>
      </w:r>
      <w:r w:rsidRPr="00EB0124">
        <w:rPr>
          <w:rFonts w:hint="eastAsia"/>
        </w:rPr>
        <w:t>LCD</w:t>
      </w:r>
      <w:r w:rsidRPr="00EB0124">
        <w:rPr>
          <w:rFonts w:hint="eastAsia"/>
        </w:rPr>
        <w:t>大屏和</w:t>
      </w:r>
      <w:r w:rsidRPr="00EB0124">
        <w:rPr>
          <w:rFonts w:hint="eastAsia"/>
        </w:rPr>
        <w:t>LED</w:t>
      </w:r>
      <w:r w:rsidRPr="00EB0124">
        <w:rPr>
          <w:rFonts w:hint="eastAsia"/>
        </w:rPr>
        <w:t>全彩拼接屏。</w:t>
      </w:r>
    </w:p>
    <w:p w14:paraId="005F97C6" w14:textId="77777777" w:rsidR="00481B9A" w:rsidRPr="00EB0124" w:rsidRDefault="00481B9A" w:rsidP="00481B9A">
      <w:pPr>
        <w:pStyle w:val="0"/>
        <w:ind w:firstLine="480"/>
      </w:pPr>
      <w:r w:rsidRPr="00EB0124">
        <w:t>系统</w:t>
      </w:r>
      <w:r w:rsidRPr="00EB0124">
        <w:rPr>
          <w:rFonts w:hint="eastAsia"/>
        </w:rPr>
        <w:t>设计</w:t>
      </w:r>
      <w:r w:rsidRPr="00EB0124">
        <w:t>充分考虑到先进性、</w:t>
      </w:r>
      <w:r w:rsidRPr="00EB0124">
        <w:rPr>
          <w:rFonts w:hint="eastAsia"/>
        </w:rPr>
        <w:t>可靠</w:t>
      </w:r>
      <w:r w:rsidRPr="00EB0124">
        <w:t>性、</w:t>
      </w:r>
      <w:r w:rsidRPr="00EB0124">
        <w:rPr>
          <w:rFonts w:hint="eastAsia"/>
        </w:rPr>
        <w:t>经济性</w:t>
      </w:r>
      <w:r w:rsidRPr="00EB0124">
        <w:t>、可扩</w:t>
      </w:r>
      <w:r w:rsidRPr="00EB0124">
        <w:rPr>
          <w:rFonts w:hint="eastAsia"/>
        </w:rPr>
        <w:t>充</w:t>
      </w:r>
      <w:r w:rsidRPr="00EB0124">
        <w:t>性和</w:t>
      </w:r>
      <w:r w:rsidRPr="00EB0124">
        <w:rPr>
          <w:rFonts w:hint="eastAsia"/>
        </w:rPr>
        <w:t>可维护</w:t>
      </w:r>
      <w:r w:rsidRPr="00EB0124">
        <w:t>性等原则，</w:t>
      </w:r>
      <w:r w:rsidRPr="00EB0124">
        <w:rPr>
          <w:rFonts w:hint="eastAsia"/>
        </w:rPr>
        <w:t>建成一套</w:t>
      </w:r>
      <w:r w:rsidRPr="00EB0124">
        <w:t>采用先进成熟的技术</w:t>
      </w:r>
      <w:r w:rsidRPr="00EB0124">
        <w:rPr>
          <w:rFonts w:hint="eastAsia"/>
        </w:rPr>
        <w:t>、</w:t>
      </w:r>
      <w:r w:rsidRPr="00EB0124">
        <w:t>遵循布局设计优良</w:t>
      </w:r>
      <w:r w:rsidRPr="00EB0124">
        <w:rPr>
          <w:rFonts w:hint="eastAsia"/>
        </w:rPr>
        <w:t>、</w:t>
      </w:r>
      <w:r w:rsidRPr="00EB0124">
        <w:t>设备应用合理</w:t>
      </w:r>
      <w:r w:rsidRPr="00EB0124">
        <w:rPr>
          <w:rFonts w:hint="eastAsia"/>
        </w:rPr>
        <w:t>、</w:t>
      </w:r>
      <w:r w:rsidRPr="00EB0124">
        <w:t>界面友好简便</w:t>
      </w:r>
      <w:r w:rsidRPr="00EB0124">
        <w:rPr>
          <w:rFonts w:hint="eastAsia"/>
        </w:rPr>
        <w:t>、</w:t>
      </w:r>
      <w:r w:rsidRPr="00EB0124">
        <w:t>功能有序实用</w:t>
      </w:r>
      <w:r w:rsidRPr="00EB0124">
        <w:rPr>
          <w:rFonts w:hint="eastAsia"/>
        </w:rPr>
        <w:t>、</w:t>
      </w:r>
      <w:r w:rsidRPr="00EB0124">
        <w:t>升级扩展性好</w:t>
      </w:r>
      <w:r w:rsidRPr="00EB0124">
        <w:rPr>
          <w:rFonts w:hint="eastAsia"/>
        </w:rPr>
        <w:t>的液晶大屏幕拼接系统，</w:t>
      </w:r>
      <w:r w:rsidRPr="00EB0124">
        <w:t>以达到满足</w:t>
      </w:r>
      <w:r w:rsidRPr="00EB0124">
        <w:rPr>
          <w:rFonts w:hint="eastAsia"/>
        </w:rPr>
        <w:t>大屏幕图像和数据显示的</w:t>
      </w:r>
      <w:r w:rsidRPr="00EB0124">
        <w:t>需求。</w:t>
      </w:r>
    </w:p>
    <w:p w14:paraId="6E4E2B7E" w14:textId="77777777" w:rsidR="00481B9A" w:rsidRPr="00EB0124" w:rsidRDefault="00481B9A" w:rsidP="00481B9A">
      <w:pPr>
        <w:pStyle w:val="3"/>
        <w:numPr>
          <w:ilvl w:val="2"/>
          <w:numId w:val="4"/>
        </w:numPr>
        <w:spacing w:before="326" w:after="163"/>
      </w:pPr>
      <w:bookmarkStart w:id="633" w:name="_Toc413164625"/>
      <w:bookmarkStart w:id="634" w:name="_Toc497921835"/>
      <w:bookmarkStart w:id="635" w:name="_Toc500768276"/>
      <w:bookmarkStart w:id="636" w:name="_Toc524360144"/>
      <w:r w:rsidRPr="00EB0124">
        <w:rPr>
          <w:rFonts w:hint="eastAsia"/>
        </w:rPr>
        <w:t>系统</w:t>
      </w:r>
      <w:r w:rsidRPr="00EB0124">
        <w:t>结构</w:t>
      </w:r>
      <w:bookmarkEnd w:id="633"/>
      <w:bookmarkEnd w:id="634"/>
      <w:bookmarkEnd w:id="635"/>
      <w:bookmarkEnd w:id="636"/>
    </w:p>
    <w:p w14:paraId="47E77331" w14:textId="77777777" w:rsidR="00481B9A" w:rsidRPr="00EB0124" w:rsidRDefault="00481B9A" w:rsidP="00481B9A">
      <w:pPr>
        <w:pStyle w:val="0"/>
        <w:ind w:firstLine="480"/>
      </w:pPr>
      <w:r w:rsidRPr="00EB0124">
        <w:rPr>
          <w:rFonts w:hint="eastAsia"/>
        </w:rPr>
        <w:t>根据前章视频综合平台的设计，</w:t>
      </w:r>
      <w:r w:rsidR="00B5184E">
        <w:rPr>
          <w:rFonts w:hint="eastAsia"/>
        </w:rPr>
        <w:t>集光</w:t>
      </w:r>
      <w:r w:rsidR="00BC09A7">
        <w:rPr>
          <w:rFonts w:hint="eastAsia"/>
        </w:rPr>
        <w:t>安防</w:t>
      </w:r>
      <w:r w:rsidRPr="00EB0124">
        <w:rPr>
          <w:rFonts w:hint="eastAsia"/>
        </w:rPr>
        <w:t>大屏拼接系统能与视频综合平台无缝对接，获得最佳效果，下图为大屏显示系统结构图。</w:t>
      </w:r>
    </w:p>
    <w:p w14:paraId="153AEEC1" w14:textId="77777777" w:rsidR="00481B9A" w:rsidRPr="00EB0124" w:rsidRDefault="00924092" w:rsidP="00481B9A">
      <w:pPr>
        <w:ind w:firstLineChars="0" w:firstLine="0"/>
        <w:jc w:val="center"/>
        <w:rPr>
          <w:rFonts w:ascii="Verdana" w:hAnsi="Verdana"/>
          <w:sz w:val="28"/>
          <w:szCs w:val="28"/>
          <w:lang w:eastAsia="en-US"/>
        </w:rPr>
      </w:pPr>
      <w:r>
        <w:rPr>
          <w:rFonts w:ascii="Verdana" w:hAnsi="Verdana"/>
          <w:noProof/>
          <w:sz w:val="28"/>
          <w:szCs w:val="28"/>
        </w:rPr>
        <w:drawing>
          <wp:inline distT="0" distB="0" distL="0" distR="0" wp14:anchorId="50878825" wp14:editId="7A7ED239">
            <wp:extent cx="4301338" cy="4412597"/>
            <wp:effectExtent l="0" t="0" r="4445" b="762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2.jpg"/>
                    <pic:cNvPicPr/>
                  </pic:nvPicPr>
                  <pic:blipFill>
                    <a:blip r:embed="rId204">
                      <a:extLst>
                        <a:ext uri="{28A0092B-C50C-407E-A947-70E740481C1C}">
                          <a14:useLocalDpi xmlns:a14="http://schemas.microsoft.com/office/drawing/2010/main" val="0"/>
                        </a:ext>
                      </a:extLst>
                    </a:blip>
                    <a:stretch>
                      <a:fillRect/>
                    </a:stretch>
                  </pic:blipFill>
                  <pic:spPr>
                    <a:xfrm>
                      <a:off x="0" y="0"/>
                      <a:ext cx="4308967" cy="4420423"/>
                    </a:xfrm>
                    <a:prstGeom prst="rect">
                      <a:avLst/>
                    </a:prstGeom>
                  </pic:spPr>
                </pic:pic>
              </a:graphicData>
            </a:graphic>
          </wp:inline>
        </w:drawing>
      </w:r>
    </w:p>
    <w:p w14:paraId="10E60E53" w14:textId="77777777" w:rsidR="00481B9A" w:rsidRPr="00EB0124" w:rsidRDefault="00481B9A" w:rsidP="00481B9A">
      <w:pPr>
        <w:pStyle w:val="a0"/>
      </w:pPr>
      <w:bookmarkStart w:id="637" w:name="_Toc479587582"/>
      <w:bookmarkStart w:id="638" w:name="_Toc485845662"/>
      <w:bookmarkStart w:id="639" w:name="_Toc501637617"/>
      <w:r w:rsidRPr="00EB0124">
        <w:rPr>
          <w:rFonts w:hint="eastAsia"/>
        </w:rPr>
        <w:lastRenderedPageBreak/>
        <w:t>大屏显示系统结构图</w:t>
      </w:r>
      <w:bookmarkEnd w:id="637"/>
      <w:bookmarkEnd w:id="638"/>
      <w:bookmarkEnd w:id="639"/>
    </w:p>
    <w:p w14:paraId="64C04012" w14:textId="77777777" w:rsidR="00481B9A" w:rsidRPr="00EB0124" w:rsidRDefault="00481B9A" w:rsidP="00481B9A">
      <w:pPr>
        <w:pStyle w:val="0"/>
        <w:ind w:firstLine="480"/>
      </w:pPr>
      <w:r w:rsidRPr="00EB0124">
        <w:rPr>
          <w:rFonts w:hint="eastAsia"/>
        </w:rPr>
        <w:t>大屏系统主要分为以下几个部分：</w:t>
      </w:r>
    </w:p>
    <w:p w14:paraId="3E66DC0A" w14:textId="77777777" w:rsidR="00481B9A" w:rsidRPr="0009316D" w:rsidRDefault="00481B9A" w:rsidP="00481B9A">
      <w:pPr>
        <w:pStyle w:val="a1"/>
        <w:numPr>
          <w:ilvl w:val="0"/>
          <w:numId w:val="104"/>
        </w:numPr>
      </w:pPr>
      <w:r w:rsidRPr="0009316D">
        <w:rPr>
          <w:rFonts w:hint="eastAsia"/>
        </w:rPr>
        <w:t>前端信号接入部分</w:t>
      </w:r>
    </w:p>
    <w:p w14:paraId="0B143BE2" w14:textId="77777777" w:rsidR="00481B9A" w:rsidRPr="00EB0124" w:rsidRDefault="00B5184E" w:rsidP="00481B9A">
      <w:pPr>
        <w:pStyle w:val="0"/>
        <w:ind w:firstLine="480"/>
      </w:pPr>
      <w:r>
        <w:rPr>
          <w:rFonts w:hint="eastAsia"/>
        </w:rPr>
        <w:t>集光</w:t>
      </w:r>
      <w:r w:rsidR="00BC09A7">
        <w:rPr>
          <w:rFonts w:hint="eastAsia"/>
        </w:rPr>
        <w:t>安防</w:t>
      </w:r>
      <w:r w:rsidR="00481B9A" w:rsidRPr="00EB0124">
        <w:rPr>
          <w:rFonts w:hint="eastAsia"/>
        </w:rPr>
        <w:t>的大屏显示系统支持各类型信号的接入，如模拟摄像机、高清数字摄像机网络摄像机等信号，除接入远端摄像机之外还能接入本地的</w:t>
      </w:r>
      <w:r w:rsidR="00481B9A" w:rsidRPr="00EB0124">
        <w:rPr>
          <w:rFonts w:hint="eastAsia"/>
        </w:rPr>
        <w:t>VGA</w:t>
      </w:r>
      <w:r w:rsidR="00481B9A" w:rsidRPr="00EB0124">
        <w:rPr>
          <w:rFonts w:hint="eastAsia"/>
        </w:rPr>
        <w:t>信号及</w:t>
      </w:r>
      <w:r w:rsidR="00481B9A" w:rsidRPr="00EB0124">
        <w:rPr>
          <w:rFonts w:hint="eastAsia"/>
        </w:rPr>
        <w:t>DVD</w:t>
      </w:r>
      <w:r w:rsidR="00481B9A" w:rsidRPr="00EB0124">
        <w:rPr>
          <w:rFonts w:hint="eastAsia"/>
        </w:rPr>
        <w:t>信号以及有线电视信号等，满足用户所有信号类型的接入。</w:t>
      </w:r>
    </w:p>
    <w:p w14:paraId="224A152F" w14:textId="77777777" w:rsidR="00481B9A" w:rsidRPr="00EB0124" w:rsidRDefault="00481B9A" w:rsidP="00481B9A">
      <w:pPr>
        <w:pStyle w:val="a1"/>
        <w:numPr>
          <w:ilvl w:val="0"/>
          <w:numId w:val="125"/>
        </w:numPr>
      </w:pPr>
      <w:r w:rsidRPr="00EB0124">
        <w:rPr>
          <w:rFonts w:hint="eastAsia"/>
        </w:rPr>
        <w:t>解码、控制部分</w:t>
      </w:r>
    </w:p>
    <w:p w14:paraId="0F1B7BE0" w14:textId="77777777" w:rsidR="00481B9A" w:rsidRPr="00EB0124" w:rsidRDefault="00481B9A" w:rsidP="00481B9A">
      <w:pPr>
        <w:pStyle w:val="0"/>
        <w:ind w:firstLine="480"/>
      </w:pPr>
      <w:r w:rsidRPr="00EB0124">
        <w:rPr>
          <w:rFonts w:hint="eastAsia"/>
        </w:rPr>
        <w:t>前端摄像机信号接入视频综合平台之后，可由视频综合平台对各种信号进行解码和控制，并输出到大屏显示屏幕上，并可通过在控制主机上安装的拼接控制软件实现对整个大屏显示系统的控制与操作，实现上墙显示信号的选择与控制。</w:t>
      </w:r>
    </w:p>
    <w:p w14:paraId="2C6C0503" w14:textId="77777777" w:rsidR="00481B9A" w:rsidRPr="00EB0124" w:rsidRDefault="00481B9A" w:rsidP="00481B9A">
      <w:pPr>
        <w:pStyle w:val="a1"/>
        <w:numPr>
          <w:ilvl w:val="0"/>
          <w:numId w:val="125"/>
        </w:numPr>
      </w:pPr>
      <w:r w:rsidRPr="00EB0124">
        <w:rPr>
          <w:rFonts w:hint="eastAsia"/>
        </w:rPr>
        <w:t>上墙显示部分</w:t>
      </w:r>
    </w:p>
    <w:p w14:paraId="47090640" w14:textId="77777777" w:rsidR="00481B9A" w:rsidRPr="00EB0124" w:rsidRDefault="00481B9A" w:rsidP="00481B9A">
      <w:pPr>
        <w:pStyle w:val="0"/>
        <w:ind w:firstLine="480"/>
      </w:pPr>
      <w:r w:rsidRPr="00EB0124">
        <w:rPr>
          <w:rFonts w:hint="eastAsia"/>
        </w:rPr>
        <w:t>大屏显示系统支持</w:t>
      </w:r>
      <w:r w:rsidRPr="00EB0124">
        <w:rPr>
          <w:rFonts w:hint="eastAsia"/>
        </w:rPr>
        <w:t>BNC</w:t>
      </w:r>
      <w:r w:rsidRPr="00EB0124">
        <w:rPr>
          <w:rFonts w:hint="eastAsia"/>
        </w:rPr>
        <w:t>信号，</w:t>
      </w:r>
      <w:r w:rsidRPr="00EB0124">
        <w:rPr>
          <w:rFonts w:hint="eastAsia"/>
        </w:rPr>
        <w:t>VGA</w:t>
      </w:r>
      <w:r w:rsidRPr="00EB0124">
        <w:rPr>
          <w:rFonts w:hint="eastAsia"/>
        </w:rPr>
        <w:t>信号，</w:t>
      </w:r>
      <w:r w:rsidRPr="00EB0124">
        <w:rPr>
          <w:rFonts w:hint="eastAsia"/>
        </w:rPr>
        <w:t>DVI</w:t>
      </w:r>
      <w:r w:rsidRPr="00EB0124">
        <w:rPr>
          <w:rFonts w:hint="eastAsia"/>
        </w:rPr>
        <w:t>信号，</w:t>
      </w:r>
      <w:r w:rsidRPr="00EB0124">
        <w:rPr>
          <w:rFonts w:hint="eastAsia"/>
        </w:rPr>
        <w:t>HDMI</w:t>
      </w:r>
      <w:r w:rsidRPr="00EB0124">
        <w:rPr>
          <w:rFonts w:hint="eastAsia"/>
        </w:rPr>
        <w:t>信号等多种信号的接入显示，通过控制软件对已选择需要上墙显示的信号进行显示，通过视频综合平台可实现信号的全屏显示，任意分割，开窗漫游，图像叠加，任意组合显示，图像拉伸缩放等一系列功能。</w:t>
      </w:r>
    </w:p>
    <w:p w14:paraId="4041AE00" w14:textId="77777777" w:rsidR="00481B9A" w:rsidRPr="00EB0124" w:rsidRDefault="00481B9A" w:rsidP="00481B9A">
      <w:pPr>
        <w:pStyle w:val="3"/>
        <w:numPr>
          <w:ilvl w:val="2"/>
          <w:numId w:val="4"/>
        </w:numPr>
        <w:spacing w:before="326" w:after="163"/>
      </w:pPr>
      <w:bookmarkStart w:id="640" w:name="_Toc500768277"/>
      <w:bookmarkStart w:id="641" w:name="_Toc524360145"/>
      <w:bookmarkStart w:id="642" w:name="_Toc413164628"/>
      <w:bookmarkStart w:id="643" w:name="_Toc497921836"/>
      <w:r w:rsidRPr="00EB0124">
        <w:t>设备分类</w:t>
      </w:r>
      <w:bookmarkEnd w:id="640"/>
      <w:bookmarkEnd w:id="641"/>
    </w:p>
    <w:p w14:paraId="32BD0D4B" w14:textId="77777777" w:rsidR="00481B9A" w:rsidRPr="00EB0124" w:rsidRDefault="00481B9A" w:rsidP="00481B9A">
      <w:pPr>
        <w:pStyle w:val="4"/>
        <w:numPr>
          <w:ilvl w:val="3"/>
          <w:numId w:val="4"/>
        </w:numPr>
        <w:spacing w:before="163" w:after="163"/>
      </w:pPr>
      <w:r w:rsidRPr="00EB0124">
        <w:rPr>
          <w:rFonts w:hint="eastAsia"/>
        </w:rPr>
        <w:t>LCD</w:t>
      </w:r>
      <w:r w:rsidRPr="00EB0124">
        <w:t>大屏</w:t>
      </w:r>
      <w:bookmarkEnd w:id="642"/>
      <w:bookmarkEnd w:id="643"/>
    </w:p>
    <w:p w14:paraId="19B3C12D" w14:textId="77777777" w:rsidR="00481B9A" w:rsidRPr="00EB0124" w:rsidRDefault="00481B9A" w:rsidP="00481B9A">
      <w:pPr>
        <w:pStyle w:val="5"/>
        <w:numPr>
          <w:ilvl w:val="4"/>
          <w:numId w:val="4"/>
        </w:numPr>
        <w:spacing w:before="163"/>
      </w:pPr>
      <w:bookmarkStart w:id="644" w:name="_Toc413164629"/>
      <w:r w:rsidRPr="00EB0124">
        <w:rPr>
          <w:rFonts w:hint="eastAsia"/>
        </w:rPr>
        <w:t>设备介绍</w:t>
      </w:r>
      <w:bookmarkEnd w:id="644"/>
    </w:p>
    <w:p w14:paraId="2006A767" w14:textId="77777777" w:rsidR="00481B9A" w:rsidRPr="00EB0124" w:rsidRDefault="00481B9A" w:rsidP="00481B9A">
      <w:pPr>
        <w:pStyle w:val="0"/>
        <w:ind w:firstLine="480"/>
      </w:pPr>
      <w:r w:rsidRPr="00EB0124">
        <w:rPr>
          <w:rFonts w:hint="eastAsia"/>
        </w:rPr>
        <w:t>目前，</w:t>
      </w:r>
      <w:r w:rsidRPr="00EB0124">
        <w:rPr>
          <w:rFonts w:hint="eastAsia"/>
        </w:rPr>
        <w:t>LCD</w:t>
      </w:r>
      <w:r w:rsidRPr="00EB0124">
        <w:rPr>
          <w:rFonts w:hint="eastAsia"/>
        </w:rPr>
        <w:t>液晶显示单元常用的尺寸有</w:t>
      </w:r>
      <w:r w:rsidRPr="00EB0124">
        <w:rPr>
          <w:rFonts w:hint="eastAsia"/>
        </w:rPr>
        <w:t>46</w:t>
      </w:r>
      <w:r w:rsidRPr="00EB0124">
        <w:rPr>
          <w:rFonts w:hint="eastAsia"/>
        </w:rPr>
        <w:t>寸、</w:t>
      </w:r>
      <w:r w:rsidR="0043669E">
        <w:t>49</w:t>
      </w:r>
      <w:r w:rsidRPr="00EB0124">
        <w:rPr>
          <w:rFonts w:hint="eastAsia"/>
        </w:rPr>
        <w:t>寸、</w:t>
      </w:r>
      <w:r w:rsidRPr="00EB0124">
        <w:rPr>
          <w:rFonts w:hint="eastAsia"/>
        </w:rPr>
        <w:t>55</w:t>
      </w:r>
      <w:r w:rsidR="0043669E">
        <w:rPr>
          <w:rFonts w:hint="eastAsia"/>
        </w:rPr>
        <w:t>寸</w:t>
      </w:r>
      <w:r w:rsidRPr="00EB0124">
        <w:rPr>
          <w:rFonts w:hint="eastAsia"/>
        </w:rPr>
        <w:t>等，它可以根据客户需要任意拼接，采用背光源发光，物理分辩率可以轻易达到高清标准，液晶屏功耗小，发热量低，且运行稳定，维护成本低。</w:t>
      </w:r>
      <w:r w:rsidRPr="00EB0124">
        <w:rPr>
          <w:rFonts w:hint="eastAsia"/>
        </w:rPr>
        <w:t>LCD</w:t>
      </w:r>
      <w:r w:rsidRPr="00EB0124">
        <w:rPr>
          <w:rFonts w:hint="eastAsia"/>
        </w:rPr>
        <w:t>大屏单元组成的拼接墙具有高分辨率低功耗、重量轻、寿命长、无辐射、安装方便快捷、占用空间较小等优点。</w:t>
      </w:r>
    </w:p>
    <w:p w14:paraId="3A50DBE8" w14:textId="77777777" w:rsidR="00481B9A" w:rsidRPr="00EB0124" w:rsidRDefault="00481B9A" w:rsidP="00481B9A">
      <w:pPr>
        <w:ind w:left="480" w:firstLineChars="0" w:firstLine="0"/>
        <w:jc w:val="center"/>
        <w:rPr>
          <w:rFonts w:ascii="Verdana" w:hAnsi="Verdana"/>
          <w:sz w:val="28"/>
          <w:szCs w:val="28"/>
          <w:lang w:eastAsia="en-US"/>
        </w:rPr>
      </w:pPr>
      <w:r w:rsidRPr="0009316D">
        <w:rPr>
          <w:rFonts w:ascii="Verdana" w:hAnsi="Verdana"/>
          <w:noProof/>
          <w:sz w:val="28"/>
          <w:szCs w:val="28"/>
        </w:rPr>
        <w:lastRenderedPageBreak/>
        <w:drawing>
          <wp:inline distT="0" distB="0" distL="0" distR="0" wp14:anchorId="6E53CC4A" wp14:editId="1FD12F31">
            <wp:extent cx="3931920" cy="3284220"/>
            <wp:effectExtent l="0" t="0" r="0" b="0"/>
            <wp:docPr id="39" name="图片 39" descr="2×3 46寸LCD 薛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2×3 46寸LCD 薛城"/>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3931920" cy="3284220"/>
                    </a:xfrm>
                    <a:prstGeom prst="rect">
                      <a:avLst/>
                    </a:prstGeom>
                    <a:noFill/>
                    <a:ln>
                      <a:noFill/>
                    </a:ln>
                  </pic:spPr>
                </pic:pic>
              </a:graphicData>
            </a:graphic>
          </wp:inline>
        </w:drawing>
      </w:r>
    </w:p>
    <w:p w14:paraId="4B1123AE" w14:textId="77777777" w:rsidR="00481B9A" w:rsidRPr="00EB0124" w:rsidRDefault="00481B9A" w:rsidP="00481B9A">
      <w:pPr>
        <w:pStyle w:val="a0"/>
      </w:pPr>
      <w:bookmarkStart w:id="645" w:name="_Toc501637618"/>
      <w:r w:rsidRPr="00EB0124">
        <w:rPr>
          <w:rFonts w:hint="eastAsia"/>
        </w:rPr>
        <w:t>46</w:t>
      </w:r>
      <w:r w:rsidRPr="00EB0124">
        <w:rPr>
          <w:rFonts w:hint="eastAsia"/>
        </w:rPr>
        <w:t>寸</w:t>
      </w:r>
      <w:r w:rsidRPr="00EB0124">
        <w:rPr>
          <w:rFonts w:hint="eastAsia"/>
        </w:rPr>
        <w:t>LCD</w:t>
      </w:r>
      <w:r w:rsidRPr="00EB0124">
        <w:rPr>
          <w:rFonts w:hint="eastAsia"/>
        </w:rPr>
        <w:t>效果图</w:t>
      </w:r>
      <w:bookmarkEnd w:id="645"/>
    </w:p>
    <w:p w14:paraId="6B92A03A" w14:textId="77777777" w:rsidR="00481B9A" w:rsidRPr="00EB0124" w:rsidRDefault="00481B9A" w:rsidP="00481B9A">
      <w:pPr>
        <w:pStyle w:val="5"/>
        <w:numPr>
          <w:ilvl w:val="4"/>
          <w:numId w:val="4"/>
        </w:numPr>
        <w:spacing w:before="163"/>
      </w:pPr>
      <w:r w:rsidRPr="00EB0124">
        <w:t>设备特点</w:t>
      </w:r>
    </w:p>
    <w:p w14:paraId="7319BEFD" w14:textId="77777777" w:rsidR="00481B9A" w:rsidRPr="00EB0124" w:rsidRDefault="00481B9A" w:rsidP="00481B9A">
      <w:pPr>
        <w:pStyle w:val="0"/>
        <w:ind w:firstLine="480"/>
      </w:pPr>
      <w:r w:rsidRPr="00EB0124">
        <w:rPr>
          <w:rFonts w:hint="eastAsia"/>
        </w:rPr>
        <w:t>LCD</w:t>
      </w:r>
      <w:r w:rsidRPr="00EB0124">
        <w:rPr>
          <w:rFonts w:hint="eastAsia"/>
        </w:rPr>
        <w:t>拼接屏性能特点如下：</w:t>
      </w:r>
    </w:p>
    <w:p w14:paraId="3DC0DBBC" w14:textId="77777777" w:rsidR="00481B9A" w:rsidRPr="0009316D" w:rsidRDefault="00481B9A" w:rsidP="00481B9A">
      <w:pPr>
        <w:pStyle w:val="a1"/>
        <w:numPr>
          <w:ilvl w:val="0"/>
          <w:numId w:val="105"/>
        </w:numPr>
      </w:pPr>
      <w:r w:rsidRPr="0009316D">
        <w:rPr>
          <w:rFonts w:hint="eastAsia"/>
        </w:rPr>
        <w:t>屏幕之间拼缝仅仅为</w:t>
      </w:r>
      <w:r w:rsidRPr="0009316D">
        <w:rPr>
          <w:rFonts w:hint="eastAsia"/>
        </w:rPr>
        <w:t>3.5mm</w:t>
      </w:r>
      <w:r w:rsidRPr="0009316D">
        <w:rPr>
          <w:rFonts w:hint="eastAsia"/>
        </w:rPr>
        <w:t>。</w:t>
      </w:r>
    </w:p>
    <w:p w14:paraId="2ABA7D76" w14:textId="77777777" w:rsidR="00481B9A" w:rsidRPr="0009316D" w:rsidRDefault="00481B9A" w:rsidP="00481B9A">
      <w:pPr>
        <w:pStyle w:val="a1"/>
        <w:numPr>
          <w:ilvl w:val="0"/>
          <w:numId w:val="105"/>
        </w:numPr>
      </w:pPr>
      <w:r w:rsidRPr="0009316D">
        <w:rPr>
          <w:rFonts w:hint="eastAsia"/>
        </w:rPr>
        <w:t>直下式</w:t>
      </w:r>
      <w:r w:rsidRPr="0009316D">
        <w:rPr>
          <w:rFonts w:hint="eastAsia"/>
        </w:rPr>
        <w:t>LED</w:t>
      </w:r>
      <w:r w:rsidRPr="0009316D">
        <w:rPr>
          <w:rFonts w:hint="eastAsia"/>
        </w:rPr>
        <w:t>背光源，显示单元亮度更加均匀，无边界暗影现象；</w:t>
      </w:r>
    </w:p>
    <w:p w14:paraId="4F6BDA41" w14:textId="77777777" w:rsidR="00481B9A" w:rsidRPr="0009316D" w:rsidRDefault="00481B9A" w:rsidP="00481B9A">
      <w:pPr>
        <w:pStyle w:val="a1"/>
        <w:numPr>
          <w:ilvl w:val="0"/>
          <w:numId w:val="105"/>
        </w:numPr>
      </w:pPr>
      <w:r w:rsidRPr="0009316D">
        <w:rPr>
          <w:rFonts w:hint="eastAsia"/>
        </w:rPr>
        <w:t>物理分辨率高达</w:t>
      </w:r>
      <w:r w:rsidRPr="0009316D">
        <w:rPr>
          <w:rFonts w:hint="eastAsia"/>
        </w:rPr>
        <w:t>1920*1080</w:t>
      </w:r>
      <w:r w:rsidRPr="0009316D">
        <w:rPr>
          <w:rFonts w:hint="eastAsia"/>
        </w:rPr>
        <w:t>；</w:t>
      </w:r>
    </w:p>
    <w:p w14:paraId="77A0C6E7" w14:textId="77777777" w:rsidR="00481B9A" w:rsidRPr="0009316D" w:rsidRDefault="00481B9A" w:rsidP="00481B9A">
      <w:pPr>
        <w:pStyle w:val="a1"/>
        <w:numPr>
          <w:ilvl w:val="0"/>
          <w:numId w:val="105"/>
        </w:numPr>
      </w:pPr>
      <w:r w:rsidRPr="0009316D">
        <w:rPr>
          <w:rFonts w:hint="eastAsia"/>
        </w:rPr>
        <w:t>极高的显示分辨率，画面细腻，色彩丰富；</w:t>
      </w:r>
    </w:p>
    <w:p w14:paraId="6DFB7D35" w14:textId="77777777" w:rsidR="00481B9A" w:rsidRPr="0009316D" w:rsidRDefault="00481B9A" w:rsidP="00481B9A">
      <w:pPr>
        <w:pStyle w:val="a1"/>
        <w:numPr>
          <w:ilvl w:val="0"/>
          <w:numId w:val="105"/>
        </w:numPr>
        <w:rPr>
          <w:lang w:eastAsia="en-US"/>
        </w:rPr>
      </w:pPr>
      <w:r w:rsidRPr="0009316D">
        <w:rPr>
          <w:rFonts w:hint="eastAsia"/>
          <w:lang w:eastAsia="en-US"/>
        </w:rPr>
        <w:t>高清晰度、高亮度、高色域；</w:t>
      </w:r>
    </w:p>
    <w:p w14:paraId="63FF4CAB" w14:textId="77777777" w:rsidR="00481B9A" w:rsidRPr="0009316D" w:rsidRDefault="00481B9A" w:rsidP="00481B9A">
      <w:pPr>
        <w:pStyle w:val="a1"/>
        <w:numPr>
          <w:ilvl w:val="0"/>
          <w:numId w:val="105"/>
        </w:numPr>
      </w:pPr>
      <w:r w:rsidRPr="0009316D">
        <w:rPr>
          <w:rFonts w:hint="eastAsia"/>
        </w:rPr>
        <w:t>视角可达</w:t>
      </w:r>
      <w:r w:rsidRPr="0009316D">
        <w:rPr>
          <w:rFonts w:hint="eastAsia"/>
        </w:rPr>
        <w:t>178</w:t>
      </w:r>
      <w:r w:rsidRPr="0009316D">
        <w:rPr>
          <w:rFonts w:hint="eastAsia"/>
        </w:rPr>
        <w:t>°，趋近于水平；</w:t>
      </w:r>
    </w:p>
    <w:p w14:paraId="542D240C" w14:textId="77777777" w:rsidR="00481B9A" w:rsidRPr="0009316D" w:rsidRDefault="00481B9A" w:rsidP="00481B9A">
      <w:pPr>
        <w:pStyle w:val="a1"/>
        <w:numPr>
          <w:ilvl w:val="0"/>
          <w:numId w:val="105"/>
        </w:numPr>
      </w:pPr>
      <w:r w:rsidRPr="0009316D">
        <w:rPr>
          <w:rFonts w:hint="eastAsia"/>
        </w:rPr>
        <w:t>显示面积大、体积小、重量轻；</w:t>
      </w:r>
    </w:p>
    <w:p w14:paraId="62CCB7B9" w14:textId="77777777" w:rsidR="00481B9A" w:rsidRPr="0009316D" w:rsidRDefault="00481B9A" w:rsidP="00481B9A">
      <w:pPr>
        <w:pStyle w:val="a1"/>
        <w:numPr>
          <w:ilvl w:val="0"/>
          <w:numId w:val="105"/>
        </w:numPr>
      </w:pPr>
      <w:r w:rsidRPr="0009316D">
        <w:rPr>
          <w:rFonts w:hint="eastAsia"/>
        </w:rPr>
        <w:t>更长的显示寿命；</w:t>
      </w:r>
    </w:p>
    <w:p w14:paraId="62B12C77" w14:textId="77777777" w:rsidR="00481B9A" w:rsidRPr="0009316D" w:rsidRDefault="00481B9A" w:rsidP="00481B9A">
      <w:pPr>
        <w:pStyle w:val="a1"/>
        <w:numPr>
          <w:ilvl w:val="0"/>
          <w:numId w:val="105"/>
        </w:numPr>
      </w:pPr>
      <w:r w:rsidRPr="0009316D">
        <w:rPr>
          <w:rFonts w:hint="eastAsia"/>
        </w:rPr>
        <w:t>多种选择拼接方式，能适应各种使用场所；</w:t>
      </w:r>
    </w:p>
    <w:p w14:paraId="4203BF86" w14:textId="77777777" w:rsidR="00481B9A" w:rsidRPr="0009316D" w:rsidRDefault="00481B9A" w:rsidP="00481B9A">
      <w:pPr>
        <w:pStyle w:val="a1"/>
        <w:numPr>
          <w:ilvl w:val="0"/>
          <w:numId w:val="105"/>
        </w:numPr>
      </w:pPr>
      <w:r w:rsidRPr="0009316D">
        <w:rPr>
          <w:rFonts w:hint="eastAsia"/>
        </w:rPr>
        <w:t>超薄窄边设计；</w:t>
      </w:r>
    </w:p>
    <w:p w14:paraId="24D75FE8" w14:textId="77777777" w:rsidR="00481B9A" w:rsidRPr="0009316D" w:rsidRDefault="00481B9A" w:rsidP="00481B9A">
      <w:pPr>
        <w:pStyle w:val="a1"/>
        <w:numPr>
          <w:ilvl w:val="0"/>
          <w:numId w:val="105"/>
        </w:numPr>
      </w:pPr>
      <w:r w:rsidRPr="0009316D">
        <w:rPr>
          <w:rFonts w:hint="eastAsia"/>
        </w:rPr>
        <w:t>稳定运行寿命超长，维护成本低，可</w:t>
      </w:r>
      <w:r w:rsidRPr="0009316D">
        <w:rPr>
          <w:rFonts w:hint="eastAsia"/>
        </w:rPr>
        <w:t>24</w:t>
      </w:r>
      <w:r w:rsidRPr="0009316D">
        <w:rPr>
          <w:rFonts w:hint="eastAsia"/>
        </w:rPr>
        <w:t>小时持续工作；</w:t>
      </w:r>
    </w:p>
    <w:p w14:paraId="75871428" w14:textId="77777777" w:rsidR="00481B9A" w:rsidRPr="0009316D" w:rsidRDefault="00481B9A" w:rsidP="00481B9A">
      <w:pPr>
        <w:pStyle w:val="a1"/>
        <w:numPr>
          <w:ilvl w:val="0"/>
          <w:numId w:val="105"/>
        </w:numPr>
      </w:pPr>
      <w:r w:rsidRPr="0009316D">
        <w:rPr>
          <w:rFonts w:hint="eastAsia"/>
        </w:rPr>
        <w:t>挂架、支架、机柜等多种安装方式供用户选择；</w:t>
      </w:r>
    </w:p>
    <w:p w14:paraId="5A1D2A4E" w14:textId="77777777" w:rsidR="00481B9A" w:rsidRPr="0009316D" w:rsidRDefault="00481B9A" w:rsidP="00481B9A">
      <w:pPr>
        <w:pStyle w:val="a1"/>
        <w:numPr>
          <w:ilvl w:val="0"/>
          <w:numId w:val="105"/>
        </w:numPr>
      </w:pPr>
      <w:r w:rsidRPr="0009316D">
        <w:rPr>
          <w:rFonts w:hint="eastAsia"/>
        </w:rPr>
        <w:t>金属外壳，防辐射、防磁场、防强电场干扰；</w:t>
      </w:r>
    </w:p>
    <w:p w14:paraId="2BECE235" w14:textId="77777777" w:rsidR="00481B9A" w:rsidRPr="0009316D" w:rsidRDefault="00481B9A" w:rsidP="00481B9A">
      <w:pPr>
        <w:pStyle w:val="a1"/>
        <w:numPr>
          <w:ilvl w:val="0"/>
          <w:numId w:val="105"/>
        </w:numPr>
      </w:pPr>
      <w:r w:rsidRPr="0009316D">
        <w:rPr>
          <w:rFonts w:hint="eastAsia"/>
        </w:rPr>
        <w:t>工作湿度：</w:t>
      </w:r>
      <w:r w:rsidRPr="0009316D">
        <w:rPr>
          <w:rFonts w:hint="eastAsia"/>
        </w:rPr>
        <w:t>10%~85%</w:t>
      </w:r>
      <w:r w:rsidRPr="0009316D">
        <w:rPr>
          <w:rFonts w:hint="eastAsia"/>
        </w:rPr>
        <w:t>，在恶劣环境下仍能正常使用。</w:t>
      </w:r>
    </w:p>
    <w:p w14:paraId="39AEC600" w14:textId="77777777" w:rsidR="00481B9A" w:rsidRPr="0053622E" w:rsidRDefault="00481B9A" w:rsidP="00481B9A">
      <w:pPr>
        <w:pStyle w:val="10"/>
        <w:keepNext/>
        <w:keepLines/>
        <w:pageBreakBefore/>
        <w:widowControl w:val="0"/>
        <w:numPr>
          <w:ilvl w:val="0"/>
          <w:numId w:val="4"/>
        </w:numPr>
        <w:tabs>
          <w:tab w:val="center" w:pos="0"/>
          <w:tab w:val="left" w:pos="3402"/>
          <w:tab w:val="left" w:pos="3828"/>
        </w:tabs>
        <w:spacing w:before="240" w:beforeAutospacing="0" w:after="240" w:afterAutospacing="0" w:line="240" w:lineRule="auto"/>
        <w:ind w:firstLineChars="0"/>
        <w:jc w:val="center"/>
        <w:rPr>
          <w:sz w:val="36"/>
        </w:rPr>
      </w:pPr>
      <w:bookmarkStart w:id="646" w:name="_Toc500768278"/>
      <w:bookmarkStart w:id="647" w:name="_Toc524360146"/>
      <w:r w:rsidRPr="0053622E">
        <w:rPr>
          <w:rFonts w:hint="eastAsia"/>
          <w:sz w:val="36"/>
        </w:rPr>
        <w:lastRenderedPageBreak/>
        <w:t>应用平台设计</w:t>
      </w:r>
      <w:bookmarkEnd w:id="646"/>
      <w:bookmarkEnd w:id="647"/>
    </w:p>
    <w:p w14:paraId="00EEB111" w14:textId="77777777" w:rsidR="00481B9A" w:rsidRPr="00EB0124" w:rsidRDefault="00481B9A" w:rsidP="00481B9A">
      <w:pPr>
        <w:pStyle w:val="2"/>
        <w:numPr>
          <w:ilvl w:val="1"/>
          <w:numId w:val="4"/>
        </w:numPr>
      </w:pPr>
      <w:bookmarkStart w:id="648" w:name="_Toc500768279"/>
      <w:bookmarkStart w:id="649" w:name="_Toc524360147"/>
      <w:r w:rsidRPr="00EB0124">
        <w:t>平台概述</w:t>
      </w:r>
      <w:bookmarkEnd w:id="648"/>
      <w:bookmarkEnd w:id="649"/>
    </w:p>
    <w:p w14:paraId="600B7C17" w14:textId="77777777" w:rsidR="00481B9A" w:rsidRPr="00EB0124" w:rsidRDefault="00481B9A" w:rsidP="00481B9A">
      <w:pPr>
        <w:pStyle w:val="3"/>
        <w:numPr>
          <w:ilvl w:val="2"/>
          <w:numId w:val="4"/>
        </w:numPr>
        <w:spacing w:before="326" w:after="163"/>
        <w:rPr>
          <w:lang w:eastAsia="en-US"/>
        </w:rPr>
      </w:pPr>
      <w:bookmarkStart w:id="650" w:name="_Toc500768280"/>
      <w:bookmarkStart w:id="651" w:name="_Toc524360148"/>
      <w:r w:rsidRPr="00EB0124">
        <w:rPr>
          <w:lang w:eastAsia="en-US"/>
        </w:rPr>
        <w:t>平台定位</w:t>
      </w:r>
      <w:bookmarkEnd w:id="650"/>
      <w:bookmarkEnd w:id="651"/>
    </w:p>
    <w:p w14:paraId="33A470EC" w14:textId="77777777" w:rsidR="00481B9A" w:rsidRPr="00EB0124" w:rsidRDefault="00481B9A" w:rsidP="00481B9A">
      <w:pPr>
        <w:pStyle w:val="0"/>
        <w:ind w:firstLine="480"/>
      </w:pPr>
      <w:r w:rsidRPr="00EB0124">
        <w:rPr>
          <w:rFonts w:hint="eastAsia"/>
        </w:rPr>
        <w:t>智慧型校园可视化综合管理平台基于视频、地图等各种基础应用，建立集安全保卫、防范监控、</w:t>
      </w:r>
      <w:r w:rsidRPr="00EB0124">
        <w:t>GIS</w:t>
      </w:r>
      <w:r w:rsidRPr="00EB0124">
        <w:rPr>
          <w:rFonts w:hint="eastAsia"/>
        </w:rPr>
        <w:t>应急实战、安保业务应用为一体的集中管理平台；通过将多种应用功能模块集中整合在系统中，打破传统安防系统仅是对视频信息监控的功能，从多个维度对校园的安保工作进行管理。</w:t>
      </w:r>
    </w:p>
    <w:p w14:paraId="468CE89F" w14:textId="77777777" w:rsidR="00481B9A" w:rsidRPr="00EB0124" w:rsidRDefault="00481B9A" w:rsidP="00481B9A">
      <w:pPr>
        <w:pStyle w:val="0"/>
        <w:ind w:firstLine="480"/>
      </w:pPr>
      <w:r w:rsidRPr="00EB0124">
        <w:rPr>
          <w:rFonts w:hint="eastAsia"/>
        </w:rPr>
        <w:t>智慧型校园可视化综合管理平台是集查询、定位、管理、分析为一体的针对业务场景的校园安防综合管理系统。</w:t>
      </w:r>
    </w:p>
    <w:p w14:paraId="26C50244" w14:textId="77777777" w:rsidR="00481B9A" w:rsidRPr="00EB0124" w:rsidRDefault="004336AE" w:rsidP="00481B9A">
      <w:pPr>
        <w:ind w:firstLineChars="0" w:firstLine="0"/>
        <w:jc w:val="center"/>
        <w:rPr>
          <w:rFonts w:ascii="Verdana" w:hAnsi="Verdana"/>
          <w:sz w:val="28"/>
          <w:szCs w:val="28"/>
          <w:lang w:eastAsia="en-US"/>
        </w:rPr>
      </w:pPr>
      <w:r>
        <w:rPr>
          <w:noProof/>
        </w:rPr>
        <w:drawing>
          <wp:inline distT="0" distB="0" distL="0" distR="0" wp14:anchorId="370C2B77" wp14:editId="68EC44B4">
            <wp:extent cx="5129264" cy="2446768"/>
            <wp:effectExtent l="0" t="0" r="0" b="0"/>
            <wp:docPr id="179205" name="图片 179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5131900" cy="2448026"/>
                    </a:xfrm>
                    <a:prstGeom prst="rect">
                      <a:avLst/>
                    </a:prstGeom>
                  </pic:spPr>
                </pic:pic>
              </a:graphicData>
            </a:graphic>
          </wp:inline>
        </w:drawing>
      </w:r>
    </w:p>
    <w:p w14:paraId="6EF4B0C2" w14:textId="77777777" w:rsidR="00481B9A" w:rsidRPr="00EB0124" w:rsidRDefault="00481B9A" w:rsidP="00481B9A">
      <w:pPr>
        <w:pStyle w:val="a0"/>
      </w:pPr>
      <w:bookmarkStart w:id="652" w:name="_Toc501637620"/>
      <w:r w:rsidRPr="00EB0124">
        <w:rPr>
          <w:rFonts w:hint="eastAsia"/>
        </w:rPr>
        <w:t>智慧型校园可视化综合管理平台界面</w:t>
      </w:r>
      <w:bookmarkEnd w:id="652"/>
    </w:p>
    <w:p w14:paraId="3C2DFC4F" w14:textId="77777777" w:rsidR="00481B9A" w:rsidRPr="00EB0124" w:rsidRDefault="00481B9A" w:rsidP="00481B9A">
      <w:pPr>
        <w:ind w:left="480" w:firstLineChars="0" w:firstLine="0"/>
        <w:rPr>
          <w:rFonts w:ascii="Verdana" w:hAnsi="Verdana"/>
          <w:sz w:val="28"/>
          <w:szCs w:val="28"/>
        </w:rPr>
      </w:pPr>
    </w:p>
    <w:p w14:paraId="4B354A06" w14:textId="77777777" w:rsidR="00481B9A" w:rsidRPr="00EB0124" w:rsidRDefault="00481B9A" w:rsidP="00481B9A">
      <w:pPr>
        <w:pStyle w:val="3"/>
        <w:numPr>
          <w:ilvl w:val="2"/>
          <w:numId w:val="4"/>
        </w:numPr>
        <w:spacing w:before="326" w:after="163"/>
      </w:pPr>
      <w:bookmarkStart w:id="653" w:name="_Toc500768281"/>
      <w:bookmarkStart w:id="654" w:name="_Toc524360149"/>
      <w:r w:rsidRPr="00EB0124">
        <w:t>设计原则</w:t>
      </w:r>
      <w:bookmarkEnd w:id="653"/>
      <w:bookmarkEnd w:id="654"/>
    </w:p>
    <w:p w14:paraId="5665B486" w14:textId="77777777" w:rsidR="00481B9A" w:rsidRPr="00EB0124" w:rsidRDefault="00481B9A" w:rsidP="00481B9A">
      <w:pPr>
        <w:pStyle w:val="0"/>
        <w:ind w:firstLine="480"/>
      </w:pPr>
      <w:r w:rsidRPr="00EB0124">
        <w:rPr>
          <w:rFonts w:hint="eastAsia"/>
        </w:rPr>
        <w:t>平台依托于数据库、中间件、</w:t>
      </w:r>
      <w:r w:rsidRPr="00EB0124">
        <w:t>地理信息技术</w:t>
      </w:r>
      <w:r w:rsidRPr="00EB0124">
        <w:rPr>
          <w:rFonts w:hint="eastAsia"/>
        </w:rPr>
        <w:t>及基础应用框架技术，接入编</w:t>
      </w:r>
      <w:r w:rsidRPr="00EB0124">
        <w:t>/</w:t>
      </w:r>
      <w:r w:rsidRPr="00EB0124">
        <w:rPr>
          <w:rFonts w:hint="eastAsia"/>
        </w:rPr>
        <w:t>解码设备、存储设备、校园空间信息</w:t>
      </w:r>
      <w:r w:rsidRPr="00EB0124">
        <w:t>数据及</w:t>
      </w:r>
      <w:r w:rsidRPr="00EB0124">
        <w:rPr>
          <w:rFonts w:hint="eastAsia"/>
        </w:rPr>
        <w:t>安保</w:t>
      </w:r>
      <w:r w:rsidRPr="00EB0124">
        <w:t>日常</w:t>
      </w:r>
      <w:r w:rsidRPr="00EB0124">
        <w:rPr>
          <w:rFonts w:hint="eastAsia"/>
        </w:rPr>
        <w:t>业务应用</w:t>
      </w:r>
      <w:r w:rsidRPr="00EB0124">
        <w:t>数据</w:t>
      </w:r>
      <w:r w:rsidRPr="00EB0124">
        <w:rPr>
          <w:rFonts w:hint="eastAsia"/>
        </w:rPr>
        <w:t>，对外提供基础服务、传输服务、存储服务、控制服务、</w:t>
      </w:r>
      <w:r w:rsidRPr="00EB0124">
        <w:rPr>
          <w:rFonts w:hint="eastAsia"/>
        </w:rPr>
        <w:t>G</w:t>
      </w:r>
      <w:r w:rsidRPr="00EB0124">
        <w:t>IS</w:t>
      </w:r>
      <w:r w:rsidRPr="00EB0124">
        <w:rPr>
          <w:rFonts w:hint="eastAsia"/>
        </w:rPr>
        <w:t>应急</w:t>
      </w:r>
      <w:r w:rsidRPr="00EB0124">
        <w:t>实战服务</w:t>
      </w:r>
      <w:r w:rsidRPr="00EB0124">
        <w:rPr>
          <w:rFonts w:hint="eastAsia"/>
        </w:rPr>
        <w:t>以及业务服务。平</w:t>
      </w:r>
      <w:r w:rsidRPr="00EB0124">
        <w:rPr>
          <w:rFonts w:hint="eastAsia"/>
        </w:rPr>
        <w:lastRenderedPageBreak/>
        <w:t>台开发秉承模块化、框架化、集群化、服务化的设计理念，以提高系统的可靠性、可扩展性和可维护性，满足不同系统对接整合、兼容应用和可持续发展的需要。</w:t>
      </w:r>
    </w:p>
    <w:p w14:paraId="16CB6B8C" w14:textId="77777777" w:rsidR="00481B9A" w:rsidRPr="00EB0124" w:rsidRDefault="00481B9A" w:rsidP="00481B9A">
      <w:pPr>
        <w:pStyle w:val="0"/>
        <w:ind w:firstLine="480"/>
      </w:pPr>
      <w:r w:rsidRPr="00EB0124">
        <w:rPr>
          <w:rFonts w:hint="eastAsia"/>
        </w:rPr>
        <w:t>平台软件设计将遵循以下原则：</w:t>
      </w:r>
    </w:p>
    <w:p w14:paraId="14E99ECC" w14:textId="77777777" w:rsidR="00481B9A" w:rsidRPr="0009316D" w:rsidRDefault="00481B9A" w:rsidP="00481B9A">
      <w:pPr>
        <w:pStyle w:val="a1"/>
        <w:numPr>
          <w:ilvl w:val="0"/>
          <w:numId w:val="107"/>
        </w:numPr>
      </w:pPr>
      <w:r w:rsidRPr="0009316D">
        <w:rPr>
          <w:rFonts w:hint="eastAsia"/>
        </w:rPr>
        <w:t>实用性原则</w:t>
      </w:r>
    </w:p>
    <w:p w14:paraId="617DAFC8" w14:textId="77777777" w:rsidR="00481B9A" w:rsidRPr="00EB0124" w:rsidRDefault="00481B9A" w:rsidP="00481B9A">
      <w:pPr>
        <w:pStyle w:val="0"/>
        <w:ind w:firstLine="480"/>
      </w:pPr>
      <w:r w:rsidRPr="00EB0124">
        <w:rPr>
          <w:rFonts w:hint="eastAsia"/>
        </w:rPr>
        <w:t>平台不仅是一个具有较好应用价值的综合系统，而且是一种具有统一模式、统一流程、统一规范的科学化的管理模式。平台建立基于空间地理信息的校园安保管理模式，该模式能够帮助用户建立科学化的应急决策，完善的管理机制，从多个方面实现对校园的安全保卫工作，保证了校园安保工作的顺利进行。</w:t>
      </w:r>
    </w:p>
    <w:p w14:paraId="2DCD63EC" w14:textId="77777777" w:rsidR="00481B9A" w:rsidRPr="00EB0124" w:rsidRDefault="00481B9A" w:rsidP="00481B9A">
      <w:pPr>
        <w:pStyle w:val="a1"/>
        <w:numPr>
          <w:ilvl w:val="0"/>
          <w:numId w:val="125"/>
        </w:numPr>
      </w:pPr>
      <w:r w:rsidRPr="00EB0124">
        <w:rPr>
          <w:rFonts w:hint="eastAsia"/>
        </w:rPr>
        <w:t>技术先进性原则</w:t>
      </w:r>
    </w:p>
    <w:p w14:paraId="3B7F2D86" w14:textId="77777777" w:rsidR="00481B9A" w:rsidRPr="00EB0124" w:rsidRDefault="00481B9A" w:rsidP="00481B9A">
      <w:pPr>
        <w:pStyle w:val="0"/>
        <w:ind w:firstLine="480"/>
      </w:pPr>
      <w:r w:rsidRPr="00EB0124">
        <w:rPr>
          <w:rFonts w:hint="eastAsia"/>
        </w:rPr>
        <w:t>引入</w:t>
      </w:r>
      <w:r w:rsidRPr="00EB0124">
        <w:rPr>
          <w:rFonts w:hint="eastAsia"/>
        </w:rPr>
        <w:t>Java</w:t>
      </w:r>
      <w:r w:rsidRPr="00EB0124">
        <w:rPr>
          <w:rFonts w:hint="eastAsia"/>
        </w:rPr>
        <w:t>缓存框架</w:t>
      </w:r>
      <w:r w:rsidRPr="00EB0124">
        <w:rPr>
          <w:rFonts w:hint="eastAsia"/>
        </w:rPr>
        <w:t>Ehcache</w:t>
      </w:r>
      <w:r w:rsidRPr="00EB0124">
        <w:rPr>
          <w:rFonts w:hint="eastAsia"/>
        </w:rPr>
        <w:t>，有效提升平台页面的访问速率。</w:t>
      </w:r>
    </w:p>
    <w:p w14:paraId="190250E3" w14:textId="77777777" w:rsidR="00481B9A" w:rsidRPr="00EB0124" w:rsidRDefault="00481B9A" w:rsidP="00481B9A">
      <w:pPr>
        <w:pStyle w:val="0"/>
        <w:ind w:firstLine="480"/>
      </w:pPr>
      <w:r w:rsidRPr="00EB0124">
        <w:rPr>
          <w:rFonts w:hint="eastAsia"/>
        </w:rPr>
        <w:t>引入云存储系统，面向百</w:t>
      </w:r>
      <w:r w:rsidRPr="00EB0124">
        <w:rPr>
          <w:rFonts w:hint="eastAsia"/>
        </w:rPr>
        <w:t>PB</w:t>
      </w:r>
      <w:r w:rsidRPr="00EB0124">
        <w:rPr>
          <w:rFonts w:hint="eastAsia"/>
        </w:rPr>
        <w:t>级的海量存储需求，可有效解决传统</w:t>
      </w:r>
      <w:r w:rsidRPr="00EB0124">
        <w:rPr>
          <w:rFonts w:hint="eastAsia"/>
        </w:rPr>
        <w:t>SAN</w:t>
      </w:r>
      <w:r w:rsidRPr="00EB0124">
        <w:rPr>
          <w:rFonts w:hint="eastAsia"/>
        </w:rPr>
        <w:t>或</w:t>
      </w:r>
      <w:r w:rsidRPr="00EB0124">
        <w:rPr>
          <w:rFonts w:hint="eastAsia"/>
        </w:rPr>
        <w:t>NAS</w:t>
      </w:r>
      <w:r w:rsidRPr="00EB0124">
        <w:rPr>
          <w:rFonts w:hint="eastAsia"/>
        </w:rPr>
        <w:t>在性能和容量上的瓶颈。</w:t>
      </w:r>
    </w:p>
    <w:p w14:paraId="08E5DAD4" w14:textId="77777777" w:rsidR="00481B9A" w:rsidRPr="00EB0124" w:rsidRDefault="00481B9A" w:rsidP="00481B9A">
      <w:pPr>
        <w:pStyle w:val="0"/>
        <w:ind w:firstLine="480"/>
      </w:pPr>
      <w:r w:rsidRPr="00EB0124">
        <w:rPr>
          <w:rFonts w:hint="eastAsia"/>
        </w:rPr>
        <w:t>引入插件技术，对于不同厂家的编码设备接入和非标的第三方平台接入，可通过封装插件，导入平台实现支持。</w:t>
      </w:r>
    </w:p>
    <w:p w14:paraId="750899A1" w14:textId="77777777" w:rsidR="00481B9A" w:rsidRPr="00EB0124" w:rsidRDefault="00481B9A" w:rsidP="00481B9A">
      <w:pPr>
        <w:pStyle w:val="0"/>
        <w:ind w:firstLine="480"/>
      </w:pPr>
      <w:r w:rsidRPr="00EB0124">
        <w:rPr>
          <w:rFonts w:hint="eastAsia"/>
        </w:rPr>
        <w:t>引入</w:t>
      </w:r>
      <w:r w:rsidRPr="00EB0124">
        <w:t>jQuery+JS+CSS</w:t>
      </w:r>
      <w:r w:rsidRPr="00EB0124">
        <w:rPr>
          <w:rFonts w:hint="eastAsia"/>
        </w:rPr>
        <w:t>框架技术用于实现具有表现力的</w:t>
      </w:r>
      <w:r w:rsidRPr="00EB0124">
        <w:rPr>
          <w:rFonts w:hint="eastAsia"/>
        </w:rPr>
        <w:t>web</w:t>
      </w:r>
      <w:r w:rsidRPr="00EB0124">
        <w:rPr>
          <w:rFonts w:hint="eastAsia"/>
        </w:rPr>
        <w:t>界面，提升可视化展示效果，在运维管理中有大量应用，可以有效直观的展现当前系统的运行状态。</w:t>
      </w:r>
    </w:p>
    <w:p w14:paraId="65FAB28B" w14:textId="77777777" w:rsidR="00481B9A" w:rsidRPr="00EB0124" w:rsidRDefault="00481B9A" w:rsidP="00481B9A">
      <w:pPr>
        <w:pStyle w:val="a1"/>
        <w:numPr>
          <w:ilvl w:val="0"/>
          <w:numId w:val="125"/>
        </w:numPr>
      </w:pPr>
      <w:r w:rsidRPr="00EB0124">
        <w:rPr>
          <w:rFonts w:hint="eastAsia"/>
        </w:rPr>
        <w:t>安全可靠性原则</w:t>
      </w:r>
    </w:p>
    <w:p w14:paraId="5DA05E7A" w14:textId="77777777" w:rsidR="00481B9A" w:rsidRPr="00EB0124" w:rsidRDefault="00481B9A" w:rsidP="00481B9A">
      <w:pPr>
        <w:pStyle w:val="0"/>
        <w:ind w:firstLine="480"/>
      </w:pPr>
      <w:r w:rsidRPr="00EB0124">
        <w:rPr>
          <w:rFonts w:hint="eastAsia"/>
        </w:rPr>
        <w:t>系统设计保证系统的运行和数据传输，在软件的组织和设计方法的选择、数据的安全性和完整性以及系统的运行和管理等方面采取必要的措施，并防止和恢复由内在因素和危机环境造成的错误和灾难性故障，以保证系统的可靠性。运行安全方面，系统支持重要服务器的双机热备，存储服务器的</w:t>
      </w:r>
      <w:r w:rsidRPr="00EB0124">
        <w:rPr>
          <w:rFonts w:hint="eastAsia"/>
        </w:rPr>
        <w:t>N+M</w:t>
      </w:r>
      <w:r w:rsidRPr="00EB0124">
        <w:rPr>
          <w:rFonts w:hint="eastAsia"/>
        </w:rPr>
        <w:t>备份，流媒体的负载均衡等技术确保系统的运行安全。</w:t>
      </w:r>
    </w:p>
    <w:p w14:paraId="6C55624F" w14:textId="77777777" w:rsidR="00481B9A" w:rsidRPr="00EB0124" w:rsidRDefault="00481B9A" w:rsidP="00481B9A">
      <w:pPr>
        <w:pStyle w:val="a1"/>
        <w:numPr>
          <w:ilvl w:val="0"/>
          <w:numId w:val="125"/>
        </w:numPr>
      </w:pPr>
      <w:r w:rsidRPr="00EB0124">
        <w:rPr>
          <w:rFonts w:hint="eastAsia"/>
        </w:rPr>
        <w:t>可扩展性原则</w:t>
      </w:r>
    </w:p>
    <w:p w14:paraId="22A9516F" w14:textId="77777777" w:rsidR="00481B9A" w:rsidRPr="00EB0124" w:rsidRDefault="00481B9A" w:rsidP="00481B9A">
      <w:pPr>
        <w:pStyle w:val="0"/>
        <w:ind w:firstLine="480"/>
      </w:pPr>
      <w:r w:rsidRPr="00EB0124">
        <w:rPr>
          <w:rFonts w:hint="eastAsia"/>
        </w:rPr>
        <w:t>平台按照各个功能模块进行了组件的划分，各个组件的边界清晰，固化了组件的接口和流程设计，大大降低了系统的复杂度。组件式封装的软件架构，实现了组件与组件之间的独立性，为组件的独立运行提供了基础保证，也为组件的分散部署奠定基础，大大增加了系统的可扩展性和</w:t>
      </w:r>
      <w:r w:rsidRPr="00EB0124">
        <w:t>稳定性</w:t>
      </w:r>
      <w:r w:rsidRPr="00EB0124">
        <w:rPr>
          <w:rFonts w:hint="eastAsia"/>
        </w:rPr>
        <w:t>。</w:t>
      </w:r>
    </w:p>
    <w:p w14:paraId="54A5D5FB" w14:textId="77777777" w:rsidR="00481B9A" w:rsidRPr="00EB0124" w:rsidRDefault="00481B9A" w:rsidP="00481B9A">
      <w:pPr>
        <w:pStyle w:val="a1"/>
        <w:numPr>
          <w:ilvl w:val="0"/>
          <w:numId w:val="125"/>
        </w:numPr>
      </w:pPr>
      <w:r w:rsidRPr="00EB0124">
        <w:rPr>
          <w:rFonts w:hint="eastAsia"/>
        </w:rPr>
        <w:lastRenderedPageBreak/>
        <w:t>可维护性原则</w:t>
      </w:r>
    </w:p>
    <w:p w14:paraId="790EE309" w14:textId="77777777" w:rsidR="00481B9A" w:rsidRPr="00EB0124" w:rsidRDefault="00481B9A" w:rsidP="00481B9A">
      <w:pPr>
        <w:pStyle w:val="0"/>
        <w:ind w:firstLine="480"/>
      </w:pPr>
      <w:r w:rsidRPr="00EB0124">
        <w:rPr>
          <w:rFonts w:hint="eastAsia"/>
        </w:rPr>
        <w:t>平台可提供完整的安装部署手册，以减少安装部署人员工作，还可提供系统日志、平台异常警示功能，方便维护人员及时发现平台中服务器、设备及其配置的异常情况。</w:t>
      </w:r>
    </w:p>
    <w:p w14:paraId="4B28BCD7" w14:textId="77777777" w:rsidR="00481B9A" w:rsidRPr="00EB0124" w:rsidRDefault="00481B9A" w:rsidP="00481B9A">
      <w:pPr>
        <w:pStyle w:val="3"/>
        <w:numPr>
          <w:ilvl w:val="2"/>
          <w:numId w:val="4"/>
        </w:numPr>
        <w:spacing w:before="326" w:after="163"/>
      </w:pPr>
      <w:bookmarkStart w:id="655" w:name="_Toc500768282"/>
      <w:bookmarkStart w:id="656" w:name="_Toc524360150"/>
      <w:r w:rsidRPr="00EB0124">
        <w:t>性能</w:t>
      </w:r>
      <w:r w:rsidRPr="00EB0124">
        <w:rPr>
          <w:rFonts w:hint="eastAsia"/>
        </w:rPr>
        <w:t>指标</w:t>
      </w:r>
      <w:bookmarkEnd w:id="655"/>
      <w:bookmarkEnd w:id="656"/>
    </w:p>
    <w:p w14:paraId="74E16596" w14:textId="77777777" w:rsidR="00481B9A" w:rsidRPr="00EB0124" w:rsidRDefault="00481B9A" w:rsidP="00481B9A">
      <w:pPr>
        <w:pStyle w:val="0"/>
        <w:ind w:firstLine="480"/>
      </w:pPr>
      <w:r w:rsidRPr="00EB0124">
        <w:t>平台满足以下性能指标</w:t>
      </w:r>
      <w:r w:rsidRPr="00EB0124">
        <w:rPr>
          <w:rFonts w:hint="eastAsia"/>
        </w:rPr>
        <w:t>：</w:t>
      </w:r>
    </w:p>
    <w:p w14:paraId="06031166" w14:textId="77777777" w:rsidR="00481B9A" w:rsidRPr="0009316D" w:rsidRDefault="00481B9A" w:rsidP="00481B9A">
      <w:pPr>
        <w:pStyle w:val="a1"/>
        <w:numPr>
          <w:ilvl w:val="0"/>
          <w:numId w:val="108"/>
        </w:numPr>
      </w:pPr>
      <w:r w:rsidRPr="0009316D">
        <w:rPr>
          <w:rFonts w:hint="eastAsia"/>
        </w:rPr>
        <w:t>支持直接注册管理</w:t>
      </w:r>
      <w:r w:rsidRPr="0009316D">
        <w:rPr>
          <w:rFonts w:hint="eastAsia"/>
        </w:rPr>
        <w:t>10</w:t>
      </w:r>
      <w:r w:rsidRPr="0009316D">
        <w:rPr>
          <w:rFonts w:hint="eastAsia"/>
        </w:rPr>
        <w:t>万的设备资源容量</w:t>
      </w:r>
    </w:p>
    <w:p w14:paraId="3EBF2ABB" w14:textId="77777777" w:rsidR="00481B9A" w:rsidRPr="0009316D" w:rsidRDefault="00481B9A" w:rsidP="00481B9A">
      <w:pPr>
        <w:pStyle w:val="a1"/>
        <w:numPr>
          <w:ilvl w:val="0"/>
          <w:numId w:val="108"/>
        </w:numPr>
      </w:pPr>
      <w:r w:rsidRPr="0009316D">
        <w:t>支持注册管理</w:t>
      </w:r>
      <w:r w:rsidRPr="0009316D">
        <w:rPr>
          <w:rFonts w:hint="eastAsia"/>
        </w:rPr>
        <w:t>2</w:t>
      </w:r>
      <w:r w:rsidRPr="0009316D">
        <w:rPr>
          <w:rFonts w:hint="eastAsia"/>
        </w:rPr>
        <w:t>万个用户</w:t>
      </w:r>
    </w:p>
    <w:p w14:paraId="46D71602" w14:textId="77777777" w:rsidR="00481B9A" w:rsidRPr="0009316D" w:rsidRDefault="00481B9A" w:rsidP="00481B9A">
      <w:pPr>
        <w:pStyle w:val="a1"/>
        <w:numPr>
          <w:ilvl w:val="0"/>
          <w:numId w:val="108"/>
        </w:numPr>
      </w:pPr>
      <w:r w:rsidRPr="0009316D">
        <w:t>支持</w:t>
      </w:r>
      <w:r w:rsidRPr="0009316D">
        <w:rPr>
          <w:rFonts w:hint="eastAsia"/>
        </w:rPr>
        <w:t>5000</w:t>
      </w:r>
      <w:r w:rsidRPr="0009316D">
        <w:rPr>
          <w:rFonts w:hint="eastAsia"/>
        </w:rPr>
        <w:t>用户同时在线</w:t>
      </w:r>
    </w:p>
    <w:p w14:paraId="44742EE8" w14:textId="77777777" w:rsidR="00481B9A" w:rsidRPr="0009316D" w:rsidRDefault="00481B9A" w:rsidP="00481B9A">
      <w:pPr>
        <w:pStyle w:val="a1"/>
        <w:numPr>
          <w:ilvl w:val="0"/>
          <w:numId w:val="108"/>
        </w:numPr>
      </w:pPr>
      <w:r w:rsidRPr="0009316D">
        <w:t>支持</w:t>
      </w:r>
      <w:r w:rsidRPr="0009316D">
        <w:rPr>
          <w:rFonts w:hint="eastAsia"/>
        </w:rPr>
        <w:t>100</w:t>
      </w:r>
      <w:r w:rsidRPr="0009316D">
        <w:rPr>
          <w:rFonts w:hint="eastAsia"/>
        </w:rPr>
        <w:t>用户并发登录</w:t>
      </w:r>
    </w:p>
    <w:p w14:paraId="38384E80" w14:textId="77777777" w:rsidR="00481B9A" w:rsidRPr="0009316D" w:rsidRDefault="00481B9A" w:rsidP="00481B9A">
      <w:pPr>
        <w:pStyle w:val="a1"/>
        <w:numPr>
          <w:ilvl w:val="0"/>
          <w:numId w:val="108"/>
        </w:numPr>
      </w:pPr>
      <w:r w:rsidRPr="0009316D">
        <w:t>支持在当前域内</w:t>
      </w:r>
      <w:r w:rsidRPr="0009316D">
        <w:rPr>
          <w:rFonts w:hint="eastAsia"/>
        </w:rPr>
        <w:t>，</w:t>
      </w:r>
      <w:r w:rsidRPr="0009316D">
        <w:t>码流发起到获得的时间不超过</w:t>
      </w:r>
      <w:r w:rsidRPr="0009316D">
        <w:rPr>
          <w:rFonts w:hint="eastAsia"/>
        </w:rPr>
        <w:t>3</w:t>
      </w:r>
      <w:r w:rsidRPr="0009316D">
        <w:rPr>
          <w:rFonts w:hint="eastAsia"/>
        </w:rPr>
        <w:t>秒</w:t>
      </w:r>
    </w:p>
    <w:p w14:paraId="632864A2" w14:textId="77777777" w:rsidR="00481B9A" w:rsidRPr="0009316D" w:rsidRDefault="00481B9A" w:rsidP="00481B9A">
      <w:pPr>
        <w:pStyle w:val="a1"/>
        <w:numPr>
          <w:ilvl w:val="0"/>
          <w:numId w:val="108"/>
        </w:numPr>
      </w:pPr>
      <w:r w:rsidRPr="0009316D">
        <w:t>支持最小帧率</w:t>
      </w:r>
      <w:r w:rsidRPr="0009316D">
        <w:rPr>
          <w:rFonts w:hint="eastAsia"/>
        </w:rPr>
        <w:t>1</w:t>
      </w:r>
      <w:r w:rsidRPr="0009316D">
        <w:rPr>
          <w:rFonts w:hint="eastAsia"/>
        </w:rPr>
        <w:t>帧</w:t>
      </w:r>
      <w:r w:rsidRPr="0009316D">
        <w:rPr>
          <w:rFonts w:hint="eastAsia"/>
        </w:rPr>
        <w:t>/</w:t>
      </w:r>
      <w:r w:rsidRPr="0009316D">
        <w:rPr>
          <w:rFonts w:hint="eastAsia"/>
        </w:rPr>
        <w:t>秒</w:t>
      </w:r>
    </w:p>
    <w:p w14:paraId="1FA9766B" w14:textId="77777777" w:rsidR="00481B9A" w:rsidRPr="0009316D" w:rsidRDefault="00481B9A" w:rsidP="00481B9A">
      <w:pPr>
        <w:pStyle w:val="a1"/>
        <w:numPr>
          <w:ilvl w:val="0"/>
          <w:numId w:val="108"/>
        </w:numPr>
      </w:pPr>
      <w:r w:rsidRPr="0009316D">
        <w:t>支持每个客户端最多打开</w:t>
      </w:r>
      <w:r w:rsidRPr="0009316D">
        <w:rPr>
          <w:rFonts w:hint="eastAsia"/>
        </w:rPr>
        <w:t>4</w:t>
      </w:r>
      <w:r w:rsidRPr="0009316D">
        <w:rPr>
          <w:rFonts w:hint="eastAsia"/>
        </w:rPr>
        <w:t>个预览分屏</w:t>
      </w:r>
    </w:p>
    <w:p w14:paraId="43309900" w14:textId="77777777" w:rsidR="00481B9A" w:rsidRPr="0009316D" w:rsidRDefault="00481B9A" w:rsidP="00481B9A">
      <w:pPr>
        <w:pStyle w:val="a1"/>
        <w:numPr>
          <w:ilvl w:val="0"/>
          <w:numId w:val="108"/>
        </w:numPr>
      </w:pPr>
      <w:r w:rsidRPr="0009316D">
        <w:t>支持</w:t>
      </w:r>
      <w:r w:rsidRPr="0009316D">
        <w:rPr>
          <w:rFonts w:hint="eastAsia"/>
        </w:rPr>
        <w:t>5%</w:t>
      </w:r>
      <w:r w:rsidRPr="0009316D">
        <w:rPr>
          <w:rFonts w:hint="eastAsia"/>
        </w:rPr>
        <w:t>网络抗丢包能力</w:t>
      </w:r>
    </w:p>
    <w:p w14:paraId="3A6A5C55" w14:textId="77777777" w:rsidR="00481B9A" w:rsidRPr="0009316D" w:rsidRDefault="00481B9A" w:rsidP="00481B9A">
      <w:pPr>
        <w:pStyle w:val="a1"/>
        <w:numPr>
          <w:ilvl w:val="0"/>
          <w:numId w:val="108"/>
        </w:numPr>
      </w:pPr>
      <w:r w:rsidRPr="0009316D">
        <w:t>支持平台安装部署在</w:t>
      </w:r>
      <w:r w:rsidRPr="0009316D">
        <w:rPr>
          <w:rFonts w:hint="eastAsia"/>
        </w:rPr>
        <w:t>linux</w:t>
      </w:r>
      <w:r w:rsidRPr="0009316D">
        <w:rPr>
          <w:rFonts w:hint="eastAsia"/>
        </w:rPr>
        <w:t>系统上</w:t>
      </w:r>
    </w:p>
    <w:p w14:paraId="1D64FFB9" w14:textId="77777777" w:rsidR="00481B9A" w:rsidRPr="0009316D" w:rsidRDefault="00481B9A" w:rsidP="00481B9A">
      <w:pPr>
        <w:pStyle w:val="a1"/>
        <w:numPr>
          <w:ilvl w:val="0"/>
          <w:numId w:val="108"/>
        </w:numPr>
      </w:pPr>
      <w:r w:rsidRPr="0009316D">
        <w:t>具备媒体转发功能</w:t>
      </w:r>
      <w:r w:rsidRPr="0009316D">
        <w:rPr>
          <w:rFonts w:hint="eastAsia"/>
        </w:rPr>
        <w:t>，</w:t>
      </w:r>
      <w:r w:rsidRPr="0009316D">
        <w:t>单台设备支持同时转发</w:t>
      </w:r>
      <w:r w:rsidRPr="0009316D">
        <w:rPr>
          <w:rFonts w:hint="eastAsia"/>
        </w:rPr>
        <w:t>200</w:t>
      </w:r>
      <w:r w:rsidRPr="0009316D">
        <w:rPr>
          <w:rFonts w:hint="eastAsia"/>
        </w:rPr>
        <w:t>路（码流为</w:t>
      </w:r>
      <w:r w:rsidRPr="0009316D">
        <w:rPr>
          <w:rFonts w:hint="eastAsia"/>
        </w:rPr>
        <w:t>4M</w:t>
      </w:r>
      <w:r w:rsidRPr="0009316D">
        <w:rPr>
          <w:rFonts w:hint="eastAsia"/>
        </w:rPr>
        <w:t>，分辨率为</w:t>
      </w:r>
      <w:r w:rsidRPr="0009316D">
        <w:rPr>
          <w:rFonts w:hint="eastAsia"/>
        </w:rPr>
        <w:t>1920*</w:t>
      </w:r>
      <w:r w:rsidRPr="0009316D">
        <w:t>1080</w:t>
      </w:r>
      <w:r w:rsidRPr="0009316D">
        <w:rPr>
          <w:rFonts w:hint="eastAsia"/>
        </w:rPr>
        <w:t>）的视频图像；支持多网域，支持单网卡</w:t>
      </w:r>
      <w:r w:rsidRPr="0009316D">
        <w:rPr>
          <w:rFonts w:hint="eastAsia"/>
        </w:rPr>
        <w:t>800</w:t>
      </w:r>
      <w:r w:rsidRPr="0009316D">
        <w:t>Mbps</w:t>
      </w:r>
      <w:r w:rsidRPr="0009316D">
        <w:t>码流接入或</w:t>
      </w:r>
      <w:r w:rsidRPr="0009316D">
        <w:rPr>
          <w:rFonts w:hint="eastAsia"/>
        </w:rPr>
        <w:t>800M</w:t>
      </w:r>
      <w:r w:rsidRPr="0009316D">
        <w:t>bps</w:t>
      </w:r>
      <w:r w:rsidRPr="0009316D">
        <w:t>码流转发</w:t>
      </w:r>
    </w:p>
    <w:p w14:paraId="46B323B0" w14:textId="77777777" w:rsidR="00481B9A" w:rsidRPr="00EB0124" w:rsidRDefault="00481B9A" w:rsidP="00481B9A">
      <w:pPr>
        <w:pStyle w:val="2"/>
        <w:numPr>
          <w:ilvl w:val="1"/>
          <w:numId w:val="4"/>
        </w:numPr>
      </w:pPr>
      <w:bookmarkStart w:id="657" w:name="_Toc500768283"/>
      <w:bookmarkStart w:id="658" w:name="_Toc524360151"/>
      <w:r w:rsidRPr="00EB0124">
        <w:rPr>
          <w:rFonts w:hint="eastAsia"/>
        </w:rPr>
        <w:t>平台架构</w:t>
      </w:r>
      <w:bookmarkEnd w:id="657"/>
      <w:bookmarkEnd w:id="658"/>
    </w:p>
    <w:p w14:paraId="616CFBB7" w14:textId="77777777" w:rsidR="00481B9A" w:rsidRPr="00EB0124" w:rsidRDefault="00481B9A" w:rsidP="00481B9A">
      <w:pPr>
        <w:pStyle w:val="0"/>
        <w:ind w:firstLine="480"/>
      </w:pPr>
      <w:r w:rsidRPr="00EB0124">
        <w:rPr>
          <w:rFonts w:hint="eastAsia"/>
        </w:rPr>
        <w:t>智慧型校园可视化综合管理平台软件以</w:t>
      </w:r>
      <w:r w:rsidRPr="00EB0124">
        <w:t>“</w:t>
      </w:r>
      <w:r w:rsidRPr="00EB0124">
        <w:rPr>
          <w:rFonts w:hint="eastAsia"/>
        </w:rPr>
        <w:t>高内聚、松耦合</w:t>
      </w:r>
      <w:r w:rsidRPr="00EB0124">
        <w:t>”</w:t>
      </w:r>
      <w:r w:rsidRPr="00EB0124">
        <w:rPr>
          <w:rFonts w:hint="eastAsia"/>
        </w:rPr>
        <w:t>设计原则和顶层模块化设计的思想组织应用系统的内部结构，确保系统符合信息技术发展的趋势并适应未来应用动态升级的需要。系统支持主流操作系统、</w:t>
      </w:r>
      <w:r w:rsidRPr="00EB0124">
        <w:t>Web</w:t>
      </w:r>
      <w:r w:rsidRPr="00EB0124">
        <w:rPr>
          <w:rFonts w:hint="eastAsia"/>
        </w:rPr>
        <w:t>中间件、数据库产品、</w:t>
      </w:r>
      <w:r w:rsidRPr="00EB0124">
        <w:rPr>
          <w:rFonts w:hint="eastAsia"/>
        </w:rPr>
        <w:t>GIS</w:t>
      </w:r>
      <w:r w:rsidRPr="00EB0124">
        <w:rPr>
          <w:rFonts w:hint="eastAsia"/>
        </w:rPr>
        <w:t>引擎</w:t>
      </w:r>
      <w:r w:rsidRPr="00EB0124">
        <w:t>和服务</w:t>
      </w:r>
      <w:r w:rsidRPr="00EB0124">
        <w:rPr>
          <w:rFonts w:hint="eastAsia"/>
        </w:rPr>
        <w:t>以及其他第三方标准中间产品的开发和运行环境，具有很强的环境适应能力。</w:t>
      </w:r>
    </w:p>
    <w:p w14:paraId="2D018116" w14:textId="77777777" w:rsidR="00481B9A" w:rsidRPr="00EB0124" w:rsidRDefault="00481B9A" w:rsidP="00481B9A">
      <w:pPr>
        <w:ind w:firstLineChars="0" w:firstLine="0"/>
        <w:jc w:val="center"/>
        <w:rPr>
          <w:rFonts w:ascii="Verdana" w:hAnsi="Verdana"/>
          <w:sz w:val="28"/>
          <w:szCs w:val="28"/>
          <w:lang w:eastAsia="en-US"/>
        </w:rPr>
      </w:pPr>
      <w:r w:rsidRPr="0009316D">
        <w:rPr>
          <w:noProof/>
        </w:rPr>
        <w:lastRenderedPageBreak/>
        <w:drawing>
          <wp:inline distT="0" distB="0" distL="0" distR="0" wp14:anchorId="4B148A60" wp14:editId="6E0D6EAC">
            <wp:extent cx="4808220" cy="4335780"/>
            <wp:effectExtent l="0" t="0" r="0" b="762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1"/>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4808220" cy="4335780"/>
                    </a:xfrm>
                    <a:prstGeom prst="rect">
                      <a:avLst/>
                    </a:prstGeom>
                    <a:noFill/>
                    <a:ln>
                      <a:noFill/>
                    </a:ln>
                  </pic:spPr>
                </pic:pic>
              </a:graphicData>
            </a:graphic>
          </wp:inline>
        </w:drawing>
      </w:r>
    </w:p>
    <w:p w14:paraId="2DC1E828" w14:textId="77777777" w:rsidR="00481B9A" w:rsidRPr="00EB0124" w:rsidRDefault="00481B9A" w:rsidP="00481B9A">
      <w:pPr>
        <w:pStyle w:val="a0"/>
      </w:pPr>
      <w:bookmarkStart w:id="659" w:name="_Toc479587713"/>
      <w:bookmarkStart w:id="660" w:name="_Toc485845682"/>
      <w:bookmarkStart w:id="661" w:name="_Toc501637621"/>
      <w:r w:rsidRPr="00EB0124">
        <w:rPr>
          <w:rFonts w:hint="eastAsia"/>
        </w:rPr>
        <w:t>平台技术架构</w:t>
      </w:r>
      <w:bookmarkEnd w:id="659"/>
      <w:bookmarkEnd w:id="660"/>
      <w:bookmarkEnd w:id="661"/>
    </w:p>
    <w:p w14:paraId="02F42518" w14:textId="77777777" w:rsidR="00481B9A" w:rsidRPr="00EB0124" w:rsidRDefault="00481B9A" w:rsidP="00481B9A">
      <w:pPr>
        <w:pStyle w:val="2"/>
        <w:numPr>
          <w:ilvl w:val="1"/>
          <w:numId w:val="4"/>
        </w:numPr>
      </w:pPr>
      <w:bookmarkStart w:id="662" w:name="_Toc500768284"/>
      <w:bookmarkStart w:id="663" w:name="_Toc524360152"/>
      <w:r w:rsidRPr="00EB0124">
        <w:rPr>
          <w:rFonts w:hint="eastAsia"/>
        </w:rPr>
        <w:t>功能</w:t>
      </w:r>
      <w:r w:rsidRPr="00EB0124">
        <w:t>模块</w:t>
      </w:r>
      <w:bookmarkEnd w:id="662"/>
      <w:bookmarkEnd w:id="663"/>
    </w:p>
    <w:p w14:paraId="6B3FC609" w14:textId="77777777" w:rsidR="00481B9A" w:rsidRPr="00EB0124" w:rsidRDefault="00481B9A" w:rsidP="00481B9A">
      <w:pPr>
        <w:pStyle w:val="0"/>
        <w:ind w:firstLine="480"/>
      </w:pPr>
      <w:r w:rsidRPr="00EB0124">
        <w:rPr>
          <w:rFonts w:hint="eastAsia"/>
        </w:rPr>
        <w:t>平台</w:t>
      </w:r>
      <w:r w:rsidRPr="00EB0124">
        <w:t>中各服务组件基于模块化</w:t>
      </w:r>
      <w:r w:rsidRPr="00EB0124">
        <w:rPr>
          <w:rFonts w:hint="eastAsia"/>
        </w:rPr>
        <w:t>/</w:t>
      </w:r>
      <w:r w:rsidRPr="00EB0124">
        <w:rPr>
          <w:rFonts w:hint="eastAsia"/>
        </w:rPr>
        <w:t>插件化</w:t>
      </w:r>
      <w:r w:rsidRPr="00EB0124">
        <w:t>的思想设计，子模块尽可能遵循强内聚、松耦合的设计</w:t>
      </w:r>
      <w:r w:rsidRPr="00EB0124">
        <w:rPr>
          <w:rFonts w:hint="eastAsia"/>
        </w:rPr>
        <w:t>原则</w:t>
      </w:r>
      <w:r w:rsidRPr="00EB0124">
        <w:t>，支持插件化的业务扩展。</w:t>
      </w:r>
    </w:p>
    <w:p w14:paraId="089D2995" w14:textId="77777777" w:rsidR="00481B9A" w:rsidRPr="00EB0124" w:rsidRDefault="00481B9A" w:rsidP="00481B9A">
      <w:pPr>
        <w:pStyle w:val="0"/>
        <w:ind w:firstLine="480"/>
      </w:pPr>
      <w:bookmarkStart w:id="664" w:name="_Toc444691822"/>
      <w:r w:rsidRPr="00EB0124">
        <w:rPr>
          <w:rFonts w:hint="eastAsia"/>
        </w:rPr>
        <w:t>中心</w:t>
      </w:r>
      <w:r w:rsidRPr="00EB0124">
        <w:t>管理服务实现了用户管理、权限管理、</w:t>
      </w:r>
      <w:r w:rsidRPr="00EB0124">
        <w:rPr>
          <w:rFonts w:hint="eastAsia"/>
        </w:rPr>
        <w:t>日志</w:t>
      </w:r>
      <w:r w:rsidRPr="00EB0124">
        <w:t>管理、组织管理、资源管理</w:t>
      </w:r>
      <w:r w:rsidRPr="00EB0124">
        <w:rPr>
          <w:rFonts w:hint="eastAsia"/>
        </w:rPr>
        <w:t>等</w:t>
      </w:r>
      <w:r w:rsidRPr="00EB0124">
        <w:t>基础</w:t>
      </w:r>
      <w:r w:rsidRPr="00EB0124">
        <w:rPr>
          <w:rFonts w:hint="eastAsia"/>
        </w:rPr>
        <w:t>服务，</w:t>
      </w:r>
      <w:r w:rsidRPr="00EB0124">
        <w:t>同时实现了</w:t>
      </w:r>
      <w:r w:rsidRPr="00EB0124">
        <w:rPr>
          <w:rFonts w:hint="eastAsia"/>
        </w:rPr>
        <w:t>地图</w:t>
      </w:r>
      <w:r w:rsidRPr="00EB0124">
        <w:t>综合监管</w:t>
      </w:r>
      <w:r w:rsidRPr="00EB0124">
        <w:rPr>
          <w:rFonts w:hint="eastAsia"/>
        </w:rPr>
        <w:t>、</w:t>
      </w:r>
      <w:r w:rsidRPr="00EB0124">
        <w:t>日常</w:t>
      </w:r>
      <w:r w:rsidRPr="00EB0124">
        <w:rPr>
          <w:rFonts w:hint="eastAsia"/>
        </w:rPr>
        <w:t>应用</w:t>
      </w:r>
      <w:r w:rsidRPr="00EB0124">
        <w:t>、应急指挥、运维管理</w:t>
      </w:r>
      <w:r w:rsidRPr="00EB0124">
        <w:rPr>
          <w:rFonts w:hint="eastAsia"/>
        </w:rPr>
        <w:t>等</w:t>
      </w:r>
      <w:r w:rsidRPr="00EB0124">
        <w:t>业务服务</w:t>
      </w:r>
      <w:r w:rsidRPr="00EB0124">
        <w:rPr>
          <w:rFonts w:hint="eastAsia"/>
        </w:rPr>
        <w:t>。中心</w:t>
      </w:r>
      <w:r w:rsidRPr="00EB0124">
        <w:t>管理服务技术上基于</w:t>
      </w:r>
      <w:r w:rsidRPr="00EB0124">
        <w:rPr>
          <w:rFonts w:hint="eastAsia"/>
        </w:rPr>
        <w:t>J</w:t>
      </w:r>
      <w:r w:rsidRPr="00EB0124">
        <w:t>avaEE</w:t>
      </w:r>
      <w:r w:rsidRPr="00EB0124">
        <w:rPr>
          <w:rFonts w:hint="eastAsia"/>
        </w:rPr>
        <w:t>体系</w:t>
      </w:r>
      <w:r w:rsidRPr="00EB0124">
        <w:t>，遵循</w:t>
      </w:r>
      <w:r w:rsidRPr="00EB0124">
        <w:rPr>
          <w:rFonts w:hint="eastAsia"/>
        </w:rPr>
        <w:t>W</w:t>
      </w:r>
      <w:r w:rsidRPr="00EB0124">
        <w:t>eb Service</w:t>
      </w:r>
      <w:r w:rsidRPr="00EB0124">
        <w:t>标准。</w:t>
      </w:r>
    </w:p>
    <w:p w14:paraId="1050E950" w14:textId="77777777" w:rsidR="00481B9A" w:rsidRPr="00EB0124" w:rsidRDefault="00481B9A" w:rsidP="00481B9A">
      <w:pPr>
        <w:pStyle w:val="3"/>
        <w:numPr>
          <w:ilvl w:val="2"/>
          <w:numId w:val="4"/>
        </w:numPr>
        <w:spacing w:before="326" w:after="163"/>
      </w:pPr>
      <w:bookmarkStart w:id="665" w:name="_Toc500768285"/>
      <w:bookmarkStart w:id="666" w:name="_Toc524360153"/>
      <w:r w:rsidRPr="00EB0124">
        <w:rPr>
          <w:rFonts w:hint="eastAsia"/>
        </w:rPr>
        <w:t>中心管理</w:t>
      </w:r>
      <w:r w:rsidRPr="00EB0124">
        <w:t>服务</w:t>
      </w:r>
      <w:bookmarkEnd w:id="664"/>
      <w:bookmarkEnd w:id="665"/>
      <w:bookmarkEnd w:id="666"/>
    </w:p>
    <w:p w14:paraId="0B134DAD" w14:textId="77777777" w:rsidR="00481B9A" w:rsidRPr="00EB0124" w:rsidRDefault="00481B9A" w:rsidP="00481B9A">
      <w:pPr>
        <w:pStyle w:val="0"/>
        <w:ind w:firstLine="480"/>
      </w:pPr>
      <w:r w:rsidRPr="00EB0124">
        <w:rPr>
          <w:rFonts w:hint="eastAsia"/>
        </w:rPr>
        <w:t>中心</w:t>
      </w:r>
      <w:r w:rsidRPr="00EB0124">
        <w:t>管理服务实现了用户管理、权限管理、</w:t>
      </w:r>
      <w:r w:rsidRPr="00EB0124">
        <w:rPr>
          <w:rFonts w:hint="eastAsia"/>
        </w:rPr>
        <w:t>日志</w:t>
      </w:r>
      <w:r w:rsidRPr="00EB0124">
        <w:t>管理、组织管理、资源管理</w:t>
      </w:r>
      <w:r w:rsidRPr="00EB0124">
        <w:rPr>
          <w:rFonts w:hint="eastAsia"/>
        </w:rPr>
        <w:t>等</w:t>
      </w:r>
      <w:r w:rsidRPr="00EB0124">
        <w:t>基础</w:t>
      </w:r>
      <w:r w:rsidRPr="00EB0124">
        <w:rPr>
          <w:rFonts w:hint="eastAsia"/>
        </w:rPr>
        <w:t>服务，</w:t>
      </w:r>
      <w:r w:rsidRPr="00EB0124">
        <w:t>同时实现了</w:t>
      </w:r>
      <w:r w:rsidRPr="00EB0124">
        <w:rPr>
          <w:rFonts w:hint="eastAsia"/>
        </w:rPr>
        <w:t>地图</w:t>
      </w:r>
      <w:r w:rsidRPr="00EB0124">
        <w:t>综合监管</w:t>
      </w:r>
      <w:r w:rsidRPr="00EB0124">
        <w:rPr>
          <w:rFonts w:hint="eastAsia"/>
        </w:rPr>
        <w:t>、</w:t>
      </w:r>
      <w:r w:rsidRPr="00EB0124">
        <w:t>日常</w:t>
      </w:r>
      <w:r w:rsidRPr="00EB0124">
        <w:rPr>
          <w:rFonts w:hint="eastAsia"/>
        </w:rPr>
        <w:t>应用</w:t>
      </w:r>
      <w:r w:rsidRPr="00EB0124">
        <w:t>、应急指挥、运维管理</w:t>
      </w:r>
      <w:r w:rsidRPr="00EB0124">
        <w:rPr>
          <w:rFonts w:hint="eastAsia"/>
        </w:rPr>
        <w:t>等</w:t>
      </w:r>
      <w:r w:rsidRPr="00EB0124">
        <w:t>业务服务</w:t>
      </w:r>
      <w:r w:rsidRPr="00EB0124">
        <w:rPr>
          <w:rFonts w:hint="eastAsia"/>
        </w:rPr>
        <w:t>。中心</w:t>
      </w:r>
      <w:r w:rsidRPr="00EB0124">
        <w:t>管理服务技术上基于</w:t>
      </w:r>
      <w:r w:rsidRPr="00EB0124">
        <w:rPr>
          <w:rFonts w:hint="eastAsia"/>
        </w:rPr>
        <w:t>J</w:t>
      </w:r>
      <w:r w:rsidRPr="00EB0124">
        <w:t>avaEE</w:t>
      </w:r>
      <w:r w:rsidRPr="00EB0124">
        <w:rPr>
          <w:rFonts w:hint="eastAsia"/>
        </w:rPr>
        <w:t>体系</w:t>
      </w:r>
      <w:r w:rsidRPr="00EB0124">
        <w:t>，遵循</w:t>
      </w:r>
      <w:r w:rsidRPr="00EB0124">
        <w:rPr>
          <w:rFonts w:hint="eastAsia"/>
        </w:rPr>
        <w:t>W</w:t>
      </w:r>
      <w:r w:rsidRPr="00EB0124">
        <w:t>eb Service</w:t>
      </w:r>
      <w:r w:rsidRPr="00EB0124">
        <w:t>标准。</w:t>
      </w:r>
    </w:p>
    <w:p w14:paraId="7E978E61" w14:textId="77777777" w:rsidR="00481B9A" w:rsidRPr="00EB0124" w:rsidRDefault="00481B9A" w:rsidP="00481B9A">
      <w:pPr>
        <w:pStyle w:val="3"/>
        <w:numPr>
          <w:ilvl w:val="2"/>
          <w:numId w:val="4"/>
        </w:numPr>
        <w:spacing w:before="326" w:after="163"/>
      </w:pPr>
      <w:bookmarkStart w:id="667" w:name="_Toc444691824"/>
      <w:bookmarkStart w:id="668" w:name="_Toc500768286"/>
      <w:bookmarkStart w:id="669" w:name="_Toc524360154"/>
      <w:r w:rsidRPr="00EB0124">
        <w:rPr>
          <w:rFonts w:hint="eastAsia"/>
        </w:rPr>
        <w:lastRenderedPageBreak/>
        <w:t>视频</w:t>
      </w:r>
      <w:r w:rsidRPr="00EB0124">
        <w:t>传输管理服务</w:t>
      </w:r>
      <w:bookmarkEnd w:id="667"/>
      <w:bookmarkEnd w:id="668"/>
      <w:bookmarkEnd w:id="669"/>
    </w:p>
    <w:p w14:paraId="173E29B5" w14:textId="77777777" w:rsidR="00481B9A" w:rsidRPr="00EB0124" w:rsidRDefault="00481B9A" w:rsidP="00481B9A">
      <w:pPr>
        <w:pStyle w:val="0"/>
        <w:ind w:firstLine="480"/>
      </w:pPr>
      <w:r w:rsidRPr="00EB0124">
        <w:rPr>
          <w:rFonts w:hint="eastAsia"/>
        </w:rPr>
        <w:t>视频</w:t>
      </w:r>
      <w:r w:rsidRPr="00EB0124">
        <w:t>传输管理服务主要负责分发和转发实时视频流，该服务以插件方式管理支持第三方设备，同时兼容标准</w:t>
      </w:r>
      <w:r w:rsidRPr="00EB0124">
        <w:rPr>
          <w:rFonts w:hint="eastAsia"/>
        </w:rPr>
        <w:t>RTS</w:t>
      </w:r>
      <w:r w:rsidRPr="00EB0124">
        <w:t>P</w:t>
      </w:r>
      <w:r w:rsidRPr="00EB0124">
        <w:rPr>
          <w:rFonts w:hint="eastAsia"/>
        </w:rPr>
        <w:t>协议</w:t>
      </w:r>
      <w:r w:rsidRPr="00EB0124">
        <w:t>，提供</w:t>
      </w:r>
      <w:r w:rsidRPr="00EB0124">
        <w:rPr>
          <w:rFonts w:hint="eastAsia"/>
        </w:rPr>
        <w:t>RTP</w:t>
      </w:r>
      <w:r w:rsidRPr="00EB0124">
        <w:rPr>
          <w:rFonts w:hint="eastAsia"/>
        </w:rPr>
        <w:t>、</w:t>
      </w:r>
      <w:r w:rsidRPr="00EB0124">
        <w:rPr>
          <w:rFonts w:hint="eastAsia"/>
        </w:rPr>
        <w:t>PS</w:t>
      </w:r>
      <w:r w:rsidRPr="00EB0124">
        <w:rPr>
          <w:rFonts w:hint="eastAsia"/>
        </w:rPr>
        <w:t>、</w:t>
      </w:r>
      <w:r w:rsidRPr="00EB0124">
        <w:t>国标封装</w:t>
      </w:r>
      <w:r w:rsidRPr="00EB0124">
        <w:rPr>
          <w:rFonts w:hint="eastAsia"/>
        </w:rPr>
        <w:t>的</w:t>
      </w:r>
      <w:r w:rsidRPr="00EB0124">
        <w:t>码流</w:t>
      </w:r>
      <w:r w:rsidRPr="00EB0124">
        <w:rPr>
          <w:rFonts w:hint="eastAsia"/>
        </w:rPr>
        <w:t>。</w:t>
      </w:r>
    </w:p>
    <w:p w14:paraId="46D2D201" w14:textId="77777777" w:rsidR="00481B9A" w:rsidRPr="00EB0124" w:rsidRDefault="00481B9A" w:rsidP="00481B9A">
      <w:pPr>
        <w:pStyle w:val="0"/>
        <w:ind w:firstLine="480"/>
      </w:pPr>
      <w:r w:rsidRPr="00EB0124">
        <w:t>支持第三方</w:t>
      </w:r>
      <w:r w:rsidRPr="00EB0124">
        <w:rPr>
          <w:rFonts w:hint="eastAsia"/>
        </w:rPr>
        <w:t>RTSP</w:t>
      </w:r>
      <w:r w:rsidRPr="00EB0124">
        <w:rPr>
          <w:rFonts w:hint="eastAsia"/>
        </w:rPr>
        <w:t>客户端</w:t>
      </w:r>
      <w:r w:rsidRPr="00EB0124">
        <w:t>访问</w:t>
      </w:r>
      <w:r w:rsidRPr="00EB0124">
        <w:rPr>
          <w:rFonts w:hint="eastAsia"/>
        </w:rPr>
        <w:t>，支持</w:t>
      </w:r>
      <w:r w:rsidRPr="00EB0124">
        <w:t>高性能视频传输，采用异步</w:t>
      </w:r>
      <w:r w:rsidRPr="00EB0124">
        <w:rPr>
          <w:rFonts w:hint="eastAsia"/>
        </w:rPr>
        <w:t>IO</w:t>
      </w:r>
      <w:r w:rsidRPr="00EB0124">
        <w:rPr>
          <w:rFonts w:hint="eastAsia"/>
        </w:rPr>
        <w:t>技术</w:t>
      </w:r>
      <w:r w:rsidRPr="00EB0124">
        <w:t>，支持干线管理和负载均衡。</w:t>
      </w:r>
    </w:p>
    <w:p w14:paraId="20CF549F" w14:textId="77777777" w:rsidR="00481B9A" w:rsidRPr="00EB0124" w:rsidRDefault="00481B9A" w:rsidP="00481B9A">
      <w:pPr>
        <w:pStyle w:val="3"/>
        <w:numPr>
          <w:ilvl w:val="2"/>
          <w:numId w:val="4"/>
        </w:numPr>
        <w:spacing w:before="326" w:after="163"/>
      </w:pPr>
      <w:bookmarkStart w:id="670" w:name="_Toc444691826"/>
      <w:bookmarkStart w:id="671" w:name="_Toc500768287"/>
      <w:bookmarkStart w:id="672" w:name="_Toc524360155"/>
      <w:r w:rsidRPr="00EB0124">
        <w:rPr>
          <w:rFonts w:hint="eastAsia"/>
        </w:rPr>
        <w:t>视频</w:t>
      </w:r>
      <w:r w:rsidRPr="00EB0124">
        <w:t>存储管理服务</w:t>
      </w:r>
      <w:bookmarkEnd w:id="670"/>
      <w:bookmarkEnd w:id="671"/>
      <w:bookmarkEnd w:id="672"/>
    </w:p>
    <w:p w14:paraId="4CEE0C96" w14:textId="77777777" w:rsidR="00481B9A" w:rsidRPr="00EB0124" w:rsidRDefault="00481B9A" w:rsidP="00481B9A">
      <w:pPr>
        <w:pStyle w:val="0"/>
        <w:ind w:firstLine="480"/>
      </w:pPr>
      <w:r w:rsidRPr="00EB0124">
        <w:rPr>
          <w:rFonts w:hint="eastAsia"/>
        </w:rPr>
        <w:t>视频</w:t>
      </w:r>
      <w:r w:rsidRPr="00EB0124">
        <w:t>存储管理服务负责视频的存储、检索、回放和下载</w:t>
      </w:r>
      <w:r w:rsidRPr="00EB0124">
        <w:rPr>
          <w:rFonts w:hint="eastAsia"/>
        </w:rPr>
        <w:t>；</w:t>
      </w:r>
      <w:r w:rsidRPr="00EB0124">
        <w:t>可以管理多种存储设备，具备良好的兼容性；支持计划录像、联动录像、手动录像等多种录像触发方式，具备各</w:t>
      </w:r>
      <w:r w:rsidRPr="00EB0124">
        <w:rPr>
          <w:rFonts w:hint="eastAsia"/>
        </w:rPr>
        <w:t>场景</w:t>
      </w:r>
      <w:r w:rsidRPr="00EB0124">
        <w:t>的实用性。</w:t>
      </w:r>
    </w:p>
    <w:p w14:paraId="6365B281" w14:textId="77777777" w:rsidR="00481B9A" w:rsidRPr="00EB0124" w:rsidRDefault="00481B9A" w:rsidP="00481B9A">
      <w:pPr>
        <w:pStyle w:val="3"/>
        <w:numPr>
          <w:ilvl w:val="2"/>
          <w:numId w:val="4"/>
        </w:numPr>
        <w:spacing w:before="326" w:after="163"/>
      </w:pPr>
      <w:bookmarkStart w:id="673" w:name="_Toc500768288"/>
      <w:bookmarkStart w:id="674" w:name="_Toc524360156"/>
      <w:bookmarkStart w:id="675" w:name="_Toc444691827"/>
      <w:r w:rsidRPr="00EB0124">
        <w:t>录像查询服务</w:t>
      </w:r>
      <w:bookmarkEnd w:id="673"/>
      <w:bookmarkEnd w:id="674"/>
    </w:p>
    <w:p w14:paraId="4F7DDACD" w14:textId="77777777" w:rsidR="00481B9A" w:rsidRPr="00EB0124" w:rsidRDefault="00481B9A" w:rsidP="00481B9A">
      <w:pPr>
        <w:pStyle w:val="0"/>
        <w:ind w:firstLine="480"/>
      </w:pPr>
      <w:r w:rsidRPr="00EB0124">
        <w:t>校园发生学生失窃案事件后，学生报案登记后在监控中心使用保卫处提供的设备进行录像查询。保安可按照案事件发生的区域和时间跨度进行录像查询任务分配，学生通过查询码登录录像查询设备查询已授权的摄像机录像资源，完成案事件相关嫌疑录像时间段标定。标定后提交录像查询任务，保安完成标定录像下载并上交派出所。</w:t>
      </w:r>
    </w:p>
    <w:p w14:paraId="2A3FBF71" w14:textId="77777777" w:rsidR="00481B9A" w:rsidRPr="00EB0124" w:rsidRDefault="00481B9A" w:rsidP="00481B9A">
      <w:pPr>
        <w:pStyle w:val="0"/>
        <w:ind w:firstLine="480"/>
      </w:pPr>
      <w:r w:rsidRPr="00EB0124">
        <w:t>录像查询特点：</w:t>
      </w:r>
    </w:p>
    <w:p w14:paraId="6AA02B23" w14:textId="77777777" w:rsidR="00481B9A" w:rsidRPr="0009316D" w:rsidRDefault="00481B9A" w:rsidP="00481B9A">
      <w:pPr>
        <w:pStyle w:val="a1"/>
        <w:numPr>
          <w:ilvl w:val="0"/>
          <w:numId w:val="109"/>
        </w:numPr>
      </w:pPr>
      <w:r w:rsidRPr="0009316D">
        <w:t>触屏操作，设计简单，操作方便</w:t>
      </w:r>
    </w:p>
    <w:p w14:paraId="1DA3DCCC" w14:textId="77777777" w:rsidR="00481B9A" w:rsidRPr="0009316D" w:rsidRDefault="00481B9A" w:rsidP="00481B9A">
      <w:pPr>
        <w:pStyle w:val="a1"/>
        <w:numPr>
          <w:ilvl w:val="0"/>
          <w:numId w:val="109"/>
        </w:numPr>
      </w:pPr>
      <w:r w:rsidRPr="0009316D">
        <w:t>不占用监控中心工作人员设备，不造成工作影响</w:t>
      </w:r>
    </w:p>
    <w:p w14:paraId="325A33FC" w14:textId="77777777" w:rsidR="00481B9A" w:rsidRPr="0009316D" w:rsidRDefault="00481B9A" w:rsidP="00481B9A">
      <w:pPr>
        <w:pStyle w:val="a1"/>
        <w:numPr>
          <w:ilvl w:val="0"/>
          <w:numId w:val="109"/>
        </w:numPr>
      </w:pPr>
      <w:r w:rsidRPr="0009316D">
        <w:t>录像授权查询，信息保密安全性高</w:t>
      </w:r>
    </w:p>
    <w:p w14:paraId="49891506" w14:textId="77777777" w:rsidR="00481B9A" w:rsidRPr="00EB0124" w:rsidRDefault="00481B9A" w:rsidP="00481B9A">
      <w:pPr>
        <w:ind w:left="480" w:firstLineChars="0" w:firstLine="0"/>
        <w:rPr>
          <w:rFonts w:ascii="Verdana" w:hAnsi="Verdana"/>
          <w:sz w:val="28"/>
          <w:szCs w:val="28"/>
        </w:rPr>
      </w:pPr>
    </w:p>
    <w:p w14:paraId="2AF87626" w14:textId="77777777" w:rsidR="00481B9A" w:rsidRPr="00EB0124" w:rsidRDefault="00481B9A" w:rsidP="00481B9A">
      <w:pPr>
        <w:pStyle w:val="3"/>
        <w:numPr>
          <w:ilvl w:val="2"/>
          <w:numId w:val="4"/>
        </w:numPr>
        <w:spacing w:before="326" w:after="163"/>
      </w:pPr>
      <w:bookmarkStart w:id="676" w:name="_Toc500768289"/>
      <w:bookmarkStart w:id="677" w:name="_Toc524360157"/>
      <w:r w:rsidRPr="00EB0124">
        <w:rPr>
          <w:rFonts w:hint="eastAsia"/>
        </w:rPr>
        <w:t>事件</w:t>
      </w:r>
      <w:r w:rsidRPr="00EB0124">
        <w:t>分发服务</w:t>
      </w:r>
      <w:bookmarkEnd w:id="675"/>
      <w:bookmarkEnd w:id="676"/>
      <w:bookmarkEnd w:id="677"/>
    </w:p>
    <w:p w14:paraId="18D96A05" w14:textId="77777777" w:rsidR="00481B9A" w:rsidRPr="00EB0124" w:rsidRDefault="00481B9A" w:rsidP="00481B9A">
      <w:pPr>
        <w:pStyle w:val="0"/>
        <w:ind w:firstLine="480"/>
      </w:pPr>
      <w:r w:rsidRPr="00EB0124">
        <w:rPr>
          <w:rFonts w:hint="eastAsia"/>
        </w:rPr>
        <w:t>设备</w:t>
      </w:r>
      <w:r w:rsidRPr="00EB0124">
        <w:t>、各子系统</w:t>
      </w:r>
      <w:r w:rsidRPr="00EB0124">
        <w:rPr>
          <w:rFonts w:hint="eastAsia"/>
        </w:rPr>
        <w:t>、</w:t>
      </w:r>
      <w:r w:rsidRPr="00EB0124">
        <w:t>第三方平台产生的事件以及用户手动事件，都通过</w:t>
      </w:r>
      <w:r w:rsidRPr="00EB0124">
        <w:rPr>
          <w:rFonts w:hint="eastAsia"/>
        </w:rPr>
        <w:t>事件</w:t>
      </w:r>
      <w:r w:rsidRPr="00EB0124">
        <w:t>分发服务进行分发和联动处理。</w:t>
      </w:r>
    </w:p>
    <w:p w14:paraId="67C50FF7" w14:textId="77777777" w:rsidR="00481B9A" w:rsidRPr="00EB0124" w:rsidRDefault="00481B9A" w:rsidP="00481B9A">
      <w:pPr>
        <w:pStyle w:val="3"/>
        <w:numPr>
          <w:ilvl w:val="2"/>
          <w:numId w:val="4"/>
        </w:numPr>
        <w:spacing w:before="326" w:after="163"/>
      </w:pPr>
      <w:bookmarkStart w:id="678" w:name="_Toc467933463"/>
      <w:bookmarkStart w:id="679" w:name="_Toc468897478"/>
      <w:bookmarkStart w:id="680" w:name="_Toc469305317"/>
      <w:bookmarkStart w:id="681" w:name="_Toc479587282"/>
      <w:bookmarkStart w:id="682" w:name="_Toc485845867"/>
      <w:bookmarkStart w:id="683" w:name="_Toc500768290"/>
      <w:bookmarkStart w:id="684" w:name="_Toc524360158"/>
      <w:r w:rsidRPr="00EB0124">
        <w:rPr>
          <w:rFonts w:hint="eastAsia"/>
        </w:rPr>
        <w:lastRenderedPageBreak/>
        <w:t>可视化地图</w:t>
      </w:r>
      <w:bookmarkEnd w:id="678"/>
      <w:bookmarkEnd w:id="679"/>
      <w:bookmarkEnd w:id="680"/>
      <w:bookmarkEnd w:id="681"/>
      <w:bookmarkEnd w:id="682"/>
      <w:r w:rsidRPr="00EB0124">
        <w:rPr>
          <w:rFonts w:hint="eastAsia"/>
        </w:rPr>
        <w:t>服务</w:t>
      </w:r>
      <w:bookmarkEnd w:id="683"/>
      <w:bookmarkEnd w:id="684"/>
    </w:p>
    <w:p w14:paraId="0E0261E2" w14:textId="77777777" w:rsidR="00481B9A" w:rsidRPr="00EB0124" w:rsidRDefault="00481B9A" w:rsidP="00481B9A">
      <w:pPr>
        <w:pStyle w:val="0"/>
        <w:ind w:firstLine="480"/>
      </w:pPr>
      <w:r w:rsidRPr="00EB0124">
        <w:rPr>
          <w:rFonts w:hint="eastAsia"/>
        </w:rPr>
        <w:t>电子</w:t>
      </w:r>
      <w:r w:rsidRPr="00EB0124">
        <w:t>地图服务包括</w:t>
      </w:r>
      <w:r w:rsidRPr="00EB0124">
        <w:rPr>
          <w:rFonts w:hint="eastAsia"/>
        </w:rPr>
        <w:t>GIS</w:t>
      </w:r>
      <w:r w:rsidRPr="00EB0124">
        <w:rPr>
          <w:rFonts w:hint="eastAsia"/>
        </w:rPr>
        <w:t>服务</w:t>
      </w:r>
      <w:r w:rsidRPr="00EB0124">
        <w:t>服务、几何服务、查询</w:t>
      </w:r>
      <w:r w:rsidRPr="00EB0124">
        <w:rPr>
          <w:rFonts w:hint="eastAsia"/>
        </w:rPr>
        <w:t>编辑</w:t>
      </w:r>
      <w:r w:rsidRPr="00EB0124">
        <w:t>服务、聚合热点服务、路径分析服务</w:t>
      </w:r>
      <w:r w:rsidRPr="00EB0124">
        <w:rPr>
          <w:rFonts w:hint="eastAsia"/>
        </w:rPr>
        <w:t>、</w:t>
      </w:r>
      <w:r w:rsidRPr="00EB0124">
        <w:t>安全认证服务</w:t>
      </w:r>
      <w:r w:rsidRPr="00EB0124">
        <w:rPr>
          <w:rFonts w:hint="eastAsia"/>
        </w:rPr>
        <w:t>。</w:t>
      </w:r>
    </w:p>
    <w:p w14:paraId="0C71C4D7" w14:textId="77777777" w:rsidR="00481B9A" w:rsidRPr="00EB0124" w:rsidRDefault="00481B9A" w:rsidP="00481B9A">
      <w:pPr>
        <w:pStyle w:val="0"/>
        <w:ind w:firstLine="480"/>
      </w:pPr>
      <w:r w:rsidRPr="00EB0124">
        <w:rPr>
          <w:rFonts w:hint="eastAsia"/>
        </w:rPr>
        <w:t>传统的校园管理方式是以单一静态地图形式绘制校园整体平面图，并将空间实体和校园相关信息分开管理，一方面校园各类属性属性录入、分析和管理与空间信息无关，另一方面校园的各类监控、考勤、报警以及短信平台等均各自独立。该模式下校园管理工作复杂，且无法实现实时统一的管理，智能安防解决方案设计考虑从事前预防，事中实时调度出发，基于可视化ＧＩＳ地理信息技术构建智慧校园信息平台它在传统校园信息平台基础上，利用先进的地理信息系统（</w:t>
      </w:r>
      <w:r w:rsidRPr="00EB0124">
        <w:rPr>
          <w:rFonts w:hint="eastAsia"/>
        </w:rPr>
        <w:t>GIS</w:t>
      </w:r>
      <w:r w:rsidRPr="00EB0124">
        <w:rPr>
          <w:rFonts w:hint="eastAsia"/>
        </w:rPr>
        <w:t>）、遥感、计算机、软件工程等技术手段，整合校内各种资源、集成校内各种孤立的监控体系（监控、报警、车辆等）最终形成一个满足实景漫游，集各类校园监控管理为一体的</w:t>
      </w:r>
      <w:r w:rsidRPr="00EB0124">
        <w:rPr>
          <w:rFonts w:hint="eastAsia"/>
        </w:rPr>
        <w:t>GIS</w:t>
      </w:r>
      <w:r w:rsidRPr="00EB0124">
        <w:rPr>
          <w:rFonts w:hint="eastAsia"/>
        </w:rPr>
        <w:t>智慧校园实战系统，提高校园安防管理水平。</w:t>
      </w:r>
    </w:p>
    <w:p w14:paraId="03992641" w14:textId="77777777" w:rsidR="00481B9A" w:rsidRPr="00EB0124" w:rsidRDefault="00481B9A" w:rsidP="00481B9A">
      <w:pPr>
        <w:pStyle w:val="2"/>
        <w:numPr>
          <w:ilvl w:val="1"/>
          <w:numId w:val="4"/>
        </w:numPr>
      </w:pPr>
      <w:bookmarkStart w:id="685" w:name="_Toc500768291"/>
      <w:bookmarkStart w:id="686" w:name="_Toc524360159"/>
      <w:r w:rsidRPr="00EB0124">
        <w:rPr>
          <w:rFonts w:hint="eastAsia"/>
        </w:rPr>
        <w:t>平台功能</w:t>
      </w:r>
      <w:bookmarkEnd w:id="685"/>
      <w:bookmarkEnd w:id="686"/>
    </w:p>
    <w:p w14:paraId="255D3D4B" w14:textId="77777777" w:rsidR="00481B9A" w:rsidRPr="00EB0124" w:rsidRDefault="00481B9A" w:rsidP="00481B9A">
      <w:pPr>
        <w:pStyle w:val="3"/>
        <w:numPr>
          <w:ilvl w:val="2"/>
          <w:numId w:val="4"/>
        </w:numPr>
        <w:spacing w:before="326" w:after="163"/>
      </w:pPr>
      <w:bookmarkStart w:id="687" w:name="_Toc500768292"/>
      <w:bookmarkStart w:id="688" w:name="_Toc524360160"/>
      <w:r w:rsidRPr="00EB0124">
        <w:t>监控视频业务功能</w:t>
      </w:r>
      <w:bookmarkEnd w:id="687"/>
      <w:bookmarkEnd w:id="688"/>
    </w:p>
    <w:p w14:paraId="05052A23" w14:textId="77777777" w:rsidR="00481B9A" w:rsidRPr="00EB0124" w:rsidRDefault="00481B9A" w:rsidP="00481B9A">
      <w:pPr>
        <w:ind w:firstLineChars="0"/>
        <w:jc w:val="center"/>
        <w:rPr>
          <w:rFonts w:ascii="Verdana" w:hAnsi="Verdana"/>
          <w:sz w:val="28"/>
          <w:szCs w:val="28"/>
          <w:lang w:eastAsia="en-US"/>
        </w:rPr>
      </w:pPr>
      <w:r w:rsidRPr="0009316D">
        <w:rPr>
          <w:rFonts w:ascii="Verdana" w:hAnsi="Verdana"/>
          <w:noProof/>
          <w:sz w:val="28"/>
          <w:szCs w:val="28"/>
        </w:rPr>
        <w:drawing>
          <wp:inline distT="0" distB="0" distL="0" distR="0" wp14:anchorId="145BA89C" wp14:editId="1B602059">
            <wp:extent cx="4762500" cy="190500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4762500" cy="1905000"/>
                    </a:xfrm>
                    <a:prstGeom prst="rect">
                      <a:avLst/>
                    </a:prstGeom>
                    <a:noFill/>
                    <a:ln>
                      <a:noFill/>
                    </a:ln>
                  </pic:spPr>
                </pic:pic>
              </a:graphicData>
            </a:graphic>
          </wp:inline>
        </w:drawing>
      </w:r>
    </w:p>
    <w:p w14:paraId="322E238F" w14:textId="77777777" w:rsidR="00481B9A" w:rsidRPr="00EB0124" w:rsidRDefault="00481B9A" w:rsidP="00481B9A">
      <w:pPr>
        <w:pStyle w:val="a0"/>
      </w:pPr>
      <w:bookmarkStart w:id="689" w:name="_Toc501637622"/>
      <w:r w:rsidRPr="00EB0124">
        <w:t>监控视频业务功能</w:t>
      </w:r>
      <w:bookmarkEnd w:id="689"/>
    </w:p>
    <w:p w14:paraId="2F16EA2F" w14:textId="77777777" w:rsidR="00481B9A" w:rsidRPr="00EB0124" w:rsidRDefault="00481B9A" w:rsidP="00481B9A">
      <w:pPr>
        <w:pStyle w:val="4"/>
        <w:numPr>
          <w:ilvl w:val="3"/>
          <w:numId w:val="4"/>
        </w:numPr>
        <w:spacing w:before="163" w:after="163"/>
      </w:pPr>
      <w:r w:rsidRPr="00EB0124">
        <w:t>厨房监控功能</w:t>
      </w:r>
    </w:p>
    <w:p w14:paraId="1D22E09F" w14:textId="77777777" w:rsidR="00481B9A" w:rsidRPr="00EB0124" w:rsidRDefault="00481B9A" w:rsidP="00481B9A">
      <w:pPr>
        <w:pStyle w:val="0"/>
        <w:ind w:firstLine="480"/>
      </w:pPr>
      <w:r w:rsidRPr="00EB0124">
        <w:t>支持厨房内画面的实时预览和视频轮巡</w:t>
      </w:r>
      <w:r w:rsidRPr="00EB0124">
        <w:rPr>
          <w:rFonts w:hint="eastAsia"/>
        </w:rPr>
        <w:t>，</w:t>
      </w:r>
      <w:r w:rsidRPr="00EB0124">
        <w:t>支持手动抓拍并对图像进行标注</w:t>
      </w:r>
      <w:r w:rsidRPr="00EB0124">
        <w:rPr>
          <w:rFonts w:hint="eastAsia"/>
        </w:rPr>
        <w:t>，</w:t>
      </w:r>
      <w:r w:rsidRPr="00EB0124">
        <w:lastRenderedPageBreak/>
        <w:t>支持食堂员工健康证图片的上传以及体温信息的记录</w:t>
      </w:r>
      <w:r w:rsidRPr="00EB0124">
        <w:rPr>
          <w:rFonts w:hint="eastAsia"/>
        </w:rPr>
        <w:t>。</w:t>
      </w:r>
    </w:p>
    <w:p w14:paraId="5E0FFB8B" w14:textId="77777777" w:rsidR="00481B9A" w:rsidRPr="00EB0124" w:rsidRDefault="00481B9A" w:rsidP="00481B9A">
      <w:pPr>
        <w:pStyle w:val="4"/>
        <w:numPr>
          <w:ilvl w:val="3"/>
          <w:numId w:val="4"/>
        </w:numPr>
        <w:spacing w:before="163" w:after="163"/>
      </w:pPr>
      <w:r w:rsidRPr="00EB0124">
        <w:t>案件管理功能</w:t>
      </w:r>
    </w:p>
    <w:p w14:paraId="2631DDC9" w14:textId="77777777" w:rsidR="00481B9A" w:rsidRPr="0009316D" w:rsidRDefault="00481B9A" w:rsidP="00481B9A">
      <w:pPr>
        <w:pStyle w:val="a1"/>
        <w:numPr>
          <w:ilvl w:val="0"/>
          <w:numId w:val="110"/>
        </w:numPr>
      </w:pPr>
      <w:r w:rsidRPr="0009316D">
        <w:t>支持案件管理并支持电子地图标记时间发生地点</w:t>
      </w:r>
    </w:p>
    <w:p w14:paraId="62163D23" w14:textId="77777777" w:rsidR="00481B9A" w:rsidRPr="0009316D" w:rsidRDefault="00481B9A" w:rsidP="00481B9A">
      <w:pPr>
        <w:pStyle w:val="a1"/>
        <w:numPr>
          <w:ilvl w:val="0"/>
          <w:numId w:val="110"/>
        </w:numPr>
      </w:pPr>
      <w:r w:rsidRPr="0009316D">
        <w:t>支持案件关联预案</w:t>
      </w:r>
      <w:r w:rsidRPr="0009316D">
        <w:rPr>
          <w:rFonts w:hint="eastAsia"/>
        </w:rPr>
        <w:t>、</w:t>
      </w:r>
      <w:r w:rsidRPr="0009316D">
        <w:t>预案执行响应及上传处理结果</w:t>
      </w:r>
    </w:p>
    <w:p w14:paraId="0A344EBF" w14:textId="77777777" w:rsidR="00481B9A" w:rsidRPr="0009316D" w:rsidRDefault="00481B9A" w:rsidP="00481B9A">
      <w:pPr>
        <w:pStyle w:val="a1"/>
        <w:numPr>
          <w:ilvl w:val="0"/>
          <w:numId w:val="110"/>
        </w:numPr>
      </w:pPr>
      <w:r w:rsidRPr="0009316D">
        <w:t>支持根据时间段查询案件详细信息</w:t>
      </w:r>
    </w:p>
    <w:p w14:paraId="13BD9F80" w14:textId="77777777" w:rsidR="00481B9A" w:rsidRPr="00EB0124" w:rsidRDefault="00481B9A" w:rsidP="00481B9A">
      <w:pPr>
        <w:pStyle w:val="4"/>
        <w:numPr>
          <w:ilvl w:val="3"/>
          <w:numId w:val="4"/>
        </w:numPr>
        <w:spacing w:before="163" w:after="163"/>
      </w:pPr>
      <w:r w:rsidRPr="00EB0124">
        <w:t>录像回放和存储管理功能</w:t>
      </w:r>
    </w:p>
    <w:p w14:paraId="6C9CA81F" w14:textId="77777777" w:rsidR="00481B9A" w:rsidRPr="0009316D" w:rsidRDefault="00481B9A" w:rsidP="00481B9A">
      <w:pPr>
        <w:pStyle w:val="a1"/>
        <w:numPr>
          <w:ilvl w:val="0"/>
          <w:numId w:val="111"/>
        </w:numPr>
      </w:pPr>
      <w:r w:rsidRPr="0009316D">
        <w:t>支持录像的前端设备存储</w:t>
      </w:r>
      <w:r w:rsidRPr="0009316D">
        <w:rPr>
          <w:rFonts w:hint="eastAsia"/>
        </w:rPr>
        <w:t>、</w:t>
      </w:r>
      <w:r w:rsidRPr="0009316D">
        <w:t>网络硬盘存储</w:t>
      </w:r>
      <w:r w:rsidRPr="0009316D">
        <w:rPr>
          <w:rFonts w:hint="eastAsia"/>
        </w:rPr>
        <w:t>、</w:t>
      </w:r>
      <w:r w:rsidRPr="0009316D">
        <w:t>云存储</w:t>
      </w:r>
      <w:r w:rsidRPr="0009316D">
        <w:rPr>
          <w:rFonts w:hint="eastAsia"/>
        </w:rPr>
        <w:t>；</w:t>
      </w:r>
    </w:p>
    <w:p w14:paraId="50EA970F" w14:textId="77777777" w:rsidR="00481B9A" w:rsidRPr="0009316D" w:rsidRDefault="00481B9A" w:rsidP="00481B9A">
      <w:pPr>
        <w:pStyle w:val="a1"/>
        <w:numPr>
          <w:ilvl w:val="0"/>
          <w:numId w:val="111"/>
        </w:numPr>
      </w:pPr>
      <w:r w:rsidRPr="0009316D">
        <w:t>支持录像添加标签</w:t>
      </w:r>
      <w:r w:rsidRPr="0009316D">
        <w:rPr>
          <w:rFonts w:hint="eastAsia"/>
        </w:rPr>
        <w:t>、</w:t>
      </w:r>
      <w:r w:rsidRPr="0009316D">
        <w:t>可通过录像标签检索录像文件</w:t>
      </w:r>
      <w:r w:rsidRPr="0009316D">
        <w:rPr>
          <w:rFonts w:hint="eastAsia"/>
        </w:rPr>
        <w:t>；</w:t>
      </w:r>
    </w:p>
    <w:p w14:paraId="52B20692" w14:textId="77777777" w:rsidR="00481B9A" w:rsidRPr="0009316D" w:rsidRDefault="00481B9A" w:rsidP="00481B9A">
      <w:pPr>
        <w:pStyle w:val="a1"/>
        <w:numPr>
          <w:ilvl w:val="0"/>
          <w:numId w:val="111"/>
        </w:numPr>
      </w:pPr>
      <w:r w:rsidRPr="0009316D">
        <w:t>支持多路视频文件同时下载并显示视频的下载进度和速度</w:t>
      </w:r>
      <w:r w:rsidRPr="0009316D">
        <w:rPr>
          <w:rFonts w:hint="eastAsia"/>
        </w:rPr>
        <w:t>；</w:t>
      </w:r>
      <w:r w:rsidRPr="0009316D">
        <w:t>支持系统一场中断回复后下载未完成的文件</w:t>
      </w:r>
      <w:r w:rsidRPr="0009316D">
        <w:rPr>
          <w:rFonts w:hint="eastAsia"/>
        </w:rPr>
        <w:t>；</w:t>
      </w:r>
    </w:p>
    <w:p w14:paraId="12B2ED01" w14:textId="77777777" w:rsidR="00481B9A" w:rsidRPr="0009316D" w:rsidRDefault="00481B9A" w:rsidP="00481B9A">
      <w:pPr>
        <w:pStyle w:val="a1"/>
        <w:numPr>
          <w:ilvl w:val="0"/>
          <w:numId w:val="111"/>
        </w:numPr>
      </w:pPr>
      <w:r w:rsidRPr="0009316D">
        <w:t>支持对统一通道录像资料分成不同时间段同时播放</w:t>
      </w:r>
      <w:r w:rsidRPr="0009316D">
        <w:rPr>
          <w:rFonts w:hint="eastAsia"/>
        </w:rPr>
        <w:t>，</w:t>
      </w:r>
      <w:r w:rsidRPr="0009316D">
        <w:t>支持</w:t>
      </w:r>
      <w:r w:rsidRPr="0009316D">
        <w:rPr>
          <w:rFonts w:hint="eastAsia"/>
        </w:rPr>
        <w:t>4</w:t>
      </w:r>
      <w:r w:rsidRPr="0009316D">
        <w:rPr>
          <w:rFonts w:hint="eastAsia"/>
        </w:rPr>
        <w:t>段、</w:t>
      </w:r>
      <w:r w:rsidRPr="0009316D">
        <w:rPr>
          <w:rFonts w:hint="eastAsia"/>
        </w:rPr>
        <w:t>9</w:t>
      </w:r>
      <w:r w:rsidRPr="0009316D">
        <w:rPr>
          <w:rFonts w:hint="eastAsia"/>
        </w:rPr>
        <w:t>段、</w:t>
      </w:r>
      <w:r w:rsidRPr="0009316D">
        <w:rPr>
          <w:rFonts w:hint="eastAsia"/>
        </w:rPr>
        <w:t>1</w:t>
      </w:r>
      <w:r w:rsidRPr="0009316D">
        <w:t>6</w:t>
      </w:r>
      <w:r w:rsidRPr="0009316D">
        <w:t>段分段播放模式</w:t>
      </w:r>
      <w:r w:rsidRPr="0009316D">
        <w:rPr>
          <w:rFonts w:hint="eastAsia"/>
        </w:rPr>
        <w:t>，</w:t>
      </w:r>
      <w:r w:rsidRPr="0009316D">
        <w:t>分段录像支持缩略图显示</w:t>
      </w:r>
    </w:p>
    <w:p w14:paraId="753AEA4B" w14:textId="77777777" w:rsidR="00481B9A" w:rsidRPr="0009316D" w:rsidRDefault="00481B9A" w:rsidP="00481B9A">
      <w:pPr>
        <w:pStyle w:val="a1"/>
        <w:numPr>
          <w:ilvl w:val="0"/>
          <w:numId w:val="111"/>
        </w:numPr>
      </w:pPr>
      <w:r w:rsidRPr="0009316D">
        <w:t>支持录像回放的暂停</w:t>
      </w:r>
      <w:r w:rsidRPr="0009316D">
        <w:rPr>
          <w:rFonts w:hint="eastAsia"/>
        </w:rPr>
        <w:t>、</w:t>
      </w:r>
      <w:r w:rsidRPr="0009316D">
        <w:t>停止</w:t>
      </w:r>
      <w:r w:rsidRPr="0009316D">
        <w:rPr>
          <w:rFonts w:hint="eastAsia"/>
        </w:rPr>
        <w:t>、</w:t>
      </w:r>
      <w:r w:rsidRPr="0009316D">
        <w:t>单帧进</w:t>
      </w:r>
      <w:r w:rsidRPr="0009316D">
        <w:rPr>
          <w:rFonts w:hint="eastAsia"/>
        </w:rPr>
        <w:t>、</w:t>
      </w:r>
      <w:r w:rsidRPr="0009316D">
        <w:t>单帧退</w:t>
      </w:r>
      <w:r w:rsidRPr="0009316D">
        <w:rPr>
          <w:rFonts w:hint="eastAsia"/>
        </w:rPr>
        <w:t>、</w:t>
      </w:r>
      <w:r w:rsidRPr="0009316D">
        <w:t>调整播放速度</w:t>
      </w:r>
      <w:r w:rsidRPr="0009316D">
        <w:rPr>
          <w:rFonts w:hint="eastAsia"/>
        </w:rPr>
        <w:t>（</w:t>
      </w:r>
      <w:r w:rsidRPr="0009316D">
        <w:rPr>
          <w:rFonts w:hint="eastAsia"/>
        </w:rPr>
        <w:t>1/16</w:t>
      </w:r>
      <w:r w:rsidRPr="0009316D">
        <w:rPr>
          <w:rFonts w:hint="eastAsia"/>
        </w:rPr>
        <w:t>倍指</w:t>
      </w:r>
      <w:r w:rsidRPr="0009316D">
        <w:rPr>
          <w:rFonts w:hint="eastAsia"/>
        </w:rPr>
        <w:t>16</w:t>
      </w:r>
      <w:r w:rsidRPr="0009316D">
        <w:rPr>
          <w:rFonts w:hint="eastAsia"/>
        </w:rPr>
        <w:t>倍）、画面自适应、全屏等模式；</w:t>
      </w:r>
    </w:p>
    <w:p w14:paraId="703B4285" w14:textId="77777777" w:rsidR="00481B9A" w:rsidRPr="0009316D" w:rsidRDefault="00481B9A" w:rsidP="00481B9A">
      <w:pPr>
        <w:pStyle w:val="a1"/>
        <w:numPr>
          <w:ilvl w:val="0"/>
          <w:numId w:val="111"/>
        </w:numPr>
      </w:pPr>
      <w:r w:rsidRPr="0009316D">
        <w:t>鼠标悬停在时间轴上显示关键帧缩略图</w:t>
      </w:r>
    </w:p>
    <w:p w14:paraId="2C73CB26" w14:textId="77777777" w:rsidR="00481B9A" w:rsidRPr="0009316D" w:rsidRDefault="00481B9A" w:rsidP="00481B9A">
      <w:pPr>
        <w:pStyle w:val="a1"/>
        <w:numPr>
          <w:ilvl w:val="0"/>
          <w:numId w:val="111"/>
        </w:numPr>
      </w:pPr>
      <w:r w:rsidRPr="0009316D">
        <w:t>录像检索精确度达</w:t>
      </w:r>
      <w:r w:rsidRPr="0009316D">
        <w:rPr>
          <w:rFonts w:hint="eastAsia"/>
        </w:rPr>
        <w:t>到</w:t>
      </w:r>
      <w:r w:rsidRPr="0009316D">
        <w:t>秒级</w:t>
      </w:r>
    </w:p>
    <w:p w14:paraId="71453AC2" w14:textId="77777777" w:rsidR="00481B9A" w:rsidRPr="0009316D" w:rsidRDefault="00481B9A" w:rsidP="00481B9A">
      <w:pPr>
        <w:pStyle w:val="a1"/>
        <w:numPr>
          <w:ilvl w:val="0"/>
          <w:numId w:val="111"/>
        </w:numPr>
      </w:pPr>
      <w:r w:rsidRPr="0009316D">
        <w:t>支持文件播放器可进行本地文件播放</w:t>
      </w:r>
      <w:r w:rsidRPr="0009316D">
        <w:rPr>
          <w:rFonts w:hint="eastAsia"/>
        </w:rPr>
        <w:t>，并支持暂停、拖动播放、快放（</w:t>
      </w:r>
      <w:r w:rsidRPr="0009316D">
        <w:rPr>
          <w:rFonts w:hint="eastAsia"/>
        </w:rPr>
        <w:t>2</w:t>
      </w:r>
      <w:r w:rsidRPr="0009316D">
        <w:rPr>
          <w:rFonts w:hint="eastAsia"/>
        </w:rPr>
        <w:t>、</w:t>
      </w:r>
      <w:r w:rsidRPr="0009316D">
        <w:rPr>
          <w:rFonts w:hint="eastAsia"/>
        </w:rPr>
        <w:t>4</w:t>
      </w:r>
      <w:r w:rsidRPr="0009316D">
        <w:rPr>
          <w:rFonts w:hint="eastAsia"/>
        </w:rPr>
        <w:t>、</w:t>
      </w:r>
      <w:r w:rsidRPr="0009316D">
        <w:rPr>
          <w:rFonts w:hint="eastAsia"/>
        </w:rPr>
        <w:t>8</w:t>
      </w:r>
      <w:r w:rsidRPr="0009316D">
        <w:rPr>
          <w:rFonts w:hint="eastAsia"/>
        </w:rPr>
        <w:t>倍数）、慢放（</w:t>
      </w:r>
      <w:r w:rsidRPr="0009316D">
        <w:rPr>
          <w:rFonts w:hint="eastAsia"/>
        </w:rPr>
        <w:t>1/2</w:t>
      </w:r>
      <w:r w:rsidRPr="0009316D">
        <w:rPr>
          <w:rFonts w:hint="eastAsia"/>
        </w:rPr>
        <w:t>、</w:t>
      </w:r>
      <w:r w:rsidRPr="0009316D">
        <w:rPr>
          <w:rFonts w:hint="eastAsia"/>
        </w:rPr>
        <w:t>1/4</w:t>
      </w:r>
      <w:r w:rsidRPr="0009316D">
        <w:rPr>
          <w:rFonts w:hint="eastAsia"/>
        </w:rPr>
        <w:t>、</w:t>
      </w:r>
      <w:r w:rsidRPr="0009316D">
        <w:rPr>
          <w:rFonts w:hint="eastAsia"/>
        </w:rPr>
        <w:t>1/8</w:t>
      </w:r>
      <w:r w:rsidRPr="0009316D">
        <w:rPr>
          <w:rFonts w:hint="eastAsia"/>
        </w:rPr>
        <w:t>倍数），单帧播放；制定视频段循环播放；视频增强，支持对录像的剪辑、抓图、连拍；支持视频转码成标准</w:t>
      </w:r>
      <w:r w:rsidRPr="0009316D">
        <w:rPr>
          <w:rFonts w:hint="eastAsia"/>
        </w:rPr>
        <w:t>MP4</w:t>
      </w:r>
      <w:r w:rsidRPr="0009316D">
        <w:rPr>
          <w:rFonts w:hint="eastAsia"/>
        </w:rPr>
        <w:t>和</w:t>
      </w:r>
      <w:r w:rsidRPr="0009316D">
        <w:rPr>
          <w:rFonts w:hint="eastAsia"/>
        </w:rPr>
        <w:t>AVI</w:t>
      </w:r>
      <w:r w:rsidRPr="0009316D">
        <w:rPr>
          <w:rFonts w:hint="eastAsia"/>
        </w:rPr>
        <w:t>格式文件；</w:t>
      </w:r>
    </w:p>
    <w:p w14:paraId="07EC0909" w14:textId="77777777" w:rsidR="00481B9A" w:rsidRPr="0009316D" w:rsidRDefault="00481B9A" w:rsidP="00481B9A">
      <w:pPr>
        <w:pStyle w:val="a1"/>
        <w:numPr>
          <w:ilvl w:val="0"/>
          <w:numId w:val="111"/>
        </w:numPr>
      </w:pPr>
      <w:r w:rsidRPr="0009316D">
        <w:t>支持录像编辑</w:t>
      </w:r>
      <w:r w:rsidRPr="0009316D">
        <w:rPr>
          <w:rFonts w:hint="eastAsia"/>
        </w:rPr>
        <w:t>。文件编辑器支持视频文件视频播放，视频剪辑，视频合并，抓图，文件拖动</w:t>
      </w:r>
    </w:p>
    <w:p w14:paraId="052348C2" w14:textId="77777777" w:rsidR="00481B9A" w:rsidRPr="0009316D" w:rsidRDefault="00481B9A" w:rsidP="00481B9A">
      <w:pPr>
        <w:pStyle w:val="a1"/>
        <w:numPr>
          <w:ilvl w:val="0"/>
          <w:numId w:val="111"/>
        </w:numPr>
      </w:pPr>
      <w:r w:rsidRPr="0009316D">
        <w:t>支持录像补录</w:t>
      </w:r>
      <w:r w:rsidRPr="0009316D">
        <w:rPr>
          <w:rFonts w:hint="eastAsia"/>
        </w:rPr>
        <w:t>；</w:t>
      </w:r>
      <w:r w:rsidRPr="0009316D">
        <w:t>支持对前端设备录像回传功能进行管理配置</w:t>
      </w:r>
    </w:p>
    <w:p w14:paraId="35AAED94" w14:textId="77777777" w:rsidR="00481B9A" w:rsidRPr="0009316D" w:rsidRDefault="00481B9A" w:rsidP="00481B9A">
      <w:pPr>
        <w:pStyle w:val="a1"/>
        <w:numPr>
          <w:ilvl w:val="0"/>
          <w:numId w:val="111"/>
        </w:numPr>
      </w:pPr>
      <w:r w:rsidRPr="0009316D">
        <w:t>支持设备录像计划导入</w:t>
      </w:r>
      <w:r w:rsidRPr="0009316D">
        <w:rPr>
          <w:rFonts w:hint="eastAsia"/>
        </w:rPr>
        <w:t>：</w:t>
      </w:r>
      <w:r w:rsidRPr="0009316D">
        <w:t>将村塾设备的本地录像计划导入到平台中</w:t>
      </w:r>
    </w:p>
    <w:p w14:paraId="79691BF5" w14:textId="77777777" w:rsidR="00481B9A" w:rsidRPr="00EB0124" w:rsidRDefault="00481B9A" w:rsidP="00481B9A">
      <w:pPr>
        <w:pStyle w:val="4"/>
        <w:numPr>
          <w:ilvl w:val="3"/>
          <w:numId w:val="4"/>
        </w:numPr>
        <w:spacing w:before="163" w:after="163"/>
      </w:pPr>
      <w:r w:rsidRPr="00EB0124">
        <w:lastRenderedPageBreak/>
        <w:t>实时图像点播功能</w:t>
      </w:r>
    </w:p>
    <w:p w14:paraId="506273FF" w14:textId="77777777" w:rsidR="00481B9A" w:rsidRPr="00EB0124" w:rsidRDefault="00481B9A" w:rsidP="00481B9A">
      <w:pPr>
        <w:pStyle w:val="0"/>
        <w:ind w:firstLine="480"/>
      </w:pPr>
      <w:r w:rsidRPr="00EB0124">
        <w:rPr>
          <w:rFonts w:hint="eastAsia"/>
        </w:rPr>
        <w:t>可以</w:t>
      </w:r>
      <w:r w:rsidRPr="00EB0124">
        <w:t>按照指定设备</w:t>
      </w:r>
      <w:r w:rsidRPr="00EB0124">
        <w:rPr>
          <w:rFonts w:hint="eastAsia"/>
        </w:rPr>
        <w:t>。</w:t>
      </w:r>
      <w:r w:rsidRPr="00EB0124">
        <w:t>指定通道进行图像实时点播</w:t>
      </w:r>
      <w:r w:rsidRPr="00EB0124">
        <w:rPr>
          <w:rFonts w:hint="eastAsia"/>
        </w:rPr>
        <w:t>，</w:t>
      </w:r>
      <w:r w:rsidRPr="00EB0124">
        <w:t>支持点播图像的显示</w:t>
      </w:r>
      <w:r w:rsidRPr="00EB0124">
        <w:rPr>
          <w:rFonts w:hint="eastAsia"/>
        </w:rPr>
        <w:t>、</w:t>
      </w:r>
      <w:r w:rsidRPr="00EB0124">
        <w:t>缩放</w:t>
      </w:r>
      <w:r w:rsidRPr="00EB0124">
        <w:rPr>
          <w:rFonts w:hint="eastAsia"/>
        </w:rPr>
        <w:t>、</w:t>
      </w:r>
      <w:r w:rsidRPr="00EB0124">
        <w:t>抓拍和录像</w:t>
      </w:r>
      <w:r w:rsidRPr="00EB0124">
        <w:rPr>
          <w:rFonts w:hint="eastAsia"/>
        </w:rPr>
        <w:t>，</w:t>
      </w:r>
      <w:r w:rsidRPr="00EB0124">
        <w:t>支持多用户对同一图像资源的同时点播</w:t>
      </w:r>
      <w:r w:rsidRPr="00EB0124">
        <w:rPr>
          <w:rFonts w:hint="eastAsia"/>
        </w:rPr>
        <w:t>。宜支持基于</w:t>
      </w:r>
      <w:r w:rsidRPr="00EB0124">
        <w:rPr>
          <w:rFonts w:hint="eastAsia"/>
        </w:rPr>
        <w:t>GIS</w:t>
      </w:r>
      <w:r w:rsidRPr="00EB0124">
        <w:rPr>
          <w:rFonts w:hint="eastAsia"/>
        </w:rPr>
        <w:t>地图的图像点播。</w:t>
      </w:r>
    </w:p>
    <w:p w14:paraId="6C08F059" w14:textId="77777777" w:rsidR="00481B9A" w:rsidRPr="00EB0124" w:rsidRDefault="00481B9A" w:rsidP="00481B9A">
      <w:pPr>
        <w:pStyle w:val="4"/>
        <w:numPr>
          <w:ilvl w:val="3"/>
          <w:numId w:val="4"/>
        </w:numPr>
        <w:spacing w:before="163" w:after="163"/>
      </w:pPr>
      <w:r w:rsidRPr="00EB0124">
        <w:t>历史图像检索和回放功能</w:t>
      </w:r>
    </w:p>
    <w:p w14:paraId="2DF98A0F" w14:textId="77777777" w:rsidR="00481B9A" w:rsidRPr="00EB0124" w:rsidRDefault="00481B9A" w:rsidP="00481B9A">
      <w:pPr>
        <w:pStyle w:val="0"/>
        <w:ind w:firstLine="480"/>
      </w:pPr>
      <w:r w:rsidRPr="00EB0124">
        <w:t>可以按照指定设备</w:t>
      </w:r>
      <w:r w:rsidRPr="00EB0124">
        <w:rPr>
          <w:rFonts w:hint="eastAsia"/>
        </w:rPr>
        <w:t>、</w:t>
      </w:r>
      <w:r w:rsidRPr="00EB0124">
        <w:t>通道</w:t>
      </w:r>
      <w:r w:rsidRPr="00EB0124">
        <w:rPr>
          <w:rFonts w:hint="eastAsia"/>
        </w:rPr>
        <w:t>、时间、报警信息等要素检索历史图像资料并回放和下载；回放应支持正常播放、快速播放、慢速播放、逐帧播放、画面暂停、图像抓拍等；可以支持回放图像的缩放显示。</w:t>
      </w:r>
    </w:p>
    <w:p w14:paraId="59322183" w14:textId="77777777" w:rsidR="00481B9A" w:rsidRPr="00EB0124" w:rsidRDefault="00481B9A" w:rsidP="00481B9A">
      <w:pPr>
        <w:pStyle w:val="4"/>
        <w:numPr>
          <w:ilvl w:val="3"/>
          <w:numId w:val="4"/>
        </w:numPr>
        <w:spacing w:before="163" w:after="163"/>
      </w:pPr>
      <w:r w:rsidRPr="00EB0124">
        <w:t>客户端视频预览功能</w:t>
      </w:r>
    </w:p>
    <w:p w14:paraId="733C840A" w14:textId="77777777" w:rsidR="00481B9A" w:rsidRPr="0009316D" w:rsidRDefault="00481B9A" w:rsidP="00481B9A">
      <w:pPr>
        <w:pStyle w:val="a1"/>
        <w:numPr>
          <w:ilvl w:val="0"/>
          <w:numId w:val="112"/>
        </w:numPr>
      </w:pPr>
      <w:r w:rsidRPr="0009316D">
        <w:t>支持</w:t>
      </w:r>
      <w:r w:rsidRPr="0009316D">
        <w:rPr>
          <w:rFonts w:hint="eastAsia"/>
        </w:rPr>
        <w:t>IE</w:t>
      </w:r>
      <w:r w:rsidRPr="0009316D">
        <w:rPr>
          <w:rFonts w:hint="eastAsia"/>
        </w:rPr>
        <w:t>浏览器</w:t>
      </w:r>
      <w:r w:rsidRPr="0009316D">
        <w:rPr>
          <w:rFonts w:hint="eastAsia"/>
        </w:rPr>
        <w:t>1/4/9/16</w:t>
      </w:r>
      <w:r w:rsidRPr="0009316D">
        <w:rPr>
          <w:rFonts w:hint="eastAsia"/>
        </w:rPr>
        <w:t>画面及全屏预览方式；支持在客户端上画面自定义布局显示。可支持</w:t>
      </w:r>
      <w:r w:rsidRPr="0009316D">
        <w:rPr>
          <w:rFonts w:hint="eastAsia"/>
        </w:rPr>
        <w:t>100</w:t>
      </w:r>
      <w:r w:rsidRPr="0009316D">
        <w:rPr>
          <w:rFonts w:hint="eastAsia"/>
        </w:rPr>
        <w:t>个画面分割；</w:t>
      </w:r>
    </w:p>
    <w:p w14:paraId="73A27196" w14:textId="77777777" w:rsidR="00481B9A" w:rsidRPr="0009316D" w:rsidRDefault="00481B9A" w:rsidP="00481B9A">
      <w:pPr>
        <w:pStyle w:val="a1"/>
        <w:numPr>
          <w:ilvl w:val="0"/>
          <w:numId w:val="112"/>
        </w:numPr>
      </w:pPr>
      <w:r w:rsidRPr="0009316D">
        <w:t>预览画面支持</w:t>
      </w:r>
      <w:r w:rsidRPr="0009316D">
        <w:rPr>
          <w:rFonts w:hint="eastAsia"/>
        </w:rPr>
        <w:t>4:3</w:t>
      </w:r>
      <w:r w:rsidRPr="0009316D">
        <w:rPr>
          <w:rFonts w:hint="eastAsia"/>
        </w:rPr>
        <w:t>、</w:t>
      </w:r>
      <w:r w:rsidRPr="0009316D">
        <w:rPr>
          <w:rFonts w:hint="eastAsia"/>
        </w:rPr>
        <w:t>16:9</w:t>
      </w:r>
      <w:r w:rsidRPr="0009316D">
        <w:rPr>
          <w:rFonts w:hint="eastAsia"/>
        </w:rPr>
        <w:t>及画面自适应比例；支持自动断网重连；</w:t>
      </w:r>
    </w:p>
    <w:p w14:paraId="39EC6E5F" w14:textId="77777777" w:rsidR="00481B9A" w:rsidRPr="0009316D" w:rsidRDefault="00481B9A" w:rsidP="00481B9A">
      <w:pPr>
        <w:pStyle w:val="a1"/>
        <w:numPr>
          <w:ilvl w:val="0"/>
          <w:numId w:val="112"/>
        </w:numPr>
      </w:pPr>
      <w:r w:rsidRPr="0009316D">
        <w:t>支持电子放大和</w:t>
      </w:r>
      <w:r w:rsidRPr="0009316D">
        <w:rPr>
          <w:rFonts w:hint="eastAsia"/>
        </w:rPr>
        <w:t>3D</w:t>
      </w:r>
      <w:r w:rsidRPr="0009316D">
        <w:rPr>
          <w:rFonts w:hint="eastAsia"/>
        </w:rPr>
        <w:t>放大；</w:t>
      </w:r>
    </w:p>
    <w:p w14:paraId="3E52F520" w14:textId="77777777" w:rsidR="00481B9A" w:rsidRPr="0009316D" w:rsidRDefault="00481B9A" w:rsidP="00481B9A">
      <w:pPr>
        <w:pStyle w:val="a1"/>
        <w:numPr>
          <w:ilvl w:val="0"/>
          <w:numId w:val="112"/>
        </w:numPr>
      </w:pPr>
      <w:r w:rsidRPr="0009316D">
        <w:t>支持用户对摄像机建一定量的分组</w:t>
      </w:r>
      <w:r w:rsidRPr="0009316D">
        <w:rPr>
          <w:rFonts w:hint="eastAsia"/>
        </w:rPr>
        <w:t>，</w:t>
      </w:r>
      <w:r w:rsidRPr="0009316D">
        <w:t>对分组进行手动或者自动巡更</w:t>
      </w:r>
      <w:r w:rsidRPr="0009316D">
        <w:rPr>
          <w:rFonts w:hint="eastAsia"/>
        </w:rPr>
        <w:t>；</w:t>
      </w:r>
    </w:p>
    <w:p w14:paraId="0F929276" w14:textId="77777777" w:rsidR="00481B9A" w:rsidRPr="0009316D" w:rsidRDefault="00481B9A" w:rsidP="00481B9A">
      <w:pPr>
        <w:pStyle w:val="a1"/>
        <w:numPr>
          <w:ilvl w:val="0"/>
          <w:numId w:val="112"/>
        </w:numPr>
      </w:pPr>
      <w:r w:rsidRPr="0009316D">
        <w:t>支持即时回放</w:t>
      </w:r>
      <w:r w:rsidRPr="0009316D">
        <w:rPr>
          <w:rFonts w:hint="eastAsia"/>
        </w:rPr>
        <w:t>，</w:t>
      </w:r>
      <w:r w:rsidRPr="0009316D">
        <w:t>回放当前预览画面钱</w:t>
      </w:r>
      <w:r w:rsidRPr="0009316D">
        <w:rPr>
          <w:rFonts w:hint="eastAsia"/>
        </w:rPr>
        <w:t>5~</w:t>
      </w:r>
      <w:r w:rsidRPr="0009316D">
        <w:t>30</w:t>
      </w:r>
      <w:r w:rsidRPr="0009316D">
        <w:t>秒录像</w:t>
      </w:r>
      <w:r w:rsidR="002561DE">
        <w:rPr>
          <w:rFonts w:hint="eastAsia"/>
        </w:rPr>
        <w:t>；</w:t>
      </w:r>
    </w:p>
    <w:p w14:paraId="05097770" w14:textId="77777777" w:rsidR="00481B9A" w:rsidRPr="0009316D" w:rsidRDefault="00481B9A" w:rsidP="00481B9A">
      <w:pPr>
        <w:pStyle w:val="a1"/>
        <w:numPr>
          <w:ilvl w:val="0"/>
          <w:numId w:val="112"/>
        </w:numPr>
      </w:pPr>
      <w:r w:rsidRPr="0009316D">
        <w:t>支持全景图像拼接功能</w:t>
      </w:r>
      <w:r w:rsidR="002561DE">
        <w:rPr>
          <w:rFonts w:hint="eastAsia"/>
        </w:rPr>
        <w:t>；</w:t>
      </w:r>
    </w:p>
    <w:p w14:paraId="5737AA80" w14:textId="77777777" w:rsidR="00481B9A" w:rsidRPr="0009316D" w:rsidRDefault="00481B9A" w:rsidP="00481B9A">
      <w:pPr>
        <w:pStyle w:val="a1"/>
        <w:numPr>
          <w:ilvl w:val="0"/>
          <w:numId w:val="112"/>
        </w:numPr>
      </w:pPr>
      <w:r w:rsidRPr="0009316D">
        <w:t>支持流媒体抢占的干线管理</w:t>
      </w:r>
      <w:r w:rsidRPr="0009316D">
        <w:rPr>
          <w:rFonts w:hint="eastAsia"/>
        </w:rPr>
        <w:t>，</w:t>
      </w:r>
      <w:r w:rsidRPr="0009316D">
        <w:t>支持流媒体的集群及负载均衡</w:t>
      </w:r>
      <w:r w:rsidRPr="0009316D">
        <w:rPr>
          <w:rFonts w:hint="eastAsia"/>
        </w:rPr>
        <w:t>；</w:t>
      </w:r>
    </w:p>
    <w:p w14:paraId="0D94CDCA" w14:textId="77777777" w:rsidR="00481B9A" w:rsidRPr="0009316D" w:rsidRDefault="00481B9A" w:rsidP="00481B9A">
      <w:pPr>
        <w:pStyle w:val="a1"/>
        <w:numPr>
          <w:ilvl w:val="0"/>
          <w:numId w:val="112"/>
        </w:numPr>
      </w:pPr>
      <w:r w:rsidRPr="0009316D">
        <w:t>支持</w:t>
      </w:r>
      <w:r w:rsidRPr="0009316D">
        <w:rPr>
          <w:rFonts w:hint="eastAsia"/>
        </w:rPr>
        <w:t>H</w:t>
      </w:r>
      <w:r w:rsidRPr="0009316D">
        <w:t>.264</w:t>
      </w:r>
      <w:r w:rsidRPr="0009316D">
        <w:rPr>
          <w:rFonts w:hint="eastAsia"/>
        </w:rPr>
        <w:t>，</w:t>
      </w:r>
      <w:r w:rsidRPr="0009316D">
        <w:rPr>
          <w:rFonts w:hint="eastAsia"/>
        </w:rPr>
        <w:t>Mp</w:t>
      </w:r>
      <w:r w:rsidRPr="0009316D">
        <w:t>eg4,H.265,SVAC</w:t>
      </w:r>
      <w:r w:rsidRPr="0009316D">
        <w:t>等视频编码和</w:t>
      </w:r>
      <w:r w:rsidRPr="0009316D">
        <w:rPr>
          <w:rFonts w:hint="eastAsia"/>
        </w:rPr>
        <w:t>G711</w:t>
      </w:r>
      <w:r w:rsidRPr="0009316D">
        <w:rPr>
          <w:rFonts w:hint="eastAsia"/>
        </w:rPr>
        <w:t>、</w:t>
      </w:r>
      <w:r w:rsidRPr="0009316D">
        <w:rPr>
          <w:rFonts w:hint="eastAsia"/>
        </w:rPr>
        <w:t>G722</w:t>
      </w:r>
      <w:r w:rsidRPr="0009316D">
        <w:rPr>
          <w:rFonts w:hint="eastAsia"/>
        </w:rPr>
        <w:t>、</w:t>
      </w:r>
      <w:r w:rsidRPr="0009316D">
        <w:rPr>
          <w:rFonts w:hint="eastAsia"/>
        </w:rPr>
        <w:t>AAC</w:t>
      </w:r>
      <w:r w:rsidRPr="0009316D">
        <w:rPr>
          <w:rFonts w:hint="eastAsia"/>
        </w:rPr>
        <w:t>等音频编码的视音频预览播放；</w:t>
      </w:r>
    </w:p>
    <w:p w14:paraId="20A77755" w14:textId="77777777" w:rsidR="00481B9A" w:rsidRPr="0009316D" w:rsidRDefault="00481B9A" w:rsidP="00481B9A">
      <w:pPr>
        <w:pStyle w:val="a1"/>
        <w:numPr>
          <w:ilvl w:val="0"/>
          <w:numId w:val="112"/>
        </w:numPr>
      </w:pPr>
      <w:r w:rsidRPr="0009316D">
        <w:t>支持图像增强功能</w:t>
      </w:r>
      <w:r w:rsidRPr="0009316D">
        <w:rPr>
          <w:rFonts w:hint="eastAsia"/>
        </w:rPr>
        <w:t>，</w:t>
      </w:r>
      <w:r w:rsidRPr="0009316D">
        <w:t>支持图像的亮度</w:t>
      </w:r>
      <w:r w:rsidRPr="0009316D">
        <w:rPr>
          <w:rFonts w:hint="eastAsia"/>
        </w:rPr>
        <w:t>、</w:t>
      </w:r>
      <w:r w:rsidRPr="0009316D">
        <w:t>色度</w:t>
      </w:r>
      <w:r w:rsidRPr="0009316D">
        <w:rPr>
          <w:rFonts w:hint="eastAsia"/>
        </w:rPr>
        <w:t>、</w:t>
      </w:r>
      <w:r w:rsidRPr="0009316D">
        <w:t>去雾</w:t>
      </w:r>
      <w:r w:rsidRPr="0009316D">
        <w:rPr>
          <w:rFonts w:hint="eastAsia"/>
        </w:rPr>
        <w:t>、</w:t>
      </w:r>
      <w:r w:rsidRPr="0009316D">
        <w:t>锐化增强</w:t>
      </w:r>
      <w:r w:rsidRPr="0009316D">
        <w:rPr>
          <w:rFonts w:hint="eastAsia"/>
        </w:rPr>
        <w:t>；</w:t>
      </w:r>
    </w:p>
    <w:p w14:paraId="5399AD27" w14:textId="77777777" w:rsidR="00481B9A" w:rsidRPr="0009316D" w:rsidRDefault="00481B9A" w:rsidP="00481B9A">
      <w:pPr>
        <w:pStyle w:val="a1"/>
        <w:numPr>
          <w:ilvl w:val="0"/>
          <w:numId w:val="112"/>
        </w:numPr>
      </w:pPr>
      <w:r w:rsidRPr="0009316D">
        <w:t>支持限时预览</w:t>
      </w:r>
      <w:r w:rsidRPr="0009316D">
        <w:rPr>
          <w:rFonts w:hint="eastAsia"/>
        </w:rPr>
        <w:t>，</w:t>
      </w:r>
      <w:r w:rsidRPr="0009316D">
        <w:t>超过时自动关闭</w:t>
      </w:r>
      <w:r w:rsidRPr="0009316D">
        <w:rPr>
          <w:rFonts w:hint="eastAsia"/>
        </w:rPr>
        <w:t>；</w:t>
      </w:r>
    </w:p>
    <w:p w14:paraId="499490A0" w14:textId="77777777" w:rsidR="00481B9A" w:rsidRPr="0009316D" w:rsidRDefault="00481B9A" w:rsidP="00481B9A">
      <w:pPr>
        <w:pStyle w:val="a1"/>
        <w:numPr>
          <w:ilvl w:val="0"/>
          <w:numId w:val="112"/>
        </w:numPr>
      </w:pPr>
      <w:r w:rsidRPr="0009316D">
        <w:t>支持云台设置锁定的时长</w:t>
      </w:r>
      <w:r w:rsidRPr="0009316D">
        <w:rPr>
          <w:rFonts w:hint="eastAsia"/>
        </w:rPr>
        <w:t>；</w:t>
      </w:r>
      <w:r w:rsidRPr="0009316D">
        <w:t>支持根据用户等级抢占云台控制权</w:t>
      </w:r>
      <w:r w:rsidRPr="0009316D">
        <w:rPr>
          <w:rFonts w:hint="eastAsia"/>
        </w:rPr>
        <w:t>。</w:t>
      </w:r>
    </w:p>
    <w:p w14:paraId="637D33B2" w14:textId="77777777" w:rsidR="00481B9A" w:rsidRPr="00EB0124" w:rsidRDefault="00481B9A" w:rsidP="00481B9A">
      <w:pPr>
        <w:pStyle w:val="3"/>
        <w:numPr>
          <w:ilvl w:val="2"/>
          <w:numId w:val="4"/>
        </w:numPr>
        <w:spacing w:before="326" w:after="163"/>
      </w:pPr>
      <w:bookmarkStart w:id="690" w:name="_Toc500768293"/>
      <w:bookmarkStart w:id="691" w:name="_Toc524360161"/>
      <w:r w:rsidRPr="00EB0124">
        <w:lastRenderedPageBreak/>
        <w:t>人员管理业务功能</w:t>
      </w:r>
      <w:bookmarkEnd w:id="690"/>
      <w:bookmarkEnd w:id="691"/>
    </w:p>
    <w:p w14:paraId="5535313E" w14:textId="77777777" w:rsidR="00481B9A" w:rsidRPr="00EB0124" w:rsidRDefault="00D60A9D" w:rsidP="00481B9A">
      <w:pPr>
        <w:ind w:firstLineChars="0"/>
        <w:jc w:val="center"/>
        <w:rPr>
          <w:rFonts w:ascii="Verdana" w:hAnsi="Verdana"/>
          <w:sz w:val="28"/>
          <w:szCs w:val="28"/>
          <w:lang w:eastAsia="en-US"/>
        </w:rPr>
      </w:pPr>
      <w:r>
        <w:rPr>
          <w:noProof/>
        </w:rPr>
        <w:drawing>
          <wp:inline distT="0" distB="0" distL="0" distR="0" wp14:anchorId="51C5A83C" wp14:editId="26D3DE97">
            <wp:extent cx="5278120" cy="2432685"/>
            <wp:effectExtent l="0" t="0" r="0" b="5715"/>
            <wp:docPr id="179204" name="图片 179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5278120" cy="2432685"/>
                    </a:xfrm>
                    <a:prstGeom prst="rect">
                      <a:avLst/>
                    </a:prstGeom>
                  </pic:spPr>
                </pic:pic>
              </a:graphicData>
            </a:graphic>
          </wp:inline>
        </w:drawing>
      </w:r>
    </w:p>
    <w:p w14:paraId="74AF01D8" w14:textId="77777777" w:rsidR="00481B9A" w:rsidRPr="00EB0124" w:rsidRDefault="00481B9A" w:rsidP="00481B9A">
      <w:pPr>
        <w:pStyle w:val="a0"/>
      </w:pPr>
      <w:bookmarkStart w:id="692" w:name="_Toc501637623"/>
      <w:r w:rsidRPr="00EB0124">
        <w:t>人员管理业务界面</w:t>
      </w:r>
      <w:bookmarkEnd w:id="692"/>
    </w:p>
    <w:p w14:paraId="78E6B201" w14:textId="77777777" w:rsidR="00481B9A" w:rsidRPr="00EB0124" w:rsidRDefault="00481B9A" w:rsidP="00481B9A">
      <w:pPr>
        <w:pStyle w:val="4"/>
        <w:numPr>
          <w:ilvl w:val="3"/>
          <w:numId w:val="4"/>
        </w:numPr>
        <w:spacing w:before="163" w:after="163"/>
      </w:pPr>
      <w:r w:rsidRPr="00EB0124">
        <w:t>智能管控功能</w:t>
      </w:r>
      <w:r w:rsidRPr="00EB0124">
        <w:rPr>
          <w:rFonts w:hint="eastAsia"/>
        </w:rPr>
        <w:t>（关于人员的）</w:t>
      </w:r>
    </w:p>
    <w:p w14:paraId="4547B7FD" w14:textId="77777777" w:rsidR="00481B9A" w:rsidRPr="0009316D" w:rsidRDefault="00481B9A" w:rsidP="00481B9A">
      <w:pPr>
        <w:pStyle w:val="a1"/>
        <w:numPr>
          <w:ilvl w:val="0"/>
          <w:numId w:val="113"/>
        </w:numPr>
      </w:pPr>
      <w:r w:rsidRPr="0009316D">
        <w:t>人员检索</w:t>
      </w:r>
      <w:r w:rsidRPr="0009316D">
        <w:rPr>
          <w:rFonts w:hint="eastAsia"/>
        </w:rPr>
        <w:t>：</w:t>
      </w:r>
      <w:r w:rsidRPr="0009316D">
        <w:t>配合智能分析设备</w:t>
      </w:r>
      <w:r w:rsidRPr="0009316D">
        <w:rPr>
          <w:rFonts w:hint="eastAsia"/>
        </w:rPr>
        <w:t>，</w:t>
      </w:r>
      <w:r w:rsidRPr="0009316D">
        <w:t>支持接收前端结构化数据</w:t>
      </w:r>
      <w:r w:rsidRPr="0009316D">
        <w:rPr>
          <w:rFonts w:hint="eastAsia"/>
        </w:rPr>
        <w:t>，</w:t>
      </w:r>
      <w:r w:rsidRPr="0009316D">
        <w:t>根据人脸部及人体特征条件手动筛选</w:t>
      </w:r>
      <w:r w:rsidRPr="0009316D">
        <w:rPr>
          <w:rFonts w:hint="eastAsia"/>
        </w:rPr>
        <w:t>，</w:t>
      </w:r>
      <w:r w:rsidRPr="0009316D">
        <w:t>检索目标</w:t>
      </w:r>
      <w:r w:rsidRPr="0009316D">
        <w:rPr>
          <w:rFonts w:hint="eastAsia"/>
        </w:rPr>
        <w:t>，</w:t>
      </w:r>
      <w:r w:rsidRPr="0009316D">
        <w:t>支持以图搜图</w:t>
      </w:r>
      <w:r w:rsidRPr="0009316D">
        <w:rPr>
          <w:rFonts w:hint="eastAsia"/>
        </w:rPr>
        <w:t>；</w:t>
      </w:r>
      <w:r w:rsidRPr="0009316D">
        <w:t>检索结果可以进行地图定位以及查看原始视频</w:t>
      </w:r>
      <w:r w:rsidRPr="0009316D">
        <w:rPr>
          <w:rFonts w:hint="eastAsia"/>
        </w:rPr>
        <w:t>，</w:t>
      </w:r>
      <w:r w:rsidRPr="0009316D">
        <w:t>可在人员检索结果图片中</w:t>
      </w:r>
      <w:r w:rsidRPr="0009316D">
        <w:rPr>
          <w:rFonts w:hint="eastAsia"/>
        </w:rPr>
        <w:t>识别</w:t>
      </w:r>
      <w:r w:rsidRPr="0009316D">
        <w:t>出人员</w:t>
      </w:r>
      <w:r w:rsidRPr="0009316D">
        <w:rPr>
          <w:rFonts w:hint="eastAsia"/>
        </w:rPr>
        <w:t>；</w:t>
      </w:r>
    </w:p>
    <w:p w14:paraId="6B6A46D7" w14:textId="77777777" w:rsidR="00481B9A" w:rsidRPr="0009316D" w:rsidRDefault="00481B9A" w:rsidP="00481B9A">
      <w:pPr>
        <w:pStyle w:val="a1"/>
        <w:numPr>
          <w:ilvl w:val="0"/>
          <w:numId w:val="113"/>
        </w:numPr>
      </w:pPr>
      <w:r w:rsidRPr="0009316D">
        <w:t>重点目标人员检索</w:t>
      </w:r>
      <w:r w:rsidRPr="0009316D">
        <w:rPr>
          <w:rFonts w:hint="eastAsia"/>
        </w:rPr>
        <w:t>：</w:t>
      </w:r>
      <w:r w:rsidRPr="0009316D">
        <w:t>配合智能分析设备</w:t>
      </w:r>
      <w:r w:rsidRPr="0009316D">
        <w:rPr>
          <w:rFonts w:hint="eastAsia"/>
        </w:rPr>
        <w:t>，</w:t>
      </w:r>
      <w:r w:rsidRPr="0009316D">
        <w:t>可以针对布控的重点目标进行检索</w:t>
      </w:r>
      <w:r w:rsidRPr="0009316D">
        <w:rPr>
          <w:rFonts w:hint="eastAsia"/>
        </w:rPr>
        <w:t>，</w:t>
      </w:r>
      <w:r w:rsidRPr="0009316D">
        <w:t>查看最近识别目标出现的模拟轨迹</w:t>
      </w:r>
      <w:r w:rsidRPr="0009316D">
        <w:rPr>
          <w:rFonts w:hint="eastAsia"/>
        </w:rPr>
        <w:t>；</w:t>
      </w:r>
    </w:p>
    <w:p w14:paraId="672C8F74" w14:textId="77777777" w:rsidR="00481B9A" w:rsidRPr="0009316D" w:rsidRDefault="00481B9A" w:rsidP="00481B9A">
      <w:pPr>
        <w:pStyle w:val="a1"/>
        <w:numPr>
          <w:ilvl w:val="0"/>
          <w:numId w:val="113"/>
        </w:numPr>
      </w:pPr>
      <w:r w:rsidRPr="0009316D">
        <w:t>图片轨迹检索</w:t>
      </w:r>
      <w:r w:rsidRPr="0009316D">
        <w:rPr>
          <w:rFonts w:hint="eastAsia"/>
        </w:rPr>
        <w:t>：</w:t>
      </w:r>
      <w:r w:rsidRPr="0009316D">
        <w:t>配合智能分析设备</w:t>
      </w:r>
      <w:r w:rsidRPr="0009316D">
        <w:rPr>
          <w:rFonts w:hint="eastAsia"/>
        </w:rPr>
        <w:t>，</w:t>
      </w:r>
      <w:r w:rsidRPr="0009316D">
        <w:t>支持导入图片并识别图中的人员目标</w:t>
      </w:r>
      <w:r w:rsidRPr="0009316D">
        <w:rPr>
          <w:rFonts w:hint="eastAsia"/>
        </w:rPr>
        <w:t>，</w:t>
      </w:r>
      <w:r w:rsidRPr="0009316D">
        <w:t>选择目标进行进行模拟轨迹检索</w:t>
      </w:r>
      <w:r w:rsidRPr="0009316D">
        <w:rPr>
          <w:rFonts w:hint="eastAsia"/>
        </w:rPr>
        <w:t>；</w:t>
      </w:r>
    </w:p>
    <w:p w14:paraId="33883DF7" w14:textId="77777777" w:rsidR="00481B9A" w:rsidRPr="0009316D" w:rsidRDefault="00481B9A" w:rsidP="00481B9A">
      <w:pPr>
        <w:pStyle w:val="a1"/>
        <w:numPr>
          <w:ilvl w:val="0"/>
          <w:numId w:val="113"/>
        </w:numPr>
      </w:pPr>
      <w:r w:rsidRPr="0009316D">
        <w:t>支持人员追踪</w:t>
      </w:r>
      <w:r w:rsidRPr="0009316D">
        <w:rPr>
          <w:rFonts w:hint="eastAsia"/>
        </w:rPr>
        <w:t>：</w:t>
      </w:r>
      <w:r w:rsidRPr="0009316D">
        <w:t>配合智能分析设备</w:t>
      </w:r>
      <w:r w:rsidRPr="0009316D">
        <w:rPr>
          <w:rFonts w:hint="eastAsia"/>
        </w:rPr>
        <w:t>，</w:t>
      </w:r>
      <w:r w:rsidRPr="0009316D">
        <w:t>支持对重要目标进行持续的视频追踪</w:t>
      </w:r>
      <w:r w:rsidRPr="0009316D">
        <w:rPr>
          <w:rFonts w:hint="eastAsia"/>
        </w:rPr>
        <w:t>，</w:t>
      </w:r>
      <w:r w:rsidRPr="0009316D">
        <w:t>当相似目标再次出现时可以进行提示并查看实时</w:t>
      </w:r>
      <w:r w:rsidRPr="0009316D">
        <w:rPr>
          <w:rFonts w:hint="eastAsia"/>
        </w:rPr>
        <w:t>、</w:t>
      </w:r>
      <w:r w:rsidRPr="0009316D">
        <w:t>历史画面</w:t>
      </w:r>
      <w:r w:rsidRPr="0009316D">
        <w:rPr>
          <w:rFonts w:hint="eastAsia"/>
        </w:rPr>
        <w:t>；</w:t>
      </w:r>
    </w:p>
    <w:p w14:paraId="0CBE0AFE" w14:textId="77777777" w:rsidR="00481B9A" w:rsidRPr="0009316D" w:rsidRDefault="00481B9A" w:rsidP="00481B9A">
      <w:pPr>
        <w:pStyle w:val="a1"/>
        <w:numPr>
          <w:ilvl w:val="0"/>
          <w:numId w:val="113"/>
        </w:numPr>
      </w:pPr>
      <w:r w:rsidRPr="0009316D">
        <w:t>支持</w:t>
      </w:r>
      <w:r w:rsidRPr="0009316D">
        <w:rPr>
          <w:rFonts w:hint="eastAsia"/>
        </w:rPr>
        <w:t>疑似</w:t>
      </w:r>
      <w:r w:rsidRPr="0009316D">
        <w:t>目标库</w:t>
      </w:r>
      <w:r w:rsidRPr="0009316D">
        <w:rPr>
          <w:rFonts w:hint="eastAsia"/>
        </w:rPr>
        <w:t>：</w:t>
      </w:r>
      <w:r w:rsidRPr="0009316D">
        <w:t>配合智能分析设备</w:t>
      </w:r>
      <w:r w:rsidRPr="0009316D">
        <w:rPr>
          <w:rFonts w:hint="eastAsia"/>
        </w:rPr>
        <w:t>，疑似目标可以模拟生成时间轴轨迹或生成基于地理位置坐标的地图轨迹，疑似目标支持快速布控；</w:t>
      </w:r>
    </w:p>
    <w:p w14:paraId="71B87914" w14:textId="77777777" w:rsidR="00481B9A" w:rsidRPr="0009316D" w:rsidRDefault="00481B9A" w:rsidP="00481B9A">
      <w:pPr>
        <w:pStyle w:val="a1"/>
        <w:numPr>
          <w:ilvl w:val="0"/>
          <w:numId w:val="113"/>
        </w:numPr>
      </w:pPr>
      <w:r w:rsidRPr="0009316D">
        <w:t>支持目标分类布控</w:t>
      </w:r>
      <w:r w:rsidRPr="0009316D">
        <w:rPr>
          <w:rFonts w:hint="eastAsia"/>
        </w:rPr>
        <w:t>：</w:t>
      </w:r>
      <w:r w:rsidRPr="0009316D">
        <w:t>配合智能分析设备</w:t>
      </w:r>
      <w:r w:rsidRPr="0009316D">
        <w:rPr>
          <w:rFonts w:hint="eastAsia"/>
        </w:rPr>
        <w:t>，可支持多个重点目标库分类按照不同的相似度将目标布控到不同的位置；</w:t>
      </w:r>
    </w:p>
    <w:p w14:paraId="4D09E70E" w14:textId="77777777" w:rsidR="00481B9A" w:rsidRPr="0009316D" w:rsidRDefault="00481B9A" w:rsidP="00481B9A">
      <w:pPr>
        <w:pStyle w:val="a1"/>
        <w:numPr>
          <w:ilvl w:val="0"/>
          <w:numId w:val="113"/>
        </w:numPr>
      </w:pPr>
      <w:r w:rsidRPr="0009316D">
        <w:t>配合智能分析设备</w:t>
      </w:r>
      <w:r w:rsidRPr="0009316D">
        <w:rPr>
          <w:rFonts w:hint="eastAsia"/>
        </w:rPr>
        <w:t>，</w:t>
      </w:r>
      <w:r w:rsidRPr="0009316D">
        <w:t>支持对视频录像按智能分析类别进行检索</w:t>
      </w:r>
      <w:r w:rsidRPr="0009316D">
        <w:rPr>
          <w:rFonts w:hint="eastAsia"/>
        </w:rPr>
        <w:t>，</w:t>
      </w:r>
      <w:r w:rsidRPr="0009316D">
        <w:t>前端设备需支持智能帧</w:t>
      </w:r>
      <w:r w:rsidRPr="0009316D">
        <w:rPr>
          <w:rFonts w:hint="eastAsia"/>
        </w:rPr>
        <w:t>，</w:t>
      </w:r>
      <w:r w:rsidRPr="0009316D">
        <w:t>对符合设定条件的视频按照设定速度播放</w:t>
      </w:r>
      <w:r w:rsidRPr="0009316D">
        <w:rPr>
          <w:rFonts w:hint="eastAsia"/>
        </w:rPr>
        <w:t>；</w:t>
      </w:r>
    </w:p>
    <w:p w14:paraId="0FF1E86B" w14:textId="77777777" w:rsidR="00481B9A" w:rsidRPr="0009316D" w:rsidRDefault="00481B9A" w:rsidP="00481B9A">
      <w:pPr>
        <w:pStyle w:val="a1"/>
        <w:numPr>
          <w:ilvl w:val="0"/>
          <w:numId w:val="113"/>
        </w:numPr>
      </w:pPr>
      <w:r w:rsidRPr="0009316D">
        <w:lastRenderedPageBreak/>
        <w:t>配合智能分析设备</w:t>
      </w:r>
      <w:r w:rsidRPr="0009316D">
        <w:rPr>
          <w:rFonts w:hint="eastAsia"/>
        </w:rPr>
        <w:t>，</w:t>
      </w:r>
      <w:r w:rsidRPr="0009316D">
        <w:t>支持摘要播放录像文件</w:t>
      </w:r>
      <w:r w:rsidRPr="0009316D">
        <w:rPr>
          <w:rFonts w:hint="eastAsia"/>
        </w:rPr>
        <w:t>，</w:t>
      </w:r>
      <w:r w:rsidRPr="0009316D">
        <w:t>查看某段时间内的可疑事件和事件发生时间</w:t>
      </w:r>
      <w:r w:rsidRPr="0009316D">
        <w:rPr>
          <w:rFonts w:hint="eastAsia"/>
        </w:rPr>
        <w:t>，</w:t>
      </w:r>
      <w:r w:rsidRPr="0009316D">
        <w:t>支持根据摘要中的某事件链接播放</w:t>
      </w:r>
      <w:r w:rsidRPr="0009316D">
        <w:rPr>
          <w:rFonts w:hint="eastAsia"/>
        </w:rPr>
        <w:t>，</w:t>
      </w:r>
      <w:r w:rsidRPr="0009316D">
        <w:t>该可以事件的原始录像</w:t>
      </w:r>
      <w:r w:rsidRPr="0009316D">
        <w:rPr>
          <w:rFonts w:hint="eastAsia"/>
        </w:rPr>
        <w:t>；</w:t>
      </w:r>
    </w:p>
    <w:p w14:paraId="4E6E0CAA" w14:textId="77777777" w:rsidR="00481B9A" w:rsidRPr="0009316D" w:rsidRDefault="00481B9A" w:rsidP="00481B9A">
      <w:pPr>
        <w:pStyle w:val="a1"/>
        <w:numPr>
          <w:ilvl w:val="0"/>
          <w:numId w:val="113"/>
        </w:numPr>
      </w:pPr>
      <w:r w:rsidRPr="0009316D">
        <w:t>支持将录像下发到智能分析设备进行结构化分析</w:t>
      </w:r>
      <w:r w:rsidRPr="0009316D">
        <w:rPr>
          <w:rFonts w:hint="eastAsia"/>
        </w:rPr>
        <w:t>；</w:t>
      </w:r>
    </w:p>
    <w:p w14:paraId="6EE8ADA5" w14:textId="77777777" w:rsidR="00481B9A" w:rsidRPr="0009316D" w:rsidRDefault="00481B9A" w:rsidP="00481B9A">
      <w:pPr>
        <w:pStyle w:val="a1"/>
        <w:numPr>
          <w:ilvl w:val="0"/>
          <w:numId w:val="113"/>
        </w:numPr>
      </w:pPr>
      <w:r w:rsidRPr="0009316D">
        <w:t>支持人脸抓拍记录和黑名单报警记录批量导出</w:t>
      </w:r>
      <w:r w:rsidRPr="0009316D">
        <w:rPr>
          <w:rFonts w:hint="eastAsia"/>
        </w:rPr>
        <w:t>；</w:t>
      </w:r>
    </w:p>
    <w:p w14:paraId="6F5A959D" w14:textId="77777777" w:rsidR="00481B9A" w:rsidRPr="0009316D" w:rsidRDefault="00481B9A" w:rsidP="00481B9A">
      <w:pPr>
        <w:pStyle w:val="a1"/>
        <w:numPr>
          <w:ilvl w:val="0"/>
          <w:numId w:val="113"/>
        </w:numPr>
      </w:pPr>
      <w:r w:rsidRPr="0009316D">
        <w:t>支持布控目标信息统一导入导出</w:t>
      </w:r>
      <w:r w:rsidRPr="0009316D">
        <w:rPr>
          <w:rFonts w:hint="eastAsia"/>
        </w:rPr>
        <w:t>；</w:t>
      </w:r>
    </w:p>
    <w:p w14:paraId="012A9FDA" w14:textId="77777777" w:rsidR="00481B9A" w:rsidRPr="0009316D" w:rsidRDefault="00481B9A" w:rsidP="00481B9A">
      <w:pPr>
        <w:pStyle w:val="a1"/>
        <w:numPr>
          <w:ilvl w:val="0"/>
          <w:numId w:val="113"/>
        </w:numPr>
      </w:pPr>
      <w:r w:rsidRPr="0009316D">
        <w:t>支持在疑似目标库中加入门禁记录</w:t>
      </w:r>
      <w:r w:rsidRPr="0009316D">
        <w:rPr>
          <w:rFonts w:hint="eastAsia"/>
        </w:rPr>
        <w:t>、</w:t>
      </w:r>
      <w:r w:rsidRPr="0009316D">
        <w:t>过车记录</w:t>
      </w:r>
      <w:r w:rsidRPr="0009316D">
        <w:rPr>
          <w:rFonts w:hint="eastAsia"/>
        </w:rPr>
        <w:t>、</w:t>
      </w:r>
      <w:r w:rsidRPr="0009316D">
        <w:t>人体特征记录</w:t>
      </w:r>
      <w:r w:rsidRPr="0009316D">
        <w:rPr>
          <w:rFonts w:hint="eastAsia"/>
        </w:rPr>
        <w:t>、</w:t>
      </w:r>
      <w:r w:rsidRPr="0009316D">
        <w:t>人脸特征记录等信息</w:t>
      </w:r>
      <w:r w:rsidRPr="0009316D">
        <w:rPr>
          <w:rFonts w:hint="eastAsia"/>
        </w:rPr>
        <w:t>。</w:t>
      </w:r>
    </w:p>
    <w:p w14:paraId="5B430C64" w14:textId="77777777" w:rsidR="00481B9A" w:rsidRPr="00EB0124" w:rsidRDefault="00481B9A" w:rsidP="00481B9A">
      <w:pPr>
        <w:pStyle w:val="4"/>
        <w:numPr>
          <w:ilvl w:val="3"/>
          <w:numId w:val="4"/>
        </w:numPr>
        <w:spacing w:before="163" w:after="163"/>
      </w:pPr>
      <w:r w:rsidRPr="00EB0124">
        <w:t>访客管理</w:t>
      </w:r>
    </w:p>
    <w:p w14:paraId="363F39E3" w14:textId="77777777" w:rsidR="00481B9A" w:rsidRPr="00EB0124" w:rsidRDefault="00481B9A" w:rsidP="00481B9A">
      <w:pPr>
        <w:pStyle w:val="0"/>
        <w:ind w:firstLine="480"/>
      </w:pPr>
      <w:r w:rsidRPr="00EB0124">
        <w:t>支持园区</w:t>
      </w:r>
      <w:r w:rsidRPr="00EB0124">
        <w:rPr>
          <w:rFonts w:hint="eastAsia"/>
        </w:rPr>
        <w:t>、</w:t>
      </w:r>
      <w:r w:rsidRPr="00EB0124">
        <w:t>单位等场合访客的信息登记</w:t>
      </w:r>
      <w:r w:rsidRPr="00EB0124">
        <w:rPr>
          <w:rFonts w:hint="eastAsia"/>
        </w:rPr>
        <w:t>、</w:t>
      </w:r>
      <w:r w:rsidRPr="00EB0124">
        <w:t>操作记录与权限管理</w:t>
      </w:r>
      <w:r w:rsidRPr="00EB0124">
        <w:rPr>
          <w:rFonts w:hint="eastAsia"/>
        </w:rPr>
        <w:t>。</w:t>
      </w:r>
    </w:p>
    <w:p w14:paraId="329C8B70" w14:textId="77777777" w:rsidR="00481B9A" w:rsidRPr="00EB0124" w:rsidRDefault="00481B9A" w:rsidP="00481B9A">
      <w:pPr>
        <w:pStyle w:val="4"/>
        <w:numPr>
          <w:ilvl w:val="3"/>
          <w:numId w:val="4"/>
        </w:numPr>
        <w:spacing w:before="163" w:after="163"/>
      </w:pPr>
      <w:r w:rsidRPr="00EB0124">
        <w:t>考勤管理</w:t>
      </w:r>
    </w:p>
    <w:p w14:paraId="3A9E1696" w14:textId="77777777" w:rsidR="00481B9A" w:rsidRPr="0009316D" w:rsidRDefault="00481B9A" w:rsidP="00481B9A">
      <w:pPr>
        <w:pStyle w:val="a1"/>
        <w:numPr>
          <w:ilvl w:val="0"/>
          <w:numId w:val="114"/>
        </w:numPr>
      </w:pPr>
      <w:r w:rsidRPr="0009316D">
        <w:t>支持对刷脸记录及考勤结果查询</w:t>
      </w:r>
      <w:r w:rsidRPr="0009316D">
        <w:rPr>
          <w:rFonts w:hint="eastAsia"/>
        </w:rPr>
        <w:t>；</w:t>
      </w:r>
    </w:p>
    <w:p w14:paraId="5DD55C98" w14:textId="77777777" w:rsidR="00481B9A" w:rsidRPr="0009316D" w:rsidRDefault="00481B9A" w:rsidP="00481B9A">
      <w:pPr>
        <w:pStyle w:val="a1"/>
        <w:numPr>
          <w:ilvl w:val="0"/>
          <w:numId w:val="114"/>
        </w:numPr>
      </w:pPr>
      <w:r w:rsidRPr="0009316D">
        <w:t>支持人脸是识别考勤</w:t>
      </w:r>
      <w:r w:rsidRPr="0009316D">
        <w:rPr>
          <w:rFonts w:hint="eastAsia"/>
        </w:rPr>
        <w:t>；</w:t>
      </w:r>
    </w:p>
    <w:p w14:paraId="5D4E26D5" w14:textId="77777777" w:rsidR="00481B9A" w:rsidRPr="00EB0124" w:rsidRDefault="00481B9A" w:rsidP="00481B9A">
      <w:pPr>
        <w:pStyle w:val="4"/>
        <w:numPr>
          <w:ilvl w:val="3"/>
          <w:numId w:val="4"/>
        </w:numPr>
        <w:spacing w:before="163" w:after="163"/>
      </w:pPr>
      <w:r w:rsidRPr="00EB0124">
        <w:t>宿管考勤</w:t>
      </w:r>
    </w:p>
    <w:p w14:paraId="1A349DA3" w14:textId="77777777" w:rsidR="00481B9A" w:rsidRPr="0009316D" w:rsidRDefault="00481B9A" w:rsidP="00481B9A">
      <w:pPr>
        <w:pStyle w:val="a1"/>
        <w:numPr>
          <w:ilvl w:val="0"/>
          <w:numId w:val="115"/>
        </w:numPr>
      </w:pPr>
      <w:r w:rsidRPr="0009316D">
        <w:t>支持宿舍入住信息管理</w:t>
      </w:r>
      <w:r w:rsidRPr="0009316D">
        <w:rPr>
          <w:rFonts w:hint="eastAsia"/>
        </w:rPr>
        <w:t>：</w:t>
      </w:r>
      <w:r w:rsidRPr="0009316D">
        <w:t>可展示各宿舍入住的人数</w:t>
      </w:r>
      <w:r w:rsidRPr="0009316D">
        <w:rPr>
          <w:rFonts w:hint="eastAsia"/>
        </w:rPr>
        <w:t>，</w:t>
      </w:r>
      <w:r w:rsidRPr="0009316D">
        <w:t>人员详细信息</w:t>
      </w:r>
      <w:r w:rsidRPr="0009316D">
        <w:rPr>
          <w:rFonts w:hint="eastAsia"/>
        </w:rPr>
        <w:t>；</w:t>
      </w:r>
    </w:p>
    <w:p w14:paraId="6F902B09" w14:textId="77777777" w:rsidR="00481B9A" w:rsidRPr="0009316D" w:rsidRDefault="00481B9A" w:rsidP="00481B9A">
      <w:pPr>
        <w:pStyle w:val="a1"/>
        <w:numPr>
          <w:ilvl w:val="0"/>
          <w:numId w:val="115"/>
        </w:numPr>
      </w:pPr>
      <w:r w:rsidRPr="0009316D">
        <w:t>支持人员批量入住及分配门禁权限</w:t>
      </w:r>
      <w:r w:rsidRPr="0009316D">
        <w:rPr>
          <w:rFonts w:hint="eastAsia"/>
        </w:rPr>
        <w:t>；</w:t>
      </w:r>
    </w:p>
    <w:p w14:paraId="08CFFAA6" w14:textId="77777777" w:rsidR="00481B9A" w:rsidRPr="0009316D" w:rsidRDefault="00481B9A" w:rsidP="00481B9A">
      <w:pPr>
        <w:pStyle w:val="a1"/>
        <w:numPr>
          <w:ilvl w:val="0"/>
          <w:numId w:val="115"/>
        </w:numPr>
      </w:pPr>
      <w:r w:rsidRPr="0009316D">
        <w:t>只是权限管理</w:t>
      </w:r>
      <w:r w:rsidRPr="0009316D">
        <w:rPr>
          <w:rFonts w:hint="eastAsia"/>
        </w:rPr>
        <w:t>、</w:t>
      </w:r>
      <w:r w:rsidRPr="0009316D">
        <w:t>人员添加</w:t>
      </w:r>
      <w:r w:rsidRPr="0009316D">
        <w:rPr>
          <w:rFonts w:hint="eastAsia"/>
        </w:rPr>
        <w:t>、</w:t>
      </w:r>
      <w:r w:rsidRPr="0009316D">
        <w:t>导入</w:t>
      </w:r>
      <w:r w:rsidRPr="0009316D">
        <w:rPr>
          <w:rFonts w:hint="eastAsia"/>
        </w:rPr>
        <w:t>、</w:t>
      </w:r>
      <w:r w:rsidRPr="0009316D">
        <w:t>导出及退宿</w:t>
      </w:r>
      <w:r w:rsidRPr="0009316D">
        <w:rPr>
          <w:rFonts w:hint="eastAsia"/>
        </w:rPr>
        <w:t>、</w:t>
      </w:r>
      <w:r w:rsidRPr="0009316D">
        <w:t>人员调宿管理</w:t>
      </w:r>
      <w:r w:rsidRPr="0009316D">
        <w:rPr>
          <w:rFonts w:hint="eastAsia"/>
        </w:rPr>
        <w:t>；</w:t>
      </w:r>
    </w:p>
    <w:p w14:paraId="2DCF67E1" w14:textId="77777777" w:rsidR="00481B9A" w:rsidRPr="0009316D" w:rsidRDefault="00481B9A" w:rsidP="00481B9A">
      <w:pPr>
        <w:pStyle w:val="a1"/>
        <w:numPr>
          <w:ilvl w:val="0"/>
          <w:numId w:val="115"/>
        </w:numPr>
      </w:pPr>
      <w:r w:rsidRPr="0009316D">
        <w:t>支持漏洞</w:t>
      </w:r>
      <w:r w:rsidRPr="0009316D">
        <w:rPr>
          <w:rFonts w:hint="eastAsia"/>
        </w:rPr>
        <w:t>、</w:t>
      </w:r>
      <w:r w:rsidRPr="0009316D">
        <w:t>园区添加删除</w:t>
      </w:r>
      <w:r w:rsidRPr="0009316D">
        <w:rPr>
          <w:rFonts w:hint="eastAsia"/>
        </w:rPr>
        <w:t>、</w:t>
      </w:r>
      <w:r w:rsidRPr="0009316D">
        <w:t>导入导出</w:t>
      </w:r>
      <w:r w:rsidRPr="0009316D">
        <w:rPr>
          <w:rFonts w:hint="eastAsia"/>
        </w:rPr>
        <w:t>，</w:t>
      </w:r>
      <w:r w:rsidRPr="0009316D">
        <w:t>添加楼栋时可自动生成寝室编号</w:t>
      </w:r>
      <w:r w:rsidRPr="0009316D">
        <w:rPr>
          <w:rFonts w:hint="eastAsia"/>
        </w:rPr>
        <w:t>；</w:t>
      </w:r>
    </w:p>
    <w:p w14:paraId="08D0F7B6" w14:textId="77777777" w:rsidR="00481B9A" w:rsidRPr="0009316D" w:rsidRDefault="00481B9A" w:rsidP="00481B9A">
      <w:pPr>
        <w:pStyle w:val="a1"/>
        <w:numPr>
          <w:ilvl w:val="0"/>
          <w:numId w:val="115"/>
        </w:numPr>
      </w:pPr>
      <w:r w:rsidRPr="0009316D">
        <w:t>通过信息发布的方式显示人员照片</w:t>
      </w:r>
      <w:r w:rsidRPr="0009316D">
        <w:rPr>
          <w:rFonts w:hint="eastAsia"/>
        </w:rPr>
        <w:t>、身份信息等；</w:t>
      </w:r>
    </w:p>
    <w:p w14:paraId="53BBB3D8" w14:textId="77777777" w:rsidR="00481B9A" w:rsidRPr="0009316D" w:rsidRDefault="00481B9A" w:rsidP="00481B9A">
      <w:pPr>
        <w:pStyle w:val="a1"/>
        <w:numPr>
          <w:ilvl w:val="0"/>
          <w:numId w:val="115"/>
        </w:numPr>
      </w:pPr>
      <w:r w:rsidRPr="0009316D">
        <w:t>支持宿舍考勤管理</w:t>
      </w:r>
      <w:r w:rsidRPr="0009316D">
        <w:rPr>
          <w:rFonts w:hint="eastAsia"/>
        </w:rPr>
        <w:t>：</w:t>
      </w:r>
      <w:r w:rsidRPr="0009316D">
        <w:t>可查询人员归寝情况</w:t>
      </w:r>
      <w:r w:rsidRPr="0009316D">
        <w:rPr>
          <w:rFonts w:hint="eastAsia"/>
        </w:rPr>
        <w:t>，</w:t>
      </w:r>
      <w:r w:rsidRPr="0009316D">
        <w:t>支持查询是否在宿舍</w:t>
      </w:r>
      <w:r w:rsidRPr="0009316D">
        <w:rPr>
          <w:rFonts w:hint="eastAsia"/>
        </w:rPr>
        <w:t>、</w:t>
      </w:r>
      <w:r w:rsidRPr="0009316D">
        <w:t>晚归</w:t>
      </w:r>
      <w:r w:rsidRPr="0009316D">
        <w:rPr>
          <w:rFonts w:hint="eastAsia"/>
        </w:rPr>
        <w:t>、</w:t>
      </w:r>
      <w:r w:rsidRPr="0009316D">
        <w:t>未归</w:t>
      </w:r>
      <w:r w:rsidRPr="0009316D">
        <w:rPr>
          <w:rFonts w:hint="eastAsia"/>
        </w:rPr>
        <w:t>、</w:t>
      </w:r>
      <w:r w:rsidRPr="0009316D">
        <w:t>多日未刷卡等</w:t>
      </w:r>
      <w:r w:rsidRPr="0009316D">
        <w:rPr>
          <w:rFonts w:hint="eastAsia"/>
        </w:rPr>
        <w:t>，</w:t>
      </w:r>
      <w:r w:rsidRPr="0009316D">
        <w:t>同时支持自定义节假日设置</w:t>
      </w:r>
      <w:r w:rsidRPr="0009316D">
        <w:rPr>
          <w:rFonts w:hint="eastAsia"/>
        </w:rPr>
        <w:t>；</w:t>
      </w:r>
    </w:p>
    <w:p w14:paraId="62EF3E2F" w14:textId="77777777" w:rsidR="00481B9A" w:rsidRPr="0009316D" w:rsidRDefault="00481B9A" w:rsidP="00481B9A">
      <w:pPr>
        <w:pStyle w:val="a1"/>
        <w:numPr>
          <w:ilvl w:val="0"/>
          <w:numId w:val="115"/>
        </w:numPr>
      </w:pPr>
      <w:r w:rsidRPr="0009316D">
        <w:t>支持考勤分析以及考勤记录撤销</w:t>
      </w:r>
    </w:p>
    <w:p w14:paraId="0F316D50" w14:textId="77777777" w:rsidR="00481B9A" w:rsidRPr="00EB0124" w:rsidRDefault="00481B9A" w:rsidP="00481B9A">
      <w:pPr>
        <w:pStyle w:val="4"/>
        <w:numPr>
          <w:ilvl w:val="3"/>
          <w:numId w:val="4"/>
        </w:numPr>
        <w:spacing w:before="163" w:after="163"/>
      </w:pPr>
      <w:r w:rsidRPr="00EB0124">
        <w:t>人脸考勤</w:t>
      </w:r>
    </w:p>
    <w:p w14:paraId="763B608A" w14:textId="77777777" w:rsidR="00481B9A" w:rsidRPr="0009316D" w:rsidRDefault="00481B9A" w:rsidP="00481B9A">
      <w:pPr>
        <w:pStyle w:val="a1"/>
        <w:numPr>
          <w:ilvl w:val="0"/>
          <w:numId w:val="116"/>
        </w:numPr>
      </w:pPr>
      <w:r w:rsidRPr="0009316D">
        <w:t>配合前端智能分析服务器</w:t>
      </w:r>
      <w:r w:rsidRPr="0009316D">
        <w:rPr>
          <w:rFonts w:hint="eastAsia"/>
        </w:rPr>
        <w:t>，</w:t>
      </w:r>
      <w:r w:rsidRPr="0009316D">
        <w:t>可实现人脸考勤</w:t>
      </w:r>
      <w:r w:rsidRPr="0009316D">
        <w:rPr>
          <w:rFonts w:hint="eastAsia"/>
        </w:rPr>
        <w:t>；</w:t>
      </w:r>
    </w:p>
    <w:p w14:paraId="5EF37D1A" w14:textId="77777777" w:rsidR="00481B9A" w:rsidRPr="0009316D" w:rsidRDefault="00481B9A" w:rsidP="00481B9A">
      <w:pPr>
        <w:pStyle w:val="a1"/>
        <w:numPr>
          <w:ilvl w:val="0"/>
          <w:numId w:val="116"/>
        </w:numPr>
      </w:pPr>
      <w:r w:rsidRPr="0009316D">
        <w:lastRenderedPageBreak/>
        <w:t>支持向导式设置考勤模式及使用的前端设备</w:t>
      </w:r>
      <w:r w:rsidRPr="0009316D">
        <w:rPr>
          <w:rFonts w:hint="eastAsia"/>
        </w:rPr>
        <w:t>，</w:t>
      </w:r>
      <w:r w:rsidRPr="0009316D">
        <w:t>支持</w:t>
      </w:r>
      <w:r w:rsidRPr="0009316D">
        <w:rPr>
          <w:rFonts w:hint="eastAsia"/>
        </w:rPr>
        <w:t>USB</w:t>
      </w:r>
      <w:r w:rsidRPr="0009316D">
        <w:rPr>
          <w:rFonts w:hint="eastAsia"/>
        </w:rPr>
        <w:t>相机采集人员照片，支持手动添加人员信息，支持批量导入人员信息；</w:t>
      </w:r>
    </w:p>
    <w:p w14:paraId="3E1328BC" w14:textId="77777777" w:rsidR="00481B9A" w:rsidRPr="0009316D" w:rsidRDefault="00481B9A" w:rsidP="00481B9A">
      <w:pPr>
        <w:pStyle w:val="a1"/>
        <w:numPr>
          <w:ilvl w:val="0"/>
          <w:numId w:val="116"/>
        </w:numPr>
      </w:pPr>
      <w:r w:rsidRPr="0009316D">
        <w:t>支持在装有信息发布系统的监视器上显示当前考勤人员详细信息</w:t>
      </w:r>
      <w:r w:rsidRPr="0009316D">
        <w:rPr>
          <w:rFonts w:hint="eastAsia"/>
        </w:rPr>
        <w:t>，</w:t>
      </w:r>
      <w:r w:rsidRPr="0009316D">
        <w:t>包括实时抓拍照片</w:t>
      </w:r>
      <w:r w:rsidRPr="0009316D">
        <w:rPr>
          <w:rFonts w:hint="eastAsia"/>
        </w:rPr>
        <w:t>，</w:t>
      </w:r>
      <w:r w:rsidRPr="0009316D">
        <w:t>实时视频</w:t>
      </w:r>
      <w:r w:rsidRPr="0009316D">
        <w:rPr>
          <w:rFonts w:hint="eastAsia"/>
        </w:rPr>
        <w:t>，</w:t>
      </w:r>
      <w:r w:rsidRPr="0009316D">
        <w:t>等级照片</w:t>
      </w:r>
      <w:r w:rsidRPr="0009316D">
        <w:rPr>
          <w:rFonts w:hint="eastAsia"/>
        </w:rPr>
        <w:t>，</w:t>
      </w:r>
      <w:r w:rsidRPr="0009316D">
        <w:t>人员信息</w:t>
      </w:r>
      <w:r w:rsidRPr="0009316D">
        <w:rPr>
          <w:rFonts w:hint="eastAsia"/>
        </w:rPr>
        <w:t>；</w:t>
      </w:r>
    </w:p>
    <w:p w14:paraId="000E896B" w14:textId="77777777" w:rsidR="00481B9A" w:rsidRPr="0009316D" w:rsidRDefault="00481B9A" w:rsidP="00481B9A">
      <w:pPr>
        <w:pStyle w:val="a1"/>
        <w:numPr>
          <w:ilvl w:val="0"/>
          <w:numId w:val="116"/>
        </w:numPr>
      </w:pPr>
      <w:r w:rsidRPr="0009316D">
        <w:t>支持进出宿舍记录查询</w:t>
      </w:r>
      <w:r w:rsidRPr="0009316D">
        <w:rPr>
          <w:rFonts w:hint="eastAsia"/>
        </w:rPr>
        <w:t>、</w:t>
      </w:r>
      <w:r w:rsidRPr="0009316D">
        <w:t>晚归人员信息查询</w:t>
      </w:r>
      <w:r w:rsidRPr="0009316D">
        <w:rPr>
          <w:rFonts w:hint="eastAsia"/>
        </w:rPr>
        <w:t>、</w:t>
      </w:r>
      <w:r w:rsidRPr="0009316D">
        <w:t>未归人员信息查询</w:t>
      </w:r>
      <w:r w:rsidRPr="0009316D">
        <w:rPr>
          <w:rFonts w:hint="eastAsia"/>
        </w:rPr>
        <w:t>、</w:t>
      </w:r>
      <w:r w:rsidRPr="0009316D">
        <w:t>当前归寝人员名单查询</w:t>
      </w:r>
      <w:r w:rsidRPr="0009316D">
        <w:rPr>
          <w:rFonts w:hint="eastAsia"/>
        </w:rPr>
        <w:t>；</w:t>
      </w:r>
    </w:p>
    <w:p w14:paraId="48BA8E89" w14:textId="77777777" w:rsidR="00481B9A" w:rsidRPr="0009316D" w:rsidRDefault="00481B9A" w:rsidP="00481B9A">
      <w:pPr>
        <w:pStyle w:val="a1"/>
        <w:numPr>
          <w:ilvl w:val="0"/>
          <w:numId w:val="116"/>
        </w:numPr>
      </w:pPr>
      <w:r w:rsidRPr="0009316D">
        <w:t>支持查看具体考勤信息对应的抓拍图像</w:t>
      </w:r>
      <w:r w:rsidRPr="0009316D">
        <w:rPr>
          <w:rFonts w:hint="eastAsia"/>
        </w:rPr>
        <w:t>，</w:t>
      </w:r>
      <w:r w:rsidRPr="0009316D">
        <w:t>支持未签到查询和已签到查询</w:t>
      </w:r>
      <w:r w:rsidRPr="0009316D">
        <w:rPr>
          <w:rFonts w:hint="eastAsia"/>
        </w:rPr>
        <w:t>，</w:t>
      </w:r>
      <w:r w:rsidRPr="0009316D">
        <w:t>支持查看签到抓拍照片</w:t>
      </w:r>
      <w:r w:rsidRPr="0009316D">
        <w:rPr>
          <w:rFonts w:hint="eastAsia"/>
        </w:rPr>
        <w:t>，</w:t>
      </w:r>
      <w:r w:rsidRPr="0009316D">
        <w:t>支持以柱状图和表哥形势展示人员归寝状态</w:t>
      </w:r>
      <w:r w:rsidRPr="0009316D">
        <w:rPr>
          <w:rFonts w:hint="eastAsia"/>
        </w:rPr>
        <w:t>；</w:t>
      </w:r>
    </w:p>
    <w:p w14:paraId="37FAEE3F" w14:textId="77777777" w:rsidR="00481B9A" w:rsidRPr="0009316D" w:rsidRDefault="00481B9A" w:rsidP="00481B9A">
      <w:pPr>
        <w:pStyle w:val="a1"/>
        <w:numPr>
          <w:ilvl w:val="0"/>
          <w:numId w:val="116"/>
        </w:numPr>
      </w:pPr>
      <w:r w:rsidRPr="0009316D">
        <w:t>配合前端人脸抓拍机</w:t>
      </w:r>
      <w:r w:rsidRPr="0009316D">
        <w:rPr>
          <w:rFonts w:hint="eastAsia"/>
        </w:rPr>
        <w:t>，</w:t>
      </w:r>
      <w:r w:rsidRPr="0009316D">
        <w:t>实现签到功能</w:t>
      </w:r>
      <w:r w:rsidRPr="0009316D">
        <w:rPr>
          <w:rFonts w:hint="eastAsia"/>
        </w:rPr>
        <w:t>，</w:t>
      </w:r>
      <w:r w:rsidRPr="0009316D">
        <w:t>支持以表格形势展示签到信息</w:t>
      </w:r>
      <w:r w:rsidRPr="0009316D">
        <w:rPr>
          <w:rFonts w:hint="eastAsia"/>
        </w:rPr>
        <w:t>；</w:t>
      </w:r>
    </w:p>
    <w:p w14:paraId="3092AB26" w14:textId="77777777" w:rsidR="00481B9A" w:rsidRPr="0009316D" w:rsidRDefault="00481B9A" w:rsidP="00481B9A">
      <w:pPr>
        <w:pStyle w:val="a1"/>
        <w:numPr>
          <w:ilvl w:val="0"/>
          <w:numId w:val="116"/>
        </w:numPr>
      </w:pPr>
      <w:r w:rsidRPr="0009316D">
        <w:t>支持配置多条考勤规则</w:t>
      </w:r>
      <w:r w:rsidRPr="0009316D">
        <w:rPr>
          <w:rFonts w:hint="eastAsia"/>
        </w:rPr>
        <w:t>；</w:t>
      </w:r>
    </w:p>
    <w:p w14:paraId="05BC967E" w14:textId="77777777" w:rsidR="00481B9A" w:rsidRPr="0009316D" w:rsidRDefault="00481B9A" w:rsidP="00481B9A">
      <w:pPr>
        <w:pStyle w:val="a1"/>
        <w:numPr>
          <w:ilvl w:val="0"/>
          <w:numId w:val="116"/>
        </w:numPr>
      </w:pPr>
      <w:r w:rsidRPr="0009316D">
        <w:t>支持手动录入</w:t>
      </w:r>
      <w:r w:rsidRPr="0009316D">
        <w:rPr>
          <w:rFonts w:hint="eastAsia"/>
        </w:rPr>
        <w:t>、</w:t>
      </w:r>
      <w:r w:rsidRPr="0009316D">
        <w:t>报警记录转时间信息等方式建立事件</w:t>
      </w:r>
      <w:r w:rsidRPr="0009316D">
        <w:rPr>
          <w:rFonts w:hint="eastAsia"/>
        </w:rPr>
        <w:t>，</w:t>
      </w:r>
      <w:r w:rsidRPr="0009316D">
        <w:t>支持对事件数量进行统计</w:t>
      </w:r>
      <w:r w:rsidRPr="0009316D">
        <w:rPr>
          <w:rFonts w:hint="eastAsia"/>
        </w:rPr>
        <w:t>，</w:t>
      </w:r>
      <w:r w:rsidRPr="0009316D">
        <w:t>支持以图表形式展示事件概况事件统计结果</w:t>
      </w:r>
      <w:r w:rsidRPr="0009316D">
        <w:rPr>
          <w:rFonts w:hint="eastAsia"/>
        </w:rPr>
        <w:t>；</w:t>
      </w:r>
    </w:p>
    <w:p w14:paraId="2EE61067" w14:textId="77777777" w:rsidR="00481B9A" w:rsidRPr="0009316D" w:rsidRDefault="00481B9A" w:rsidP="00481B9A">
      <w:pPr>
        <w:pStyle w:val="a1"/>
        <w:numPr>
          <w:ilvl w:val="0"/>
          <w:numId w:val="116"/>
        </w:numPr>
      </w:pPr>
      <w:r w:rsidRPr="0009316D">
        <w:t>支持事件审批流程</w:t>
      </w:r>
      <w:r w:rsidRPr="0009316D">
        <w:rPr>
          <w:rFonts w:hint="eastAsia"/>
        </w:rPr>
        <w:t>，</w:t>
      </w:r>
      <w:r w:rsidRPr="0009316D">
        <w:t>最多可设置为三级</w:t>
      </w:r>
      <w:r w:rsidRPr="0009316D">
        <w:rPr>
          <w:rFonts w:hint="eastAsia"/>
        </w:rPr>
        <w:t>，</w:t>
      </w:r>
      <w:r w:rsidRPr="0009316D">
        <w:t>支持手动设置事件处理人员</w:t>
      </w:r>
      <w:r w:rsidRPr="0009316D">
        <w:rPr>
          <w:rFonts w:hint="eastAsia"/>
        </w:rPr>
        <w:t>（包括录入人员、审批人员）；</w:t>
      </w:r>
    </w:p>
    <w:p w14:paraId="4B1014D6" w14:textId="77777777" w:rsidR="00481B9A" w:rsidRPr="0009316D" w:rsidRDefault="00481B9A" w:rsidP="00481B9A">
      <w:pPr>
        <w:pStyle w:val="a1"/>
        <w:numPr>
          <w:ilvl w:val="0"/>
          <w:numId w:val="116"/>
        </w:numPr>
      </w:pPr>
      <w:r w:rsidRPr="0009316D">
        <w:t>支持将录像查询一体机建切成抓拍的录像上传到平台</w:t>
      </w:r>
      <w:r w:rsidRPr="0009316D">
        <w:rPr>
          <w:rFonts w:hint="eastAsia"/>
        </w:rPr>
        <w:t>，</w:t>
      </w:r>
      <w:r w:rsidRPr="0009316D">
        <w:t>支持将上传的录像文件与事件关联</w:t>
      </w:r>
      <w:r w:rsidRPr="0009316D">
        <w:rPr>
          <w:rFonts w:hint="eastAsia"/>
        </w:rPr>
        <w:t>，</w:t>
      </w:r>
      <w:r w:rsidRPr="0009316D">
        <w:t>支持同时处理多台录像查询一体机的录像文件</w:t>
      </w:r>
      <w:r w:rsidRPr="0009316D">
        <w:rPr>
          <w:rFonts w:hint="eastAsia"/>
        </w:rPr>
        <w:t>；</w:t>
      </w:r>
    </w:p>
    <w:p w14:paraId="42FC3247" w14:textId="77777777" w:rsidR="00481B9A" w:rsidRPr="0009316D" w:rsidRDefault="00481B9A" w:rsidP="00481B9A">
      <w:pPr>
        <w:pStyle w:val="a1"/>
        <w:numPr>
          <w:ilvl w:val="0"/>
          <w:numId w:val="116"/>
        </w:numPr>
      </w:pPr>
      <w:r w:rsidRPr="0009316D">
        <w:t>支持通过客户端将</w:t>
      </w:r>
      <w:r w:rsidRPr="0009316D">
        <w:rPr>
          <w:rFonts w:hint="eastAsia"/>
        </w:rPr>
        <w:t>300M</w:t>
      </w:r>
      <w:r w:rsidRPr="0009316D">
        <w:rPr>
          <w:rFonts w:hint="eastAsia"/>
        </w:rPr>
        <w:t>以内的文件上传到关联的存储设备，并与事件关联，并支持下载已上传的文件，支持事件查询并导出为</w:t>
      </w:r>
      <w:r w:rsidRPr="0009316D">
        <w:rPr>
          <w:rFonts w:hint="eastAsia"/>
        </w:rPr>
        <w:t>excel</w:t>
      </w:r>
      <w:r w:rsidRPr="0009316D">
        <w:rPr>
          <w:rFonts w:hint="eastAsia"/>
        </w:rPr>
        <w:t>文件</w:t>
      </w:r>
    </w:p>
    <w:p w14:paraId="6021B425" w14:textId="77777777" w:rsidR="00481B9A" w:rsidRPr="00EB0124" w:rsidRDefault="00481B9A" w:rsidP="00481B9A">
      <w:pPr>
        <w:pStyle w:val="3"/>
        <w:numPr>
          <w:ilvl w:val="2"/>
          <w:numId w:val="4"/>
        </w:numPr>
        <w:spacing w:before="326" w:after="163"/>
        <w:rPr>
          <w:lang w:eastAsia="en-US"/>
        </w:rPr>
      </w:pPr>
      <w:bookmarkStart w:id="693" w:name="_Toc500768294"/>
      <w:bookmarkStart w:id="694" w:name="_Toc524360162"/>
      <w:r w:rsidRPr="00EB0124">
        <w:rPr>
          <w:lang w:eastAsia="en-US"/>
        </w:rPr>
        <w:lastRenderedPageBreak/>
        <w:t>车辆管理业务</w:t>
      </w:r>
      <w:bookmarkEnd w:id="693"/>
      <w:bookmarkEnd w:id="694"/>
    </w:p>
    <w:p w14:paraId="0808CDEE" w14:textId="77777777" w:rsidR="00481B9A" w:rsidRPr="00EB0124" w:rsidRDefault="006F4A08" w:rsidP="00481B9A">
      <w:pPr>
        <w:ind w:firstLineChars="0" w:firstLine="0"/>
        <w:jc w:val="center"/>
        <w:rPr>
          <w:rFonts w:ascii="Verdana" w:hAnsi="Verdana"/>
          <w:sz w:val="28"/>
          <w:szCs w:val="28"/>
          <w:lang w:eastAsia="en-US"/>
        </w:rPr>
      </w:pPr>
      <w:r>
        <w:rPr>
          <w:noProof/>
        </w:rPr>
        <w:drawing>
          <wp:inline distT="0" distB="0" distL="0" distR="0" wp14:anchorId="290F03B3" wp14:editId="400DB063">
            <wp:extent cx="5278120" cy="2574925"/>
            <wp:effectExtent l="0" t="0" r="0" b="0"/>
            <wp:docPr id="19456" name="图片 19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5278120" cy="2574925"/>
                    </a:xfrm>
                    <a:prstGeom prst="rect">
                      <a:avLst/>
                    </a:prstGeom>
                  </pic:spPr>
                </pic:pic>
              </a:graphicData>
            </a:graphic>
          </wp:inline>
        </w:drawing>
      </w:r>
    </w:p>
    <w:p w14:paraId="54D0D8CF" w14:textId="77777777" w:rsidR="00481B9A" w:rsidRPr="00EB0124" w:rsidRDefault="00481B9A" w:rsidP="00481B9A">
      <w:pPr>
        <w:pStyle w:val="a0"/>
      </w:pPr>
      <w:bookmarkStart w:id="695" w:name="_Toc501637624"/>
      <w:r w:rsidRPr="00EB0124">
        <w:t>车辆管理应用界面</w:t>
      </w:r>
      <w:bookmarkEnd w:id="695"/>
    </w:p>
    <w:p w14:paraId="6B1A63A0" w14:textId="77777777" w:rsidR="00481B9A" w:rsidRPr="00EB0124" w:rsidRDefault="00481B9A" w:rsidP="00481B9A">
      <w:pPr>
        <w:pStyle w:val="4"/>
        <w:numPr>
          <w:ilvl w:val="3"/>
          <w:numId w:val="4"/>
        </w:numPr>
        <w:spacing w:before="163" w:after="163"/>
      </w:pPr>
      <w:r w:rsidRPr="00EB0124">
        <w:t>车辆应用功能</w:t>
      </w:r>
    </w:p>
    <w:p w14:paraId="6E6CD693" w14:textId="77777777" w:rsidR="00481B9A" w:rsidRPr="0009316D" w:rsidRDefault="00481B9A" w:rsidP="00481B9A">
      <w:pPr>
        <w:pStyle w:val="a1"/>
        <w:numPr>
          <w:ilvl w:val="0"/>
          <w:numId w:val="117"/>
        </w:numPr>
      </w:pPr>
      <w:r w:rsidRPr="0009316D">
        <w:t>支持轨迹回放展示速度线</w:t>
      </w:r>
      <w:r w:rsidRPr="0009316D">
        <w:rPr>
          <w:rFonts w:hint="eastAsia"/>
        </w:rPr>
        <w:t>：</w:t>
      </w:r>
      <w:r w:rsidRPr="0009316D">
        <w:t>在回放时显示车辆速度曲线</w:t>
      </w:r>
      <w:r w:rsidRPr="0009316D">
        <w:rPr>
          <w:rFonts w:hint="eastAsia"/>
        </w:rPr>
        <w:t>，</w:t>
      </w:r>
      <w:r w:rsidRPr="0009316D">
        <w:t>支持以曲线形式展示超速时段</w:t>
      </w:r>
      <w:r w:rsidRPr="0009316D">
        <w:rPr>
          <w:rFonts w:hint="eastAsia"/>
        </w:rPr>
        <w:t>；</w:t>
      </w:r>
    </w:p>
    <w:p w14:paraId="6070C381" w14:textId="77777777" w:rsidR="00481B9A" w:rsidRPr="0009316D" w:rsidRDefault="00481B9A" w:rsidP="00481B9A">
      <w:pPr>
        <w:pStyle w:val="a1"/>
        <w:numPr>
          <w:ilvl w:val="0"/>
          <w:numId w:val="117"/>
        </w:numPr>
      </w:pPr>
      <w:r w:rsidRPr="0009316D">
        <w:t>在地图轨迹上展示报警路段</w:t>
      </w:r>
      <w:r w:rsidRPr="0009316D">
        <w:rPr>
          <w:rFonts w:hint="eastAsia"/>
        </w:rPr>
        <w:t>，</w:t>
      </w:r>
      <w:r w:rsidRPr="0009316D">
        <w:t>并支持查看报警原因</w:t>
      </w:r>
      <w:r w:rsidRPr="0009316D">
        <w:rPr>
          <w:rFonts w:hint="eastAsia"/>
        </w:rPr>
        <w:t>；</w:t>
      </w:r>
    </w:p>
    <w:p w14:paraId="610920AD" w14:textId="77777777" w:rsidR="00481B9A" w:rsidRPr="0009316D" w:rsidRDefault="00481B9A" w:rsidP="00481B9A">
      <w:pPr>
        <w:pStyle w:val="a1"/>
        <w:numPr>
          <w:ilvl w:val="0"/>
          <w:numId w:val="117"/>
        </w:numPr>
      </w:pPr>
      <w:r w:rsidRPr="0009316D">
        <w:t>支持录制行驶路线</w:t>
      </w:r>
      <w:r w:rsidRPr="0009316D">
        <w:rPr>
          <w:rFonts w:hint="eastAsia"/>
        </w:rPr>
        <w:t>，</w:t>
      </w:r>
      <w:r w:rsidRPr="0009316D">
        <w:t>支持将已录制的路线设置为线路规则</w:t>
      </w:r>
      <w:r w:rsidRPr="0009316D">
        <w:rPr>
          <w:rFonts w:hint="eastAsia"/>
        </w:rPr>
        <w:t>；</w:t>
      </w:r>
    </w:p>
    <w:p w14:paraId="36376D82" w14:textId="77777777" w:rsidR="00481B9A" w:rsidRPr="0009316D" w:rsidRDefault="00481B9A" w:rsidP="00481B9A">
      <w:pPr>
        <w:pStyle w:val="a1"/>
        <w:numPr>
          <w:ilvl w:val="0"/>
          <w:numId w:val="117"/>
        </w:numPr>
      </w:pPr>
      <w:r w:rsidRPr="0009316D">
        <w:t>支持对车辆轨迹</w:t>
      </w:r>
      <w:r w:rsidRPr="0009316D">
        <w:rPr>
          <w:rFonts w:hint="eastAsia"/>
        </w:rPr>
        <w:t>裁剪；</w:t>
      </w:r>
    </w:p>
    <w:p w14:paraId="0770D3D8" w14:textId="77777777" w:rsidR="00481B9A" w:rsidRPr="0009316D" w:rsidRDefault="00481B9A" w:rsidP="00481B9A">
      <w:pPr>
        <w:pStyle w:val="a1"/>
        <w:numPr>
          <w:ilvl w:val="0"/>
          <w:numId w:val="117"/>
        </w:numPr>
      </w:pPr>
      <w:r w:rsidRPr="0009316D">
        <w:t>支持展示车辆</w:t>
      </w:r>
      <w:r w:rsidRPr="0009316D">
        <w:rPr>
          <w:rFonts w:hint="eastAsia"/>
        </w:rPr>
        <w:t>24</w:t>
      </w:r>
      <w:r w:rsidRPr="0009316D">
        <w:rPr>
          <w:rFonts w:hint="eastAsia"/>
        </w:rPr>
        <w:t>小时的速度曲线图，并支持在该图上显示超速时间，支持导出该图片；</w:t>
      </w:r>
    </w:p>
    <w:p w14:paraId="0E7BC11D" w14:textId="77777777" w:rsidR="00481B9A" w:rsidRPr="0009316D" w:rsidRDefault="00481B9A" w:rsidP="00481B9A">
      <w:pPr>
        <w:pStyle w:val="a1"/>
        <w:numPr>
          <w:ilvl w:val="0"/>
          <w:numId w:val="117"/>
        </w:numPr>
      </w:pPr>
      <w:r w:rsidRPr="0009316D">
        <w:t>将系统中所有车辆的超速报警按超速次数多少顺序排列</w:t>
      </w:r>
      <w:r w:rsidRPr="0009316D">
        <w:rPr>
          <w:rFonts w:hint="eastAsia"/>
        </w:rPr>
        <w:t>。</w:t>
      </w:r>
    </w:p>
    <w:p w14:paraId="3CAC3F7D" w14:textId="77777777" w:rsidR="00481B9A" w:rsidRPr="00EB0124" w:rsidRDefault="00481B9A" w:rsidP="00481B9A">
      <w:pPr>
        <w:pStyle w:val="4"/>
        <w:numPr>
          <w:ilvl w:val="3"/>
          <w:numId w:val="4"/>
        </w:numPr>
        <w:spacing w:before="163" w:after="163"/>
      </w:pPr>
      <w:r w:rsidRPr="00EB0124">
        <w:t>园区车辆管理功能</w:t>
      </w:r>
    </w:p>
    <w:p w14:paraId="370C82F7" w14:textId="77777777" w:rsidR="00481B9A" w:rsidRPr="0009316D" w:rsidRDefault="00481B9A" w:rsidP="00481B9A">
      <w:pPr>
        <w:pStyle w:val="a1"/>
        <w:numPr>
          <w:ilvl w:val="0"/>
          <w:numId w:val="118"/>
        </w:numPr>
      </w:pPr>
      <w:r w:rsidRPr="0009316D">
        <w:t>支持园区超速布控</w:t>
      </w:r>
      <w:r w:rsidRPr="0009316D">
        <w:rPr>
          <w:rFonts w:hint="eastAsia"/>
        </w:rPr>
        <w:t>：</w:t>
      </w:r>
      <w:r w:rsidRPr="0009316D">
        <w:t>对所有车辆进行超速设置</w:t>
      </w:r>
      <w:r w:rsidRPr="0009316D">
        <w:rPr>
          <w:rFonts w:hint="eastAsia"/>
        </w:rPr>
        <w:t>，</w:t>
      </w:r>
      <w:r w:rsidRPr="0009316D">
        <w:t>同时支持对所有已录入的内部或外部车辆进行限制进入设置</w:t>
      </w:r>
      <w:r w:rsidRPr="0009316D">
        <w:rPr>
          <w:rFonts w:hint="eastAsia"/>
        </w:rPr>
        <w:t>，</w:t>
      </w:r>
      <w:r w:rsidRPr="0009316D">
        <w:t>可设置超速联动或给车主发短信的出发次数</w:t>
      </w:r>
      <w:r w:rsidRPr="0009316D">
        <w:rPr>
          <w:rFonts w:hint="eastAsia"/>
        </w:rPr>
        <w:t>；</w:t>
      </w:r>
    </w:p>
    <w:p w14:paraId="76090E6D" w14:textId="77777777" w:rsidR="00481B9A" w:rsidRPr="0009316D" w:rsidRDefault="00481B9A" w:rsidP="00481B9A">
      <w:pPr>
        <w:pStyle w:val="a1"/>
        <w:numPr>
          <w:ilvl w:val="0"/>
          <w:numId w:val="118"/>
        </w:numPr>
      </w:pPr>
      <w:r w:rsidRPr="0009316D">
        <w:t>支持车辆抓拍位置地图定位及模拟显示车辆轨迹</w:t>
      </w:r>
      <w:r w:rsidRPr="0009316D">
        <w:rPr>
          <w:rFonts w:hint="eastAsia"/>
        </w:rPr>
        <w:t>；</w:t>
      </w:r>
    </w:p>
    <w:p w14:paraId="547B5D7D" w14:textId="77777777" w:rsidR="00481B9A" w:rsidRPr="0009316D" w:rsidRDefault="00481B9A" w:rsidP="00481B9A">
      <w:pPr>
        <w:pStyle w:val="a1"/>
        <w:numPr>
          <w:ilvl w:val="0"/>
          <w:numId w:val="118"/>
        </w:numPr>
      </w:pPr>
      <w:r w:rsidRPr="0009316D">
        <w:t>支持超速</w:t>
      </w:r>
      <w:r w:rsidRPr="0009316D">
        <w:rPr>
          <w:rFonts w:hint="eastAsia"/>
        </w:rPr>
        <w:t>、</w:t>
      </w:r>
      <w:r w:rsidRPr="0009316D">
        <w:t>违停</w:t>
      </w:r>
      <w:r w:rsidRPr="0009316D">
        <w:rPr>
          <w:rFonts w:hint="eastAsia"/>
        </w:rPr>
        <w:t>、</w:t>
      </w:r>
      <w:r w:rsidRPr="0009316D">
        <w:t>黑名单报警信息查询</w:t>
      </w:r>
      <w:r w:rsidRPr="0009316D">
        <w:rPr>
          <w:rFonts w:hint="eastAsia"/>
        </w:rPr>
        <w:t>，</w:t>
      </w:r>
      <w:r w:rsidRPr="0009316D">
        <w:t>包括基本车辆信息</w:t>
      </w:r>
      <w:r w:rsidRPr="0009316D">
        <w:rPr>
          <w:rFonts w:hint="eastAsia"/>
        </w:rPr>
        <w:t>、</w:t>
      </w:r>
      <w:r w:rsidRPr="0009316D">
        <w:t>告警图片</w:t>
      </w:r>
      <w:r w:rsidRPr="0009316D">
        <w:rPr>
          <w:rFonts w:hint="eastAsia"/>
        </w:rPr>
        <w:t>、</w:t>
      </w:r>
      <w:r w:rsidRPr="0009316D">
        <w:lastRenderedPageBreak/>
        <w:t>告警录像</w:t>
      </w:r>
      <w:r w:rsidRPr="0009316D">
        <w:rPr>
          <w:rFonts w:hint="eastAsia"/>
        </w:rPr>
        <w:t>；</w:t>
      </w:r>
    </w:p>
    <w:p w14:paraId="1BBE61D9" w14:textId="77777777" w:rsidR="00481B9A" w:rsidRPr="0009316D" w:rsidRDefault="00481B9A" w:rsidP="00481B9A">
      <w:pPr>
        <w:pStyle w:val="a1"/>
        <w:numPr>
          <w:ilvl w:val="0"/>
          <w:numId w:val="118"/>
        </w:numPr>
      </w:pPr>
      <w:r w:rsidRPr="0009316D">
        <w:t>配合前端抓拍设备</w:t>
      </w:r>
      <w:r w:rsidRPr="0009316D">
        <w:rPr>
          <w:rFonts w:hint="eastAsia"/>
        </w:rPr>
        <w:t>，</w:t>
      </w:r>
      <w:r w:rsidRPr="0009316D">
        <w:t>可实现违章报警联动</w:t>
      </w:r>
      <w:r w:rsidRPr="0009316D">
        <w:rPr>
          <w:rFonts w:hint="eastAsia"/>
        </w:rPr>
        <w:t>LED</w:t>
      </w:r>
      <w:r w:rsidRPr="0009316D">
        <w:rPr>
          <w:rFonts w:hint="eastAsia"/>
        </w:rPr>
        <w:t>屏显示车辆信息；</w:t>
      </w:r>
    </w:p>
    <w:p w14:paraId="71BC88B6" w14:textId="77777777" w:rsidR="00481B9A" w:rsidRPr="0009316D" w:rsidRDefault="00481B9A" w:rsidP="00481B9A">
      <w:pPr>
        <w:pStyle w:val="a1"/>
        <w:numPr>
          <w:ilvl w:val="0"/>
          <w:numId w:val="118"/>
        </w:numPr>
      </w:pPr>
      <w:r w:rsidRPr="0009316D">
        <w:t>支持设置违章车辆白名单</w:t>
      </w:r>
      <w:r w:rsidRPr="0009316D">
        <w:rPr>
          <w:rFonts w:hint="eastAsia"/>
        </w:rPr>
        <w:t>，</w:t>
      </w:r>
      <w:r w:rsidRPr="0009316D">
        <w:t>白名单中的车辆不在</w:t>
      </w:r>
      <w:r w:rsidRPr="0009316D">
        <w:rPr>
          <w:rFonts w:hint="eastAsia"/>
        </w:rPr>
        <w:t>LED</w:t>
      </w:r>
      <w:r w:rsidRPr="0009316D">
        <w:rPr>
          <w:rFonts w:hint="eastAsia"/>
        </w:rPr>
        <w:t>屏上显示；</w:t>
      </w:r>
    </w:p>
    <w:p w14:paraId="68D5A7E0" w14:textId="77777777" w:rsidR="00481B9A" w:rsidRPr="0009316D" w:rsidRDefault="00481B9A" w:rsidP="00481B9A">
      <w:pPr>
        <w:pStyle w:val="a1"/>
        <w:numPr>
          <w:ilvl w:val="0"/>
          <w:numId w:val="118"/>
        </w:numPr>
      </w:pPr>
      <w:r w:rsidRPr="0009316D">
        <w:t>支持通过车牌号码模糊查询车辆违章信息</w:t>
      </w:r>
      <w:r w:rsidRPr="0009316D">
        <w:rPr>
          <w:rFonts w:hint="eastAsia"/>
        </w:rPr>
        <w:t>；</w:t>
      </w:r>
    </w:p>
    <w:p w14:paraId="67961CA8" w14:textId="77777777" w:rsidR="00481B9A" w:rsidRPr="0009316D" w:rsidRDefault="00481B9A" w:rsidP="00481B9A">
      <w:pPr>
        <w:pStyle w:val="a1"/>
        <w:numPr>
          <w:ilvl w:val="0"/>
          <w:numId w:val="118"/>
        </w:numPr>
      </w:pPr>
      <w:r w:rsidRPr="0009316D">
        <w:t>支持园区过车的统计分析</w:t>
      </w:r>
      <w:r w:rsidRPr="0009316D">
        <w:rPr>
          <w:rFonts w:hint="eastAsia"/>
        </w:rPr>
        <w:t>：</w:t>
      </w:r>
      <w:r w:rsidRPr="0009316D">
        <w:t>支持过车数据和告警数据进行各种报表统计分析</w:t>
      </w:r>
      <w:r w:rsidRPr="0009316D">
        <w:rPr>
          <w:rFonts w:hint="eastAsia"/>
        </w:rPr>
        <w:t>，</w:t>
      </w:r>
      <w:r w:rsidRPr="0009316D">
        <w:t>主要包括</w:t>
      </w:r>
      <w:r w:rsidRPr="0009316D">
        <w:rPr>
          <w:rFonts w:hint="eastAsia"/>
        </w:rPr>
        <w:t>：</w:t>
      </w:r>
      <w:r w:rsidRPr="0009316D">
        <w:t>违章统计</w:t>
      </w:r>
      <w:r w:rsidRPr="0009316D">
        <w:rPr>
          <w:rFonts w:hint="eastAsia"/>
        </w:rPr>
        <w:t>、</w:t>
      </w:r>
      <w:r w:rsidRPr="0009316D">
        <w:t>各时段流量统计</w:t>
      </w:r>
      <w:r w:rsidRPr="0009316D">
        <w:rPr>
          <w:rFonts w:hint="eastAsia"/>
        </w:rPr>
        <w:t>、</w:t>
      </w:r>
      <w:r w:rsidRPr="0009316D">
        <w:t>各时段违章统计</w:t>
      </w:r>
      <w:r w:rsidRPr="0009316D">
        <w:rPr>
          <w:rFonts w:hint="eastAsia"/>
        </w:rPr>
        <w:t>、</w:t>
      </w:r>
      <w:r w:rsidRPr="0009316D">
        <w:t>车辆来源统计</w:t>
      </w:r>
      <w:r w:rsidRPr="0009316D">
        <w:rPr>
          <w:rFonts w:hint="eastAsia"/>
        </w:rPr>
        <w:t>、</w:t>
      </w:r>
      <w:r w:rsidRPr="0009316D">
        <w:t>卡口热力图和月度车辆违章统计等</w:t>
      </w:r>
      <w:r w:rsidRPr="0009316D">
        <w:rPr>
          <w:rFonts w:hint="eastAsia"/>
        </w:rPr>
        <w:t>；</w:t>
      </w:r>
    </w:p>
    <w:p w14:paraId="04D64289" w14:textId="77777777" w:rsidR="00481B9A" w:rsidRPr="00EB0124" w:rsidRDefault="00481B9A" w:rsidP="00481B9A">
      <w:pPr>
        <w:pStyle w:val="4"/>
        <w:numPr>
          <w:ilvl w:val="3"/>
          <w:numId w:val="4"/>
        </w:numPr>
        <w:spacing w:before="163" w:after="163"/>
      </w:pPr>
      <w:r w:rsidRPr="00EB0124">
        <w:t>停车场出入口功能</w:t>
      </w:r>
    </w:p>
    <w:p w14:paraId="2AC32BA8" w14:textId="77777777" w:rsidR="00481B9A" w:rsidRPr="0009316D" w:rsidRDefault="00481B9A" w:rsidP="00481B9A">
      <w:pPr>
        <w:pStyle w:val="a1"/>
        <w:numPr>
          <w:ilvl w:val="0"/>
          <w:numId w:val="119"/>
        </w:numPr>
      </w:pPr>
      <w:r w:rsidRPr="0009316D">
        <w:t>支持停车场管理包括</w:t>
      </w:r>
      <w:r w:rsidRPr="0009316D">
        <w:rPr>
          <w:rFonts w:hint="eastAsia"/>
        </w:rPr>
        <w:t>：</w:t>
      </w:r>
      <w:r w:rsidRPr="0009316D">
        <w:t>人员信息管理</w:t>
      </w:r>
      <w:r w:rsidRPr="0009316D">
        <w:rPr>
          <w:rFonts w:hint="eastAsia"/>
        </w:rPr>
        <w:t>、</w:t>
      </w:r>
      <w:r w:rsidRPr="0009316D">
        <w:t>卡片信息管理</w:t>
      </w:r>
      <w:r w:rsidRPr="0009316D">
        <w:rPr>
          <w:rFonts w:hint="eastAsia"/>
        </w:rPr>
        <w:t>、</w:t>
      </w:r>
      <w:r w:rsidRPr="0009316D">
        <w:t>资金信息管理等功能</w:t>
      </w:r>
    </w:p>
    <w:p w14:paraId="1C6E941D" w14:textId="77777777" w:rsidR="00481B9A" w:rsidRPr="0009316D" w:rsidRDefault="00481B9A" w:rsidP="00481B9A">
      <w:pPr>
        <w:pStyle w:val="a1"/>
        <w:numPr>
          <w:ilvl w:val="0"/>
          <w:numId w:val="119"/>
        </w:numPr>
      </w:pPr>
      <w:r w:rsidRPr="0009316D">
        <w:t>支持访客车</w:t>
      </w:r>
      <w:r w:rsidRPr="0009316D">
        <w:rPr>
          <w:rFonts w:hint="eastAsia"/>
        </w:rPr>
        <w:t>、</w:t>
      </w:r>
      <w:r w:rsidRPr="0009316D">
        <w:t>内部车等设置不同的缴费规则</w:t>
      </w:r>
      <w:r w:rsidRPr="0009316D">
        <w:rPr>
          <w:rFonts w:hint="eastAsia"/>
        </w:rPr>
        <w:t>，</w:t>
      </w:r>
      <w:r w:rsidRPr="0009316D">
        <w:t>支持通过客户端选择自主缴费功能</w:t>
      </w:r>
      <w:r w:rsidRPr="0009316D">
        <w:rPr>
          <w:rFonts w:hint="eastAsia"/>
        </w:rPr>
        <w:t>；</w:t>
      </w:r>
    </w:p>
    <w:p w14:paraId="5934EC55" w14:textId="77777777" w:rsidR="00481B9A" w:rsidRPr="0009316D" w:rsidRDefault="00481B9A" w:rsidP="00481B9A">
      <w:pPr>
        <w:pStyle w:val="a1"/>
        <w:numPr>
          <w:ilvl w:val="0"/>
          <w:numId w:val="119"/>
        </w:numPr>
      </w:pPr>
      <w:r w:rsidRPr="0009316D">
        <w:t>支持第三方制度平台的选择等</w:t>
      </w:r>
      <w:r w:rsidRPr="0009316D">
        <w:rPr>
          <w:rFonts w:hint="eastAsia"/>
        </w:rPr>
        <w:t>；</w:t>
      </w:r>
    </w:p>
    <w:p w14:paraId="5E5B63E0" w14:textId="77777777" w:rsidR="00481B9A" w:rsidRPr="0009316D" w:rsidRDefault="00481B9A" w:rsidP="00481B9A">
      <w:pPr>
        <w:pStyle w:val="a1"/>
        <w:numPr>
          <w:ilvl w:val="0"/>
          <w:numId w:val="119"/>
        </w:numPr>
      </w:pPr>
      <w:r w:rsidRPr="0009316D">
        <w:t>支持通过手持终端进行固定车辆查询</w:t>
      </w:r>
      <w:r w:rsidRPr="0009316D">
        <w:rPr>
          <w:rFonts w:hint="eastAsia"/>
        </w:rPr>
        <w:t>、缴费或车辆布控等功能设置。</w:t>
      </w:r>
    </w:p>
    <w:p w14:paraId="731370E6" w14:textId="77777777" w:rsidR="00481B9A" w:rsidRPr="00EB0124" w:rsidRDefault="00481B9A" w:rsidP="00481B9A">
      <w:pPr>
        <w:pStyle w:val="4"/>
        <w:numPr>
          <w:ilvl w:val="3"/>
          <w:numId w:val="4"/>
        </w:numPr>
        <w:spacing w:before="163" w:after="163"/>
      </w:pPr>
      <w:r w:rsidRPr="00EB0124">
        <w:t>智能管控功能</w:t>
      </w:r>
      <w:r w:rsidR="0081503A">
        <w:rPr>
          <w:rFonts w:hint="eastAsia"/>
        </w:rPr>
        <w:t>（关于车辆</w:t>
      </w:r>
      <w:r w:rsidRPr="00EB0124">
        <w:rPr>
          <w:rFonts w:hint="eastAsia"/>
        </w:rPr>
        <w:t>的）</w:t>
      </w:r>
    </w:p>
    <w:p w14:paraId="4BDF104E" w14:textId="77777777" w:rsidR="00481B9A" w:rsidRPr="00EB0124" w:rsidRDefault="00481B9A" w:rsidP="00481B9A">
      <w:pPr>
        <w:pStyle w:val="0"/>
        <w:ind w:firstLine="480"/>
      </w:pPr>
      <w:r w:rsidRPr="00EB0124">
        <w:t>车辆检索</w:t>
      </w:r>
      <w:r w:rsidRPr="00EB0124">
        <w:rPr>
          <w:rFonts w:hint="eastAsia"/>
        </w:rPr>
        <w:t>：</w:t>
      </w:r>
      <w:r w:rsidRPr="00EB0124">
        <w:t>配合智能分析设备</w:t>
      </w:r>
      <w:r w:rsidRPr="00EB0124">
        <w:rPr>
          <w:rFonts w:hint="eastAsia"/>
        </w:rPr>
        <w:t>，</w:t>
      </w:r>
      <w:r w:rsidRPr="00EB0124">
        <w:t>支持接收前端结构化数据</w:t>
      </w:r>
      <w:r w:rsidRPr="00EB0124">
        <w:rPr>
          <w:rFonts w:hint="eastAsia"/>
        </w:rPr>
        <w:t>，</w:t>
      </w:r>
      <w:r w:rsidRPr="00EB0124">
        <w:t>根据地区</w:t>
      </w:r>
      <w:r w:rsidRPr="00EB0124">
        <w:rPr>
          <w:rFonts w:hint="eastAsia"/>
        </w:rPr>
        <w:t>、</w:t>
      </w:r>
      <w:r w:rsidRPr="00EB0124">
        <w:t>安全带</w:t>
      </w:r>
      <w:r w:rsidRPr="00EB0124">
        <w:rPr>
          <w:rFonts w:hint="eastAsia"/>
        </w:rPr>
        <w:t>、</w:t>
      </w:r>
      <w:r w:rsidRPr="00EB0124">
        <w:t>使用手机</w:t>
      </w:r>
      <w:r w:rsidRPr="00EB0124">
        <w:rPr>
          <w:rFonts w:hint="eastAsia"/>
        </w:rPr>
        <w:t>、</w:t>
      </w:r>
      <w:r w:rsidRPr="00EB0124">
        <w:t>车牌字符等特征条件手动筛选</w:t>
      </w:r>
      <w:r w:rsidRPr="00EB0124">
        <w:rPr>
          <w:rFonts w:hint="eastAsia"/>
        </w:rPr>
        <w:t>，</w:t>
      </w:r>
      <w:r w:rsidRPr="00EB0124">
        <w:t>检索目标</w:t>
      </w:r>
      <w:r w:rsidRPr="00EB0124">
        <w:rPr>
          <w:rFonts w:hint="eastAsia"/>
        </w:rPr>
        <w:t>，</w:t>
      </w:r>
      <w:r w:rsidRPr="00EB0124">
        <w:t>支持以图搜图</w:t>
      </w:r>
      <w:r w:rsidRPr="00EB0124">
        <w:rPr>
          <w:rFonts w:hint="eastAsia"/>
        </w:rPr>
        <w:t>；</w:t>
      </w:r>
      <w:r w:rsidRPr="00EB0124">
        <w:t>可查看显示车辆被抓拍时的位置及查看原始视频录像</w:t>
      </w:r>
      <w:r w:rsidRPr="00EB0124">
        <w:rPr>
          <w:rFonts w:hint="eastAsia"/>
        </w:rPr>
        <w:t>，</w:t>
      </w:r>
      <w:r w:rsidRPr="00EB0124">
        <w:t>可在车辆检索结果图片中识别出</w:t>
      </w:r>
      <w:r w:rsidRPr="00EB0124">
        <w:rPr>
          <w:rFonts w:hint="eastAsia"/>
        </w:rPr>
        <w:t>车辆；</w:t>
      </w:r>
    </w:p>
    <w:p w14:paraId="478157C7" w14:textId="77777777" w:rsidR="00481B9A" w:rsidRPr="00EB0124" w:rsidRDefault="00481B9A" w:rsidP="00481B9A">
      <w:pPr>
        <w:pStyle w:val="3"/>
        <w:numPr>
          <w:ilvl w:val="2"/>
          <w:numId w:val="4"/>
        </w:numPr>
        <w:spacing w:before="326" w:after="163"/>
        <w:rPr>
          <w:lang w:eastAsia="en-US"/>
        </w:rPr>
      </w:pPr>
      <w:bookmarkStart w:id="696" w:name="_Toc500768295"/>
      <w:bookmarkStart w:id="697" w:name="_Toc524360163"/>
      <w:r w:rsidRPr="00EB0124">
        <w:rPr>
          <w:lang w:eastAsia="en-US"/>
        </w:rPr>
        <w:lastRenderedPageBreak/>
        <w:t>报警管理业务</w:t>
      </w:r>
      <w:r w:rsidRPr="00EB0124">
        <w:rPr>
          <w:rFonts w:hint="eastAsia"/>
          <w:lang w:eastAsia="en-US"/>
        </w:rPr>
        <w:t>功能</w:t>
      </w:r>
      <w:bookmarkEnd w:id="696"/>
      <w:bookmarkEnd w:id="697"/>
    </w:p>
    <w:p w14:paraId="48114628" w14:textId="77777777" w:rsidR="00481B9A" w:rsidRPr="00EB0124" w:rsidRDefault="00C726A9" w:rsidP="00481B9A">
      <w:pPr>
        <w:ind w:left="480" w:firstLineChars="0" w:firstLine="0"/>
        <w:rPr>
          <w:rFonts w:ascii="Verdana" w:hAnsi="Verdana"/>
          <w:sz w:val="28"/>
          <w:szCs w:val="28"/>
          <w:lang w:eastAsia="en-US"/>
        </w:rPr>
      </w:pPr>
      <w:r>
        <w:rPr>
          <w:noProof/>
        </w:rPr>
        <w:drawing>
          <wp:inline distT="0" distB="0" distL="0" distR="0" wp14:anchorId="68348EF1" wp14:editId="435CB09B">
            <wp:extent cx="5278120" cy="2614295"/>
            <wp:effectExtent l="0" t="0" r="0" b="0"/>
            <wp:docPr id="19457" name="图片 19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5278120" cy="2614295"/>
                    </a:xfrm>
                    <a:prstGeom prst="rect">
                      <a:avLst/>
                    </a:prstGeom>
                  </pic:spPr>
                </pic:pic>
              </a:graphicData>
            </a:graphic>
          </wp:inline>
        </w:drawing>
      </w:r>
    </w:p>
    <w:p w14:paraId="59BD56B4" w14:textId="77777777" w:rsidR="00481B9A" w:rsidRPr="00EB0124" w:rsidRDefault="00481B9A" w:rsidP="00481B9A">
      <w:pPr>
        <w:pStyle w:val="a0"/>
      </w:pPr>
      <w:bookmarkStart w:id="698" w:name="_Toc501637625"/>
      <w:r w:rsidRPr="00EB0124">
        <w:t>报警业务功能界面</w:t>
      </w:r>
      <w:bookmarkEnd w:id="698"/>
    </w:p>
    <w:p w14:paraId="4FB41FFD" w14:textId="77777777" w:rsidR="00481B9A" w:rsidRPr="00EB0124" w:rsidRDefault="00481B9A" w:rsidP="00481B9A">
      <w:pPr>
        <w:ind w:left="480" w:firstLineChars="0" w:firstLine="0"/>
        <w:rPr>
          <w:rFonts w:ascii="Verdana" w:hAnsi="Verdana"/>
          <w:sz w:val="28"/>
          <w:szCs w:val="28"/>
        </w:rPr>
      </w:pPr>
    </w:p>
    <w:p w14:paraId="4C3C1CA1" w14:textId="77777777" w:rsidR="00481B9A" w:rsidRPr="00EB0124" w:rsidRDefault="00481B9A" w:rsidP="00481B9A">
      <w:pPr>
        <w:pStyle w:val="4"/>
        <w:numPr>
          <w:ilvl w:val="3"/>
          <w:numId w:val="4"/>
        </w:numPr>
        <w:spacing w:before="163" w:after="163"/>
      </w:pPr>
      <w:r w:rsidRPr="00EB0124">
        <w:t>预案管理</w:t>
      </w:r>
    </w:p>
    <w:p w14:paraId="39231FA9" w14:textId="77777777" w:rsidR="00481B9A" w:rsidRPr="0009316D" w:rsidRDefault="00481B9A" w:rsidP="00481B9A">
      <w:pPr>
        <w:pStyle w:val="a1"/>
        <w:numPr>
          <w:ilvl w:val="0"/>
          <w:numId w:val="121"/>
        </w:numPr>
      </w:pPr>
      <w:r w:rsidRPr="0009316D">
        <w:t>预案支持联动预置点</w:t>
      </w:r>
      <w:r w:rsidRPr="0009316D">
        <w:rPr>
          <w:rFonts w:hint="eastAsia"/>
        </w:rPr>
        <w:t>、</w:t>
      </w:r>
      <w:r w:rsidRPr="0009316D">
        <w:t>视频预览</w:t>
      </w:r>
      <w:r w:rsidRPr="0009316D">
        <w:rPr>
          <w:rFonts w:hint="eastAsia"/>
        </w:rPr>
        <w:t>、</w:t>
      </w:r>
      <w:r w:rsidRPr="0009316D">
        <w:t>上墙</w:t>
      </w:r>
      <w:r w:rsidRPr="0009316D">
        <w:rPr>
          <w:rFonts w:hint="eastAsia"/>
        </w:rPr>
        <w:t>、</w:t>
      </w:r>
      <w:r w:rsidRPr="0009316D">
        <w:t>门禁</w:t>
      </w:r>
      <w:r w:rsidRPr="0009316D">
        <w:rPr>
          <w:rFonts w:hint="eastAsia"/>
        </w:rPr>
        <w:t>、</w:t>
      </w:r>
      <w:r w:rsidRPr="0009316D">
        <w:t>短信和</w:t>
      </w:r>
      <w:r w:rsidRPr="0009316D">
        <w:rPr>
          <w:rFonts w:hint="eastAsia"/>
        </w:rPr>
        <w:t>I/O</w:t>
      </w:r>
      <w:r w:rsidRPr="0009316D">
        <w:rPr>
          <w:rFonts w:hint="eastAsia"/>
        </w:rPr>
        <w:t>输出；</w:t>
      </w:r>
    </w:p>
    <w:p w14:paraId="138261B3" w14:textId="77777777" w:rsidR="00481B9A" w:rsidRPr="0009316D" w:rsidRDefault="00481B9A" w:rsidP="00481B9A">
      <w:pPr>
        <w:pStyle w:val="a1"/>
        <w:numPr>
          <w:ilvl w:val="0"/>
          <w:numId w:val="121"/>
        </w:numPr>
      </w:pPr>
      <w:r w:rsidRPr="0009316D">
        <w:t>支持手动执行预案</w:t>
      </w:r>
      <w:r w:rsidRPr="0009316D">
        <w:rPr>
          <w:rFonts w:hint="eastAsia"/>
        </w:rPr>
        <w:t>。</w:t>
      </w:r>
    </w:p>
    <w:p w14:paraId="0BEAD890" w14:textId="77777777" w:rsidR="00481B9A" w:rsidRPr="00EB0124" w:rsidRDefault="00481B9A" w:rsidP="00481B9A">
      <w:pPr>
        <w:pStyle w:val="4"/>
        <w:numPr>
          <w:ilvl w:val="3"/>
          <w:numId w:val="4"/>
        </w:numPr>
        <w:spacing w:before="163" w:after="163"/>
      </w:pPr>
      <w:r w:rsidRPr="00EB0124">
        <w:t>联网监管</w:t>
      </w:r>
    </w:p>
    <w:p w14:paraId="4B82B932" w14:textId="77777777" w:rsidR="00481B9A" w:rsidRPr="0009316D" w:rsidRDefault="00481B9A" w:rsidP="00481B9A">
      <w:pPr>
        <w:pStyle w:val="a1"/>
        <w:numPr>
          <w:ilvl w:val="0"/>
          <w:numId w:val="120"/>
        </w:numPr>
      </w:pPr>
      <w:r w:rsidRPr="0009316D">
        <w:t>支持数据运营</w:t>
      </w:r>
      <w:r w:rsidRPr="0009316D">
        <w:rPr>
          <w:rFonts w:hint="eastAsia"/>
        </w:rPr>
        <w:t>，</w:t>
      </w:r>
      <w:r w:rsidRPr="0009316D">
        <w:t>展示下级平台告警</w:t>
      </w:r>
      <w:r w:rsidRPr="0009316D">
        <w:rPr>
          <w:rFonts w:hint="eastAsia"/>
        </w:rPr>
        <w:t>、</w:t>
      </w:r>
      <w:r w:rsidRPr="0009316D">
        <w:t>运维数据</w:t>
      </w:r>
      <w:r w:rsidRPr="0009316D">
        <w:rPr>
          <w:rFonts w:hint="eastAsia"/>
        </w:rPr>
        <w:t>，</w:t>
      </w:r>
      <w:r w:rsidRPr="0009316D">
        <w:t>并进行地图可视化统计分析</w:t>
      </w:r>
      <w:r w:rsidRPr="0009316D">
        <w:rPr>
          <w:rFonts w:hint="eastAsia"/>
        </w:rPr>
        <w:t>；</w:t>
      </w:r>
    </w:p>
    <w:p w14:paraId="7107856F" w14:textId="77777777" w:rsidR="00481B9A" w:rsidRPr="0009316D" w:rsidRDefault="00481B9A" w:rsidP="00481B9A">
      <w:pPr>
        <w:pStyle w:val="a1"/>
        <w:numPr>
          <w:ilvl w:val="0"/>
          <w:numId w:val="120"/>
        </w:numPr>
      </w:pPr>
      <w:r w:rsidRPr="0009316D">
        <w:t>支持地图可视化监控</w:t>
      </w:r>
      <w:r w:rsidRPr="0009316D">
        <w:rPr>
          <w:rFonts w:hint="eastAsia"/>
        </w:rPr>
        <w:t>，</w:t>
      </w:r>
      <w:r w:rsidRPr="0009316D">
        <w:t>展示多校区联网地图及单体学校地图</w:t>
      </w:r>
      <w:r w:rsidRPr="0009316D">
        <w:rPr>
          <w:rFonts w:hint="eastAsia"/>
        </w:rPr>
        <w:t>，</w:t>
      </w:r>
      <w:r w:rsidRPr="0009316D">
        <w:t>支持视频点位的预览</w:t>
      </w:r>
      <w:r w:rsidRPr="0009316D">
        <w:rPr>
          <w:rFonts w:hint="eastAsia"/>
        </w:rPr>
        <w:t>。</w:t>
      </w:r>
    </w:p>
    <w:p w14:paraId="4896DE19" w14:textId="77777777" w:rsidR="00481B9A" w:rsidRPr="00EB0124" w:rsidRDefault="00481B9A" w:rsidP="00481B9A">
      <w:pPr>
        <w:pStyle w:val="4"/>
        <w:numPr>
          <w:ilvl w:val="3"/>
          <w:numId w:val="4"/>
        </w:numPr>
        <w:spacing w:before="163" w:after="163"/>
      </w:pPr>
      <w:r w:rsidRPr="00EB0124">
        <w:t>信息发布</w:t>
      </w:r>
    </w:p>
    <w:p w14:paraId="5ED338C6" w14:textId="77777777" w:rsidR="00481B9A" w:rsidRPr="0009316D" w:rsidRDefault="00481B9A" w:rsidP="00481B9A">
      <w:pPr>
        <w:pStyle w:val="a1"/>
        <w:numPr>
          <w:ilvl w:val="0"/>
          <w:numId w:val="122"/>
        </w:numPr>
      </w:pPr>
      <w:r w:rsidRPr="0009316D">
        <w:t>支持节目编排及素材制作管理</w:t>
      </w:r>
      <w:r w:rsidRPr="0009316D">
        <w:rPr>
          <w:rFonts w:hint="eastAsia"/>
        </w:rPr>
        <w:t>，</w:t>
      </w:r>
      <w:r w:rsidRPr="0009316D">
        <w:t>素材包括视频</w:t>
      </w:r>
      <w:r w:rsidRPr="0009316D">
        <w:rPr>
          <w:rFonts w:hint="eastAsia"/>
        </w:rPr>
        <w:t>、文字、图片；</w:t>
      </w:r>
    </w:p>
    <w:p w14:paraId="68360002" w14:textId="77777777" w:rsidR="00481B9A" w:rsidRPr="009C4F10" w:rsidRDefault="00481B9A" w:rsidP="009C4F10">
      <w:pPr>
        <w:pStyle w:val="a1"/>
        <w:numPr>
          <w:ilvl w:val="0"/>
          <w:numId w:val="122"/>
        </w:numPr>
      </w:pPr>
      <w:r w:rsidRPr="0009316D">
        <w:t>支持日程管理</w:t>
      </w:r>
      <w:r w:rsidRPr="0009316D">
        <w:rPr>
          <w:rFonts w:hint="eastAsia"/>
        </w:rPr>
        <w:t>，</w:t>
      </w:r>
      <w:r w:rsidRPr="0009316D">
        <w:t>可实现将不同的节目按照计划进行播放</w:t>
      </w:r>
      <w:r w:rsidRPr="0009316D">
        <w:rPr>
          <w:rFonts w:hint="eastAsia"/>
        </w:rPr>
        <w:t>，</w:t>
      </w:r>
      <w:r w:rsidRPr="0009316D">
        <w:t>可按周或按天进行周期性设置</w:t>
      </w:r>
      <w:r w:rsidRPr="0009316D">
        <w:rPr>
          <w:rFonts w:hint="eastAsia"/>
        </w:rPr>
        <w:t>。</w:t>
      </w:r>
    </w:p>
    <w:p w14:paraId="7AAB4522" w14:textId="77777777" w:rsidR="00481B9A" w:rsidRPr="00EB0124" w:rsidRDefault="00481B9A" w:rsidP="00481B9A">
      <w:pPr>
        <w:pStyle w:val="4"/>
        <w:numPr>
          <w:ilvl w:val="3"/>
          <w:numId w:val="4"/>
        </w:numPr>
        <w:spacing w:before="163" w:after="163"/>
      </w:pPr>
      <w:r w:rsidRPr="00EB0124">
        <w:lastRenderedPageBreak/>
        <w:t>报警信息的接收和分发功能</w:t>
      </w:r>
    </w:p>
    <w:p w14:paraId="17882596" w14:textId="77777777" w:rsidR="00481B9A" w:rsidRPr="00EB0124" w:rsidRDefault="00481B9A" w:rsidP="00481B9A">
      <w:pPr>
        <w:pStyle w:val="0"/>
        <w:ind w:firstLine="480"/>
      </w:pPr>
      <w:r w:rsidRPr="00EB0124">
        <w:t>应能实时接收报警源发来的的报警信息</w:t>
      </w:r>
      <w:r w:rsidRPr="00EB0124">
        <w:rPr>
          <w:rFonts w:hint="eastAsia"/>
        </w:rPr>
        <w:t>，</w:t>
      </w:r>
      <w:r w:rsidRPr="00EB0124">
        <w:t>根据报警处置预案将报警信息及时分发给相应的用户终端或系统</w:t>
      </w:r>
      <w:r w:rsidRPr="00EB0124">
        <w:rPr>
          <w:rFonts w:hint="eastAsia"/>
        </w:rPr>
        <w:t>、</w:t>
      </w:r>
      <w:r w:rsidRPr="00EB0124">
        <w:t>设备</w:t>
      </w:r>
      <w:r w:rsidRPr="00EB0124">
        <w:rPr>
          <w:rFonts w:hint="eastAsia"/>
        </w:rPr>
        <w:t>。</w:t>
      </w:r>
    </w:p>
    <w:p w14:paraId="5D16A543" w14:textId="77777777" w:rsidR="00481B9A" w:rsidRPr="00EB0124" w:rsidRDefault="00481B9A" w:rsidP="00481B9A">
      <w:pPr>
        <w:pStyle w:val="4"/>
        <w:numPr>
          <w:ilvl w:val="3"/>
          <w:numId w:val="4"/>
        </w:numPr>
        <w:spacing w:before="163" w:after="163"/>
      </w:pPr>
      <w:r w:rsidRPr="00EB0124">
        <w:t>一键告警柱管理</w:t>
      </w:r>
    </w:p>
    <w:p w14:paraId="48CED6E7" w14:textId="77777777" w:rsidR="00481B9A" w:rsidRPr="0009316D" w:rsidRDefault="00481B9A" w:rsidP="00481B9A">
      <w:pPr>
        <w:pStyle w:val="a1"/>
        <w:numPr>
          <w:ilvl w:val="0"/>
          <w:numId w:val="123"/>
        </w:numPr>
      </w:pPr>
      <w:r w:rsidRPr="0009316D">
        <w:t>支持接收一键告警柱的报警信号</w:t>
      </w:r>
      <w:r w:rsidRPr="0009316D">
        <w:rPr>
          <w:rFonts w:hint="eastAsia"/>
        </w:rPr>
        <w:t>；</w:t>
      </w:r>
    </w:p>
    <w:p w14:paraId="42173469" w14:textId="77777777" w:rsidR="00481B9A" w:rsidRPr="0009316D" w:rsidRDefault="00481B9A" w:rsidP="00481B9A">
      <w:pPr>
        <w:pStyle w:val="a1"/>
        <w:numPr>
          <w:ilvl w:val="0"/>
          <w:numId w:val="123"/>
        </w:numPr>
      </w:pPr>
      <w:r w:rsidRPr="0009316D">
        <w:t>支持远程控制一键报警柱实现远程开锁</w:t>
      </w:r>
      <w:r w:rsidRPr="0009316D">
        <w:rPr>
          <w:rFonts w:hint="eastAsia"/>
        </w:rPr>
        <w:t>、</w:t>
      </w:r>
      <w:r w:rsidRPr="0009316D">
        <w:t>可视对讲</w:t>
      </w:r>
      <w:r w:rsidRPr="0009316D">
        <w:rPr>
          <w:rFonts w:hint="eastAsia"/>
        </w:rPr>
        <w:t>、</w:t>
      </w:r>
      <w:r w:rsidRPr="0009316D">
        <w:t>广播等功能</w:t>
      </w:r>
      <w:r w:rsidRPr="0009316D">
        <w:rPr>
          <w:rFonts w:hint="eastAsia"/>
        </w:rPr>
        <w:t>。</w:t>
      </w:r>
    </w:p>
    <w:p w14:paraId="0F42677B" w14:textId="77777777" w:rsidR="00481B9A" w:rsidRPr="00EB0124" w:rsidRDefault="00481B9A" w:rsidP="00481B9A">
      <w:pPr>
        <w:pStyle w:val="4"/>
        <w:numPr>
          <w:ilvl w:val="3"/>
          <w:numId w:val="4"/>
        </w:numPr>
        <w:spacing w:before="163" w:after="163"/>
      </w:pPr>
      <w:r w:rsidRPr="00EB0124">
        <w:t>告警管理功能</w:t>
      </w:r>
    </w:p>
    <w:p w14:paraId="01888A2B" w14:textId="77777777" w:rsidR="00481B9A" w:rsidRPr="0009316D" w:rsidRDefault="00481B9A" w:rsidP="00481B9A">
      <w:pPr>
        <w:pStyle w:val="a1"/>
        <w:numPr>
          <w:ilvl w:val="0"/>
          <w:numId w:val="124"/>
        </w:numPr>
      </w:pPr>
      <w:r w:rsidRPr="0009316D">
        <w:t>支持平台告警统一管理</w:t>
      </w:r>
      <w:r w:rsidRPr="0009316D">
        <w:rPr>
          <w:rFonts w:hint="eastAsia"/>
        </w:rPr>
        <w:t>：</w:t>
      </w:r>
      <w:r w:rsidRPr="0009316D">
        <w:t>实现视频</w:t>
      </w:r>
      <w:r w:rsidRPr="0009316D">
        <w:rPr>
          <w:rFonts w:hint="eastAsia"/>
        </w:rPr>
        <w:t>。</w:t>
      </w:r>
      <w:r w:rsidRPr="0009316D">
        <w:t>门禁</w:t>
      </w:r>
      <w:r w:rsidRPr="0009316D">
        <w:rPr>
          <w:rFonts w:hint="eastAsia"/>
        </w:rPr>
        <w:t>、停车场、一键紧急告警柱、车载硬盘录像机、园区违章、宿管事件等业务子系统的全部告警事件统一管理；</w:t>
      </w:r>
    </w:p>
    <w:p w14:paraId="6E2934BD" w14:textId="77777777" w:rsidR="00481B9A" w:rsidRPr="0009316D" w:rsidRDefault="00481B9A" w:rsidP="00481B9A">
      <w:pPr>
        <w:pStyle w:val="a1"/>
        <w:numPr>
          <w:ilvl w:val="0"/>
          <w:numId w:val="124"/>
        </w:numPr>
      </w:pPr>
      <w:r w:rsidRPr="0009316D">
        <w:t>支持当设备离线等异常恢复时</w:t>
      </w:r>
      <w:r w:rsidRPr="0009316D">
        <w:rPr>
          <w:rFonts w:hint="eastAsia"/>
        </w:rPr>
        <w:t>，</w:t>
      </w:r>
      <w:r w:rsidRPr="0009316D">
        <w:t>保持告警配置信息不变</w:t>
      </w:r>
      <w:r w:rsidRPr="0009316D">
        <w:rPr>
          <w:rFonts w:hint="eastAsia"/>
        </w:rPr>
        <w:t>。</w:t>
      </w:r>
    </w:p>
    <w:p w14:paraId="3DD91B71" w14:textId="77777777" w:rsidR="00481B9A" w:rsidRDefault="00481B9A" w:rsidP="00481B9A">
      <w:pPr>
        <w:pStyle w:val="3"/>
        <w:numPr>
          <w:ilvl w:val="2"/>
          <w:numId w:val="4"/>
        </w:numPr>
        <w:spacing w:before="326" w:after="163"/>
      </w:pPr>
      <w:bookmarkStart w:id="699" w:name="_Toc524360164"/>
      <w:r>
        <w:rPr>
          <w:rFonts w:hint="eastAsia"/>
        </w:rPr>
        <w:t>三维电子</w:t>
      </w:r>
      <w:r>
        <w:t>地图功能</w:t>
      </w:r>
      <w:bookmarkEnd w:id="699"/>
    </w:p>
    <w:p w14:paraId="4CFE88E7" w14:textId="77777777" w:rsidR="00481B9A" w:rsidRPr="00B3439F" w:rsidRDefault="00481B9A" w:rsidP="00481B9A">
      <w:pPr>
        <w:pStyle w:val="a1"/>
        <w:numPr>
          <w:ilvl w:val="0"/>
          <w:numId w:val="138"/>
        </w:numPr>
      </w:pPr>
      <w:r w:rsidRPr="00B3439F">
        <w:t>支持监控点覆盖范围的可视域管控</w:t>
      </w:r>
      <w:r w:rsidRPr="00B3439F">
        <w:rPr>
          <w:rFonts w:hint="eastAsia"/>
        </w:rPr>
        <w:t>，</w:t>
      </w:r>
      <w:r w:rsidRPr="00B3439F">
        <w:t>支持根据云台转动</w:t>
      </w:r>
      <w:r w:rsidRPr="00B3439F">
        <w:rPr>
          <w:rFonts w:hint="eastAsia"/>
        </w:rPr>
        <w:t>，</w:t>
      </w:r>
      <w:r w:rsidRPr="00B3439F">
        <w:t>地图上动态显示监控方向及覆盖范围</w:t>
      </w:r>
      <w:r w:rsidRPr="00B3439F">
        <w:rPr>
          <w:rFonts w:hint="eastAsia"/>
        </w:rPr>
        <w:t>；</w:t>
      </w:r>
    </w:p>
    <w:p w14:paraId="5BD6F15D" w14:textId="77777777" w:rsidR="00481B9A" w:rsidRPr="0009316D" w:rsidRDefault="00481B9A" w:rsidP="00481B9A">
      <w:pPr>
        <w:pStyle w:val="a1"/>
        <w:numPr>
          <w:ilvl w:val="0"/>
          <w:numId w:val="125"/>
        </w:numPr>
      </w:pPr>
      <w:r w:rsidRPr="0009316D">
        <w:t>支持园区全景地图</w:t>
      </w:r>
      <w:r w:rsidRPr="0009316D">
        <w:rPr>
          <w:rFonts w:hint="eastAsia"/>
        </w:rPr>
        <w:t>：</w:t>
      </w:r>
      <w:r w:rsidRPr="0009316D">
        <w:t>支持高德在线地图</w:t>
      </w:r>
      <w:r w:rsidRPr="0009316D">
        <w:rPr>
          <w:rFonts w:hint="eastAsia"/>
        </w:rPr>
        <w:t>/</w:t>
      </w:r>
      <w:r w:rsidRPr="0009316D">
        <w:rPr>
          <w:rFonts w:hint="eastAsia"/>
        </w:rPr>
        <w:t>离线地图，谷歌在线地图</w:t>
      </w:r>
      <w:r w:rsidRPr="0009316D">
        <w:rPr>
          <w:rFonts w:hint="eastAsia"/>
        </w:rPr>
        <w:t>/</w:t>
      </w:r>
      <w:r w:rsidRPr="0009316D">
        <w:rPr>
          <w:rFonts w:hint="eastAsia"/>
        </w:rPr>
        <w:t>离线地图；支持</w:t>
      </w:r>
      <w:r w:rsidRPr="0009316D">
        <w:rPr>
          <w:rFonts w:hint="eastAsia"/>
        </w:rPr>
        <w:t>GIS</w:t>
      </w:r>
      <w:r w:rsidRPr="0009316D">
        <w:rPr>
          <w:rFonts w:hint="eastAsia"/>
        </w:rPr>
        <w:t>、静态地图、</w:t>
      </w:r>
      <w:r w:rsidRPr="0009316D">
        <w:rPr>
          <w:rFonts w:hint="eastAsia"/>
        </w:rPr>
        <w:t>2.5</w:t>
      </w:r>
      <w:r w:rsidRPr="0009316D">
        <w:rPr>
          <w:rFonts w:hint="eastAsia"/>
        </w:rPr>
        <w:t>维地图和</w:t>
      </w:r>
      <w:r w:rsidRPr="0009316D">
        <w:rPr>
          <w:rFonts w:hint="eastAsia"/>
        </w:rPr>
        <w:t>3</w:t>
      </w:r>
      <w:r w:rsidRPr="0009316D">
        <w:rPr>
          <w:rFonts w:hint="eastAsia"/>
        </w:rPr>
        <w:t>维地图；最大全图资源数容量不小于</w:t>
      </w:r>
      <w:r w:rsidRPr="0009316D">
        <w:rPr>
          <w:rFonts w:hint="eastAsia"/>
        </w:rPr>
        <w:t>10</w:t>
      </w:r>
      <w:r w:rsidRPr="0009316D">
        <w:rPr>
          <w:rFonts w:hint="eastAsia"/>
        </w:rPr>
        <w:t>万；</w:t>
      </w:r>
      <w:r w:rsidR="004B1CED">
        <w:rPr>
          <w:rFonts w:hint="eastAsia"/>
        </w:rPr>
        <w:t>2D</w:t>
      </w:r>
      <w:r w:rsidRPr="0009316D">
        <w:t>地图的建筑物支持作为单独模型被选中</w:t>
      </w:r>
      <w:r w:rsidRPr="0009316D">
        <w:rPr>
          <w:rFonts w:hint="eastAsia"/>
        </w:rPr>
        <w:t>。</w:t>
      </w:r>
    </w:p>
    <w:p w14:paraId="5FF668C1" w14:textId="77777777" w:rsidR="00481B9A" w:rsidRPr="0009316D" w:rsidRDefault="00481B9A" w:rsidP="00481B9A">
      <w:pPr>
        <w:pStyle w:val="a1"/>
        <w:numPr>
          <w:ilvl w:val="0"/>
          <w:numId w:val="125"/>
        </w:numPr>
      </w:pPr>
      <w:r w:rsidRPr="0009316D">
        <w:t>支持模型实况展示摄像机等资源</w:t>
      </w:r>
      <w:r w:rsidRPr="0009316D">
        <w:rPr>
          <w:rFonts w:hint="eastAsia"/>
        </w:rPr>
        <w:t>，点击该模型可对视频进行预览；支持查看地图元素信息；支持查看告警信息，并支持在地图上定位报警点位；</w:t>
      </w:r>
    </w:p>
    <w:p w14:paraId="0B1DAA81" w14:textId="77777777" w:rsidR="00481B9A" w:rsidRPr="0009316D" w:rsidRDefault="00481B9A" w:rsidP="00481B9A">
      <w:pPr>
        <w:pStyle w:val="a1"/>
        <w:numPr>
          <w:ilvl w:val="0"/>
          <w:numId w:val="125"/>
        </w:numPr>
      </w:pPr>
      <w:r w:rsidRPr="0009316D">
        <w:t>支持地图漫游</w:t>
      </w:r>
      <w:r w:rsidRPr="0009316D">
        <w:rPr>
          <w:rFonts w:hint="eastAsia"/>
        </w:rPr>
        <w:t>、</w:t>
      </w:r>
      <w:r w:rsidRPr="0009316D">
        <w:t>全屏</w:t>
      </w:r>
      <w:r w:rsidRPr="0009316D">
        <w:rPr>
          <w:rFonts w:hint="eastAsia"/>
        </w:rPr>
        <w:t>、</w:t>
      </w:r>
      <w:r w:rsidRPr="0009316D">
        <w:t>视频巡逻</w:t>
      </w:r>
      <w:r w:rsidRPr="0009316D">
        <w:rPr>
          <w:rFonts w:hint="eastAsia"/>
        </w:rPr>
        <w:t>、</w:t>
      </w:r>
      <w:r w:rsidRPr="0009316D">
        <w:t>位置及资源收藏</w:t>
      </w:r>
      <w:r w:rsidRPr="0009316D">
        <w:rPr>
          <w:rFonts w:hint="eastAsia"/>
        </w:rPr>
        <w:t>、</w:t>
      </w:r>
      <w:r w:rsidRPr="0009316D">
        <w:t>飞行模式</w:t>
      </w:r>
      <w:r w:rsidRPr="0009316D">
        <w:rPr>
          <w:rFonts w:hint="eastAsia"/>
        </w:rPr>
        <w:t>、</w:t>
      </w:r>
      <w:r w:rsidRPr="0009316D">
        <w:t>天气模式等</w:t>
      </w:r>
      <w:r w:rsidRPr="0009316D">
        <w:rPr>
          <w:rFonts w:hint="eastAsia"/>
        </w:rPr>
        <w:t>；</w:t>
      </w:r>
    </w:p>
    <w:p w14:paraId="0C22CA0B" w14:textId="77777777" w:rsidR="00481B9A" w:rsidRPr="0009316D" w:rsidRDefault="00481B9A" w:rsidP="00481B9A">
      <w:pPr>
        <w:pStyle w:val="a1"/>
        <w:numPr>
          <w:ilvl w:val="0"/>
          <w:numId w:val="125"/>
        </w:numPr>
      </w:pPr>
      <w:r w:rsidRPr="0009316D">
        <w:t>支持卡口过车及车辆行驶</w:t>
      </w:r>
      <w:r w:rsidRPr="0009316D">
        <w:rPr>
          <w:rFonts w:hint="eastAsia"/>
        </w:rPr>
        <w:t>路径查询。</w:t>
      </w:r>
    </w:p>
    <w:p w14:paraId="2DADBDCC" w14:textId="77777777" w:rsidR="00481B9A" w:rsidRPr="00EB0124" w:rsidRDefault="004B1CED" w:rsidP="00481B9A">
      <w:pPr>
        <w:pStyle w:val="4"/>
        <w:numPr>
          <w:ilvl w:val="3"/>
          <w:numId w:val="4"/>
        </w:numPr>
        <w:spacing w:before="163" w:after="163"/>
      </w:pPr>
      <w:bookmarkStart w:id="700" w:name="_Toc479587283"/>
      <w:bookmarkStart w:id="701" w:name="_Toc485845868"/>
      <w:bookmarkStart w:id="702" w:name="_Toc479587284"/>
      <w:bookmarkStart w:id="703" w:name="_Toc485845869"/>
      <w:bookmarkStart w:id="704" w:name="_Toc500768296"/>
      <w:r>
        <w:lastRenderedPageBreak/>
        <w:t>2D</w:t>
      </w:r>
      <w:r w:rsidR="00481B9A" w:rsidRPr="00EB0124">
        <w:rPr>
          <w:rFonts w:hint="eastAsia"/>
        </w:rPr>
        <w:t>地图</w:t>
      </w:r>
      <w:bookmarkEnd w:id="700"/>
      <w:bookmarkEnd w:id="701"/>
      <w:r w:rsidR="00481B9A" w:rsidRPr="00EB0124">
        <w:rPr>
          <w:rFonts w:hint="eastAsia"/>
        </w:rPr>
        <w:t>服务</w:t>
      </w:r>
    </w:p>
    <w:p w14:paraId="7D56FE9E" w14:textId="77777777" w:rsidR="00481B9A" w:rsidRPr="00EB0124" w:rsidRDefault="00481B9A" w:rsidP="00481B9A">
      <w:pPr>
        <w:pStyle w:val="5"/>
        <w:numPr>
          <w:ilvl w:val="4"/>
          <w:numId w:val="4"/>
        </w:numPr>
        <w:spacing w:before="163"/>
      </w:pPr>
      <w:r w:rsidRPr="00EB0124">
        <w:rPr>
          <w:rFonts w:hint="eastAsia"/>
        </w:rPr>
        <w:t>图形可视化</w:t>
      </w:r>
    </w:p>
    <w:p w14:paraId="0D72E67E" w14:textId="77777777" w:rsidR="00481B9A" w:rsidRPr="00EB0124" w:rsidRDefault="00481B9A" w:rsidP="00481B9A">
      <w:pPr>
        <w:pStyle w:val="0"/>
        <w:ind w:firstLine="480"/>
      </w:pPr>
      <w:r w:rsidRPr="00EB0124">
        <w:rPr>
          <w:rFonts w:hint="eastAsia"/>
        </w:rPr>
        <w:t>系统提供全景</w:t>
      </w:r>
      <w:r w:rsidRPr="00EB0124">
        <w:t>GIS</w:t>
      </w:r>
      <w:r w:rsidRPr="00EB0124">
        <w:rPr>
          <w:rFonts w:hint="eastAsia"/>
        </w:rPr>
        <w:t>地图，图形化展现各类监控点位信息，摄像机可视域展示，直观判断监控死角，监控点状态一键展示，一目了然建筑物对象化信息清晰可见，楼内地图展示，全方位模拟实景。</w:t>
      </w:r>
    </w:p>
    <w:p w14:paraId="0C012341" w14:textId="77777777" w:rsidR="00481B9A" w:rsidRPr="00EB0124" w:rsidRDefault="0054692D" w:rsidP="00481B9A">
      <w:pPr>
        <w:ind w:left="480" w:firstLineChars="0" w:firstLine="0"/>
        <w:jc w:val="center"/>
        <w:rPr>
          <w:rFonts w:ascii="Verdana" w:hAnsi="Verdana"/>
          <w:sz w:val="28"/>
          <w:szCs w:val="28"/>
          <w:lang w:eastAsia="en-US"/>
        </w:rPr>
      </w:pPr>
      <w:r w:rsidRPr="002971A9">
        <w:rPr>
          <w:noProof/>
        </w:rPr>
        <w:drawing>
          <wp:inline distT="0" distB="0" distL="0" distR="0" wp14:anchorId="55F00A37" wp14:editId="74C4CD00">
            <wp:extent cx="2843409" cy="2081848"/>
            <wp:effectExtent l="0" t="0" r="0" b="0"/>
            <wp:docPr id="179202" name="Picture 2" descr="D:\平安校园-全面融合 智慧安保\图片\三维GIS\2015-07-20_105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02" name="Picture 2" descr="D:\平安校园-全面融合 智慧安保\图片\三维GIS\2015-07-20_105122.jpg"/>
                    <pic:cNvPicPr>
                      <a:picLocks noChangeAspect="1" noChangeArrowheads="1"/>
                    </pic:cNvPicPr>
                  </pic:nvPicPr>
                  <pic:blipFill>
                    <a:blip r:embed="rId212" cstate="print"/>
                    <a:srcRect/>
                    <a:stretch>
                      <a:fillRect/>
                    </a:stretch>
                  </pic:blipFill>
                  <pic:spPr bwMode="auto">
                    <a:xfrm>
                      <a:off x="0" y="0"/>
                      <a:ext cx="2849998" cy="2086672"/>
                    </a:xfrm>
                    <a:prstGeom prst="rect">
                      <a:avLst/>
                    </a:prstGeom>
                    <a:noFill/>
                  </pic:spPr>
                </pic:pic>
              </a:graphicData>
            </a:graphic>
          </wp:inline>
        </w:drawing>
      </w:r>
    </w:p>
    <w:p w14:paraId="22B21FED" w14:textId="77777777" w:rsidR="00481B9A" w:rsidRPr="00EB0124" w:rsidRDefault="00481B9A" w:rsidP="00481B9A">
      <w:pPr>
        <w:pStyle w:val="a0"/>
        <w:rPr>
          <w:lang w:eastAsia="en-US"/>
        </w:rPr>
      </w:pPr>
      <w:bookmarkStart w:id="705" w:name="_Toc469038576"/>
      <w:bookmarkStart w:id="706" w:name="_Toc479587680"/>
      <w:bookmarkStart w:id="707" w:name="_Toc485845683"/>
      <w:bookmarkStart w:id="708" w:name="_Toc501637626"/>
      <w:r w:rsidRPr="00EB0124">
        <w:rPr>
          <w:rFonts w:hint="eastAsia"/>
          <w:lang w:eastAsia="en-US"/>
        </w:rPr>
        <w:t>GIS</w:t>
      </w:r>
      <w:r w:rsidRPr="00EB0124">
        <w:rPr>
          <w:rFonts w:hint="eastAsia"/>
          <w:lang w:eastAsia="en-US"/>
        </w:rPr>
        <w:t>可视化</w:t>
      </w:r>
      <w:bookmarkEnd w:id="705"/>
      <w:bookmarkEnd w:id="706"/>
      <w:bookmarkEnd w:id="707"/>
      <w:bookmarkEnd w:id="708"/>
    </w:p>
    <w:p w14:paraId="267F7A20" w14:textId="77777777" w:rsidR="00481B9A" w:rsidRPr="00EB0124" w:rsidRDefault="00461B55" w:rsidP="00481B9A">
      <w:pPr>
        <w:ind w:left="480" w:firstLineChars="0" w:firstLine="0"/>
        <w:jc w:val="center"/>
        <w:rPr>
          <w:rFonts w:ascii="Verdana" w:hAnsi="Verdana"/>
          <w:sz w:val="28"/>
          <w:szCs w:val="28"/>
          <w:lang w:eastAsia="en-US"/>
        </w:rPr>
      </w:pPr>
      <w:r>
        <w:rPr>
          <w:noProof/>
        </w:rPr>
        <w:drawing>
          <wp:inline distT="0" distB="0" distL="0" distR="0" wp14:anchorId="3CF95DDB" wp14:editId="459260EB">
            <wp:extent cx="4472195" cy="2543568"/>
            <wp:effectExtent l="0" t="0" r="5080" b="9525"/>
            <wp:docPr id="179203" name="图片 179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4497597" cy="2558015"/>
                    </a:xfrm>
                    <a:prstGeom prst="rect">
                      <a:avLst/>
                    </a:prstGeom>
                  </pic:spPr>
                </pic:pic>
              </a:graphicData>
            </a:graphic>
          </wp:inline>
        </w:drawing>
      </w:r>
    </w:p>
    <w:p w14:paraId="037CEBDB" w14:textId="77777777" w:rsidR="00481B9A" w:rsidRPr="00EB0124" w:rsidRDefault="00481B9A" w:rsidP="00481B9A">
      <w:pPr>
        <w:pStyle w:val="a0"/>
      </w:pPr>
      <w:bookmarkStart w:id="709" w:name="_Toc469038578"/>
      <w:bookmarkStart w:id="710" w:name="_Toc479587681"/>
      <w:bookmarkStart w:id="711" w:name="_Toc485845684"/>
      <w:bookmarkStart w:id="712" w:name="_Toc501637627"/>
      <w:r w:rsidRPr="00EB0124">
        <w:rPr>
          <w:rFonts w:hint="eastAsia"/>
        </w:rPr>
        <w:t>全景地图</w:t>
      </w:r>
      <w:bookmarkEnd w:id="709"/>
      <w:bookmarkEnd w:id="710"/>
      <w:bookmarkEnd w:id="711"/>
      <w:bookmarkEnd w:id="712"/>
    </w:p>
    <w:p w14:paraId="6A70D5F2" w14:textId="77777777" w:rsidR="00481B9A" w:rsidRPr="00EB0124" w:rsidRDefault="00481B9A" w:rsidP="00481B9A">
      <w:pPr>
        <w:pStyle w:val="5"/>
        <w:numPr>
          <w:ilvl w:val="4"/>
          <w:numId w:val="4"/>
        </w:numPr>
        <w:spacing w:before="163"/>
      </w:pPr>
      <w:bookmarkStart w:id="713" w:name="_Toc467679891"/>
      <w:bookmarkStart w:id="714" w:name="_Toc474829861"/>
      <w:r w:rsidRPr="00EB0124">
        <w:rPr>
          <w:rFonts w:hint="eastAsia"/>
        </w:rPr>
        <w:t>监控可视域</w:t>
      </w:r>
      <w:bookmarkEnd w:id="713"/>
      <w:bookmarkEnd w:id="714"/>
    </w:p>
    <w:p w14:paraId="05CC9742" w14:textId="77777777" w:rsidR="00481B9A" w:rsidRPr="00EB0124" w:rsidRDefault="00481B9A" w:rsidP="00481B9A">
      <w:pPr>
        <w:pStyle w:val="0"/>
        <w:ind w:firstLine="480"/>
      </w:pPr>
      <w:r w:rsidRPr="00EB0124">
        <w:rPr>
          <w:rFonts w:hint="eastAsia"/>
        </w:rPr>
        <w:t>系统可直接搜索定位可视域球机，定位在</w:t>
      </w:r>
      <w:r w:rsidRPr="00EB0124">
        <w:rPr>
          <w:rFonts w:hint="eastAsia"/>
        </w:rPr>
        <w:t>GIS</w:t>
      </w:r>
      <w:r w:rsidRPr="00EB0124">
        <w:rPr>
          <w:rFonts w:hint="eastAsia"/>
        </w:rPr>
        <w:t>地图上的位置，当预览可视域球机时，转动球机时，地图上显示的照射扇形方向会发生相应的变化，方便监</w:t>
      </w:r>
      <w:r w:rsidRPr="00EB0124">
        <w:rPr>
          <w:rFonts w:hint="eastAsia"/>
        </w:rPr>
        <w:lastRenderedPageBreak/>
        <w:t>控。</w:t>
      </w:r>
    </w:p>
    <w:p w14:paraId="14D37980" w14:textId="77777777" w:rsidR="00481B9A" w:rsidRPr="00EB0124" w:rsidRDefault="0054692D" w:rsidP="00481B9A">
      <w:pPr>
        <w:ind w:left="480" w:firstLineChars="0" w:firstLine="0"/>
        <w:jc w:val="center"/>
        <w:rPr>
          <w:rFonts w:ascii="Verdana" w:hAnsi="Verdana"/>
          <w:sz w:val="28"/>
          <w:szCs w:val="28"/>
          <w:lang w:eastAsia="en-US"/>
        </w:rPr>
      </w:pPr>
      <w:r>
        <w:rPr>
          <w:noProof/>
          <w:kern w:val="0"/>
        </w:rPr>
        <w:drawing>
          <wp:inline distT="0" distB="0" distL="0" distR="0" wp14:anchorId="1B9CE05B" wp14:editId="6C57B363">
            <wp:extent cx="4107504" cy="1765935"/>
            <wp:effectExtent l="0" t="0" r="7620" b="571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4122551" cy="1772404"/>
                    </a:xfrm>
                    <a:prstGeom prst="rect">
                      <a:avLst/>
                    </a:prstGeom>
                    <a:noFill/>
                    <a:ln>
                      <a:noFill/>
                    </a:ln>
                  </pic:spPr>
                </pic:pic>
              </a:graphicData>
            </a:graphic>
          </wp:inline>
        </w:drawing>
      </w:r>
    </w:p>
    <w:p w14:paraId="0FE8D1A9" w14:textId="77777777" w:rsidR="00481B9A" w:rsidRPr="00EB0124" w:rsidRDefault="00481B9A" w:rsidP="00BC2932">
      <w:pPr>
        <w:pStyle w:val="a0"/>
      </w:pPr>
      <w:bookmarkStart w:id="715" w:name="_Toc479587683"/>
      <w:bookmarkStart w:id="716" w:name="_Toc485845685"/>
      <w:bookmarkStart w:id="717" w:name="_Toc501637628"/>
      <w:r w:rsidRPr="00EB0124">
        <w:rPr>
          <w:rFonts w:hint="eastAsia"/>
        </w:rPr>
        <w:t>可视域球机照射扇形</w:t>
      </w:r>
      <w:bookmarkEnd w:id="715"/>
      <w:bookmarkEnd w:id="716"/>
      <w:bookmarkEnd w:id="717"/>
      <w:r w:rsidRPr="00EB0124">
        <w:rPr>
          <w:rFonts w:hint="eastAsia"/>
        </w:rPr>
        <w:t>3</w:t>
      </w:r>
      <w:r w:rsidRPr="00EB0124">
        <w:t>D</w:t>
      </w:r>
      <w:r w:rsidRPr="00EB0124">
        <w:t>地图</w:t>
      </w:r>
      <w:r w:rsidRPr="00EB0124">
        <w:rPr>
          <w:rFonts w:hint="eastAsia"/>
        </w:rPr>
        <w:t>功能</w:t>
      </w:r>
      <w:bookmarkEnd w:id="702"/>
      <w:bookmarkEnd w:id="703"/>
      <w:r w:rsidRPr="00EB0124">
        <w:rPr>
          <w:rFonts w:hint="eastAsia"/>
        </w:rPr>
        <w:t>服务</w:t>
      </w:r>
    </w:p>
    <w:p w14:paraId="71BFEFAC" w14:textId="77777777" w:rsidR="00481B9A" w:rsidRPr="00EB0124" w:rsidRDefault="00481B9A" w:rsidP="00481B9A">
      <w:pPr>
        <w:pStyle w:val="5"/>
        <w:numPr>
          <w:ilvl w:val="4"/>
          <w:numId w:val="4"/>
        </w:numPr>
        <w:spacing w:before="163"/>
      </w:pPr>
      <w:r w:rsidRPr="00EB0124">
        <w:rPr>
          <w:rFonts w:hint="eastAsia"/>
        </w:rPr>
        <w:t>三维场景浏览</w:t>
      </w:r>
    </w:p>
    <w:p w14:paraId="6B5A8AEC" w14:textId="77777777" w:rsidR="00481B9A" w:rsidRPr="00EB0124" w:rsidRDefault="00481B9A" w:rsidP="00481B9A">
      <w:pPr>
        <w:pStyle w:val="0"/>
        <w:ind w:firstLine="480"/>
      </w:pPr>
      <w:r w:rsidRPr="00EB0124">
        <w:rPr>
          <w:rFonts w:hint="eastAsia"/>
        </w:rPr>
        <w:t>整个校园区域范围，采用虚拟建模的方式，展示立体的、美观的校园虚拟三维场景，进行便捷浏览；可通过俯瞰、侧看、关注细部特征查看、旋转等方式来浏览校园的每个角落。</w:t>
      </w:r>
    </w:p>
    <w:p w14:paraId="0B90803D" w14:textId="77777777" w:rsidR="00481B9A" w:rsidRPr="00EB0124" w:rsidRDefault="00481B9A" w:rsidP="00481B9A">
      <w:pPr>
        <w:ind w:firstLineChars="0" w:firstLine="0"/>
        <w:rPr>
          <w:rFonts w:ascii="Verdana" w:hAnsi="Verdana"/>
          <w:sz w:val="28"/>
          <w:szCs w:val="28"/>
          <w:lang w:eastAsia="en-US"/>
        </w:rPr>
      </w:pPr>
      <w:r w:rsidRPr="0009316D">
        <w:rPr>
          <w:rFonts w:ascii="Verdana" w:hAnsi="Verdana"/>
          <w:noProof/>
          <w:sz w:val="28"/>
          <w:szCs w:val="28"/>
        </w:rPr>
        <w:drawing>
          <wp:inline distT="0" distB="0" distL="0" distR="0" wp14:anchorId="7B89BCDF" wp14:editId="6E1FA408">
            <wp:extent cx="4968240" cy="2247900"/>
            <wp:effectExtent l="0" t="0" r="381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968240" cy="2247900"/>
                    </a:xfrm>
                    <a:prstGeom prst="rect">
                      <a:avLst/>
                    </a:prstGeom>
                    <a:noFill/>
                    <a:ln>
                      <a:noFill/>
                    </a:ln>
                  </pic:spPr>
                </pic:pic>
              </a:graphicData>
            </a:graphic>
          </wp:inline>
        </w:drawing>
      </w:r>
    </w:p>
    <w:p w14:paraId="41946B6B" w14:textId="77777777" w:rsidR="00481B9A" w:rsidRPr="00EB0124" w:rsidRDefault="00481B9A" w:rsidP="00481B9A">
      <w:pPr>
        <w:pStyle w:val="a0"/>
      </w:pPr>
      <w:bookmarkStart w:id="718" w:name="_Toc479587699"/>
      <w:bookmarkStart w:id="719" w:name="_Toc485845697"/>
      <w:bookmarkStart w:id="720" w:name="_Toc501637640"/>
      <w:r w:rsidRPr="00EB0124">
        <w:rPr>
          <w:rFonts w:hint="eastAsia"/>
        </w:rPr>
        <w:t>三维</w:t>
      </w:r>
      <w:r w:rsidRPr="00EB0124">
        <w:t>预览</w:t>
      </w:r>
      <w:bookmarkEnd w:id="718"/>
      <w:bookmarkEnd w:id="719"/>
      <w:bookmarkEnd w:id="720"/>
    </w:p>
    <w:p w14:paraId="75E9B7BE" w14:textId="77777777" w:rsidR="00481B9A" w:rsidRPr="00EB0124" w:rsidRDefault="00481B9A" w:rsidP="00481B9A">
      <w:pPr>
        <w:pStyle w:val="0"/>
        <w:ind w:firstLine="480"/>
      </w:pPr>
      <w:r w:rsidRPr="00EB0124">
        <w:rPr>
          <w:rFonts w:hint="eastAsia"/>
        </w:rPr>
        <w:t>如图中，黄色的代表单个摄像机模型，红色的代表室内多个摄像机模型的集合，并标记该建筑内的摄像机个数。</w:t>
      </w:r>
    </w:p>
    <w:p w14:paraId="223AE5FE" w14:textId="77777777" w:rsidR="00481B9A" w:rsidRPr="00EB0124" w:rsidRDefault="00481B9A" w:rsidP="00481B9A">
      <w:pPr>
        <w:pStyle w:val="5"/>
        <w:numPr>
          <w:ilvl w:val="4"/>
          <w:numId w:val="4"/>
        </w:numPr>
        <w:spacing w:before="163"/>
      </w:pPr>
      <w:r w:rsidRPr="00EB0124">
        <w:rPr>
          <w:rFonts w:hint="eastAsia"/>
        </w:rPr>
        <w:t>视频联动及视频操作</w:t>
      </w:r>
    </w:p>
    <w:p w14:paraId="4895FF64" w14:textId="77777777" w:rsidR="00481B9A" w:rsidRPr="00EB0124" w:rsidRDefault="00481B9A" w:rsidP="00481B9A">
      <w:pPr>
        <w:pStyle w:val="0"/>
        <w:ind w:firstLine="480"/>
      </w:pPr>
      <w:r w:rsidRPr="00EB0124">
        <w:rPr>
          <w:rFonts w:hint="eastAsia"/>
        </w:rPr>
        <w:t>三维场景中的摄像机，可以查看其预览、回放图像以及上墙功能，也可以在地图上进行多选操作、框选操作，选择多个摄像机对象，对图像进行查看。</w:t>
      </w:r>
    </w:p>
    <w:p w14:paraId="3D73690F" w14:textId="77777777" w:rsidR="00481B9A" w:rsidRPr="00EB0124" w:rsidRDefault="00481B9A" w:rsidP="00481B9A">
      <w:pPr>
        <w:ind w:firstLineChars="0" w:firstLine="0"/>
        <w:rPr>
          <w:rFonts w:ascii="Verdana" w:hAnsi="Verdana"/>
          <w:sz w:val="28"/>
          <w:szCs w:val="28"/>
          <w:lang w:eastAsia="en-US"/>
        </w:rPr>
      </w:pPr>
      <w:r w:rsidRPr="0009316D">
        <w:rPr>
          <w:rFonts w:ascii="Verdana" w:hAnsi="Verdana"/>
          <w:noProof/>
          <w:sz w:val="28"/>
          <w:szCs w:val="28"/>
        </w:rPr>
        <w:lastRenderedPageBreak/>
        <w:drawing>
          <wp:inline distT="0" distB="0" distL="0" distR="0" wp14:anchorId="4EE4ABD6" wp14:editId="35A0FDFF">
            <wp:extent cx="5265420" cy="23622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2"/>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5265420" cy="2362200"/>
                    </a:xfrm>
                    <a:prstGeom prst="rect">
                      <a:avLst/>
                    </a:prstGeom>
                    <a:noFill/>
                    <a:ln>
                      <a:noFill/>
                    </a:ln>
                  </pic:spPr>
                </pic:pic>
              </a:graphicData>
            </a:graphic>
          </wp:inline>
        </w:drawing>
      </w:r>
    </w:p>
    <w:p w14:paraId="0F92341A" w14:textId="77777777" w:rsidR="00481B9A" w:rsidRPr="00EB0124" w:rsidRDefault="00481B9A" w:rsidP="00481B9A">
      <w:pPr>
        <w:pStyle w:val="a0"/>
        <w:rPr>
          <w:lang w:eastAsia="en-US"/>
        </w:rPr>
      </w:pPr>
      <w:bookmarkStart w:id="721" w:name="_Toc479587708"/>
      <w:bookmarkStart w:id="722" w:name="_Toc485845706"/>
      <w:bookmarkStart w:id="723" w:name="_Toc501637649"/>
      <w:r w:rsidRPr="00EB0124">
        <w:rPr>
          <w:rFonts w:hint="eastAsia"/>
          <w:lang w:eastAsia="en-US"/>
        </w:rPr>
        <w:t>视频</w:t>
      </w:r>
      <w:r w:rsidRPr="00EB0124">
        <w:rPr>
          <w:lang w:eastAsia="en-US"/>
        </w:rPr>
        <w:t>联动</w:t>
      </w:r>
      <w:bookmarkEnd w:id="721"/>
      <w:bookmarkEnd w:id="722"/>
      <w:bookmarkEnd w:id="723"/>
    </w:p>
    <w:p w14:paraId="76E58024" w14:textId="77777777" w:rsidR="00481B9A" w:rsidRPr="00EB0124" w:rsidRDefault="00481B9A" w:rsidP="00481B9A">
      <w:pPr>
        <w:ind w:firstLineChars="0" w:firstLine="0"/>
        <w:jc w:val="center"/>
        <w:rPr>
          <w:rFonts w:ascii="Verdana" w:hAnsi="Verdana"/>
          <w:sz w:val="28"/>
          <w:szCs w:val="28"/>
          <w:lang w:eastAsia="en-US"/>
        </w:rPr>
      </w:pPr>
      <w:r w:rsidRPr="0009316D">
        <w:rPr>
          <w:rFonts w:ascii="Verdana" w:hAnsi="Verdana"/>
          <w:noProof/>
          <w:sz w:val="28"/>
          <w:szCs w:val="28"/>
        </w:rPr>
        <w:drawing>
          <wp:inline distT="0" distB="0" distL="0" distR="0" wp14:anchorId="7C3CDD86" wp14:editId="460B5F3B">
            <wp:extent cx="5273040" cy="2667000"/>
            <wp:effectExtent l="0" t="0" r="381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273040" cy="2667000"/>
                    </a:xfrm>
                    <a:prstGeom prst="rect">
                      <a:avLst/>
                    </a:prstGeom>
                    <a:noFill/>
                    <a:ln>
                      <a:noFill/>
                    </a:ln>
                  </pic:spPr>
                </pic:pic>
              </a:graphicData>
            </a:graphic>
          </wp:inline>
        </w:drawing>
      </w:r>
    </w:p>
    <w:p w14:paraId="5D71D5D8" w14:textId="77777777" w:rsidR="00481B9A" w:rsidRPr="00EB0124" w:rsidRDefault="00481B9A" w:rsidP="00481B9A">
      <w:pPr>
        <w:pStyle w:val="a0"/>
      </w:pPr>
      <w:bookmarkStart w:id="724" w:name="_Toc479587709"/>
      <w:bookmarkStart w:id="725" w:name="_Toc485845707"/>
      <w:bookmarkStart w:id="726" w:name="_Toc501637650"/>
      <w:r w:rsidRPr="00EB0124">
        <w:rPr>
          <w:rFonts w:hint="eastAsia"/>
        </w:rPr>
        <w:t>视频预览</w:t>
      </w:r>
      <w:r w:rsidRPr="00EB0124">
        <w:t>及录像回放</w:t>
      </w:r>
      <w:bookmarkEnd w:id="724"/>
      <w:bookmarkEnd w:id="725"/>
      <w:bookmarkEnd w:id="726"/>
    </w:p>
    <w:p w14:paraId="7325A78B" w14:textId="77777777" w:rsidR="00481B9A" w:rsidRPr="00EB0124" w:rsidRDefault="00481B9A" w:rsidP="00481B9A">
      <w:pPr>
        <w:pStyle w:val="5"/>
        <w:numPr>
          <w:ilvl w:val="4"/>
          <w:numId w:val="4"/>
        </w:numPr>
        <w:spacing w:before="163"/>
      </w:pPr>
      <w:r w:rsidRPr="00EB0124">
        <w:rPr>
          <w:rFonts w:hint="eastAsia"/>
        </w:rPr>
        <w:t>视频巡逻</w:t>
      </w:r>
    </w:p>
    <w:p w14:paraId="069964CE" w14:textId="77777777" w:rsidR="00481B9A" w:rsidRPr="00EB0124" w:rsidRDefault="00481B9A" w:rsidP="00481B9A">
      <w:pPr>
        <w:pStyle w:val="0"/>
        <w:ind w:firstLine="480"/>
      </w:pPr>
      <w:r w:rsidRPr="00EB0124">
        <w:rPr>
          <w:rFonts w:hint="eastAsia"/>
        </w:rPr>
        <w:t>系统可以设置多个视频点的组合，形成视频巡逻路线，点击视频巡逻，可以以第一视角方式，按摄像机顺序行走并在摄像机位置上停留播放一定时间的视频预览（如</w:t>
      </w:r>
      <w:r w:rsidRPr="00EB0124">
        <w:rPr>
          <w:rFonts w:hint="eastAsia"/>
        </w:rPr>
        <w:t>30</w:t>
      </w:r>
      <w:r w:rsidRPr="00EB0124">
        <w:rPr>
          <w:rFonts w:hint="eastAsia"/>
        </w:rPr>
        <w:t>秒），预览结束后，关闭预览，继续巡逻。</w:t>
      </w:r>
    </w:p>
    <w:p w14:paraId="45BCD621" w14:textId="77777777" w:rsidR="00481B9A" w:rsidRPr="00EB0124" w:rsidRDefault="00481B9A" w:rsidP="00481B9A">
      <w:pPr>
        <w:ind w:firstLineChars="0" w:firstLine="0"/>
        <w:jc w:val="center"/>
        <w:rPr>
          <w:rFonts w:ascii="Verdana" w:hAnsi="Verdana"/>
          <w:sz w:val="28"/>
          <w:szCs w:val="28"/>
          <w:lang w:eastAsia="en-US"/>
        </w:rPr>
      </w:pPr>
      <w:r w:rsidRPr="0009316D">
        <w:rPr>
          <w:rFonts w:ascii="Verdana" w:hAnsi="Verdana"/>
          <w:noProof/>
          <w:sz w:val="28"/>
          <w:szCs w:val="28"/>
        </w:rPr>
        <w:lastRenderedPageBreak/>
        <w:drawing>
          <wp:inline distT="0" distB="0" distL="0" distR="0" wp14:anchorId="3D513685" wp14:editId="6FA56F38">
            <wp:extent cx="5273040" cy="2392680"/>
            <wp:effectExtent l="0" t="0" r="3810" b="76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5273040" cy="2392680"/>
                    </a:xfrm>
                    <a:prstGeom prst="rect">
                      <a:avLst/>
                    </a:prstGeom>
                    <a:noFill/>
                    <a:ln>
                      <a:noFill/>
                    </a:ln>
                  </pic:spPr>
                </pic:pic>
              </a:graphicData>
            </a:graphic>
          </wp:inline>
        </w:drawing>
      </w:r>
    </w:p>
    <w:p w14:paraId="786F78AA" w14:textId="77777777" w:rsidR="00481B9A" w:rsidRPr="00EB0124" w:rsidRDefault="00481B9A" w:rsidP="00481B9A">
      <w:pPr>
        <w:pStyle w:val="a0"/>
      </w:pPr>
      <w:bookmarkStart w:id="727" w:name="_Toc479587710"/>
      <w:bookmarkStart w:id="728" w:name="_Toc485845708"/>
      <w:bookmarkStart w:id="729" w:name="_Toc501637651"/>
      <w:r w:rsidRPr="00EB0124">
        <w:rPr>
          <w:rFonts w:hint="eastAsia"/>
        </w:rPr>
        <w:t>视频</w:t>
      </w:r>
      <w:r w:rsidRPr="00EB0124">
        <w:t>巡逻</w:t>
      </w:r>
      <w:bookmarkEnd w:id="727"/>
      <w:bookmarkEnd w:id="728"/>
      <w:bookmarkEnd w:id="729"/>
    </w:p>
    <w:p w14:paraId="6775194D" w14:textId="77777777" w:rsidR="00481B9A" w:rsidRPr="00EB0124" w:rsidRDefault="00481B9A" w:rsidP="00481B9A">
      <w:pPr>
        <w:pStyle w:val="5"/>
        <w:numPr>
          <w:ilvl w:val="4"/>
          <w:numId w:val="4"/>
        </w:numPr>
        <w:spacing w:before="163"/>
      </w:pPr>
      <w:r w:rsidRPr="00EB0124">
        <w:rPr>
          <w:rFonts w:hint="eastAsia"/>
        </w:rPr>
        <w:t>报警联动</w:t>
      </w:r>
    </w:p>
    <w:p w14:paraId="12588F71" w14:textId="77777777" w:rsidR="00481B9A" w:rsidRPr="00EB0124" w:rsidRDefault="00481B9A" w:rsidP="00481B9A">
      <w:pPr>
        <w:pStyle w:val="0"/>
        <w:ind w:firstLine="480"/>
      </w:pPr>
      <w:r w:rsidRPr="00EB0124">
        <w:rPr>
          <w:rFonts w:hint="eastAsia"/>
        </w:rPr>
        <w:t>系统对摄像机的报警及其他</w:t>
      </w:r>
      <w:r w:rsidRPr="00EB0124">
        <w:rPr>
          <w:rFonts w:hint="eastAsia"/>
        </w:rPr>
        <w:t>I/O</w:t>
      </w:r>
      <w:r w:rsidRPr="00EB0124">
        <w:rPr>
          <w:rFonts w:hint="eastAsia"/>
        </w:rPr>
        <w:t>类的报警（如消防的烟感、温感），能够快速定位到报警位置，同时查看管理的视频监控。</w:t>
      </w:r>
    </w:p>
    <w:p w14:paraId="6A83AE2D" w14:textId="77777777" w:rsidR="00481B9A" w:rsidRPr="00EB0124" w:rsidRDefault="00481B9A" w:rsidP="00481B9A">
      <w:pPr>
        <w:ind w:firstLineChars="0" w:firstLine="0"/>
        <w:rPr>
          <w:rFonts w:ascii="Verdana" w:hAnsi="Verdana"/>
          <w:sz w:val="28"/>
          <w:szCs w:val="28"/>
          <w:lang w:eastAsia="en-US"/>
        </w:rPr>
      </w:pPr>
      <w:r w:rsidRPr="0009316D">
        <w:rPr>
          <w:rFonts w:ascii="Verdana" w:hAnsi="Verdana"/>
          <w:noProof/>
          <w:sz w:val="28"/>
          <w:szCs w:val="28"/>
        </w:rPr>
        <w:drawing>
          <wp:inline distT="0" distB="0" distL="0" distR="0" wp14:anchorId="38A8AE8E" wp14:editId="3A3D5720">
            <wp:extent cx="5280660" cy="22479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5"/>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280660" cy="2247900"/>
                    </a:xfrm>
                    <a:prstGeom prst="rect">
                      <a:avLst/>
                    </a:prstGeom>
                    <a:noFill/>
                    <a:ln>
                      <a:noFill/>
                    </a:ln>
                  </pic:spPr>
                </pic:pic>
              </a:graphicData>
            </a:graphic>
          </wp:inline>
        </w:drawing>
      </w:r>
    </w:p>
    <w:p w14:paraId="58BDE32A" w14:textId="77777777" w:rsidR="00481B9A" w:rsidRPr="00EB0124" w:rsidRDefault="00481B9A" w:rsidP="00481B9A">
      <w:pPr>
        <w:pStyle w:val="a0"/>
      </w:pPr>
      <w:bookmarkStart w:id="730" w:name="_Toc479587711"/>
      <w:bookmarkStart w:id="731" w:name="_Toc485845709"/>
      <w:bookmarkStart w:id="732" w:name="_Toc501637652"/>
      <w:r w:rsidRPr="00EB0124">
        <w:rPr>
          <w:rFonts w:hint="eastAsia"/>
        </w:rPr>
        <w:t>报警</w:t>
      </w:r>
      <w:r w:rsidRPr="00EB0124">
        <w:t>联动</w:t>
      </w:r>
      <w:bookmarkEnd w:id="730"/>
      <w:bookmarkEnd w:id="731"/>
      <w:bookmarkEnd w:id="732"/>
    </w:p>
    <w:p w14:paraId="07C0B4E7" w14:textId="77777777" w:rsidR="00481B9A" w:rsidRPr="00EB0124" w:rsidRDefault="00481B9A" w:rsidP="00481B9A">
      <w:pPr>
        <w:pStyle w:val="3"/>
        <w:numPr>
          <w:ilvl w:val="2"/>
          <w:numId w:val="4"/>
        </w:numPr>
        <w:spacing w:before="326" w:after="163"/>
        <w:rPr>
          <w:lang w:eastAsia="en-US"/>
        </w:rPr>
      </w:pPr>
      <w:bookmarkStart w:id="733" w:name="_Toc524360165"/>
      <w:r w:rsidRPr="00EB0124">
        <w:rPr>
          <w:lang w:eastAsia="en-US"/>
        </w:rPr>
        <w:t>平台管理功能</w:t>
      </w:r>
      <w:bookmarkEnd w:id="704"/>
      <w:bookmarkEnd w:id="733"/>
    </w:p>
    <w:p w14:paraId="06E8B1F3" w14:textId="77777777" w:rsidR="00481B9A" w:rsidRPr="00EB0124" w:rsidRDefault="00481B9A" w:rsidP="00481B9A">
      <w:pPr>
        <w:ind w:firstLineChars="0" w:firstLine="0"/>
        <w:jc w:val="center"/>
        <w:rPr>
          <w:rFonts w:ascii="Verdana" w:hAnsi="Verdana"/>
          <w:sz w:val="28"/>
          <w:szCs w:val="28"/>
          <w:lang w:eastAsia="en-US"/>
        </w:rPr>
      </w:pPr>
      <w:r w:rsidRPr="0009316D">
        <w:rPr>
          <w:rFonts w:ascii="Verdana" w:hAnsi="Verdana"/>
          <w:noProof/>
          <w:sz w:val="28"/>
          <w:szCs w:val="28"/>
        </w:rPr>
        <w:drawing>
          <wp:inline distT="0" distB="0" distL="0" distR="0" wp14:anchorId="5E4442C9" wp14:editId="7BC302E4">
            <wp:extent cx="5204460" cy="126492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204460" cy="1264920"/>
                    </a:xfrm>
                    <a:prstGeom prst="rect">
                      <a:avLst/>
                    </a:prstGeom>
                    <a:noFill/>
                    <a:ln>
                      <a:noFill/>
                    </a:ln>
                  </pic:spPr>
                </pic:pic>
              </a:graphicData>
            </a:graphic>
          </wp:inline>
        </w:drawing>
      </w:r>
    </w:p>
    <w:p w14:paraId="27FF7B50" w14:textId="77777777" w:rsidR="00481B9A" w:rsidRPr="00EB0124" w:rsidRDefault="00481B9A" w:rsidP="00481B9A">
      <w:pPr>
        <w:pStyle w:val="a0"/>
      </w:pPr>
      <w:bookmarkStart w:id="734" w:name="_Toc501637653"/>
      <w:r w:rsidRPr="00EB0124">
        <w:rPr>
          <w:rFonts w:hint="eastAsia"/>
        </w:rPr>
        <w:lastRenderedPageBreak/>
        <w:t>平台</w:t>
      </w:r>
      <w:r w:rsidRPr="00EB0124">
        <w:t>管理业务界面</w:t>
      </w:r>
      <w:bookmarkEnd w:id="734"/>
    </w:p>
    <w:p w14:paraId="0F2A8335" w14:textId="77777777" w:rsidR="00481B9A" w:rsidRPr="00EB0124" w:rsidRDefault="00481B9A" w:rsidP="00481B9A">
      <w:pPr>
        <w:pStyle w:val="4"/>
        <w:numPr>
          <w:ilvl w:val="3"/>
          <w:numId w:val="4"/>
        </w:numPr>
        <w:spacing w:before="163" w:after="163"/>
      </w:pPr>
      <w:r w:rsidRPr="00EB0124">
        <w:t>资源管理功能</w:t>
      </w:r>
    </w:p>
    <w:p w14:paraId="6CF8453E" w14:textId="77777777" w:rsidR="00481B9A" w:rsidRPr="0009316D" w:rsidRDefault="00481B9A" w:rsidP="00481B9A">
      <w:pPr>
        <w:pStyle w:val="a1"/>
        <w:numPr>
          <w:ilvl w:val="0"/>
          <w:numId w:val="126"/>
        </w:numPr>
      </w:pPr>
      <w:r w:rsidRPr="0009316D">
        <w:t>资源迁移</w:t>
      </w:r>
      <w:r w:rsidRPr="0009316D">
        <w:rPr>
          <w:rFonts w:hint="eastAsia"/>
        </w:rPr>
        <w:t>：</w:t>
      </w:r>
      <w:r w:rsidRPr="0009316D">
        <w:t>支持按组织迁移</w:t>
      </w:r>
      <w:r w:rsidRPr="0009316D">
        <w:rPr>
          <w:rFonts w:hint="eastAsia"/>
        </w:rPr>
        <w:t>，</w:t>
      </w:r>
      <w:r w:rsidRPr="0009316D">
        <w:t>按资源点迁移监控点</w:t>
      </w:r>
      <w:r w:rsidRPr="0009316D">
        <w:rPr>
          <w:rFonts w:hint="eastAsia"/>
        </w:rPr>
        <w:t>、</w:t>
      </w:r>
      <w:r w:rsidRPr="0009316D">
        <w:t>告警器</w:t>
      </w:r>
      <w:r w:rsidRPr="0009316D">
        <w:rPr>
          <w:rFonts w:hint="eastAsia"/>
        </w:rPr>
        <w:t>、</w:t>
      </w:r>
      <w:r w:rsidRPr="0009316D">
        <w:t>对讲通道等组织资源</w:t>
      </w:r>
      <w:r w:rsidRPr="0009316D">
        <w:rPr>
          <w:rFonts w:hint="eastAsia"/>
        </w:rPr>
        <w:t>；</w:t>
      </w:r>
      <w:r w:rsidRPr="0009316D">
        <w:t>迁移后</w:t>
      </w:r>
      <w:r w:rsidRPr="0009316D">
        <w:rPr>
          <w:rFonts w:hint="eastAsia"/>
        </w:rPr>
        <w:t>，</w:t>
      </w:r>
      <w:r w:rsidRPr="0009316D">
        <w:t>录像计划</w:t>
      </w:r>
      <w:r w:rsidRPr="0009316D">
        <w:rPr>
          <w:rFonts w:hint="eastAsia"/>
        </w:rPr>
        <w:t>、</w:t>
      </w:r>
      <w:r w:rsidRPr="0009316D">
        <w:t>告警计划等配置信息不变</w:t>
      </w:r>
      <w:r w:rsidRPr="0009316D">
        <w:rPr>
          <w:rFonts w:hint="eastAsia"/>
        </w:rPr>
        <w:t>；</w:t>
      </w:r>
    </w:p>
    <w:p w14:paraId="0B85562F" w14:textId="77777777" w:rsidR="00481B9A" w:rsidRPr="0009316D" w:rsidRDefault="00481B9A" w:rsidP="00481B9A">
      <w:pPr>
        <w:pStyle w:val="a1"/>
        <w:numPr>
          <w:ilvl w:val="0"/>
          <w:numId w:val="126"/>
        </w:numPr>
      </w:pPr>
      <w:r w:rsidRPr="0009316D">
        <w:t>支持应用管理</w:t>
      </w:r>
      <w:r w:rsidRPr="0009316D">
        <w:rPr>
          <w:rFonts w:hint="eastAsia"/>
        </w:rPr>
        <w:t>：</w:t>
      </w:r>
      <w:r w:rsidRPr="0009316D">
        <w:t>可以对平台当前的应用进行管理配置</w:t>
      </w:r>
      <w:r w:rsidRPr="0009316D">
        <w:rPr>
          <w:rFonts w:hint="eastAsia"/>
        </w:rPr>
        <w:t>，</w:t>
      </w:r>
      <w:r w:rsidRPr="0009316D">
        <w:t>可动态的添加新的平台应用功能或者移除平台的旧有功能</w:t>
      </w:r>
      <w:r w:rsidRPr="0009316D">
        <w:rPr>
          <w:rFonts w:hint="eastAsia"/>
        </w:rPr>
        <w:t>；</w:t>
      </w:r>
    </w:p>
    <w:p w14:paraId="154809E4" w14:textId="77777777" w:rsidR="00481B9A" w:rsidRPr="0009316D" w:rsidRDefault="00481B9A" w:rsidP="00481B9A">
      <w:pPr>
        <w:pStyle w:val="a1"/>
        <w:numPr>
          <w:ilvl w:val="0"/>
          <w:numId w:val="126"/>
        </w:numPr>
      </w:pPr>
      <w:r w:rsidRPr="0009316D">
        <w:t>支持主动设备发现</w:t>
      </w:r>
      <w:r w:rsidRPr="0009316D">
        <w:rPr>
          <w:rFonts w:hint="eastAsia"/>
        </w:rPr>
        <w:t>；</w:t>
      </w:r>
    </w:p>
    <w:p w14:paraId="07B027E1" w14:textId="77777777" w:rsidR="00481B9A" w:rsidRPr="0009316D" w:rsidRDefault="00481B9A" w:rsidP="00481B9A">
      <w:pPr>
        <w:pStyle w:val="a1"/>
        <w:numPr>
          <w:ilvl w:val="0"/>
          <w:numId w:val="126"/>
        </w:numPr>
      </w:pPr>
      <w:r w:rsidRPr="0009316D">
        <w:t>设备接入</w:t>
      </w:r>
      <w:r w:rsidRPr="0009316D">
        <w:rPr>
          <w:rFonts w:hint="eastAsia"/>
        </w:rPr>
        <w:t>：</w:t>
      </w:r>
      <w:r w:rsidRPr="0009316D">
        <w:t>支持鱼眼摄像机</w:t>
      </w:r>
      <w:r w:rsidRPr="0009316D">
        <w:rPr>
          <w:rFonts w:hint="eastAsia"/>
        </w:rPr>
        <w:t>、</w:t>
      </w:r>
      <w:r w:rsidR="006F172A">
        <w:t>全景</w:t>
      </w:r>
      <w:r w:rsidRPr="0009316D">
        <w:t>摄像机</w:t>
      </w:r>
      <w:r w:rsidRPr="0009316D">
        <w:rPr>
          <w:rFonts w:hint="eastAsia"/>
        </w:rPr>
        <w:t>、</w:t>
      </w:r>
      <w:r w:rsidRPr="0009316D">
        <w:t>布控球机</w:t>
      </w:r>
      <w:r w:rsidRPr="0009316D">
        <w:rPr>
          <w:rFonts w:hint="eastAsia"/>
        </w:rPr>
        <w:t>、</w:t>
      </w:r>
      <w:r w:rsidRPr="0009316D">
        <w:t>可视域球机</w:t>
      </w:r>
      <w:r w:rsidRPr="0009316D">
        <w:rPr>
          <w:rFonts w:hint="eastAsia"/>
        </w:rPr>
        <w:t>、</w:t>
      </w:r>
      <w:r w:rsidRPr="0009316D">
        <w:t>智能网络摄像机</w:t>
      </w:r>
      <w:r w:rsidRPr="0009316D">
        <w:rPr>
          <w:rFonts w:hint="eastAsia"/>
        </w:rPr>
        <w:t>、</w:t>
      </w:r>
      <w:r w:rsidRPr="0009316D">
        <w:t>门禁</w:t>
      </w:r>
      <w:r w:rsidRPr="0009316D">
        <w:rPr>
          <w:rFonts w:hint="eastAsia"/>
        </w:rPr>
        <w:t>、</w:t>
      </w:r>
      <w:r w:rsidRPr="0009316D">
        <w:t>可口</w:t>
      </w:r>
      <w:r w:rsidRPr="0009316D">
        <w:rPr>
          <w:rFonts w:hint="eastAsia"/>
        </w:rPr>
        <w:t>、</w:t>
      </w:r>
      <w:r w:rsidRPr="0009316D">
        <w:t>报警主机</w:t>
      </w:r>
      <w:r w:rsidRPr="0009316D">
        <w:rPr>
          <w:rFonts w:hint="eastAsia"/>
        </w:rPr>
        <w:t>、</w:t>
      </w:r>
      <w:r w:rsidRPr="0009316D">
        <w:t>访客一体机</w:t>
      </w:r>
      <w:r w:rsidRPr="0009316D">
        <w:rPr>
          <w:rFonts w:hint="eastAsia"/>
        </w:rPr>
        <w:t>、</w:t>
      </w:r>
      <w:r w:rsidRPr="0009316D">
        <w:t>人证比对设备</w:t>
      </w:r>
      <w:r w:rsidRPr="0009316D">
        <w:rPr>
          <w:rFonts w:hint="eastAsia"/>
        </w:rPr>
        <w:t>、</w:t>
      </w:r>
      <w:r w:rsidRPr="0009316D">
        <w:t>动环主机</w:t>
      </w:r>
      <w:r w:rsidRPr="0009316D">
        <w:rPr>
          <w:rFonts w:hint="eastAsia"/>
        </w:rPr>
        <w:t>、</w:t>
      </w:r>
      <w:r w:rsidRPr="0009316D">
        <w:t>云存储服务器及视频云结构化服务器等设备的接入管理</w:t>
      </w:r>
      <w:r w:rsidRPr="0009316D">
        <w:rPr>
          <w:rFonts w:hint="eastAsia"/>
        </w:rPr>
        <w:t>；</w:t>
      </w:r>
      <w:r w:rsidRPr="0009316D">
        <w:t>支持</w:t>
      </w:r>
      <w:r w:rsidRPr="0009316D">
        <w:rPr>
          <w:rFonts w:hint="eastAsia"/>
        </w:rPr>
        <w:t>4096*</w:t>
      </w:r>
      <w:r w:rsidRPr="0009316D">
        <w:t>2160</w:t>
      </w:r>
      <w:r w:rsidRPr="0009316D">
        <w:t>分辨率设备接入</w:t>
      </w:r>
    </w:p>
    <w:p w14:paraId="0BF6911F" w14:textId="77777777" w:rsidR="00481B9A" w:rsidRPr="00EB0124" w:rsidRDefault="00481B9A" w:rsidP="00481B9A">
      <w:pPr>
        <w:pStyle w:val="4"/>
        <w:numPr>
          <w:ilvl w:val="3"/>
          <w:numId w:val="4"/>
        </w:numPr>
        <w:spacing w:before="163" w:after="163"/>
      </w:pPr>
      <w:r w:rsidRPr="00EB0124">
        <w:t>用户登录管理功能</w:t>
      </w:r>
    </w:p>
    <w:p w14:paraId="0D2A1673" w14:textId="77777777" w:rsidR="00481B9A" w:rsidRPr="0009316D" w:rsidRDefault="00481B9A" w:rsidP="00481B9A">
      <w:pPr>
        <w:pStyle w:val="a1"/>
        <w:numPr>
          <w:ilvl w:val="0"/>
          <w:numId w:val="127"/>
        </w:numPr>
      </w:pPr>
      <w:r w:rsidRPr="0009316D">
        <w:t>支持制定</w:t>
      </w:r>
      <w:r w:rsidRPr="0009316D">
        <w:rPr>
          <w:rFonts w:hint="eastAsia"/>
        </w:rPr>
        <w:t>I</w:t>
      </w:r>
      <w:r w:rsidRPr="0009316D">
        <w:t>P</w:t>
      </w:r>
      <w:r w:rsidRPr="0009316D">
        <w:t>地址段</w:t>
      </w:r>
      <w:r w:rsidRPr="0009316D">
        <w:rPr>
          <w:rFonts w:hint="eastAsia"/>
        </w:rPr>
        <w:t>、</w:t>
      </w:r>
      <w:r w:rsidRPr="0009316D">
        <w:rPr>
          <w:rFonts w:hint="eastAsia"/>
        </w:rPr>
        <w:t>MAC</w:t>
      </w:r>
      <w:r w:rsidRPr="0009316D">
        <w:rPr>
          <w:rFonts w:hint="eastAsia"/>
        </w:rPr>
        <w:t>地址的用户登录管理；支持互联网用户域名登录（手机客户端、</w:t>
      </w:r>
      <w:r w:rsidRPr="0009316D">
        <w:rPr>
          <w:rFonts w:hint="eastAsia"/>
        </w:rPr>
        <w:t>CS</w:t>
      </w:r>
      <w:r w:rsidRPr="0009316D">
        <w:rPr>
          <w:rFonts w:hint="eastAsia"/>
        </w:rPr>
        <w:t>客户端、浏览器访问支持域名方式）；</w:t>
      </w:r>
    </w:p>
    <w:p w14:paraId="22ABF87F" w14:textId="77777777" w:rsidR="00481B9A" w:rsidRPr="0009316D" w:rsidRDefault="00481B9A" w:rsidP="00481B9A">
      <w:pPr>
        <w:pStyle w:val="a1"/>
        <w:numPr>
          <w:ilvl w:val="0"/>
          <w:numId w:val="127"/>
        </w:numPr>
      </w:pPr>
      <w:r w:rsidRPr="0009316D">
        <w:t>支持对用户的禁用</w:t>
      </w:r>
      <w:r w:rsidRPr="0009316D">
        <w:rPr>
          <w:rFonts w:hint="eastAsia"/>
        </w:rPr>
        <w:t>/</w:t>
      </w:r>
      <w:r w:rsidRPr="0009316D">
        <w:rPr>
          <w:rFonts w:hint="eastAsia"/>
        </w:rPr>
        <w:t>解决管理，</w:t>
      </w:r>
      <w:r w:rsidRPr="0009316D">
        <w:t>支持强制登录在线用户下线</w:t>
      </w:r>
      <w:r w:rsidRPr="0009316D">
        <w:rPr>
          <w:rFonts w:hint="eastAsia"/>
        </w:rPr>
        <w:t>；</w:t>
      </w:r>
    </w:p>
    <w:p w14:paraId="3A68D4E3" w14:textId="77777777" w:rsidR="00481B9A" w:rsidRPr="0009316D" w:rsidRDefault="00481B9A" w:rsidP="00481B9A">
      <w:pPr>
        <w:pStyle w:val="a1"/>
        <w:numPr>
          <w:ilvl w:val="0"/>
          <w:numId w:val="127"/>
        </w:numPr>
      </w:pPr>
      <w:r w:rsidRPr="0009316D">
        <w:t>支持用户优先级管理功能</w:t>
      </w:r>
      <w:r w:rsidRPr="0009316D">
        <w:rPr>
          <w:rFonts w:hint="eastAsia"/>
        </w:rPr>
        <w:t>，</w:t>
      </w:r>
      <w:r w:rsidRPr="0009316D">
        <w:t>用户优先等级可设置</w:t>
      </w:r>
      <w:r w:rsidRPr="0009316D">
        <w:rPr>
          <w:rFonts w:hint="eastAsia"/>
        </w:rPr>
        <w:t>，</w:t>
      </w:r>
      <w:r w:rsidRPr="0009316D">
        <w:t>用户等级支持多级</w:t>
      </w:r>
      <w:r w:rsidRPr="0009316D">
        <w:rPr>
          <w:rFonts w:hint="eastAsia"/>
        </w:rPr>
        <w:t>；</w:t>
      </w:r>
    </w:p>
    <w:p w14:paraId="62BBDD82" w14:textId="77777777" w:rsidR="00481B9A" w:rsidRPr="0009316D" w:rsidRDefault="00481B9A" w:rsidP="00481B9A">
      <w:pPr>
        <w:pStyle w:val="a1"/>
        <w:numPr>
          <w:ilvl w:val="0"/>
          <w:numId w:val="127"/>
        </w:numPr>
      </w:pPr>
      <w:r w:rsidRPr="0009316D">
        <w:t>支持用</w:t>
      </w:r>
      <w:r w:rsidRPr="0009316D">
        <w:rPr>
          <w:rFonts w:hint="eastAsia"/>
        </w:rPr>
        <w:t>H</w:t>
      </w:r>
      <w:r w:rsidRPr="0009316D">
        <w:t>TTPS</w:t>
      </w:r>
      <w:r w:rsidRPr="0009316D">
        <w:t>方式登录系统</w:t>
      </w:r>
      <w:r w:rsidRPr="0009316D">
        <w:rPr>
          <w:rFonts w:hint="eastAsia"/>
        </w:rPr>
        <w:t>；</w:t>
      </w:r>
    </w:p>
    <w:p w14:paraId="5C2DA449" w14:textId="77777777" w:rsidR="00481B9A" w:rsidRPr="0009316D" w:rsidRDefault="00481B9A" w:rsidP="00481B9A">
      <w:pPr>
        <w:pStyle w:val="a1"/>
        <w:numPr>
          <w:ilvl w:val="0"/>
          <w:numId w:val="127"/>
        </w:numPr>
      </w:pPr>
      <w:r w:rsidRPr="0009316D">
        <w:t>支持自定义平台图标</w:t>
      </w:r>
      <w:r w:rsidRPr="0009316D">
        <w:rPr>
          <w:rFonts w:hint="eastAsia"/>
        </w:rPr>
        <w:t>、</w:t>
      </w:r>
      <w:r w:rsidRPr="0009316D">
        <w:t>名称和菜单项</w:t>
      </w:r>
      <w:r w:rsidRPr="0009316D">
        <w:rPr>
          <w:rFonts w:hint="eastAsia"/>
        </w:rPr>
        <w:t>；</w:t>
      </w:r>
    </w:p>
    <w:p w14:paraId="5E04591D" w14:textId="77777777" w:rsidR="00481B9A" w:rsidRPr="0009316D" w:rsidRDefault="00481B9A" w:rsidP="00481B9A">
      <w:pPr>
        <w:pStyle w:val="a1"/>
        <w:numPr>
          <w:ilvl w:val="0"/>
          <w:numId w:val="127"/>
        </w:numPr>
      </w:pPr>
      <w:r w:rsidRPr="0009316D">
        <w:t>支持自定义网页端客户端的首页模块顺序</w:t>
      </w:r>
      <w:r w:rsidRPr="0009316D">
        <w:rPr>
          <w:rFonts w:hint="eastAsia"/>
        </w:rPr>
        <w:t>，</w:t>
      </w:r>
      <w:r w:rsidRPr="0009316D">
        <w:t>显示隐藏</w:t>
      </w:r>
      <w:r w:rsidRPr="0009316D">
        <w:rPr>
          <w:rFonts w:hint="eastAsia"/>
        </w:rPr>
        <w:t>，</w:t>
      </w:r>
      <w:r w:rsidRPr="0009316D">
        <w:t>卡片顺序</w:t>
      </w:r>
      <w:r w:rsidRPr="0009316D">
        <w:rPr>
          <w:rFonts w:hint="eastAsia"/>
        </w:rPr>
        <w:t>，</w:t>
      </w:r>
      <w:r w:rsidRPr="0009316D">
        <w:t>首页背景图等</w:t>
      </w:r>
      <w:r w:rsidRPr="0009316D">
        <w:rPr>
          <w:rFonts w:hint="eastAsia"/>
        </w:rPr>
        <w:t>，</w:t>
      </w:r>
      <w:r w:rsidRPr="0009316D">
        <w:t>实现个性化配置</w:t>
      </w:r>
      <w:r w:rsidRPr="0009316D">
        <w:rPr>
          <w:rFonts w:hint="eastAsia"/>
        </w:rPr>
        <w:t>；</w:t>
      </w:r>
    </w:p>
    <w:p w14:paraId="67DB8A25" w14:textId="77777777" w:rsidR="00481B9A" w:rsidRPr="0009316D" w:rsidRDefault="00481B9A" w:rsidP="00481B9A">
      <w:pPr>
        <w:pStyle w:val="a1"/>
        <w:numPr>
          <w:ilvl w:val="0"/>
          <w:numId w:val="127"/>
        </w:numPr>
      </w:pPr>
      <w:r w:rsidRPr="0009316D">
        <w:t>支持单点登录</w:t>
      </w:r>
      <w:r w:rsidRPr="0009316D">
        <w:rPr>
          <w:rFonts w:hint="eastAsia"/>
        </w:rPr>
        <w:t>，</w:t>
      </w:r>
      <w:r w:rsidRPr="0009316D">
        <w:t>用户只需要登录一次就可以访问所有相互信任的应用系统</w:t>
      </w:r>
      <w:r w:rsidRPr="0009316D">
        <w:rPr>
          <w:rFonts w:hint="eastAsia"/>
        </w:rPr>
        <w:t>。</w:t>
      </w:r>
    </w:p>
    <w:p w14:paraId="6C4F9AC2" w14:textId="77777777" w:rsidR="00481B9A" w:rsidRPr="00EB0124" w:rsidRDefault="00481B9A" w:rsidP="00481B9A">
      <w:pPr>
        <w:pStyle w:val="4"/>
        <w:numPr>
          <w:ilvl w:val="3"/>
          <w:numId w:val="4"/>
        </w:numPr>
        <w:spacing w:before="163" w:after="163"/>
      </w:pPr>
      <w:bookmarkStart w:id="735" w:name="_Toc338266620"/>
      <w:bookmarkStart w:id="736" w:name="_Toc338157585"/>
      <w:bookmarkStart w:id="737" w:name="_Toc337729574"/>
      <w:bookmarkStart w:id="738" w:name="_Toc337631365"/>
      <w:bookmarkStart w:id="739" w:name="_Toc325181552"/>
      <w:bookmarkStart w:id="740" w:name="_Toc313087903"/>
      <w:bookmarkStart w:id="741" w:name="_Toc279220286"/>
      <w:bookmarkStart w:id="742" w:name="_Toc454547934"/>
      <w:bookmarkStart w:id="743" w:name="_Toc454565901"/>
      <w:bookmarkStart w:id="744" w:name="_Toc479587314"/>
      <w:bookmarkStart w:id="745" w:name="_Toc485845863"/>
      <w:r w:rsidRPr="00EB0124">
        <w:rPr>
          <w:rFonts w:hint="eastAsia"/>
        </w:rPr>
        <w:t>日志管理</w:t>
      </w:r>
      <w:bookmarkEnd w:id="735"/>
      <w:bookmarkEnd w:id="736"/>
      <w:bookmarkEnd w:id="737"/>
      <w:bookmarkEnd w:id="738"/>
      <w:bookmarkEnd w:id="739"/>
      <w:bookmarkEnd w:id="740"/>
      <w:bookmarkEnd w:id="741"/>
      <w:bookmarkEnd w:id="742"/>
      <w:bookmarkEnd w:id="743"/>
      <w:bookmarkEnd w:id="744"/>
      <w:bookmarkEnd w:id="745"/>
      <w:r w:rsidRPr="00EB0124">
        <w:rPr>
          <w:rFonts w:hint="eastAsia"/>
        </w:rPr>
        <w:t>功能</w:t>
      </w:r>
    </w:p>
    <w:p w14:paraId="44F10534" w14:textId="77777777" w:rsidR="00481B9A" w:rsidRPr="0009316D" w:rsidRDefault="00481B9A" w:rsidP="00481B9A">
      <w:pPr>
        <w:pStyle w:val="a1"/>
        <w:numPr>
          <w:ilvl w:val="0"/>
          <w:numId w:val="128"/>
        </w:numPr>
      </w:pPr>
      <w:r w:rsidRPr="0009316D">
        <w:t>联网系统的日志包括运行日志和操作日志</w:t>
      </w:r>
      <w:r w:rsidRPr="0009316D">
        <w:rPr>
          <w:rFonts w:hint="eastAsia"/>
        </w:rPr>
        <w:t>。</w:t>
      </w:r>
      <w:r w:rsidRPr="0009316D">
        <w:t>运行日志应能记录系统内设备启动</w:t>
      </w:r>
      <w:r w:rsidRPr="0009316D">
        <w:rPr>
          <w:rFonts w:hint="eastAsia"/>
        </w:rPr>
        <w:t>、</w:t>
      </w:r>
      <w:r w:rsidRPr="0009316D">
        <w:t>自检</w:t>
      </w:r>
      <w:r w:rsidRPr="0009316D">
        <w:rPr>
          <w:rFonts w:hint="eastAsia"/>
        </w:rPr>
        <w:t>、</w:t>
      </w:r>
      <w:r w:rsidRPr="0009316D">
        <w:t>异常</w:t>
      </w:r>
      <w:r w:rsidRPr="0009316D">
        <w:rPr>
          <w:rFonts w:hint="eastAsia"/>
        </w:rPr>
        <w:t>、</w:t>
      </w:r>
      <w:r w:rsidRPr="0009316D">
        <w:t>故障</w:t>
      </w:r>
      <w:r w:rsidRPr="0009316D">
        <w:rPr>
          <w:rFonts w:hint="eastAsia"/>
        </w:rPr>
        <w:t>、</w:t>
      </w:r>
      <w:r w:rsidRPr="0009316D">
        <w:t>恢复</w:t>
      </w:r>
      <w:r w:rsidRPr="0009316D">
        <w:rPr>
          <w:rFonts w:hint="eastAsia"/>
        </w:rPr>
        <w:t>、</w:t>
      </w:r>
      <w:r w:rsidRPr="0009316D">
        <w:t>关闭等状态信息及发生时间</w:t>
      </w:r>
      <w:r w:rsidRPr="0009316D">
        <w:rPr>
          <w:rFonts w:hint="eastAsia"/>
        </w:rPr>
        <w:t>，</w:t>
      </w:r>
      <w:r w:rsidRPr="0009316D">
        <w:t>操作日志</w:t>
      </w:r>
      <w:r w:rsidRPr="0009316D">
        <w:lastRenderedPageBreak/>
        <w:t>应能记录操作人员进入</w:t>
      </w:r>
      <w:r w:rsidRPr="0009316D">
        <w:rPr>
          <w:rFonts w:hint="eastAsia"/>
        </w:rPr>
        <w:t>、</w:t>
      </w:r>
      <w:r w:rsidRPr="0009316D">
        <w:t>退出系统的时间和主要操作情况</w:t>
      </w:r>
      <w:r w:rsidRPr="0009316D">
        <w:rPr>
          <w:rFonts w:hint="eastAsia"/>
        </w:rPr>
        <w:t>；</w:t>
      </w:r>
    </w:p>
    <w:p w14:paraId="6D617820" w14:textId="77777777" w:rsidR="00481B9A" w:rsidRPr="0009316D" w:rsidRDefault="00481B9A" w:rsidP="00481B9A">
      <w:pPr>
        <w:pStyle w:val="a1"/>
        <w:numPr>
          <w:ilvl w:val="0"/>
          <w:numId w:val="128"/>
        </w:numPr>
      </w:pPr>
      <w:r w:rsidRPr="0009316D">
        <w:t>支持日志信息查询和报表制作等功能</w:t>
      </w:r>
      <w:r w:rsidRPr="0009316D">
        <w:rPr>
          <w:rFonts w:hint="eastAsia"/>
        </w:rPr>
        <w:t>。</w:t>
      </w:r>
    </w:p>
    <w:p w14:paraId="4F4A5477" w14:textId="77777777" w:rsidR="00481B9A" w:rsidRPr="00EB0124" w:rsidRDefault="00481B9A" w:rsidP="00481B9A">
      <w:pPr>
        <w:pStyle w:val="4"/>
        <w:numPr>
          <w:ilvl w:val="3"/>
          <w:numId w:val="4"/>
        </w:numPr>
        <w:spacing w:before="163" w:after="163"/>
      </w:pPr>
      <w:r w:rsidRPr="00EB0124">
        <w:rPr>
          <w:rFonts w:hint="eastAsia"/>
        </w:rPr>
        <w:t>电视墙管理功能</w:t>
      </w:r>
    </w:p>
    <w:p w14:paraId="71974859" w14:textId="77777777" w:rsidR="00481B9A" w:rsidRPr="0009316D" w:rsidRDefault="00481B9A" w:rsidP="00481B9A">
      <w:pPr>
        <w:pStyle w:val="a1"/>
        <w:numPr>
          <w:ilvl w:val="0"/>
          <w:numId w:val="129"/>
        </w:numPr>
      </w:pPr>
      <w:r w:rsidRPr="0009316D">
        <w:t>支持大屏拼接</w:t>
      </w:r>
      <w:r w:rsidRPr="0009316D">
        <w:rPr>
          <w:rFonts w:hint="eastAsia"/>
        </w:rPr>
        <w:t>、画面分割、画面开窗、画面漫游、轮巡、场景切换管理功能；</w:t>
      </w:r>
    </w:p>
    <w:p w14:paraId="53BF667B" w14:textId="77777777" w:rsidR="00481B9A" w:rsidRPr="0009316D" w:rsidRDefault="00481B9A" w:rsidP="00481B9A">
      <w:pPr>
        <w:pStyle w:val="a1"/>
        <w:numPr>
          <w:ilvl w:val="0"/>
          <w:numId w:val="129"/>
        </w:numPr>
      </w:pPr>
      <w:r w:rsidRPr="0009316D">
        <w:t>支持控制回放图像上墙</w:t>
      </w:r>
      <w:r w:rsidRPr="0009316D">
        <w:rPr>
          <w:rFonts w:hint="eastAsia"/>
        </w:rPr>
        <w:t>。</w:t>
      </w:r>
    </w:p>
    <w:p w14:paraId="70CB691A" w14:textId="77777777" w:rsidR="00481B9A" w:rsidRPr="0009316D" w:rsidRDefault="00481B9A" w:rsidP="00481B9A">
      <w:pPr>
        <w:pStyle w:val="4"/>
        <w:numPr>
          <w:ilvl w:val="3"/>
          <w:numId w:val="4"/>
        </w:numPr>
        <w:spacing w:before="163" w:after="163"/>
      </w:pPr>
      <w:r w:rsidRPr="0009316D">
        <w:rPr>
          <w:rFonts w:hint="eastAsia"/>
        </w:rPr>
        <w:t>基础信息库管理功能</w:t>
      </w:r>
    </w:p>
    <w:p w14:paraId="468C0447" w14:textId="77777777" w:rsidR="00481B9A" w:rsidRPr="0009316D" w:rsidRDefault="00481B9A" w:rsidP="00481B9A">
      <w:pPr>
        <w:pStyle w:val="a1"/>
        <w:numPr>
          <w:ilvl w:val="0"/>
          <w:numId w:val="130"/>
        </w:numPr>
      </w:pPr>
      <w:r w:rsidRPr="0009316D">
        <w:t>支持手动修改人员信息</w:t>
      </w:r>
      <w:r w:rsidRPr="0009316D">
        <w:rPr>
          <w:rFonts w:hint="eastAsia"/>
        </w:rPr>
        <w:t>、</w:t>
      </w:r>
      <w:r w:rsidRPr="0009316D">
        <w:t>车辆信息</w:t>
      </w:r>
      <w:r w:rsidRPr="0009316D">
        <w:rPr>
          <w:rFonts w:hint="eastAsia"/>
        </w:rPr>
        <w:t>；</w:t>
      </w:r>
    </w:p>
    <w:p w14:paraId="048CFF1F" w14:textId="77777777" w:rsidR="00481B9A" w:rsidRPr="0009316D" w:rsidRDefault="00481B9A" w:rsidP="00481B9A">
      <w:pPr>
        <w:pStyle w:val="a1"/>
        <w:numPr>
          <w:ilvl w:val="0"/>
          <w:numId w:val="129"/>
        </w:numPr>
      </w:pPr>
      <w:r w:rsidRPr="0009316D">
        <w:t>支持导入其他智能分析服务器中人员及车辆系统信息</w:t>
      </w:r>
      <w:r w:rsidRPr="0009316D">
        <w:rPr>
          <w:rFonts w:hint="eastAsia"/>
        </w:rPr>
        <w:t>。</w:t>
      </w:r>
    </w:p>
    <w:p w14:paraId="30240E3F" w14:textId="77777777" w:rsidR="00481B9A" w:rsidRPr="00EB0124" w:rsidRDefault="00481B9A" w:rsidP="00481B9A">
      <w:pPr>
        <w:pStyle w:val="4"/>
        <w:numPr>
          <w:ilvl w:val="3"/>
          <w:numId w:val="4"/>
        </w:numPr>
        <w:spacing w:before="163" w:after="163"/>
      </w:pPr>
      <w:r w:rsidRPr="00EB0124">
        <w:t>组织结构管理</w:t>
      </w:r>
    </w:p>
    <w:p w14:paraId="72435363" w14:textId="77777777" w:rsidR="00481B9A" w:rsidRPr="00EB0124" w:rsidRDefault="00481B9A" w:rsidP="00481B9A">
      <w:pPr>
        <w:pStyle w:val="0"/>
        <w:ind w:firstLine="480"/>
      </w:pPr>
      <w:r w:rsidRPr="00EB0124">
        <w:t>支持组织机构的增删改管理</w:t>
      </w:r>
      <w:r w:rsidRPr="00EB0124">
        <w:rPr>
          <w:rFonts w:hint="eastAsia"/>
        </w:rPr>
        <w:t>，</w:t>
      </w:r>
      <w:r w:rsidRPr="00EB0124">
        <w:t>组织机构深度可自定义</w:t>
      </w:r>
    </w:p>
    <w:p w14:paraId="1BE2E844" w14:textId="77777777" w:rsidR="00481B9A" w:rsidRPr="00EB0124" w:rsidRDefault="00481B9A" w:rsidP="00481B9A">
      <w:pPr>
        <w:pStyle w:val="4"/>
        <w:numPr>
          <w:ilvl w:val="3"/>
          <w:numId w:val="4"/>
        </w:numPr>
        <w:spacing w:before="163" w:after="163"/>
      </w:pPr>
      <w:r w:rsidRPr="00EB0124">
        <w:t>运维管理</w:t>
      </w:r>
    </w:p>
    <w:p w14:paraId="6AF5305F" w14:textId="77777777" w:rsidR="00481B9A" w:rsidRPr="0009316D" w:rsidRDefault="00481B9A" w:rsidP="00481B9A">
      <w:pPr>
        <w:pStyle w:val="a1"/>
        <w:numPr>
          <w:ilvl w:val="0"/>
          <w:numId w:val="131"/>
        </w:numPr>
      </w:pPr>
      <w:r w:rsidRPr="0009316D">
        <w:t>支持设备在线状态</w:t>
      </w:r>
      <w:r w:rsidRPr="0009316D">
        <w:rPr>
          <w:rFonts w:hint="eastAsia"/>
        </w:rPr>
        <w:t>，</w:t>
      </w:r>
      <w:r w:rsidRPr="0009316D">
        <w:t>服务异常状态的显示</w:t>
      </w:r>
      <w:r w:rsidRPr="0009316D">
        <w:rPr>
          <w:rFonts w:hint="eastAsia"/>
        </w:rPr>
        <w:t>、</w:t>
      </w:r>
      <w:r w:rsidRPr="0009316D">
        <w:t>查询和统计功能</w:t>
      </w:r>
      <w:r w:rsidRPr="0009316D">
        <w:rPr>
          <w:rFonts w:hint="eastAsia"/>
        </w:rPr>
        <w:t>，；</w:t>
      </w:r>
    </w:p>
    <w:p w14:paraId="5B4DAB24" w14:textId="77777777" w:rsidR="00481B9A" w:rsidRPr="0009316D" w:rsidRDefault="00481B9A" w:rsidP="00481B9A">
      <w:pPr>
        <w:pStyle w:val="a1"/>
        <w:numPr>
          <w:ilvl w:val="0"/>
          <w:numId w:val="131"/>
        </w:numPr>
      </w:pPr>
      <w:r w:rsidRPr="0009316D">
        <w:t>支持检测图像模糊</w:t>
      </w:r>
      <w:r w:rsidRPr="0009316D">
        <w:rPr>
          <w:rFonts w:hint="eastAsia"/>
        </w:rPr>
        <w:t>、</w:t>
      </w:r>
      <w:r w:rsidRPr="0009316D">
        <w:t>条纹干扰</w:t>
      </w:r>
      <w:r w:rsidRPr="0009316D">
        <w:rPr>
          <w:rFonts w:hint="eastAsia"/>
        </w:rPr>
        <w:t>、</w:t>
      </w:r>
      <w:r w:rsidRPr="0009316D">
        <w:t>亮度异常</w:t>
      </w:r>
      <w:r w:rsidRPr="0009316D">
        <w:rPr>
          <w:rFonts w:hint="eastAsia"/>
        </w:rPr>
        <w:t>、</w:t>
      </w:r>
      <w:r w:rsidRPr="0009316D">
        <w:t>偏色异常等的视频质量诊断</w:t>
      </w:r>
      <w:r w:rsidRPr="0009316D">
        <w:rPr>
          <w:rFonts w:hint="eastAsia"/>
        </w:rPr>
        <w:t>；</w:t>
      </w:r>
    </w:p>
    <w:p w14:paraId="4DAB5D04" w14:textId="77777777" w:rsidR="00481B9A" w:rsidRPr="0009316D" w:rsidRDefault="00481B9A" w:rsidP="00481B9A">
      <w:pPr>
        <w:pStyle w:val="a1"/>
        <w:numPr>
          <w:ilvl w:val="0"/>
          <w:numId w:val="131"/>
        </w:numPr>
      </w:pPr>
      <w:r w:rsidRPr="0009316D">
        <w:t>配合</w:t>
      </w:r>
      <w:r w:rsidRPr="0009316D">
        <w:t>Ivms-9300</w:t>
      </w:r>
      <w:r w:rsidRPr="0009316D">
        <w:t>综合监控与运维管理系统软件</w:t>
      </w:r>
      <w:r w:rsidRPr="0009316D">
        <w:rPr>
          <w:rFonts w:hint="eastAsia"/>
        </w:rPr>
        <w:t>，</w:t>
      </w:r>
      <w:r w:rsidRPr="0009316D">
        <w:t>可支持监控点视频图像质量及录像状态的显示</w:t>
      </w:r>
      <w:r w:rsidRPr="0009316D">
        <w:rPr>
          <w:rFonts w:hint="eastAsia"/>
        </w:rPr>
        <w:t>、</w:t>
      </w:r>
      <w:r w:rsidRPr="0009316D">
        <w:t>查询和统计功能</w:t>
      </w:r>
      <w:r w:rsidRPr="0009316D">
        <w:rPr>
          <w:rFonts w:hint="eastAsia"/>
        </w:rPr>
        <w:t>；</w:t>
      </w:r>
      <w:r w:rsidRPr="0009316D">
        <w:t>支持设置最小</w:t>
      </w:r>
      <w:r w:rsidRPr="0009316D">
        <w:rPr>
          <w:rFonts w:hint="eastAsia"/>
        </w:rPr>
        <w:t>2</w:t>
      </w:r>
      <w:r w:rsidRPr="0009316D">
        <w:rPr>
          <w:rFonts w:hint="eastAsia"/>
        </w:rPr>
        <w:t>分钟一次的录像完整性检查；</w:t>
      </w:r>
    </w:p>
    <w:p w14:paraId="421C5398" w14:textId="77777777" w:rsidR="00481B9A" w:rsidRPr="008F5ACC" w:rsidRDefault="00481B9A" w:rsidP="00481B9A">
      <w:pPr>
        <w:pStyle w:val="a1"/>
        <w:numPr>
          <w:ilvl w:val="0"/>
          <w:numId w:val="131"/>
        </w:numPr>
        <w:rPr>
          <w:lang w:eastAsia="en-US"/>
        </w:rPr>
      </w:pPr>
      <w:r w:rsidRPr="0009316D">
        <w:rPr>
          <w:lang w:eastAsia="en-US"/>
        </w:rPr>
        <w:t>支持显示网络拓扑图</w:t>
      </w:r>
      <w:r w:rsidRPr="0009316D">
        <w:rPr>
          <w:rFonts w:hint="eastAsia"/>
          <w:lang w:eastAsia="en-US"/>
        </w:rPr>
        <w:t>。</w:t>
      </w:r>
    </w:p>
    <w:p w14:paraId="53BFD2B2" w14:textId="77777777" w:rsidR="00481B9A" w:rsidRPr="0053622E" w:rsidRDefault="00481B9A" w:rsidP="00481B9A">
      <w:pPr>
        <w:pStyle w:val="10"/>
        <w:keepNext/>
        <w:keepLines/>
        <w:pageBreakBefore/>
        <w:widowControl w:val="0"/>
        <w:numPr>
          <w:ilvl w:val="0"/>
          <w:numId w:val="4"/>
        </w:numPr>
        <w:tabs>
          <w:tab w:val="center" w:pos="0"/>
          <w:tab w:val="left" w:pos="3402"/>
          <w:tab w:val="left" w:pos="3828"/>
        </w:tabs>
        <w:spacing w:before="240" w:beforeAutospacing="0" w:after="240" w:afterAutospacing="0" w:line="240" w:lineRule="auto"/>
        <w:ind w:firstLineChars="0"/>
        <w:jc w:val="center"/>
        <w:rPr>
          <w:sz w:val="36"/>
        </w:rPr>
      </w:pPr>
      <w:bookmarkStart w:id="746" w:name="_Toc500768297"/>
      <w:bookmarkStart w:id="747" w:name="_Toc524360166"/>
      <w:r w:rsidRPr="0053622E">
        <w:rPr>
          <w:sz w:val="36"/>
        </w:rPr>
        <w:lastRenderedPageBreak/>
        <w:t>系统安全性设计</w:t>
      </w:r>
      <w:bookmarkEnd w:id="746"/>
      <w:bookmarkEnd w:id="747"/>
    </w:p>
    <w:p w14:paraId="0102E6C3" w14:textId="77777777" w:rsidR="00481B9A" w:rsidRPr="00CF177C" w:rsidRDefault="00481B9A" w:rsidP="00481B9A">
      <w:pPr>
        <w:pStyle w:val="2"/>
        <w:numPr>
          <w:ilvl w:val="1"/>
          <w:numId w:val="4"/>
        </w:numPr>
      </w:pPr>
      <w:bookmarkStart w:id="748" w:name="_Toc500768298"/>
      <w:bookmarkStart w:id="749" w:name="_Toc524360167"/>
      <w:r w:rsidRPr="00CF177C">
        <w:t>网络传输与接入安全</w:t>
      </w:r>
      <w:bookmarkEnd w:id="748"/>
      <w:bookmarkEnd w:id="749"/>
    </w:p>
    <w:p w14:paraId="675B7020" w14:textId="77777777" w:rsidR="00481B9A" w:rsidRPr="00CF177C" w:rsidRDefault="00481B9A" w:rsidP="00481B9A">
      <w:pPr>
        <w:pStyle w:val="3"/>
        <w:numPr>
          <w:ilvl w:val="2"/>
          <w:numId w:val="4"/>
        </w:numPr>
        <w:spacing w:before="326" w:after="163"/>
      </w:pPr>
      <w:bookmarkStart w:id="750" w:name="_Toc240418697"/>
      <w:bookmarkStart w:id="751" w:name="_Toc270128870"/>
      <w:bookmarkStart w:id="752" w:name="_Toc321678967"/>
      <w:bookmarkStart w:id="753" w:name="_Toc365378225"/>
      <w:bookmarkStart w:id="754" w:name="_Toc365451290"/>
      <w:bookmarkStart w:id="755" w:name="_Toc398728067"/>
      <w:bookmarkStart w:id="756" w:name="_Toc454632495"/>
      <w:bookmarkStart w:id="757" w:name="_Toc500768299"/>
      <w:bookmarkStart w:id="758" w:name="_Toc524360168"/>
      <w:r w:rsidRPr="00CF177C">
        <w:rPr>
          <w:rFonts w:hint="eastAsia"/>
        </w:rPr>
        <w:t>中心局域网网络安全</w:t>
      </w:r>
      <w:bookmarkEnd w:id="750"/>
      <w:bookmarkEnd w:id="751"/>
      <w:bookmarkEnd w:id="752"/>
      <w:bookmarkEnd w:id="753"/>
      <w:bookmarkEnd w:id="754"/>
      <w:bookmarkEnd w:id="755"/>
      <w:bookmarkEnd w:id="756"/>
      <w:bookmarkEnd w:id="757"/>
      <w:bookmarkEnd w:id="758"/>
    </w:p>
    <w:p w14:paraId="39E958B0" w14:textId="77777777" w:rsidR="00481B9A" w:rsidRPr="00CF177C" w:rsidRDefault="00481B9A" w:rsidP="00481B9A">
      <w:pPr>
        <w:pStyle w:val="0"/>
        <w:ind w:firstLine="480"/>
      </w:pPr>
      <w:r w:rsidRPr="00CF177C">
        <w:rPr>
          <w:rFonts w:hint="eastAsia"/>
        </w:rPr>
        <w:t>各级监控中心之间主要传输数字信号，数字信号的传输离不开</w:t>
      </w:r>
      <w:r w:rsidRPr="00CF177C">
        <w:rPr>
          <w:rFonts w:hint="eastAsia"/>
        </w:rPr>
        <w:t>IP</w:t>
      </w:r>
      <w:r w:rsidRPr="00CF177C">
        <w:rPr>
          <w:rFonts w:hint="eastAsia"/>
        </w:rPr>
        <w:t>网络系统，</w:t>
      </w:r>
      <w:r w:rsidRPr="00CF177C">
        <w:rPr>
          <w:rFonts w:hint="eastAsia"/>
        </w:rPr>
        <w:t>IP</w:t>
      </w:r>
      <w:r w:rsidRPr="00CF177C">
        <w:rPr>
          <w:rFonts w:hint="eastAsia"/>
        </w:rPr>
        <w:t>网络由于其开发性和简易性，产生了不少的安全问题，这些安全问题严重地威胁着系统的正常运行，因此建议各级监控中心从以下几个方面入手，采取相应的安全措施和设备，提高各级监控中心的网络层安全性。</w:t>
      </w:r>
    </w:p>
    <w:p w14:paraId="47FC2DCE" w14:textId="77777777" w:rsidR="00481B9A" w:rsidRPr="008F5ACC" w:rsidRDefault="00481B9A" w:rsidP="00481B9A">
      <w:pPr>
        <w:pStyle w:val="a1"/>
        <w:numPr>
          <w:ilvl w:val="0"/>
          <w:numId w:val="132"/>
        </w:numPr>
      </w:pPr>
      <w:r w:rsidRPr="008F5ACC">
        <w:rPr>
          <w:rFonts w:hint="eastAsia"/>
        </w:rPr>
        <w:t>防火墙技术</w:t>
      </w:r>
    </w:p>
    <w:p w14:paraId="307617D2" w14:textId="77777777" w:rsidR="00481B9A" w:rsidRPr="00CF177C" w:rsidRDefault="00481B9A" w:rsidP="00481B9A">
      <w:pPr>
        <w:pStyle w:val="0"/>
        <w:ind w:firstLine="480"/>
      </w:pPr>
      <w:r w:rsidRPr="00CF177C">
        <w:t>“</w:t>
      </w:r>
      <w:r w:rsidRPr="00CF177C">
        <w:t>防火墙</w:t>
      </w:r>
      <w:r w:rsidRPr="00CF177C">
        <w:t>”</w:t>
      </w:r>
      <w:r w:rsidRPr="00CF177C">
        <w:t>是一种重要的安全技术，其特征是通过在网络边界上建立相应的网络通信监控系统，达到保障网络安全的目的。防火墙型安全保障技术假设被保护网络具有明确定义的边界和服务，并且网络安全的威胁仅来自外部网络，进而通过监测、限制、更改跨越</w:t>
      </w:r>
      <w:r w:rsidRPr="00CF177C">
        <w:t>"</w:t>
      </w:r>
      <w:r w:rsidRPr="00CF177C">
        <w:t>防火墙</w:t>
      </w:r>
      <w:r w:rsidRPr="00CF177C">
        <w:t>"</w:t>
      </w:r>
      <w:r w:rsidRPr="00CF177C">
        <w:t>的数据流，通过尽可能地对外部网络屏蔽有关被保护网络的信息、结构，实现对网络的安全保护。在监控报警联网系统中，建议应用</w:t>
      </w:r>
      <w:r w:rsidRPr="00CF177C">
        <w:t>"</w:t>
      </w:r>
      <w:r w:rsidRPr="00CF177C">
        <w:t>防火墙</w:t>
      </w:r>
      <w:r w:rsidRPr="00CF177C">
        <w:t>"</w:t>
      </w:r>
      <w:r w:rsidRPr="00CF177C">
        <w:t>技术，通过对网络作拓扑结构和服务类型上的隔离来加强网络安全。一般来说，在二级监控中心和一级监控中心处安装防火墙，中心内部作为被保护的内部网络、三级监控中心作为外网，建立过滤规则和其它安全策略。由于需要处理实时视频数据流，应该采用高性能的硬件防火墙，采用</w:t>
      </w:r>
      <w:r w:rsidRPr="00CF177C">
        <w:t>ASIC</w:t>
      </w:r>
      <w:r w:rsidRPr="00CF177C">
        <w:t>芯片，直接在硬件设备中处理访问策略和加密算法，在千兆位传输速率下，仍能提供多项功能，包括：封包分析、分类、加密、解密、网络地址翻译</w:t>
      </w:r>
      <w:r w:rsidRPr="00CF177C">
        <w:t>(NAT)</w:t>
      </w:r>
      <w:r w:rsidRPr="00CF177C">
        <w:t>及会话配对等。</w:t>
      </w:r>
    </w:p>
    <w:p w14:paraId="3D7CA0EA" w14:textId="77777777" w:rsidR="00481B9A" w:rsidRPr="00CF177C" w:rsidRDefault="00481B9A" w:rsidP="00481B9A">
      <w:pPr>
        <w:pStyle w:val="a1"/>
        <w:numPr>
          <w:ilvl w:val="0"/>
          <w:numId w:val="125"/>
        </w:numPr>
      </w:pPr>
      <w:r w:rsidRPr="00CF177C">
        <w:t>入侵检测技术</w:t>
      </w:r>
    </w:p>
    <w:p w14:paraId="713611BD" w14:textId="77777777" w:rsidR="00481B9A" w:rsidRPr="00CF177C" w:rsidRDefault="00481B9A" w:rsidP="00481B9A">
      <w:pPr>
        <w:pStyle w:val="0"/>
        <w:ind w:firstLine="480"/>
      </w:pPr>
      <w:r w:rsidRPr="00CF177C">
        <w:t>防火墙是一种主要的周边安全解决方案。虽然防火墙能够在网络级提供访问控制，但好几个通信端口都是开放的。借助这些端口，外部用户能够与机构内的交换机通信。例如，邮件和</w:t>
      </w:r>
      <w:r w:rsidRPr="00CF177C">
        <w:t>Web</w:t>
      </w:r>
      <w:r w:rsidRPr="00CF177C">
        <w:t>服务器都要求，外部能够访问某些端口。通过这些端口，黑客可以穿过防火墙攻击服务器，将其作为公司网络的入口。</w:t>
      </w:r>
    </w:p>
    <w:p w14:paraId="42536C9B" w14:textId="77777777" w:rsidR="00481B9A" w:rsidRPr="00CF177C" w:rsidRDefault="00481B9A" w:rsidP="00481B9A">
      <w:pPr>
        <w:pStyle w:val="0"/>
        <w:ind w:firstLine="480"/>
      </w:pPr>
      <w:r w:rsidRPr="00CF177C">
        <w:t>入侵检测系统（</w:t>
      </w:r>
      <w:r w:rsidRPr="00CF177C">
        <w:t>IDS</w:t>
      </w:r>
      <w:r w:rsidRPr="00CF177C">
        <w:t>）是防火墙的补充解决方案，可以防止网络基础设施（路</w:t>
      </w:r>
      <w:r w:rsidRPr="00CF177C">
        <w:lastRenderedPageBreak/>
        <w:t>由器、交换机和网络带宽）和服务器（操作系统和应用层）受到袭击。由于问题比较复杂，先进的</w:t>
      </w:r>
      <w:r w:rsidRPr="00CF177C">
        <w:t>IDS</w:t>
      </w:r>
      <w:r w:rsidRPr="00CF177C">
        <w:t>解决方案一般都包含两个组件：用于保护网络的</w:t>
      </w:r>
      <w:r w:rsidRPr="00CF177C">
        <w:t>IDS</w:t>
      </w:r>
      <w:r w:rsidRPr="00CF177C">
        <w:t>（</w:t>
      </w:r>
      <w:r w:rsidRPr="00CF177C">
        <w:t>NIDS</w:t>
      </w:r>
      <w:r w:rsidRPr="00CF177C">
        <w:t>）和用于保护服务器及其上运行的应用的主机</w:t>
      </w:r>
      <w:r w:rsidRPr="00CF177C">
        <w:t>IDS</w:t>
      </w:r>
      <w:r w:rsidRPr="00CF177C">
        <w:t>（</w:t>
      </w:r>
      <w:r w:rsidRPr="00CF177C">
        <w:t>HIDS</w:t>
      </w:r>
      <w:r w:rsidRPr="00CF177C">
        <w:t>）。</w:t>
      </w:r>
      <w:r w:rsidRPr="00CF177C">
        <w:t>NIDS</w:t>
      </w:r>
      <w:r w:rsidRPr="00CF177C">
        <w:t>主要预防网络袭击，</w:t>
      </w:r>
      <w:r w:rsidRPr="00CF177C">
        <w:t>HIDS</w:t>
      </w:r>
      <w:r w:rsidRPr="00CF177C">
        <w:t>则主要防止服务器遭受</w:t>
      </w:r>
      <w:r w:rsidRPr="00CF177C">
        <w:t>OS</w:t>
      </w:r>
      <w:r w:rsidRPr="00CF177C">
        <w:t>和应用袭击。</w:t>
      </w:r>
    </w:p>
    <w:p w14:paraId="157A5459" w14:textId="77777777" w:rsidR="00481B9A" w:rsidRPr="00CF177C" w:rsidRDefault="00481B9A" w:rsidP="00481B9A">
      <w:pPr>
        <w:pStyle w:val="0"/>
        <w:ind w:firstLine="480"/>
      </w:pPr>
      <w:r w:rsidRPr="00CF177C">
        <w:t>NIDS</w:t>
      </w:r>
      <w:r w:rsidRPr="00CF177C">
        <w:t>检测器配置为分布式模式，安装在多个位置上：最重要的位置是防火墙前面，负责监控进入机构的通信信息。另外，每个重要的网段都安装一个检测器。</w:t>
      </w:r>
      <w:r w:rsidRPr="00CF177C">
        <w:t>HIDS</w:t>
      </w:r>
      <w:r w:rsidRPr="00CF177C">
        <w:t>首先部署在面对互联网的服务器上（</w:t>
      </w:r>
      <w:r w:rsidRPr="00CF177C">
        <w:t>Agent</w:t>
      </w:r>
      <w:r w:rsidRPr="00CF177C">
        <w:t>），例如</w:t>
      </w:r>
      <w:r w:rsidRPr="00CF177C">
        <w:t>Web</w:t>
      </w:r>
      <w:r w:rsidRPr="00CF177C">
        <w:t>、邮件和</w:t>
      </w:r>
      <w:r w:rsidRPr="00CF177C">
        <w:t>DNS</w:t>
      </w:r>
      <w:r w:rsidRPr="00CF177C">
        <w:t>服务器。由于面向互联网的服务器与后端服务器相连，因此，</w:t>
      </w:r>
      <w:r w:rsidRPr="00CF177C">
        <w:t>HIDS</w:t>
      </w:r>
      <w:r w:rsidRPr="00CF177C">
        <w:t>也部署在公司防火墙内的所有其它主要服务器上。</w:t>
      </w:r>
    </w:p>
    <w:p w14:paraId="11028C3D" w14:textId="77777777" w:rsidR="00481B9A" w:rsidRPr="00CF177C" w:rsidRDefault="00481B9A" w:rsidP="00481B9A">
      <w:pPr>
        <w:pStyle w:val="0"/>
        <w:ind w:firstLine="480"/>
      </w:pPr>
      <w:r w:rsidRPr="00CF177C">
        <w:t>考虑到袭击技术多种多样，黑客数量只增不减，必须采用全面的解决方案才有有效预防黑客的袭击。我们建议公安局用户在关键部位同时采用主机入侵检测和网络入侵检测。</w:t>
      </w:r>
    </w:p>
    <w:p w14:paraId="29CAB297" w14:textId="77777777" w:rsidR="00481B9A" w:rsidRPr="00CF177C" w:rsidRDefault="00481B9A" w:rsidP="00481B9A">
      <w:pPr>
        <w:pStyle w:val="a1"/>
        <w:numPr>
          <w:ilvl w:val="0"/>
          <w:numId w:val="125"/>
        </w:numPr>
      </w:pPr>
      <w:r w:rsidRPr="00CF177C">
        <w:t>端口扫描与风险防范技术</w:t>
      </w:r>
    </w:p>
    <w:p w14:paraId="603207B2" w14:textId="77777777" w:rsidR="00481B9A" w:rsidRPr="00CF177C" w:rsidRDefault="00481B9A" w:rsidP="00481B9A">
      <w:pPr>
        <w:pStyle w:val="0"/>
        <w:ind w:firstLine="480"/>
      </w:pPr>
      <w:r w:rsidRPr="00CF177C">
        <w:t>风险管理系统是一个漏洞和风险评估工具，用于发现、发掘和报告网络安全漏洞。一个出色的风险管理系统不仅能够检测和报告漏洞，而且还可以证明漏洞发生在什么地方以及发生的原因。它就象一个老虎队一样质询网络和系统；在系统间分享信息并继续探测各种漏洞直到发现所有的安全漏洞；还可以通过发掘漏洞以提供更高的可信度以确保被检测出的漏洞是真正的漏洞。这就使得风险分析更加精确并确保管理员可以把风险程度最高的漏洞放在优先考虑的位置。漏洞扫描系统也包含两个部分：基于主机的和基于网络的</w:t>
      </w:r>
    </w:p>
    <w:p w14:paraId="7A5E2462" w14:textId="77777777" w:rsidR="00481B9A" w:rsidRPr="00CF177C" w:rsidRDefault="00481B9A" w:rsidP="00481B9A">
      <w:pPr>
        <w:pStyle w:val="0"/>
        <w:ind w:firstLine="480"/>
      </w:pPr>
      <w:r w:rsidRPr="00CF177C">
        <w:t>基于主机的安全漏洞扫描和风险评估工具：它通过简化整个安全策略的设置和安全过程，可最大可能的检测出系统内部的安全漏洞障碍，并且使管理人员能够迅速对其网络安全基础架构中存在的潜在漏洞进行评估并采取措施。</w:t>
      </w:r>
    </w:p>
    <w:p w14:paraId="08A6B2F3" w14:textId="77777777" w:rsidR="00481B9A" w:rsidRPr="00CF177C" w:rsidRDefault="00481B9A" w:rsidP="00481B9A">
      <w:pPr>
        <w:pStyle w:val="0"/>
        <w:ind w:firstLine="480"/>
      </w:pPr>
      <w:r w:rsidRPr="00CF177C">
        <w:t>基于网络的安全漏洞扫描和风险评估工具：它可根据整体网络视图进行风险评估，同时可在那些常见安全漏洞被入侵者利用且实施攻击之前进行漏洞识别，从而帮助企业妥善保护网络和系统。它能够安全地模拟常见的入侵和攻击情况，在系统间分享信息并继续探测各种漏洞直到发现所有的安全漏洞，从而识别并准确报告网络漏洞，并推荐修正措施。</w:t>
      </w:r>
    </w:p>
    <w:p w14:paraId="7E2BC4C1" w14:textId="77777777" w:rsidR="00481B9A" w:rsidRPr="00CF177C" w:rsidRDefault="00481B9A" w:rsidP="00481B9A">
      <w:pPr>
        <w:pStyle w:val="a1"/>
        <w:numPr>
          <w:ilvl w:val="0"/>
          <w:numId w:val="125"/>
        </w:numPr>
      </w:pPr>
      <w:r w:rsidRPr="00CF177C">
        <w:lastRenderedPageBreak/>
        <w:t>防病毒</w:t>
      </w:r>
    </w:p>
    <w:p w14:paraId="70280DF5" w14:textId="77777777" w:rsidR="00481B9A" w:rsidRPr="00CF177C" w:rsidRDefault="00481B9A" w:rsidP="00481B9A">
      <w:pPr>
        <w:pStyle w:val="0"/>
        <w:ind w:firstLine="480"/>
      </w:pPr>
      <w:r w:rsidRPr="00CF177C">
        <w:t>病毒是目前计算机网络系统的最大风险之一，因此在各级监控中心部署强有力的防病毒系统是非常必要的。该防病毒系统应该能够提供高性能的防护和灵活性，保护网关、服务器和工作站的安全；它应该是一个完善的安全解决方案，提供先进技术来保护网络中的各个层次；它应该能够提供集中化的策略管理，为整个公安专网的工作站和网络服务器提供可扩展、跨平台的病毒防护。</w:t>
      </w:r>
      <w:bookmarkStart w:id="759" w:name="_Toc141109249"/>
      <w:bookmarkStart w:id="760" w:name="_Toc233607256"/>
      <w:bookmarkStart w:id="761" w:name="_Toc237058824"/>
      <w:bookmarkStart w:id="762" w:name="_Toc237314479"/>
      <w:bookmarkStart w:id="763" w:name="_Toc251094605"/>
      <w:bookmarkStart w:id="764" w:name="_Toc141111335"/>
      <w:bookmarkStart w:id="765" w:name="_Toc194425054"/>
      <w:bookmarkStart w:id="766" w:name="_Toc141005327"/>
      <w:bookmarkStart w:id="767" w:name="_Toc306888869"/>
      <w:bookmarkStart w:id="768" w:name="_Toc321678968"/>
      <w:bookmarkStart w:id="769" w:name="_Toc365378226"/>
      <w:bookmarkStart w:id="770" w:name="_Toc365451291"/>
    </w:p>
    <w:p w14:paraId="4BAC54EF" w14:textId="77777777" w:rsidR="00481B9A" w:rsidRPr="00CF177C" w:rsidRDefault="00481B9A" w:rsidP="00481B9A">
      <w:pPr>
        <w:pStyle w:val="3"/>
        <w:numPr>
          <w:ilvl w:val="2"/>
          <w:numId w:val="4"/>
        </w:numPr>
        <w:spacing w:before="326" w:after="163"/>
      </w:pPr>
      <w:bookmarkStart w:id="771" w:name="_Toc398728068"/>
      <w:bookmarkStart w:id="772" w:name="_Toc454632496"/>
      <w:bookmarkStart w:id="773" w:name="_Toc500768300"/>
      <w:bookmarkStart w:id="774" w:name="_Toc524360169"/>
      <w:r w:rsidRPr="00CF177C">
        <w:rPr>
          <w:rFonts w:hint="eastAsia"/>
        </w:rPr>
        <w:t>监控专网接入</w:t>
      </w:r>
      <w:r w:rsidRPr="00CF177C">
        <w:t>安全</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14:paraId="2D432214" w14:textId="77777777" w:rsidR="00481B9A" w:rsidRPr="00CF177C" w:rsidRDefault="00481B9A" w:rsidP="00481B9A">
      <w:pPr>
        <w:pStyle w:val="0"/>
        <w:ind w:firstLine="480"/>
        <w:rPr>
          <w:lang w:eastAsia="en-US"/>
        </w:rPr>
      </w:pPr>
      <w:r w:rsidRPr="00CF177C">
        <w:t>公网上的社会图像信息资源在接入</w:t>
      </w:r>
      <w:r w:rsidRPr="00CF177C">
        <w:rPr>
          <w:rFonts w:hint="eastAsia"/>
        </w:rPr>
        <w:t>监控</w:t>
      </w:r>
      <w:r w:rsidRPr="00CF177C">
        <w:t>专网时，</w:t>
      </w:r>
      <w:r w:rsidRPr="00CF177C">
        <w:rPr>
          <w:rFonts w:hint="eastAsia"/>
        </w:rPr>
        <w:t>必须先经过</w:t>
      </w:r>
      <w:r w:rsidRPr="00CF177C">
        <w:t>安全隔离网闸</w:t>
      </w:r>
      <w:r w:rsidRPr="00CF177C">
        <w:rPr>
          <w:rFonts w:hint="eastAsia"/>
        </w:rPr>
        <w:t>，通过网闸</w:t>
      </w:r>
      <w:r w:rsidRPr="00CF177C">
        <w:t>实现信令流与媒体流</w:t>
      </w:r>
      <w:r w:rsidRPr="00CF177C">
        <w:rPr>
          <w:rFonts w:hint="eastAsia"/>
        </w:rPr>
        <w:t>的</w:t>
      </w:r>
      <w:r w:rsidRPr="00CF177C">
        <w:t>传输。</w:t>
      </w:r>
      <w:r w:rsidRPr="00CF177C">
        <w:rPr>
          <w:lang w:eastAsia="en-US"/>
        </w:rPr>
        <w:t>如</w:t>
      </w:r>
      <w:r w:rsidRPr="00CF177C">
        <w:rPr>
          <w:rFonts w:hint="eastAsia"/>
          <w:lang w:eastAsia="en-US"/>
        </w:rPr>
        <w:t>图</w:t>
      </w:r>
      <w:r w:rsidRPr="00CF177C">
        <w:rPr>
          <w:lang w:eastAsia="en-US"/>
        </w:rPr>
        <w:t>所示。</w:t>
      </w:r>
    </w:p>
    <w:p w14:paraId="037F1729" w14:textId="77777777" w:rsidR="00481B9A" w:rsidRPr="00CF177C" w:rsidRDefault="00481B9A" w:rsidP="00481B9A">
      <w:pPr>
        <w:ind w:left="480" w:firstLineChars="0" w:firstLine="0"/>
        <w:rPr>
          <w:rFonts w:ascii="Verdana" w:hAnsi="Verdana"/>
          <w:sz w:val="28"/>
          <w:szCs w:val="28"/>
          <w:lang w:eastAsia="en-US"/>
        </w:rPr>
      </w:pPr>
    </w:p>
    <w:p w14:paraId="3DA834B8" w14:textId="77777777" w:rsidR="00481B9A" w:rsidRPr="00CF177C" w:rsidRDefault="00481B9A" w:rsidP="00481B9A">
      <w:pPr>
        <w:ind w:firstLineChars="0" w:firstLine="0"/>
        <w:jc w:val="center"/>
        <w:rPr>
          <w:rFonts w:ascii="Verdana" w:hAnsi="Verdana"/>
          <w:sz w:val="28"/>
          <w:szCs w:val="28"/>
          <w:lang w:eastAsia="en-US"/>
        </w:rPr>
      </w:pPr>
      <w:r w:rsidRPr="008F5ACC">
        <w:rPr>
          <w:rFonts w:ascii="Verdana" w:hAnsi="Verdana"/>
          <w:noProof/>
          <w:sz w:val="28"/>
          <w:szCs w:val="28"/>
        </w:rPr>
        <w:drawing>
          <wp:inline distT="0" distB="0" distL="0" distR="0" wp14:anchorId="0352D7EC" wp14:editId="1C322C36">
            <wp:extent cx="4907280" cy="1935480"/>
            <wp:effectExtent l="0" t="0" r="7620" b="762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pic:cNvPicPr>
                      <a:picLocks noChangeAspect="1" noChangeArrowheads="1"/>
                    </pic:cNvPicPr>
                  </pic:nvPicPr>
                  <pic:blipFill>
                    <a:blip r:embed="rId221">
                      <a:extLst>
                        <a:ext uri="{28A0092B-C50C-407E-A947-70E740481C1C}">
                          <a14:useLocalDpi xmlns:a14="http://schemas.microsoft.com/office/drawing/2010/main" val="0"/>
                        </a:ext>
                      </a:extLst>
                    </a:blip>
                    <a:srcRect t="8530" r="1044"/>
                    <a:stretch>
                      <a:fillRect/>
                    </a:stretch>
                  </pic:blipFill>
                  <pic:spPr bwMode="auto">
                    <a:xfrm>
                      <a:off x="0" y="0"/>
                      <a:ext cx="4907280" cy="1935480"/>
                    </a:xfrm>
                    <a:prstGeom prst="rect">
                      <a:avLst/>
                    </a:prstGeom>
                    <a:noFill/>
                    <a:ln>
                      <a:noFill/>
                    </a:ln>
                  </pic:spPr>
                </pic:pic>
              </a:graphicData>
            </a:graphic>
          </wp:inline>
        </w:drawing>
      </w:r>
    </w:p>
    <w:p w14:paraId="78FB52DA" w14:textId="77777777" w:rsidR="00481B9A" w:rsidRPr="00CF177C" w:rsidRDefault="00481B9A" w:rsidP="00481B9A">
      <w:pPr>
        <w:pStyle w:val="a0"/>
      </w:pPr>
      <w:bookmarkStart w:id="775" w:name="_Toc501637654"/>
      <w:r w:rsidRPr="00CF177C">
        <w:t>公网数据接入</w:t>
      </w:r>
      <w:r w:rsidRPr="00CF177C">
        <w:rPr>
          <w:rFonts w:hint="eastAsia"/>
        </w:rPr>
        <w:t>监控</w:t>
      </w:r>
      <w:r w:rsidRPr="00CF177C">
        <w:t>专网安全接入示意</w:t>
      </w:r>
      <w:r w:rsidRPr="00CF177C">
        <w:rPr>
          <w:rFonts w:hint="eastAsia"/>
        </w:rPr>
        <w:t>图</w:t>
      </w:r>
      <w:bookmarkEnd w:id="775"/>
    </w:p>
    <w:p w14:paraId="5CA6777F" w14:textId="77777777" w:rsidR="00481B9A" w:rsidRPr="00CF177C" w:rsidRDefault="00481B9A" w:rsidP="00481B9A">
      <w:pPr>
        <w:pStyle w:val="3"/>
        <w:numPr>
          <w:ilvl w:val="2"/>
          <w:numId w:val="4"/>
        </w:numPr>
        <w:spacing w:before="326" w:after="163"/>
      </w:pPr>
      <w:bookmarkStart w:id="776" w:name="_Toc398728070"/>
      <w:bookmarkStart w:id="777" w:name="_Toc454632498"/>
      <w:bookmarkStart w:id="778" w:name="_Toc500768301"/>
      <w:bookmarkStart w:id="779" w:name="_Toc524360170"/>
      <w:r w:rsidRPr="00CF177C">
        <w:t>终端接入安全</w:t>
      </w:r>
      <w:bookmarkEnd w:id="776"/>
      <w:bookmarkEnd w:id="777"/>
      <w:bookmarkEnd w:id="778"/>
      <w:bookmarkEnd w:id="779"/>
    </w:p>
    <w:p w14:paraId="7943182D" w14:textId="77777777" w:rsidR="00481B9A" w:rsidRPr="00CF177C" w:rsidRDefault="00481B9A" w:rsidP="00481B9A">
      <w:pPr>
        <w:pStyle w:val="0"/>
        <w:ind w:firstLine="480"/>
      </w:pPr>
      <w:r w:rsidRPr="00CF177C">
        <w:rPr>
          <w:rFonts w:hint="eastAsia"/>
        </w:rPr>
        <w:t>在监控专网中，通过建设接入认证系统实现基于用户名和密码的身份认证，并且支持用户名与接入终端的</w:t>
      </w:r>
      <w:r w:rsidRPr="00CF177C">
        <w:rPr>
          <w:rFonts w:hint="eastAsia"/>
        </w:rPr>
        <w:t>MAC</w:t>
      </w:r>
      <w:r w:rsidRPr="00CF177C">
        <w:rPr>
          <w:rFonts w:hint="eastAsia"/>
        </w:rPr>
        <w:t>地址、</w:t>
      </w:r>
      <w:r w:rsidRPr="00CF177C">
        <w:rPr>
          <w:rFonts w:hint="eastAsia"/>
        </w:rPr>
        <w:t>IP</w:t>
      </w:r>
      <w:r w:rsidRPr="00CF177C">
        <w:rPr>
          <w:rFonts w:hint="eastAsia"/>
        </w:rPr>
        <w:t>地址、</w:t>
      </w:r>
      <w:r w:rsidRPr="00CF177C">
        <w:rPr>
          <w:rFonts w:hint="eastAsia"/>
        </w:rPr>
        <w:t>VLAN</w:t>
      </w:r>
      <w:r w:rsidRPr="00CF177C">
        <w:rPr>
          <w:rFonts w:hint="eastAsia"/>
        </w:rPr>
        <w:t>、接入设备端口号等信息进行绑定的方式，来保证接入安全。</w:t>
      </w:r>
    </w:p>
    <w:p w14:paraId="1E037CC5" w14:textId="77777777" w:rsidR="00481B9A" w:rsidRPr="00CF177C" w:rsidRDefault="00481B9A" w:rsidP="00481B9A">
      <w:pPr>
        <w:ind w:left="480" w:firstLineChars="0" w:firstLine="0"/>
        <w:rPr>
          <w:rFonts w:ascii="Verdana" w:hAnsi="Verdana"/>
          <w:sz w:val="28"/>
          <w:szCs w:val="28"/>
        </w:rPr>
      </w:pPr>
    </w:p>
    <w:p w14:paraId="06D66650" w14:textId="77777777" w:rsidR="00481B9A" w:rsidRPr="00CF177C" w:rsidRDefault="00481B9A" w:rsidP="00481B9A">
      <w:pPr>
        <w:pStyle w:val="2"/>
        <w:numPr>
          <w:ilvl w:val="1"/>
          <w:numId w:val="4"/>
        </w:numPr>
      </w:pPr>
      <w:bookmarkStart w:id="780" w:name="_Toc500768302"/>
      <w:bookmarkStart w:id="781" w:name="_Toc524360171"/>
      <w:r w:rsidRPr="00CF177C">
        <w:lastRenderedPageBreak/>
        <w:t>系统数据安全</w:t>
      </w:r>
      <w:bookmarkEnd w:id="780"/>
      <w:bookmarkEnd w:id="781"/>
    </w:p>
    <w:p w14:paraId="6A1FCF3F" w14:textId="77777777" w:rsidR="00481B9A" w:rsidRPr="00CF177C" w:rsidRDefault="00481B9A" w:rsidP="00481B9A">
      <w:pPr>
        <w:pStyle w:val="0"/>
        <w:ind w:firstLine="480"/>
      </w:pPr>
      <w:r w:rsidRPr="00CF177C">
        <w:rPr>
          <w:rFonts w:hint="eastAsia"/>
        </w:rPr>
        <w:t>系统数据采用分布式存储方式，上级管理部门采用</w:t>
      </w:r>
      <w:r w:rsidRPr="00CF177C">
        <w:rPr>
          <w:rFonts w:hint="eastAsia"/>
        </w:rPr>
        <w:t>IPSAN</w:t>
      </w:r>
      <w:r w:rsidRPr="00CF177C">
        <w:rPr>
          <w:rFonts w:hint="eastAsia"/>
        </w:rPr>
        <w:t>存储重点迁移取证视频图像和案件管理视频图像。</w:t>
      </w:r>
    </w:p>
    <w:p w14:paraId="615E88F7" w14:textId="77777777" w:rsidR="00481B9A" w:rsidRPr="008F5ACC" w:rsidRDefault="00481B9A" w:rsidP="00481B9A">
      <w:pPr>
        <w:pStyle w:val="a1"/>
        <w:numPr>
          <w:ilvl w:val="0"/>
          <w:numId w:val="133"/>
        </w:numPr>
      </w:pPr>
      <w:r w:rsidRPr="008F5ACC">
        <w:rPr>
          <w:rFonts w:hint="eastAsia"/>
        </w:rPr>
        <w:t>应用冗余硬盘技术</w:t>
      </w:r>
    </w:p>
    <w:p w14:paraId="02B946D9" w14:textId="77777777" w:rsidR="00481B9A" w:rsidRPr="00CF177C" w:rsidRDefault="00481B9A" w:rsidP="00481B9A">
      <w:pPr>
        <w:pStyle w:val="0"/>
        <w:ind w:firstLine="480"/>
      </w:pPr>
      <w:r w:rsidRPr="00CF177C">
        <w:rPr>
          <w:rFonts w:hint="eastAsia"/>
        </w:rPr>
        <w:t>为确保系统数据的可靠性，派出所采用的数字硬盘录像机应支持冗余硬盘，对重要通道的图像在两块硬盘上同时进行录像，做到录像资料在硬盘录像机上的双备份。</w:t>
      </w:r>
      <w:r w:rsidRPr="00CF177C">
        <w:rPr>
          <w:rFonts w:hint="eastAsia"/>
        </w:rPr>
        <w:t>DVR</w:t>
      </w:r>
      <w:r w:rsidRPr="00CF177C">
        <w:rPr>
          <w:rFonts w:hint="eastAsia"/>
        </w:rPr>
        <w:t>、</w:t>
      </w:r>
      <w:r w:rsidRPr="00CF177C">
        <w:rPr>
          <w:rFonts w:hint="eastAsia"/>
        </w:rPr>
        <w:t>NVR</w:t>
      </w:r>
      <w:r w:rsidRPr="00CF177C">
        <w:rPr>
          <w:rFonts w:hint="eastAsia"/>
        </w:rPr>
        <w:t>存储均应支持硬盘保护机制，支持硬盘数据读取保护机制。</w:t>
      </w:r>
    </w:p>
    <w:p w14:paraId="18DFA184" w14:textId="77777777" w:rsidR="00481B9A" w:rsidRPr="00CF177C" w:rsidRDefault="00481B9A" w:rsidP="00481B9A">
      <w:pPr>
        <w:pStyle w:val="a1"/>
        <w:numPr>
          <w:ilvl w:val="0"/>
          <w:numId w:val="125"/>
        </w:numPr>
      </w:pPr>
      <w:r w:rsidRPr="00CF177C">
        <w:rPr>
          <w:rFonts w:hint="eastAsia"/>
        </w:rPr>
        <w:t>RAID</w:t>
      </w:r>
      <w:r w:rsidRPr="00CF177C">
        <w:rPr>
          <w:rFonts w:hint="eastAsia"/>
        </w:rPr>
        <w:t>和热备技术</w:t>
      </w:r>
    </w:p>
    <w:p w14:paraId="5643FEA6" w14:textId="77777777" w:rsidR="00481B9A" w:rsidRPr="00CF177C" w:rsidRDefault="00481B9A" w:rsidP="00481B9A">
      <w:pPr>
        <w:pStyle w:val="0"/>
        <w:ind w:firstLine="480"/>
      </w:pPr>
      <w:r w:rsidRPr="00CF177C">
        <w:rPr>
          <w:rFonts w:hint="eastAsia"/>
        </w:rPr>
        <w:t>IPSAN</w:t>
      </w:r>
      <w:r w:rsidRPr="00CF177C">
        <w:rPr>
          <w:rFonts w:hint="eastAsia"/>
        </w:rPr>
        <w:t>数据存储采用</w:t>
      </w:r>
      <w:r w:rsidRPr="00CF177C">
        <w:rPr>
          <w:rFonts w:hint="eastAsia"/>
        </w:rPr>
        <w:t>RAID5</w:t>
      </w:r>
      <w:r w:rsidRPr="00CF177C">
        <w:rPr>
          <w:rFonts w:hint="eastAsia"/>
        </w:rPr>
        <w:t>技术，热备和镜像技术。即使出现硬盘坏，</w:t>
      </w:r>
      <w:r w:rsidRPr="00CF177C">
        <w:rPr>
          <w:rFonts w:hint="eastAsia"/>
        </w:rPr>
        <w:t>RAID5</w:t>
      </w:r>
      <w:r w:rsidRPr="00CF177C">
        <w:rPr>
          <w:rFonts w:hint="eastAsia"/>
        </w:rPr>
        <w:t>可以保证数据不丢；</w:t>
      </w:r>
    </w:p>
    <w:p w14:paraId="098D11E8" w14:textId="77777777" w:rsidR="00481B9A" w:rsidRPr="00CF177C" w:rsidRDefault="00481B9A" w:rsidP="00481B9A">
      <w:pPr>
        <w:pStyle w:val="a1"/>
        <w:numPr>
          <w:ilvl w:val="0"/>
          <w:numId w:val="125"/>
        </w:numPr>
      </w:pPr>
      <w:r w:rsidRPr="00CF177C">
        <w:rPr>
          <w:rFonts w:hint="eastAsia"/>
        </w:rPr>
        <w:t>热备技术</w:t>
      </w:r>
    </w:p>
    <w:p w14:paraId="03F49E78" w14:textId="77777777" w:rsidR="00481B9A" w:rsidRPr="00CF177C" w:rsidRDefault="00481B9A" w:rsidP="00481B9A">
      <w:pPr>
        <w:pStyle w:val="0"/>
        <w:ind w:firstLine="480"/>
      </w:pPr>
      <w:r w:rsidRPr="00CF177C">
        <w:rPr>
          <w:rFonts w:hint="eastAsia"/>
        </w:rPr>
        <w:t>可以使设备在出现坏盘时，无需人工介入，自动开始修复工作（</w:t>
      </w:r>
      <w:r w:rsidRPr="00CF177C">
        <w:rPr>
          <w:rFonts w:hint="eastAsia"/>
        </w:rPr>
        <w:t>RAID</w:t>
      </w:r>
      <w:r w:rsidRPr="00CF177C">
        <w:rPr>
          <w:rFonts w:hint="eastAsia"/>
        </w:rPr>
        <w:t>重构）。</w:t>
      </w:r>
    </w:p>
    <w:p w14:paraId="5A700303" w14:textId="77777777" w:rsidR="00481B9A" w:rsidRPr="00CF177C" w:rsidRDefault="00481B9A" w:rsidP="00481B9A">
      <w:pPr>
        <w:pStyle w:val="0"/>
        <w:ind w:firstLine="480"/>
      </w:pPr>
      <w:r w:rsidRPr="00CF177C">
        <w:rPr>
          <w:rFonts w:hint="eastAsia"/>
        </w:rPr>
        <w:t>关键服务器应支持双机热备，如中心管理服务器、数据库服务器，提系统整体运行的稳定性。</w:t>
      </w:r>
    </w:p>
    <w:p w14:paraId="16306462" w14:textId="77777777" w:rsidR="00481B9A" w:rsidRPr="00CF177C" w:rsidRDefault="00481B9A" w:rsidP="00481B9A">
      <w:pPr>
        <w:pStyle w:val="3"/>
        <w:numPr>
          <w:ilvl w:val="2"/>
          <w:numId w:val="4"/>
        </w:numPr>
        <w:spacing w:before="326" w:after="163"/>
      </w:pPr>
      <w:bookmarkStart w:id="782" w:name="_Toc282206519"/>
      <w:bookmarkStart w:id="783" w:name="_Toc365378228"/>
      <w:bookmarkStart w:id="784" w:name="_Toc365451293"/>
      <w:bookmarkStart w:id="785" w:name="_Toc398728072"/>
      <w:bookmarkStart w:id="786" w:name="_Toc454632500"/>
      <w:bookmarkStart w:id="787" w:name="_Toc500768303"/>
      <w:bookmarkStart w:id="788" w:name="_Toc524360172"/>
      <w:r w:rsidRPr="00CF177C">
        <w:rPr>
          <w:rFonts w:hint="eastAsia"/>
        </w:rPr>
        <w:t>完整校验机制</w:t>
      </w:r>
      <w:bookmarkEnd w:id="782"/>
      <w:bookmarkEnd w:id="783"/>
      <w:bookmarkEnd w:id="784"/>
      <w:bookmarkEnd w:id="785"/>
      <w:bookmarkEnd w:id="786"/>
      <w:bookmarkEnd w:id="787"/>
      <w:bookmarkEnd w:id="788"/>
    </w:p>
    <w:p w14:paraId="5987B25B" w14:textId="77777777" w:rsidR="00481B9A" w:rsidRPr="00CF177C" w:rsidRDefault="00481B9A" w:rsidP="00481B9A">
      <w:pPr>
        <w:pStyle w:val="0"/>
        <w:ind w:firstLine="480"/>
      </w:pPr>
      <w:r w:rsidRPr="00CF177C">
        <w:rPr>
          <w:rFonts w:hint="eastAsia"/>
        </w:rPr>
        <w:t>系统采用公安部要求安全接入设备包括对媒体流、信令流数据进行严格校验机制</w:t>
      </w:r>
    </w:p>
    <w:p w14:paraId="45D23416" w14:textId="77777777" w:rsidR="00481B9A" w:rsidRPr="00CF177C" w:rsidRDefault="00481B9A" w:rsidP="00481B9A">
      <w:pPr>
        <w:pStyle w:val="0"/>
        <w:ind w:firstLine="480"/>
      </w:pPr>
      <w:r w:rsidRPr="00CF177C">
        <w:rPr>
          <w:rFonts w:hint="eastAsia"/>
        </w:rPr>
        <w:t>内外端机严格控制对外网用户提供的服务，甚至可以不对外提供服务，以减少由于开放知名服务而带来的安全隐患。</w:t>
      </w:r>
    </w:p>
    <w:p w14:paraId="2C250077" w14:textId="77777777" w:rsidR="00481B9A" w:rsidRPr="00CF177C" w:rsidRDefault="00481B9A" w:rsidP="00481B9A">
      <w:pPr>
        <w:pStyle w:val="0"/>
        <w:ind w:firstLine="480"/>
      </w:pPr>
      <w:r w:rsidRPr="00CF177C">
        <w:rPr>
          <w:rFonts w:hint="eastAsia"/>
        </w:rPr>
        <w:t>设备所依赖的操作系统引擎</w:t>
      </w:r>
      <w:r w:rsidRPr="00CF177C">
        <w:rPr>
          <w:rFonts w:hint="eastAsia"/>
        </w:rPr>
        <w:t>GodenSec</w:t>
      </w:r>
      <w:r w:rsidRPr="00CF177C">
        <w:rPr>
          <w:rFonts w:hint="eastAsia"/>
        </w:rPr>
        <w:t>经过了最大化精简，是在专门进行了安全优化和加固的基础上建立起来的，其本身的安全性值得信赖。</w:t>
      </w:r>
    </w:p>
    <w:p w14:paraId="228FB238" w14:textId="77777777" w:rsidR="00481B9A" w:rsidRPr="00CF177C" w:rsidRDefault="00481B9A" w:rsidP="00481B9A">
      <w:pPr>
        <w:pStyle w:val="0"/>
        <w:ind w:firstLine="480"/>
      </w:pPr>
      <w:r w:rsidRPr="00CF177C">
        <w:rPr>
          <w:rFonts w:hint="eastAsia"/>
        </w:rPr>
        <w:t>采用了内嵌入侵检测和病毒防护等安全机制，利用自有高效的安全算法，可最大限度防止攻击和恶意代码侵袭等活动。</w:t>
      </w:r>
    </w:p>
    <w:p w14:paraId="7DB4D1C7" w14:textId="77777777" w:rsidR="00481B9A" w:rsidRPr="00CF177C" w:rsidRDefault="00481B9A" w:rsidP="00481B9A">
      <w:pPr>
        <w:pStyle w:val="0"/>
        <w:ind w:firstLine="480"/>
      </w:pPr>
      <w:r w:rsidRPr="00CF177C">
        <w:rPr>
          <w:rFonts w:hint="eastAsia"/>
        </w:rPr>
        <w:t>系统提供管理员身份鉴别功能，并借助强有力的安全策略来保证鉴别的有效性和安全性，例如对口令强度的检测及对鉴别尝试次数的限制等。</w:t>
      </w:r>
    </w:p>
    <w:p w14:paraId="1CE0AB6B" w14:textId="77777777" w:rsidR="00481B9A" w:rsidRPr="00CF177C" w:rsidRDefault="00481B9A" w:rsidP="00481B9A">
      <w:pPr>
        <w:pStyle w:val="3"/>
        <w:numPr>
          <w:ilvl w:val="2"/>
          <w:numId w:val="4"/>
        </w:numPr>
        <w:spacing w:before="326" w:after="163"/>
      </w:pPr>
      <w:bookmarkStart w:id="789" w:name="_Toc282206520"/>
      <w:bookmarkStart w:id="790" w:name="_Toc365378229"/>
      <w:bookmarkStart w:id="791" w:name="_Toc365451294"/>
      <w:bookmarkStart w:id="792" w:name="_Toc398728073"/>
      <w:bookmarkStart w:id="793" w:name="_Toc454632501"/>
      <w:bookmarkStart w:id="794" w:name="_Toc500768304"/>
      <w:bookmarkStart w:id="795" w:name="_Toc524360173"/>
      <w:r w:rsidRPr="00CF177C">
        <w:rPr>
          <w:rFonts w:hint="eastAsia"/>
        </w:rPr>
        <w:lastRenderedPageBreak/>
        <w:t>传输加密机制</w:t>
      </w:r>
      <w:bookmarkEnd w:id="789"/>
      <w:bookmarkEnd w:id="790"/>
      <w:bookmarkEnd w:id="791"/>
      <w:bookmarkEnd w:id="792"/>
      <w:bookmarkEnd w:id="793"/>
      <w:bookmarkEnd w:id="794"/>
      <w:bookmarkEnd w:id="795"/>
    </w:p>
    <w:p w14:paraId="721CDF8A" w14:textId="77777777" w:rsidR="00481B9A" w:rsidRPr="00CF177C" w:rsidRDefault="00481B9A" w:rsidP="00481B9A">
      <w:pPr>
        <w:pStyle w:val="0"/>
        <w:ind w:firstLine="480"/>
      </w:pPr>
      <w:r w:rsidRPr="00CF177C">
        <w:rPr>
          <w:rFonts w:hint="eastAsia"/>
        </w:rPr>
        <w:t>系统用户登录、操作、配置等功能都采用严格的传输加密机制。</w:t>
      </w:r>
      <w:r w:rsidRPr="00CF177C">
        <w:t>在网内重要部位安装网路探测器，发现违规模式和未受权用访问时，报告信息报警通知系统安全管理中心</w:t>
      </w:r>
      <w:r w:rsidRPr="00CF177C">
        <w:rPr>
          <w:rFonts w:hint="eastAsia"/>
        </w:rPr>
        <w:t>。</w:t>
      </w:r>
      <w:r w:rsidRPr="00CF177C">
        <w:t>接受来自网路探测器的信息，根据安全策略进行分析，并作审计、报告、事件记录和报警等处理。要按照</w:t>
      </w:r>
      <w:r w:rsidRPr="00CF177C">
        <w:t>GB/T20271-2006</w:t>
      </w:r>
      <w:r w:rsidRPr="00CF177C">
        <w:t>《信息安全技术信息系统通用安全技术要求》中</w:t>
      </w:r>
      <w:smartTag w:uri="urn:schemas-microsoft-com:office:smarttags" w:element="chsdate">
        <w:smartTagPr>
          <w:attr w:name="Year" w:val="1899"/>
          <w:attr w:name="Month" w:val="12"/>
          <w:attr w:name="Day" w:val="30"/>
          <w:attr w:name="IsLunarDate" w:val="False"/>
          <w:attr w:name="IsROCDate" w:val="False"/>
        </w:smartTagPr>
        <w:r w:rsidRPr="00CF177C">
          <w:t>4.2.7</w:t>
        </w:r>
      </w:smartTag>
      <w:r w:rsidRPr="00CF177C">
        <w:t>的要求，对包括计算机病毒在内的恶意代码进行必要的安全防护。</w:t>
      </w:r>
    </w:p>
    <w:p w14:paraId="58B8AFC3" w14:textId="77777777" w:rsidR="00481B9A" w:rsidRPr="00CF177C" w:rsidRDefault="00481B9A" w:rsidP="00481B9A">
      <w:pPr>
        <w:pStyle w:val="2"/>
        <w:numPr>
          <w:ilvl w:val="1"/>
          <w:numId w:val="4"/>
        </w:numPr>
      </w:pPr>
      <w:bookmarkStart w:id="796" w:name="_Toc500768305"/>
      <w:bookmarkStart w:id="797" w:name="_Toc524360174"/>
      <w:r w:rsidRPr="00CF177C">
        <w:t>应用安全</w:t>
      </w:r>
      <w:bookmarkEnd w:id="796"/>
      <w:bookmarkEnd w:id="797"/>
    </w:p>
    <w:p w14:paraId="403BA4C8" w14:textId="77777777" w:rsidR="00481B9A" w:rsidRPr="00CF177C" w:rsidRDefault="00481B9A" w:rsidP="00481B9A">
      <w:pPr>
        <w:pStyle w:val="0"/>
        <w:ind w:firstLine="480"/>
      </w:pPr>
      <w:r w:rsidRPr="00CF177C">
        <w:rPr>
          <w:rFonts w:hint="eastAsia"/>
        </w:rPr>
        <w:t>本系统是有多个单元组成的，各单元都需要用户认证才可以进入。同时权限设置采用多层次，高加密技术，以求保证系统各单元运行的安全。</w:t>
      </w:r>
    </w:p>
    <w:p w14:paraId="4B2D576F" w14:textId="77777777" w:rsidR="00481B9A" w:rsidRPr="00CF177C" w:rsidRDefault="00481B9A" w:rsidP="00481B9A">
      <w:pPr>
        <w:pStyle w:val="3"/>
        <w:numPr>
          <w:ilvl w:val="2"/>
          <w:numId w:val="4"/>
        </w:numPr>
        <w:spacing w:before="326" w:after="163"/>
      </w:pPr>
      <w:bookmarkStart w:id="798" w:name="_Toc282206516"/>
      <w:bookmarkStart w:id="799" w:name="_Toc365378231"/>
      <w:bookmarkStart w:id="800" w:name="_Toc365451296"/>
      <w:bookmarkStart w:id="801" w:name="_Toc398728075"/>
      <w:bookmarkStart w:id="802" w:name="_Toc454632503"/>
      <w:bookmarkStart w:id="803" w:name="_Toc500768306"/>
      <w:bookmarkStart w:id="804" w:name="_Toc524360175"/>
      <w:r w:rsidRPr="00CF177C">
        <w:rPr>
          <w:rFonts w:hint="eastAsia"/>
        </w:rPr>
        <w:t>用户身份认证</w:t>
      </w:r>
      <w:bookmarkEnd w:id="798"/>
      <w:bookmarkEnd w:id="799"/>
      <w:bookmarkEnd w:id="800"/>
      <w:bookmarkEnd w:id="801"/>
      <w:bookmarkEnd w:id="802"/>
      <w:bookmarkEnd w:id="803"/>
      <w:bookmarkEnd w:id="804"/>
    </w:p>
    <w:p w14:paraId="258021CE" w14:textId="77777777" w:rsidR="00481B9A" w:rsidRPr="00CF177C" w:rsidRDefault="00481B9A" w:rsidP="00481B9A">
      <w:pPr>
        <w:pStyle w:val="0"/>
        <w:ind w:firstLine="480"/>
      </w:pPr>
      <w:r w:rsidRPr="00CF177C">
        <w:t>用户认证信息采用</w:t>
      </w:r>
      <w:r w:rsidRPr="00CF177C">
        <w:t>64</w:t>
      </w:r>
      <w:r w:rsidRPr="00CF177C">
        <w:t>位的</w:t>
      </w:r>
      <w:r w:rsidRPr="00CF177C">
        <w:t>DES</w:t>
      </w:r>
      <w:r w:rsidRPr="00CF177C">
        <w:t>加密或</w:t>
      </w:r>
      <w:r w:rsidRPr="00CF177C">
        <w:t>1024</w:t>
      </w:r>
      <w:r w:rsidRPr="00CF177C">
        <w:t>位</w:t>
      </w:r>
      <w:r w:rsidRPr="00CF177C">
        <w:t>RSA</w:t>
      </w:r>
      <w:r w:rsidRPr="00CF177C">
        <w:t>加密处理，由中心管理服务器的认证模块对其进行验证身份认证和实体鉴别是指通过对操作者、收发双方实体的身份认证和鉴别，保证合法实体（操作者、通信双方）的真实性，防止非授权或冒充身份的操作访问。系统平台除用户名、密码和验证码登陆机制外，结合公安部统一的数字身份认证管理</w:t>
      </w:r>
      <w:r w:rsidRPr="00CF177C">
        <w:t>PKI</w:t>
      </w:r>
      <w:r w:rsidRPr="00CF177C">
        <w:t>和数字身份权限管理</w:t>
      </w:r>
      <w:r w:rsidRPr="00CF177C">
        <w:t>PMI</w:t>
      </w:r>
      <w:r w:rsidRPr="00CF177C">
        <w:t>方式设计。</w:t>
      </w:r>
    </w:p>
    <w:p w14:paraId="3F9DA591" w14:textId="77777777" w:rsidR="00481B9A" w:rsidRPr="00CF177C" w:rsidRDefault="00481B9A" w:rsidP="00481B9A">
      <w:pPr>
        <w:pStyle w:val="3"/>
        <w:numPr>
          <w:ilvl w:val="2"/>
          <w:numId w:val="4"/>
        </w:numPr>
        <w:spacing w:before="326" w:after="163"/>
      </w:pPr>
      <w:bookmarkStart w:id="805" w:name="_Toc282206517"/>
      <w:bookmarkStart w:id="806" w:name="_Toc365378232"/>
      <w:bookmarkStart w:id="807" w:name="_Toc365451297"/>
      <w:bookmarkStart w:id="808" w:name="_Toc398728076"/>
      <w:bookmarkStart w:id="809" w:name="_Toc454632504"/>
      <w:bookmarkStart w:id="810" w:name="_Toc500768307"/>
      <w:bookmarkStart w:id="811" w:name="_Toc524360176"/>
      <w:r w:rsidRPr="00CF177C">
        <w:rPr>
          <w:rFonts w:hint="eastAsia"/>
        </w:rPr>
        <w:t>访问权限控制</w:t>
      </w:r>
      <w:bookmarkEnd w:id="805"/>
      <w:bookmarkEnd w:id="806"/>
      <w:bookmarkEnd w:id="807"/>
      <w:bookmarkEnd w:id="808"/>
      <w:bookmarkEnd w:id="809"/>
      <w:bookmarkEnd w:id="810"/>
      <w:bookmarkEnd w:id="811"/>
    </w:p>
    <w:p w14:paraId="1DE57B54" w14:textId="77777777" w:rsidR="00481B9A" w:rsidRPr="00CF177C" w:rsidRDefault="00481B9A" w:rsidP="00481B9A">
      <w:pPr>
        <w:pStyle w:val="0"/>
        <w:ind w:firstLine="480"/>
      </w:pPr>
      <w:r w:rsidRPr="00CF177C">
        <w:rPr>
          <w:rFonts w:hint="eastAsia"/>
        </w:rPr>
        <w:t>采用基于角色（岗位）的访问控制与授权策略的目的是：为应用系统提供一种安全、灵活的用户权限控制管理机制。</w:t>
      </w:r>
    </w:p>
    <w:p w14:paraId="07B8FC38" w14:textId="77777777" w:rsidR="00481B9A" w:rsidRPr="00CF177C" w:rsidRDefault="00481B9A" w:rsidP="00481B9A">
      <w:pPr>
        <w:pStyle w:val="0"/>
        <w:ind w:firstLine="480"/>
      </w:pPr>
      <w:r w:rsidRPr="00CF177C">
        <w:rPr>
          <w:rFonts w:hint="eastAsia"/>
        </w:rPr>
        <w:t>系统的授权是面向角色（岗位）（人与权限属性的集合体）的，而不是面向用户的，这样系统的授权和用户的定义可以分离，方便了管理；</w:t>
      </w:r>
    </w:p>
    <w:p w14:paraId="5EB09462" w14:textId="77777777" w:rsidR="00481B9A" w:rsidRPr="00CF177C" w:rsidRDefault="00481B9A" w:rsidP="00481B9A">
      <w:pPr>
        <w:pStyle w:val="0"/>
        <w:ind w:firstLine="480"/>
      </w:pPr>
      <w:r w:rsidRPr="00CF177C">
        <w:rPr>
          <w:rFonts w:hint="eastAsia"/>
        </w:rPr>
        <w:t>在用户变换了岗位之后，其职责也发生了变化，相应的权限也发生了变化。这时，系统只需赋予用户新的角色即可完成用户授权的改变，而无需在很细的授权粒度改变用户的授权，从而使系统具有了很强的灵活性。通过显示用户登录有</w:t>
      </w:r>
      <w:r w:rsidRPr="00CF177C">
        <w:rPr>
          <w:rFonts w:hint="eastAsia"/>
        </w:rPr>
        <w:lastRenderedPageBreak/>
        <w:t>效日期，进行灵活的用户访问限制手段。</w:t>
      </w:r>
    </w:p>
    <w:p w14:paraId="37395B9A" w14:textId="77777777" w:rsidR="00481B9A" w:rsidRPr="00CF177C" w:rsidRDefault="00481B9A" w:rsidP="00481B9A">
      <w:pPr>
        <w:pStyle w:val="3"/>
        <w:numPr>
          <w:ilvl w:val="2"/>
          <w:numId w:val="4"/>
        </w:numPr>
        <w:spacing w:before="326" w:after="163"/>
      </w:pPr>
      <w:bookmarkStart w:id="812" w:name="_Toc127257737"/>
      <w:bookmarkStart w:id="813" w:name="_Toc127333709"/>
      <w:bookmarkStart w:id="814" w:name="_Toc151328544"/>
      <w:bookmarkStart w:id="815" w:name="_Toc170532160"/>
      <w:bookmarkStart w:id="816" w:name="_Toc22238"/>
      <w:bookmarkStart w:id="817" w:name="_Toc240418706"/>
      <w:bookmarkStart w:id="818" w:name="_Toc270128879"/>
      <w:bookmarkStart w:id="819" w:name="_Toc321678977"/>
      <w:bookmarkStart w:id="820" w:name="_Toc365378233"/>
      <w:bookmarkStart w:id="821" w:name="_Toc365451298"/>
      <w:bookmarkStart w:id="822" w:name="_Toc398728077"/>
      <w:bookmarkStart w:id="823" w:name="_Toc454632505"/>
      <w:bookmarkStart w:id="824" w:name="_Toc500768308"/>
      <w:bookmarkStart w:id="825" w:name="_Toc524360177"/>
      <w:r w:rsidRPr="00CF177C">
        <w:rPr>
          <w:rFonts w:hint="eastAsia"/>
        </w:rPr>
        <w:t>用户权限管理</w:t>
      </w:r>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p w14:paraId="2E7C0148" w14:textId="77777777" w:rsidR="00481B9A" w:rsidRPr="00CF177C" w:rsidRDefault="00481B9A" w:rsidP="00481B9A">
      <w:pPr>
        <w:pStyle w:val="0"/>
        <w:ind w:firstLine="480"/>
      </w:pPr>
      <w:r w:rsidRPr="00CF177C">
        <w:rPr>
          <w:rFonts w:hint="eastAsia"/>
        </w:rPr>
        <w:t>系统采用分级权限、安全加密认证等多种手段确保网络视频监控系统安全。对编码的视音频数据采用加密技术，防止人为删改。</w:t>
      </w:r>
    </w:p>
    <w:p w14:paraId="6649F4EE" w14:textId="77777777" w:rsidR="00481B9A" w:rsidRPr="00CF177C" w:rsidRDefault="00481B9A" w:rsidP="00481B9A">
      <w:pPr>
        <w:pStyle w:val="0"/>
        <w:ind w:firstLine="480"/>
      </w:pPr>
      <w:r w:rsidRPr="00CF177C">
        <w:rPr>
          <w:rFonts w:hint="eastAsia"/>
        </w:rPr>
        <w:t>平台提供多级用户管理架构，每级用户具有不同的管理权限，根据所赋予的权限可以进行相应的系统访问和监控操作，以防止非法登录和越权操作。</w:t>
      </w:r>
    </w:p>
    <w:p w14:paraId="3E463D21" w14:textId="77777777" w:rsidR="00481B9A" w:rsidRPr="00CF177C" w:rsidRDefault="00481B9A" w:rsidP="00481B9A">
      <w:pPr>
        <w:pStyle w:val="0"/>
        <w:ind w:firstLine="480"/>
      </w:pPr>
      <w:r w:rsidRPr="00CF177C">
        <w:rPr>
          <w:rFonts w:hint="eastAsia"/>
        </w:rPr>
        <w:t>通过设定不同的管理员权限，来保证网管系统的数据安全性。网管人员分超级用户和普通用户，超级用户可以执行网管系统的全部功能操作；而普通用户只能看到一般的信息显示，不能修改。而且，对不同的普通用户，还可以定义不同的网管人员视图，使不同的网管人员只能存取适当的信息。</w:t>
      </w:r>
    </w:p>
    <w:p w14:paraId="27A3FFB2" w14:textId="77777777" w:rsidR="00481B9A" w:rsidRPr="00CF177C" w:rsidRDefault="00481B9A" w:rsidP="00481B9A">
      <w:pPr>
        <w:pStyle w:val="0"/>
        <w:ind w:firstLine="480"/>
      </w:pPr>
      <w:r w:rsidRPr="00CF177C">
        <w:rPr>
          <w:rFonts w:hint="eastAsia"/>
        </w:rPr>
        <w:t>系统支持用户、用户组、部门管理，组内用户可具备相同部分的权限，用户对部门或主机的权限可向下继承。用户访问权限可以根据要求设置跨部门访问。</w:t>
      </w:r>
    </w:p>
    <w:p w14:paraId="599507EF" w14:textId="77777777" w:rsidR="00481B9A" w:rsidRPr="00CF177C" w:rsidRDefault="00481B9A" w:rsidP="00481B9A">
      <w:pPr>
        <w:pStyle w:val="0"/>
        <w:ind w:firstLine="480"/>
      </w:pPr>
      <w:r w:rsidRPr="00CF177C">
        <w:rPr>
          <w:rFonts w:hint="eastAsia"/>
        </w:rPr>
        <w:t>系统能对所有操作键盘和用户进行管理，能设置不同的权限。不同的权限对不同的资源有不同的监控级别，系统管理员可以将用户级别及用户对设备的权限自由设置以方便管理。</w:t>
      </w:r>
    </w:p>
    <w:p w14:paraId="455E4579" w14:textId="77777777" w:rsidR="00481B9A" w:rsidRPr="00CF177C" w:rsidRDefault="00481B9A" w:rsidP="00481B9A">
      <w:pPr>
        <w:pStyle w:val="0"/>
        <w:ind w:firstLine="480"/>
      </w:pPr>
      <w:r w:rsidRPr="00CF177C">
        <w:rPr>
          <w:rFonts w:hint="eastAsia"/>
        </w:rPr>
        <w:t>用户权限管理满足集中统一管理的需要，以业务流程为纵向主线，以行政管理体系为横向主线，无论是上级业务管理部门、主管领导或其它管理单位，均可根据系统授予的权限察看所需要的图像和相关信息。</w:t>
      </w:r>
    </w:p>
    <w:p w14:paraId="4C9C1124" w14:textId="77777777" w:rsidR="00481B9A" w:rsidRPr="00CF177C" w:rsidRDefault="00481B9A" w:rsidP="00481B9A">
      <w:pPr>
        <w:pStyle w:val="0"/>
        <w:ind w:firstLine="480"/>
      </w:pPr>
      <w:r w:rsidRPr="00CF177C">
        <w:rPr>
          <w:rFonts w:hint="eastAsia"/>
        </w:rPr>
        <w:t>用户可分成多个不同的级别。不同级别用户可以同时浏览任意的同一个前端图像，但控制权需按用户级别获取。级别较高的用户有优先控制权，高级别用户释放控制权以后低级别用户才能继续控制；相同级别的用户抢占相同控制权时，按照先来先服务的原则取得控制权。用户对系统资源的控制能力仅仅受限于其权限和优先级，与资源所处的地域无关。</w:t>
      </w:r>
    </w:p>
    <w:p w14:paraId="1A4A7848" w14:textId="77777777" w:rsidR="00481B9A" w:rsidRPr="00CF177C" w:rsidRDefault="00481B9A" w:rsidP="00481B9A">
      <w:pPr>
        <w:pStyle w:val="0"/>
        <w:ind w:firstLine="480"/>
      </w:pPr>
      <w:r w:rsidRPr="00CF177C">
        <w:rPr>
          <w:rFonts w:hint="eastAsia"/>
        </w:rPr>
        <w:t>我们将结合相关协议的自主开发来实现权限管理，这里仍将用到上面讲到的用户表，通过它，此系统将具备完善的权限管理功能。对系统的权限管理通过下述几个方面来进行：</w:t>
      </w:r>
    </w:p>
    <w:p w14:paraId="35F532B5" w14:textId="77777777" w:rsidR="00481B9A" w:rsidRPr="008F5ACC" w:rsidRDefault="00481B9A" w:rsidP="00481B9A">
      <w:pPr>
        <w:pStyle w:val="a1"/>
        <w:numPr>
          <w:ilvl w:val="0"/>
          <w:numId w:val="134"/>
        </w:numPr>
      </w:pPr>
      <w:r w:rsidRPr="008F5ACC">
        <w:rPr>
          <w:rFonts w:hint="eastAsia"/>
        </w:rPr>
        <w:t>基于用户的权限管理</w:t>
      </w:r>
    </w:p>
    <w:p w14:paraId="1AA70759" w14:textId="77777777" w:rsidR="00481B9A" w:rsidRPr="008F5ACC" w:rsidRDefault="00481B9A" w:rsidP="00481B9A">
      <w:pPr>
        <w:pStyle w:val="a1"/>
        <w:numPr>
          <w:ilvl w:val="0"/>
          <w:numId w:val="134"/>
        </w:numPr>
      </w:pPr>
      <w:r w:rsidRPr="008F5ACC">
        <w:rPr>
          <w:rFonts w:hint="eastAsia"/>
        </w:rPr>
        <w:lastRenderedPageBreak/>
        <w:t>基于用户组的权限管理</w:t>
      </w:r>
    </w:p>
    <w:p w14:paraId="14D1A0A6" w14:textId="77777777" w:rsidR="00481B9A" w:rsidRPr="008F5ACC" w:rsidRDefault="00481B9A" w:rsidP="00481B9A">
      <w:pPr>
        <w:pStyle w:val="a1"/>
        <w:numPr>
          <w:ilvl w:val="0"/>
          <w:numId w:val="134"/>
        </w:numPr>
      </w:pPr>
      <w:r w:rsidRPr="008F5ACC">
        <w:rPr>
          <w:rFonts w:hint="eastAsia"/>
        </w:rPr>
        <w:t>基于访问时间的权限管理</w:t>
      </w:r>
    </w:p>
    <w:p w14:paraId="490CC670" w14:textId="77777777" w:rsidR="00481B9A" w:rsidRPr="00CF177C" w:rsidRDefault="00481B9A" w:rsidP="00481B9A">
      <w:pPr>
        <w:pStyle w:val="0"/>
        <w:ind w:firstLine="480"/>
      </w:pPr>
      <w:r w:rsidRPr="00CF177C">
        <w:rPr>
          <w:rFonts w:hint="eastAsia"/>
        </w:rPr>
        <w:t>对以上几类访问的组合</w:t>
      </w:r>
    </w:p>
    <w:p w14:paraId="0A259121" w14:textId="77777777" w:rsidR="00481B9A" w:rsidRPr="00CF177C" w:rsidRDefault="00481B9A" w:rsidP="00481B9A">
      <w:pPr>
        <w:pStyle w:val="0"/>
        <w:ind w:firstLine="480"/>
      </w:pPr>
      <w:r w:rsidRPr="00CF177C">
        <w:rPr>
          <w:rFonts w:hint="eastAsia"/>
        </w:rPr>
        <w:t>在系统中对各种操作功能的权限进行详细的划分，在系统中设置如下的功能执行权限：</w:t>
      </w:r>
    </w:p>
    <w:p w14:paraId="5E3D5BAE" w14:textId="77777777" w:rsidR="00481B9A" w:rsidRPr="008F5ACC" w:rsidRDefault="00481B9A" w:rsidP="00481B9A">
      <w:pPr>
        <w:pStyle w:val="a1"/>
        <w:numPr>
          <w:ilvl w:val="0"/>
          <w:numId w:val="135"/>
        </w:numPr>
      </w:pPr>
      <w:r w:rsidRPr="008F5ACC">
        <w:rPr>
          <w:rFonts w:hint="eastAsia"/>
        </w:rPr>
        <w:t>告警处理的权限：告警取消、告警确认、告警预处理的权限；</w:t>
      </w:r>
    </w:p>
    <w:p w14:paraId="72F300FE" w14:textId="77777777" w:rsidR="00481B9A" w:rsidRPr="008F5ACC" w:rsidRDefault="00481B9A" w:rsidP="00481B9A">
      <w:pPr>
        <w:pStyle w:val="a1"/>
        <w:numPr>
          <w:ilvl w:val="0"/>
          <w:numId w:val="135"/>
        </w:numPr>
      </w:pPr>
      <w:r w:rsidRPr="008F5ACC">
        <w:rPr>
          <w:rFonts w:hint="eastAsia"/>
        </w:rPr>
        <w:t>数据管理的权限：数据查询、增加、修改、删除的权限；</w:t>
      </w:r>
    </w:p>
    <w:p w14:paraId="6F7A07DB" w14:textId="77777777" w:rsidR="00481B9A" w:rsidRPr="008F5ACC" w:rsidRDefault="00481B9A" w:rsidP="00481B9A">
      <w:pPr>
        <w:pStyle w:val="a1"/>
        <w:numPr>
          <w:ilvl w:val="0"/>
          <w:numId w:val="135"/>
        </w:numPr>
      </w:pPr>
      <w:r w:rsidRPr="008F5ACC">
        <w:rPr>
          <w:rFonts w:hint="eastAsia"/>
        </w:rPr>
        <w:t>监控调度的权限：发送控制指令、调度信息的权限；</w:t>
      </w:r>
    </w:p>
    <w:p w14:paraId="378C58DE" w14:textId="77777777" w:rsidR="00481B9A" w:rsidRPr="008F5ACC" w:rsidRDefault="00481B9A" w:rsidP="00481B9A">
      <w:pPr>
        <w:pStyle w:val="a1"/>
        <w:numPr>
          <w:ilvl w:val="0"/>
          <w:numId w:val="135"/>
        </w:numPr>
      </w:pPr>
      <w:r w:rsidRPr="008F5ACC">
        <w:rPr>
          <w:rFonts w:hint="eastAsia"/>
        </w:rPr>
        <w:t>用户资料管理的权限：用户资料查询、增加用户、修改用户资料、删除</w:t>
      </w:r>
    </w:p>
    <w:p w14:paraId="1E39FD50" w14:textId="77777777" w:rsidR="00481B9A" w:rsidRPr="008F5ACC" w:rsidRDefault="00481B9A" w:rsidP="00481B9A">
      <w:pPr>
        <w:pStyle w:val="a1"/>
        <w:numPr>
          <w:ilvl w:val="0"/>
          <w:numId w:val="135"/>
        </w:numPr>
      </w:pPr>
      <w:r w:rsidRPr="008F5ACC">
        <w:rPr>
          <w:rFonts w:hint="eastAsia"/>
        </w:rPr>
        <w:t>系统每一个用户综合上述的类别和功能级别进行设定，规定其授权、时间限制、制定授权范围</w:t>
      </w:r>
      <w:r w:rsidRPr="008F5ACC">
        <w:rPr>
          <w:rFonts w:hint="eastAsia"/>
        </w:rPr>
        <w:t>;</w:t>
      </w:r>
    </w:p>
    <w:p w14:paraId="31B7B689" w14:textId="77777777" w:rsidR="00481B9A" w:rsidRPr="00CF177C" w:rsidRDefault="00481B9A" w:rsidP="00481B9A">
      <w:pPr>
        <w:pStyle w:val="2"/>
        <w:numPr>
          <w:ilvl w:val="1"/>
          <w:numId w:val="4"/>
        </w:numPr>
      </w:pPr>
      <w:bookmarkStart w:id="826" w:name="_Toc500768309"/>
      <w:bookmarkStart w:id="827" w:name="_Toc524360178"/>
      <w:r w:rsidRPr="00CF177C">
        <w:t>行为</w:t>
      </w:r>
      <w:r w:rsidRPr="00CF177C">
        <w:rPr>
          <w:rFonts w:hint="eastAsia"/>
        </w:rPr>
        <w:t>审计</w:t>
      </w:r>
      <w:r w:rsidRPr="00CF177C">
        <w:t>措施</w:t>
      </w:r>
      <w:bookmarkEnd w:id="826"/>
      <w:bookmarkEnd w:id="827"/>
    </w:p>
    <w:p w14:paraId="6FE282C1" w14:textId="77777777" w:rsidR="00481B9A" w:rsidRPr="00CF177C" w:rsidRDefault="00481B9A" w:rsidP="00481B9A">
      <w:pPr>
        <w:pStyle w:val="0"/>
        <w:ind w:firstLine="480"/>
      </w:pPr>
      <w:r w:rsidRPr="00CF177C">
        <w:rPr>
          <w:rFonts w:hint="eastAsia"/>
        </w:rPr>
        <w:t>为避免系统建设和维护中的安全漏洞，及时发现系统受到的攻击和失误操作，除建立上述各个层次上的安全设施以外，系统支持多级安全审计</w:t>
      </w:r>
    </w:p>
    <w:p w14:paraId="5FBF0FE9" w14:textId="77777777" w:rsidR="00481B9A" w:rsidRPr="008F5ACC" w:rsidRDefault="00481B9A" w:rsidP="00481B9A">
      <w:pPr>
        <w:pStyle w:val="a1"/>
        <w:numPr>
          <w:ilvl w:val="0"/>
          <w:numId w:val="136"/>
        </w:numPr>
      </w:pPr>
      <w:r w:rsidRPr="008F5ACC">
        <w:rPr>
          <w:rFonts w:hint="eastAsia"/>
        </w:rPr>
        <w:t>能够将系统运行情况和用户的任何操作自动生成日记，方便维护管理和用户行为的事后审计；</w:t>
      </w:r>
      <w:r w:rsidRPr="008F5ACC">
        <w:rPr>
          <w:rFonts w:hint="eastAsia"/>
        </w:rPr>
        <w:t xml:space="preserve"> </w:t>
      </w:r>
    </w:p>
    <w:p w14:paraId="3FD249C4" w14:textId="77777777" w:rsidR="00481B9A" w:rsidRPr="008F5ACC" w:rsidRDefault="00481B9A" w:rsidP="00481B9A">
      <w:pPr>
        <w:pStyle w:val="a1"/>
        <w:numPr>
          <w:ilvl w:val="0"/>
          <w:numId w:val="136"/>
        </w:numPr>
      </w:pPr>
      <w:r w:rsidRPr="008F5ACC">
        <w:rPr>
          <w:rFonts w:hint="eastAsia"/>
        </w:rPr>
        <w:t>能够记录所有的事件信息：包括巡检、配置、视频、故障、基础维护等信息；</w:t>
      </w:r>
    </w:p>
    <w:p w14:paraId="0164C22B" w14:textId="77777777" w:rsidR="00481B9A" w:rsidRPr="008F5ACC" w:rsidRDefault="00481B9A" w:rsidP="00481B9A">
      <w:pPr>
        <w:pStyle w:val="a1"/>
        <w:numPr>
          <w:ilvl w:val="0"/>
          <w:numId w:val="136"/>
        </w:numPr>
      </w:pPr>
      <w:r w:rsidRPr="008F5ACC">
        <w:rPr>
          <w:rFonts w:hint="eastAsia"/>
        </w:rPr>
        <w:t>支持对日志的分级、分类查询管理；</w:t>
      </w:r>
      <w:r w:rsidRPr="008F5ACC">
        <w:rPr>
          <w:rFonts w:hint="eastAsia"/>
        </w:rPr>
        <w:t xml:space="preserve"> </w:t>
      </w:r>
    </w:p>
    <w:p w14:paraId="1179968F" w14:textId="77777777" w:rsidR="00481B9A" w:rsidRPr="008F5ACC" w:rsidRDefault="00481B9A" w:rsidP="00481B9A">
      <w:pPr>
        <w:pStyle w:val="a1"/>
        <w:numPr>
          <w:ilvl w:val="0"/>
          <w:numId w:val="136"/>
        </w:numPr>
      </w:pPr>
      <w:r w:rsidRPr="008F5ACC">
        <w:rPr>
          <w:rFonts w:hint="eastAsia"/>
        </w:rPr>
        <w:t>所有日志能够导出，具有日志数据保护功能，可以设定禁止修改功能，保证这些数据的真实性；</w:t>
      </w:r>
    </w:p>
    <w:p w14:paraId="0091A281" w14:textId="77777777" w:rsidR="00481B9A" w:rsidRPr="008F5ACC" w:rsidRDefault="00481B9A" w:rsidP="00481B9A">
      <w:pPr>
        <w:pStyle w:val="a1"/>
        <w:numPr>
          <w:ilvl w:val="0"/>
          <w:numId w:val="136"/>
        </w:numPr>
      </w:pPr>
      <w:r>
        <w:rPr>
          <w:rFonts w:hint="eastAsia"/>
        </w:rPr>
        <w:t>查</w:t>
      </w:r>
      <w:r w:rsidRPr="008F5ACC">
        <w:rPr>
          <w:rFonts w:hint="eastAsia"/>
        </w:rPr>
        <w:t>询的日志信息</w:t>
      </w:r>
      <w:r w:rsidRPr="008F5ACC">
        <w:rPr>
          <w:rFonts w:hint="eastAsia"/>
        </w:rPr>
        <w:t>,</w:t>
      </w:r>
      <w:r w:rsidRPr="008F5ACC">
        <w:rPr>
          <w:rFonts w:hint="eastAsia"/>
        </w:rPr>
        <w:t>支持图表、类图的形式返回给用户；</w:t>
      </w:r>
    </w:p>
    <w:p w14:paraId="6E13D077" w14:textId="77777777" w:rsidR="00481B9A" w:rsidRPr="00CF177C" w:rsidRDefault="00481B9A" w:rsidP="00481B9A">
      <w:pPr>
        <w:pStyle w:val="2"/>
        <w:numPr>
          <w:ilvl w:val="1"/>
          <w:numId w:val="4"/>
        </w:numPr>
      </w:pPr>
      <w:bookmarkStart w:id="828" w:name="_Toc500768310"/>
      <w:bookmarkStart w:id="829" w:name="_Toc524360179"/>
      <w:r w:rsidRPr="00CF177C">
        <w:t>故障抢修机制</w:t>
      </w:r>
      <w:bookmarkEnd w:id="828"/>
      <w:bookmarkEnd w:id="829"/>
    </w:p>
    <w:p w14:paraId="09316420" w14:textId="77777777" w:rsidR="00481B9A" w:rsidRPr="00CF177C" w:rsidRDefault="00481B9A" w:rsidP="00481B9A">
      <w:pPr>
        <w:pStyle w:val="0"/>
        <w:ind w:firstLine="480"/>
      </w:pPr>
      <w:r w:rsidRPr="00CF177C">
        <w:rPr>
          <w:rFonts w:hint="eastAsia"/>
        </w:rPr>
        <w:t>采集接收平台产生的故障告警信息，包括视频丢失、服务停止、线路断开等异常情况，并将告警信息发送给相关责任人员。同时辅助运维管理人员定位故障原因，监督其维护工作，从而提高整个系统的健壮性。</w:t>
      </w:r>
    </w:p>
    <w:sectPr w:rsidR="00481B9A" w:rsidRPr="00CF177C" w:rsidSect="00CB0D23">
      <w:pgSz w:w="11906" w:h="16838" w:code="9"/>
      <w:pgMar w:top="1440" w:right="1797" w:bottom="1440" w:left="1797"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644487" w14:textId="77777777" w:rsidR="000B0535" w:rsidRDefault="000B0535">
      <w:pPr>
        <w:spacing w:line="240" w:lineRule="auto"/>
        <w:ind w:firstLine="480"/>
      </w:pPr>
      <w:r>
        <w:separator/>
      </w:r>
    </w:p>
  </w:endnote>
  <w:endnote w:type="continuationSeparator" w:id="0">
    <w:p w14:paraId="6809CCE8" w14:textId="77777777" w:rsidR="000B0535" w:rsidRDefault="000B0535">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303EF" w14:textId="77777777" w:rsidR="00FF39E4" w:rsidRDefault="00FF39E4">
    <w:pPr>
      <w:pStyle w:val="a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51052" w14:textId="77777777" w:rsidR="00FF39E4" w:rsidRDefault="00FF39E4" w:rsidP="00CB0D23">
    <w:pPr>
      <w:pStyle w:val="ae"/>
      <w:ind w:firstLine="360"/>
      <w:jc w:val="right"/>
    </w:pPr>
  </w:p>
  <w:p w14:paraId="193FE219" w14:textId="77777777" w:rsidR="00FF39E4" w:rsidRPr="007F1636" w:rsidRDefault="00FF39E4" w:rsidP="00CB0D23">
    <w:pPr>
      <w:pStyle w:val="ae"/>
      <w:ind w:firstLine="360"/>
      <w:jc w:val="center"/>
    </w:pPr>
    <w:r>
      <w:fldChar w:fldCharType="begin"/>
    </w:r>
    <w:r>
      <w:instrText>PAGE   \* MERGEFORMAT</w:instrText>
    </w:r>
    <w:r>
      <w:fldChar w:fldCharType="separate"/>
    </w:r>
    <w:r w:rsidR="00924092" w:rsidRPr="00924092">
      <w:rPr>
        <w:noProof/>
        <w:lang w:val="zh-CN"/>
      </w:rPr>
      <w:t>158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B1FF2" w14:textId="77777777" w:rsidR="00FF39E4" w:rsidRDefault="00FF39E4">
    <w:pPr>
      <w:pStyle w:val="ae"/>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CCE156" w14:textId="77777777" w:rsidR="000B0535" w:rsidRDefault="000B0535">
      <w:pPr>
        <w:spacing w:line="240" w:lineRule="auto"/>
        <w:ind w:firstLine="480"/>
      </w:pPr>
      <w:r>
        <w:separator/>
      </w:r>
    </w:p>
  </w:footnote>
  <w:footnote w:type="continuationSeparator" w:id="0">
    <w:p w14:paraId="1F22D352" w14:textId="77777777" w:rsidR="000B0535" w:rsidRDefault="000B0535">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C5A6F" w14:textId="77777777" w:rsidR="00FF39E4" w:rsidRDefault="00FF39E4">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621A91" w14:textId="50702FDF" w:rsidR="00FF39E4" w:rsidRPr="00B807F9" w:rsidRDefault="005E0049" w:rsidP="00916D66">
    <w:pPr>
      <w:pStyle w:val="aa"/>
      <w:ind w:right="720" w:firstLineChars="800" w:firstLine="1440"/>
      <w:jc w:val="both"/>
      <w:rPr>
        <w:sz w:val="28"/>
        <w:szCs w:val="28"/>
      </w:rPr>
    </w:pPr>
    <w:r>
      <w:rPr>
        <w:noProof/>
      </w:rPr>
      <w:t xml:space="preserve">           </w:t>
    </w:r>
    <w:r w:rsidR="00FF39E4" w:rsidRPr="00B807F9">
      <w:rPr>
        <w:rFonts w:hint="eastAsia"/>
        <w:sz w:val="28"/>
        <w:szCs w:val="28"/>
      </w:rPr>
      <w:t>智慧校园综合安防系统</w:t>
    </w:r>
    <w:r w:rsidR="00683EA0">
      <w:rPr>
        <w:rFonts w:hint="eastAsia"/>
        <w:sz w:val="28"/>
        <w:szCs w:val="28"/>
      </w:rPr>
      <w:t>建设</w:t>
    </w:r>
    <w:r w:rsidR="00FF39E4" w:rsidRPr="00B807F9">
      <w:rPr>
        <w:rFonts w:hint="eastAsia"/>
        <w:sz w:val="28"/>
        <w:szCs w:val="28"/>
      </w:rPr>
      <w:t>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AAE8DE" w14:textId="77777777" w:rsidR="00FF39E4" w:rsidRDefault="00FF39E4">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30B"/>
    <w:multiLevelType w:val="hybridMultilevel"/>
    <w:tmpl w:val="D57C7DE6"/>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 w15:restartNumberingAfterBreak="0">
    <w:nsid w:val="208A7ABE"/>
    <w:multiLevelType w:val="hybridMultilevel"/>
    <w:tmpl w:val="B76E9FAE"/>
    <w:lvl w:ilvl="0" w:tplc="7FAA2E32">
      <w:start w:val="1"/>
      <w:numFmt w:val="decimal"/>
      <w:pStyle w:val="1"/>
      <w:suff w:val="space"/>
      <w:lvlText w:val="表%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24BB54E9"/>
    <w:multiLevelType w:val="hybridMultilevel"/>
    <w:tmpl w:val="6B4EFB2A"/>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262A511C"/>
    <w:multiLevelType w:val="hybridMultilevel"/>
    <w:tmpl w:val="CCF8D130"/>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2C196539"/>
    <w:multiLevelType w:val="hybridMultilevel"/>
    <w:tmpl w:val="159C7168"/>
    <w:lvl w:ilvl="0" w:tplc="1660ADC4">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146156C"/>
    <w:multiLevelType w:val="hybridMultilevel"/>
    <w:tmpl w:val="F700639E"/>
    <w:lvl w:ilvl="0" w:tplc="2B48D1CE">
      <w:numFmt w:val="decimal"/>
      <w:pStyle w:val="a"/>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6" w15:restartNumberingAfterBreak="0">
    <w:nsid w:val="388F03B3"/>
    <w:multiLevelType w:val="hybridMultilevel"/>
    <w:tmpl w:val="42041D2A"/>
    <w:lvl w:ilvl="0" w:tplc="67A0D05C">
      <w:start w:val="1"/>
      <w:numFmt w:val="decimal"/>
      <w:lvlText w:val="%1)"/>
      <w:lvlJc w:val="left"/>
      <w:pPr>
        <w:ind w:left="420" w:firstLine="0"/>
      </w:pPr>
      <w:rPr>
        <w:rFonts w:hint="eastAsia"/>
      </w:rPr>
    </w:lvl>
    <w:lvl w:ilvl="1" w:tplc="1660ADC4">
      <w:start w:val="1"/>
      <w:numFmt w:val="decimal"/>
      <w:lvlText w:val="（%2）"/>
      <w:lvlJc w:val="left"/>
      <w:pPr>
        <w:ind w:left="720" w:hanging="720"/>
      </w:pPr>
      <w:rPr>
        <w:rFonts w:hint="default"/>
        <w:lang w:val="en-US"/>
      </w:rPr>
    </w:lvl>
    <w:lvl w:ilvl="2" w:tplc="0409001B" w:tentative="1">
      <w:start w:val="1"/>
      <w:numFmt w:val="lowerRoman"/>
      <w:lvlText w:val="%3."/>
      <w:lvlJc w:val="right"/>
      <w:pPr>
        <w:ind w:left="840" w:hanging="420"/>
      </w:pPr>
    </w:lvl>
    <w:lvl w:ilvl="3" w:tplc="0409000F" w:tentative="1">
      <w:start w:val="1"/>
      <w:numFmt w:val="decimal"/>
      <w:lvlText w:val="%4."/>
      <w:lvlJc w:val="left"/>
      <w:pPr>
        <w:ind w:left="1260" w:hanging="420"/>
      </w:pPr>
    </w:lvl>
    <w:lvl w:ilvl="4" w:tplc="04090019" w:tentative="1">
      <w:start w:val="1"/>
      <w:numFmt w:val="lowerLetter"/>
      <w:lvlText w:val="%5)"/>
      <w:lvlJc w:val="left"/>
      <w:pPr>
        <w:ind w:left="1680" w:hanging="420"/>
      </w:pPr>
    </w:lvl>
    <w:lvl w:ilvl="5" w:tplc="0409001B" w:tentative="1">
      <w:start w:val="1"/>
      <w:numFmt w:val="lowerRoman"/>
      <w:lvlText w:val="%6."/>
      <w:lvlJc w:val="right"/>
      <w:pPr>
        <w:ind w:left="2100" w:hanging="420"/>
      </w:pPr>
    </w:lvl>
    <w:lvl w:ilvl="6" w:tplc="0409000F" w:tentative="1">
      <w:start w:val="1"/>
      <w:numFmt w:val="decimal"/>
      <w:lvlText w:val="%7."/>
      <w:lvlJc w:val="left"/>
      <w:pPr>
        <w:ind w:left="2520" w:hanging="420"/>
      </w:pPr>
    </w:lvl>
    <w:lvl w:ilvl="7" w:tplc="04090019" w:tentative="1">
      <w:start w:val="1"/>
      <w:numFmt w:val="lowerLetter"/>
      <w:lvlText w:val="%8)"/>
      <w:lvlJc w:val="left"/>
      <w:pPr>
        <w:ind w:left="2940" w:hanging="420"/>
      </w:pPr>
    </w:lvl>
    <w:lvl w:ilvl="8" w:tplc="0409001B" w:tentative="1">
      <w:start w:val="1"/>
      <w:numFmt w:val="lowerRoman"/>
      <w:lvlText w:val="%9."/>
      <w:lvlJc w:val="right"/>
      <w:pPr>
        <w:ind w:left="3360" w:hanging="420"/>
      </w:pPr>
    </w:lvl>
  </w:abstractNum>
  <w:abstractNum w:abstractNumId="7" w15:restartNumberingAfterBreak="0">
    <w:nsid w:val="3B363D98"/>
    <w:multiLevelType w:val="hybridMultilevel"/>
    <w:tmpl w:val="F2A06E60"/>
    <w:lvl w:ilvl="0" w:tplc="F2A2FAAE">
      <w:start w:val="1"/>
      <w:numFmt w:val="decimal"/>
      <w:pStyle w:val="a0"/>
      <w:suff w:val="space"/>
      <w:lvlText w:val="图%1."/>
      <w:lvlJc w:val="left"/>
      <w:pPr>
        <w:ind w:left="5239" w:hanging="420"/>
      </w:pPr>
      <w:rPr>
        <w:b w:val="0"/>
        <w:bCs w:val="0"/>
        <w:i w:val="0"/>
        <w:iCs w:val="0"/>
        <w:caps w:val="0"/>
        <w:smallCaps w:val="0"/>
        <w:strike w:val="0"/>
        <w:dstrike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683" w:hanging="420"/>
      </w:pPr>
    </w:lvl>
    <w:lvl w:ilvl="2" w:tplc="0409001B" w:tentative="1">
      <w:start w:val="1"/>
      <w:numFmt w:val="lowerRoman"/>
      <w:lvlText w:val="%3."/>
      <w:lvlJc w:val="right"/>
      <w:pPr>
        <w:ind w:left="3103" w:hanging="420"/>
      </w:pPr>
    </w:lvl>
    <w:lvl w:ilvl="3" w:tplc="0409000F" w:tentative="1">
      <w:start w:val="1"/>
      <w:numFmt w:val="decimal"/>
      <w:lvlText w:val="%4."/>
      <w:lvlJc w:val="left"/>
      <w:pPr>
        <w:ind w:left="3523" w:hanging="420"/>
      </w:pPr>
    </w:lvl>
    <w:lvl w:ilvl="4" w:tplc="04090019" w:tentative="1">
      <w:start w:val="1"/>
      <w:numFmt w:val="lowerLetter"/>
      <w:lvlText w:val="%5)"/>
      <w:lvlJc w:val="left"/>
      <w:pPr>
        <w:ind w:left="3943" w:hanging="420"/>
      </w:pPr>
    </w:lvl>
    <w:lvl w:ilvl="5" w:tplc="0409001B" w:tentative="1">
      <w:start w:val="1"/>
      <w:numFmt w:val="lowerRoman"/>
      <w:lvlText w:val="%6."/>
      <w:lvlJc w:val="right"/>
      <w:pPr>
        <w:ind w:left="4363" w:hanging="420"/>
      </w:pPr>
    </w:lvl>
    <w:lvl w:ilvl="6" w:tplc="0409000F" w:tentative="1">
      <w:start w:val="1"/>
      <w:numFmt w:val="decimal"/>
      <w:lvlText w:val="%7."/>
      <w:lvlJc w:val="left"/>
      <w:pPr>
        <w:ind w:left="4783" w:hanging="420"/>
      </w:pPr>
    </w:lvl>
    <w:lvl w:ilvl="7" w:tplc="04090019" w:tentative="1">
      <w:start w:val="1"/>
      <w:numFmt w:val="lowerLetter"/>
      <w:lvlText w:val="%8)"/>
      <w:lvlJc w:val="left"/>
      <w:pPr>
        <w:ind w:left="5203" w:hanging="420"/>
      </w:pPr>
    </w:lvl>
    <w:lvl w:ilvl="8" w:tplc="0409001B" w:tentative="1">
      <w:start w:val="1"/>
      <w:numFmt w:val="lowerRoman"/>
      <w:lvlText w:val="%9."/>
      <w:lvlJc w:val="right"/>
      <w:pPr>
        <w:ind w:left="5623" w:hanging="420"/>
      </w:pPr>
    </w:lvl>
  </w:abstractNum>
  <w:abstractNum w:abstractNumId="8" w15:restartNumberingAfterBreak="0">
    <w:nsid w:val="40A94579"/>
    <w:multiLevelType w:val="hybridMultilevel"/>
    <w:tmpl w:val="0C4AC36E"/>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4524406C"/>
    <w:multiLevelType w:val="hybridMultilevel"/>
    <w:tmpl w:val="C88E6860"/>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479B5BBA"/>
    <w:multiLevelType w:val="multilevel"/>
    <w:tmpl w:val="F1CE2AA0"/>
    <w:lvl w:ilvl="0">
      <w:start w:val="1"/>
      <w:numFmt w:val="chineseCountingThousand"/>
      <w:suff w:val="space"/>
      <w:lvlText w:val="第 %1 章"/>
      <w:lvlJc w:val="left"/>
      <w:pPr>
        <w:ind w:left="0" w:firstLine="0"/>
      </w:pPr>
      <w:rPr>
        <w:rFonts w:cs="Times New Roman" w:hint="eastAsia"/>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suff w:val="space"/>
      <w:lvlText w:val="%1.%2"/>
      <w:lvlJc w:val="left"/>
      <w:pPr>
        <w:ind w:left="0" w:firstLine="0"/>
      </w:pPr>
      <w:rPr>
        <w:rFonts w:ascii="Arial" w:eastAsia="黑体" w:hAnsi="Arial" w:cs="Times New Roman" w:hint="eastAsia"/>
        <w:b w:val="0"/>
        <w:bCs w:val="0"/>
        <w:i w:val="0"/>
        <w:iCs w:val="0"/>
        <w:caps w:val="0"/>
        <w:smallCaps w:val="0"/>
        <w:strike w:val="0"/>
        <w:dstrike w:val="0"/>
        <w:noProof w:val="0"/>
        <w:vanish w:val="0"/>
        <w:color w:val="auto"/>
        <w:spacing w:val="0"/>
        <w:w w:val="100"/>
        <w:kern w:val="2"/>
        <w:position w:val="0"/>
        <w:sz w:val="36"/>
        <w:u w:val="none"/>
        <w:effect w:val="none"/>
        <w:bdr w:val="none" w:sz="0" w:space="0" w:color="auto"/>
        <w:shd w:val="clear" w:color="auto" w:fill="auto"/>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suff w:val="space"/>
      <w:lvlText w:val="%1.%2.%3"/>
      <w:lvlJc w:val="left"/>
      <w:pPr>
        <w:ind w:left="0" w:firstLine="0"/>
      </w:pPr>
      <w:rPr>
        <w:rFonts w:cs="Times New Roman" w:hint="eastAsia"/>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suff w:val="space"/>
      <w:lvlText w:val="%1.%2.%3.%4"/>
      <w:lvlJc w:val="left"/>
      <w:pPr>
        <w:ind w:left="0" w:firstLine="0"/>
      </w:pPr>
      <w:rPr>
        <w:rFonts w:ascii="Arial" w:eastAsia="黑体" w:hAnsi="Arial" w:hint="default"/>
        <w:b w:val="0"/>
        <w:i w:val="0"/>
        <w:sz w:val="30"/>
      </w:rPr>
    </w:lvl>
    <w:lvl w:ilvl="4">
      <w:start w:val="1"/>
      <w:numFmt w:val="decimal"/>
      <w:isLgl/>
      <w:suff w:val="space"/>
      <w:lvlText w:val="%1.%2.%3.%4.%5"/>
      <w:lvlJc w:val="left"/>
      <w:pPr>
        <w:ind w:left="0" w:firstLine="0"/>
      </w:pPr>
      <w:rPr>
        <w:rFonts w:ascii="Arial" w:eastAsia="黑体" w:hAnsi="Arial" w:hint="default"/>
        <w:b w:val="0"/>
        <w:i w:val="0"/>
        <w:sz w:val="28"/>
      </w:rPr>
    </w:lvl>
    <w:lvl w:ilvl="5">
      <w:start w:val="1"/>
      <w:numFmt w:val="decimal"/>
      <w:isLgl/>
      <w:suff w:val="space"/>
      <w:lvlText w:val="%1.%2.%3.%4.%5.%6"/>
      <w:lvlJc w:val="left"/>
      <w:pPr>
        <w:ind w:left="0" w:firstLine="0"/>
      </w:pPr>
      <w:rPr>
        <w:rFonts w:cs="Times New Roman" w:hint="eastAsia"/>
        <w:b w:val="0"/>
        <w:bCs w:val="0"/>
        <w:i w:val="0"/>
        <w:iCs w:val="0"/>
        <w:caps w:val="0"/>
        <w:smallCaps w:val="0"/>
        <w:strike w:val="0"/>
        <w:dstrike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isLgl/>
      <w:suff w:val="space"/>
      <w:lvlText w:val="%1.%2.%3.%4.%5.%6.%7"/>
      <w:lvlJc w:val="left"/>
      <w:pPr>
        <w:ind w:left="0" w:firstLine="0"/>
      </w:pPr>
      <w:rPr>
        <w:rFonts w:cs="Times New Roman" w:hint="eastAsia"/>
        <w:b w:val="0"/>
        <w:bCs w:val="0"/>
        <w:i w:val="0"/>
        <w:iCs w:val="0"/>
        <w:caps w:val="0"/>
        <w:smallCaps w:val="0"/>
        <w:strike w:val="0"/>
        <w:dstrike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isLgl/>
      <w:suff w:val="space"/>
      <w:lvlText w:val="%1.%2.%3.%4.%5.%6.%7.%8"/>
      <w:lvlJc w:val="left"/>
      <w:pPr>
        <w:ind w:left="0" w:firstLine="0"/>
      </w:pPr>
      <w:rPr>
        <w:rFonts w:cs="Times New Roman" w:hint="eastAsia"/>
        <w:b w:val="0"/>
        <w:bCs w:val="0"/>
        <w:i w:val="0"/>
        <w:iCs w:val="0"/>
        <w:caps w:val="0"/>
        <w:smallCaps w:val="0"/>
        <w:strike w:val="0"/>
        <w:dstrike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isLgl/>
      <w:suff w:val="space"/>
      <w:lvlText w:val="%1.%2.%3.%4.%5.%6.%7.%8.%9"/>
      <w:lvlJc w:val="left"/>
      <w:pPr>
        <w:ind w:left="0" w:firstLine="0"/>
      </w:pPr>
      <w:rPr>
        <w:b w:val="0"/>
        <w:bCs w:val="0"/>
        <w:i w:val="0"/>
        <w:iCs w:val="0"/>
        <w:caps w:val="0"/>
        <w:smallCaps w:val="0"/>
        <w:strike w:val="0"/>
        <w:dstrike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1" w15:restartNumberingAfterBreak="0">
    <w:nsid w:val="47F37F83"/>
    <w:multiLevelType w:val="multilevel"/>
    <w:tmpl w:val="0F045A10"/>
    <w:lvl w:ilvl="0">
      <w:start w:val="1"/>
      <w:numFmt w:val="decimal"/>
      <w:suff w:val="space"/>
      <w:lvlText w:val="第 %1 章"/>
      <w:lvlJc w:val="center"/>
      <w:pPr>
        <w:ind w:left="0" w:firstLine="288"/>
      </w:pPr>
      <w:rPr>
        <w:rFonts w:cs="Times New Roman" w:hint="eastAsia"/>
        <w:b w:val="0"/>
        <w:i w:val="0"/>
        <w:iCs w:val="0"/>
        <w:caps w:val="0"/>
        <w:smallCaps w:val="0"/>
        <w:strike w:val="0"/>
        <w:dstrike w:val="0"/>
        <w:vanish w:val="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isLgl/>
      <w:suff w:val="space"/>
      <w:lvlText w:val="%1.%2"/>
      <w:lvlJc w:val="left"/>
      <w:pPr>
        <w:ind w:left="2268" w:hanging="2268"/>
      </w:pPr>
      <w:rPr>
        <w:rFonts w:ascii="Arial" w:eastAsia="黑体" w:hAnsi="Arial" w:cs="Times New Roman" w:hint="eastAsia"/>
        <w:b w:val="0"/>
        <w:bCs w:val="0"/>
        <w:i w:val="0"/>
        <w:iCs w:val="0"/>
        <w:caps w:val="0"/>
        <w:smallCaps w:val="0"/>
        <w:strike w:val="0"/>
        <w:dstrike w:val="0"/>
        <w:vanish w:val="0"/>
        <w:color w:val="auto"/>
        <w:spacing w:val="0"/>
        <w:w w:val="100"/>
        <w:kern w:val="2"/>
        <w:position w:val="0"/>
        <w:sz w:val="36"/>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suff w:val="space"/>
      <w:lvlText w:val="%1.%2.%3"/>
      <w:lvlJc w:val="left"/>
      <w:pPr>
        <w:ind w:left="2270" w:hanging="2270"/>
      </w:pPr>
      <w:rPr>
        <w:rFonts w:cs="Times New Roman" w:hint="eastAsia"/>
        <w:b w:val="0"/>
        <w:i w:val="0"/>
        <w:iCs w:val="0"/>
        <w:caps w:val="0"/>
        <w:smallCaps w:val="0"/>
        <w:strike w:val="0"/>
        <w:dstrike w:val="0"/>
        <w:vanish w:val="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isLgl/>
      <w:suff w:val="space"/>
      <w:lvlText w:val="%1.%2.%3.%4"/>
      <w:lvlJc w:val="left"/>
      <w:pPr>
        <w:ind w:left="2268" w:hanging="2268"/>
      </w:pPr>
      <w:rPr>
        <w:rFonts w:ascii="Arial" w:eastAsia="黑体" w:hAnsi="Arial" w:hint="default"/>
        <w:b w:val="0"/>
        <w:i w:val="0"/>
        <w:sz w:val="30"/>
      </w:rPr>
    </w:lvl>
    <w:lvl w:ilvl="4">
      <w:start w:val="1"/>
      <w:numFmt w:val="decimal"/>
      <w:isLgl/>
      <w:suff w:val="space"/>
      <w:lvlText w:val="%1.%2.%3.%4.%5"/>
      <w:lvlJc w:val="left"/>
      <w:pPr>
        <w:ind w:left="2268" w:hanging="2268"/>
      </w:pPr>
      <w:rPr>
        <w:rFonts w:ascii="Arial" w:eastAsia="黑体" w:hAnsi="Arial" w:hint="default"/>
        <w:b w:val="0"/>
        <w:i w:val="0"/>
        <w:sz w:val="28"/>
      </w:rPr>
    </w:lvl>
    <w:lvl w:ilvl="5">
      <w:start w:val="1"/>
      <w:numFmt w:val="decimal"/>
      <w:isLgl/>
      <w:lvlText w:val="%1.%2.%3.%4.%5.%6"/>
      <w:lvlJc w:val="left"/>
      <w:pPr>
        <w:tabs>
          <w:tab w:val="num" w:pos="1992"/>
        </w:tabs>
        <w:ind w:left="2268" w:hanging="2268"/>
      </w:pPr>
      <w:rPr>
        <w:rFonts w:hint="eastAsia"/>
      </w:rPr>
    </w:lvl>
    <w:lvl w:ilvl="6">
      <w:start w:val="1"/>
      <w:numFmt w:val="decimal"/>
      <w:lvlText w:val="%1.%2.%3.%4.%5.%6.%7"/>
      <w:lvlJc w:val="left"/>
      <w:pPr>
        <w:tabs>
          <w:tab w:val="num" w:pos="2136"/>
        </w:tabs>
        <w:ind w:left="2136" w:hanging="1296"/>
      </w:pPr>
      <w:rPr>
        <w:rFonts w:hint="eastAsia"/>
      </w:rPr>
    </w:lvl>
    <w:lvl w:ilvl="7">
      <w:start w:val="1"/>
      <w:numFmt w:val="decimal"/>
      <w:pStyle w:val="8"/>
      <w:suff w:val="space"/>
      <w:lvlText w:val="%1.%2.%3.%4.%5.%6.%7.%8"/>
      <w:lvlJc w:val="left"/>
      <w:pPr>
        <w:ind w:left="2268" w:hanging="2268"/>
      </w:pPr>
      <w:rPr>
        <w:rFonts w:hint="eastAsia"/>
      </w:rPr>
    </w:lvl>
    <w:lvl w:ilvl="8">
      <w:start w:val="1"/>
      <w:numFmt w:val="decimal"/>
      <w:lvlText w:val="%1.%2.%3.%4.%5.%6.%7.%8.%9"/>
      <w:lvlJc w:val="left"/>
      <w:pPr>
        <w:tabs>
          <w:tab w:val="num" w:pos="2424"/>
        </w:tabs>
        <w:ind w:left="2424" w:hanging="1584"/>
      </w:pPr>
      <w:rPr>
        <w:rFonts w:hint="eastAsia"/>
      </w:rPr>
    </w:lvl>
  </w:abstractNum>
  <w:abstractNum w:abstractNumId="12" w15:restartNumberingAfterBreak="0">
    <w:nsid w:val="49143DA2"/>
    <w:multiLevelType w:val="hybridMultilevel"/>
    <w:tmpl w:val="679E8D9E"/>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15:restartNumberingAfterBreak="0">
    <w:nsid w:val="4CA75A52"/>
    <w:multiLevelType w:val="hybridMultilevel"/>
    <w:tmpl w:val="A314CAA4"/>
    <w:lvl w:ilvl="0" w:tplc="67A0D05C">
      <w:start w:val="1"/>
      <w:numFmt w:val="decimal"/>
      <w:pStyle w:val="a1"/>
      <w:lvlText w:val="%1)"/>
      <w:lvlJc w:val="left"/>
      <w:pPr>
        <w:ind w:left="420" w:firstLine="0"/>
      </w:pPr>
      <w:rPr>
        <w:rFonts w:hint="eastAsia"/>
      </w:rPr>
    </w:lvl>
    <w:lvl w:ilvl="1" w:tplc="BF42EBFE">
      <w:start w:val="1"/>
      <w:numFmt w:val="decimal"/>
      <w:lvlText w:val="%2、"/>
      <w:lvlJc w:val="left"/>
      <w:pPr>
        <w:ind w:left="720" w:hanging="720"/>
      </w:pPr>
      <w:rPr>
        <w:rFonts w:hint="default"/>
      </w:rPr>
    </w:lvl>
    <w:lvl w:ilvl="2" w:tplc="0409001B" w:tentative="1">
      <w:start w:val="1"/>
      <w:numFmt w:val="lowerRoman"/>
      <w:lvlText w:val="%3."/>
      <w:lvlJc w:val="right"/>
      <w:pPr>
        <w:ind w:left="840" w:hanging="420"/>
      </w:pPr>
    </w:lvl>
    <w:lvl w:ilvl="3" w:tplc="0409000F" w:tentative="1">
      <w:start w:val="1"/>
      <w:numFmt w:val="decimal"/>
      <w:lvlText w:val="%4."/>
      <w:lvlJc w:val="left"/>
      <w:pPr>
        <w:ind w:left="1260" w:hanging="420"/>
      </w:pPr>
    </w:lvl>
    <w:lvl w:ilvl="4" w:tplc="04090019" w:tentative="1">
      <w:start w:val="1"/>
      <w:numFmt w:val="lowerLetter"/>
      <w:lvlText w:val="%5)"/>
      <w:lvlJc w:val="left"/>
      <w:pPr>
        <w:ind w:left="1680" w:hanging="420"/>
      </w:pPr>
    </w:lvl>
    <w:lvl w:ilvl="5" w:tplc="0409001B" w:tentative="1">
      <w:start w:val="1"/>
      <w:numFmt w:val="lowerRoman"/>
      <w:lvlText w:val="%6."/>
      <w:lvlJc w:val="right"/>
      <w:pPr>
        <w:ind w:left="2100" w:hanging="420"/>
      </w:pPr>
    </w:lvl>
    <w:lvl w:ilvl="6" w:tplc="0409000F" w:tentative="1">
      <w:start w:val="1"/>
      <w:numFmt w:val="decimal"/>
      <w:lvlText w:val="%7."/>
      <w:lvlJc w:val="left"/>
      <w:pPr>
        <w:ind w:left="2520" w:hanging="420"/>
      </w:pPr>
    </w:lvl>
    <w:lvl w:ilvl="7" w:tplc="04090019" w:tentative="1">
      <w:start w:val="1"/>
      <w:numFmt w:val="lowerLetter"/>
      <w:lvlText w:val="%8)"/>
      <w:lvlJc w:val="left"/>
      <w:pPr>
        <w:ind w:left="2940" w:hanging="420"/>
      </w:pPr>
    </w:lvl>
    <w:lvl w:ilvl="8" w:tplc="0409001B" w:tentative="1">
      <w:start w:val="1"/>
      <w:numFmt w:val="lowerRoman"/>
      <w:lvlText w:val="%9."/>
      <w:lvlJc w:val="right"/>
      <w:pPr>
        <w:ind w:left="3360" w:hanging="420"/>
      </w:pPr>
    </w:lvl>
  </w:abstractNum>
  <w:abstractNum w:abstractNumId="14" w15:restartNumberingAfterBreak="0">
    <w:nsid w:val="4EB11BA1"/>
    <w:multiLevelType w:val="hybridMultilevel"/>
    <w:tmpl w:val="80CA5C34"/>
    <w:lvl w:ilvl="0" w:tplc="1660ADC4">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50226851"/>
    <w:multiLevelType w:val="hybridMultilevel"/>
    <w:tmpl w:val="906AD21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51A7402E"/>
    <w:multiLevelType w:val="hybridMultilevel"/>
    <w:tmpl w:val="DBDC1206"/>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15:restartNumberingAfterBreak="0">
    <w:nsid w:val="51EA4EB1"/>
    <w:multiLevelType w:val="hybridMultilevel"/>
    <w:tmpl w:val="1E6A4B3C"/>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15:restartNumberingAfterBreak="0">
    <w:nsid w:val="5A08297B"/>
    <w:multiLevelType w:val="hybridMultilevel"/>
    <w:tmpl w:val="25463690"/>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9" w15:restartNumberingAfterBreak="0">
    <w:nsid w:val="5C1E2FBC"/>
    <w:multiLevelType w:val="hybridMultilevel"/>
    <w:tmpl w:val="8A0672F2"/>
    <w:lvl w:ilvl="0" w:tplc="1660ADC4">
      <w:start w:val="1"/>
      <w:numFmt w:val="decimal"/>
      <w:lvlText w:val="（%1）"/>
      <w:lvlJc w:val="left"/>
      <w:pPr>
        <w:ind w:left="840" w:hanging="420"/>
      </w:pPr>
      <w:rPr>
        <w:rFonts w:hint="default"/>
        <w:lang w:val="en-US"/>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0" w15:restartNumberingAfterBreak="0">
    <w:nsid w:val="5D8A4258"/>
    <w:multiLevelType w:val="hybridMultilevel"/>
    <w:tmpl w:val="DE4A4340"/>
    <w:lvl w:ilvl="0" w:tplc="9DA06A12">
      <w:start w:val="1"/>
      <w:numFmt w:val="decimal"/>
      <w:pStyle w:val="a2"/>
      <w:lvlText w:val="第%1章"/>
      <w:lvlJc w:val="left"/>
      <w:pPr>
        <w:ind w:left="420" w:hanging="420"/>
      </w:pPr>
      <w:rPr>
        <w:rFonts w:eastAsia="微软雅黑" w:hint="eastAsia"/>
        <w:b w:val="0"/>
        <w:i w:val="0"/>
        <w:sz w:val="4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62911365"/>
    <w:multiLevelType w:val="hybridMultilevel"/>
    <w:tmpl w:val="25463690"/>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15:restartNumberingAfterBreak="0">
    <w:nsid w:val="62C90E80"/>
    <w:multiLevelType w:val="hybridMultilevel"/>
    <w:tmpl w:val="F026A3A4"/>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3" w15:restartNumberingAfterBreak="0">
    <w:nsid w:val="65540617"/>
    <w:multiLevelType w:val="hybridMultilevel"/>
    <w:tmpl w:val="8FE84DEA"/>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4" w15:restartNumberingAfterBreak="0">
    <w:nsid w:val="66410E74"/>
    <w:multiLevelType w:val="multilevel"/>
    <w:tmpl w:val="F2728E28"/>
    <w:lvl w:ilvl="0">
      <w:start w:val="1"/>
      <w:numFmt w:val="decimal"/>
      <w:suff w:val="space"/>
      <w:lvlText w:val="第 %1 章"/>
      <w:lvlJc w:val="center"/>
      <w:pPr>
        <w:ind w:left="0" w:firstLine="288"/>
      </w:pPr>
      <w:rPr>
        <w:rFonts w:ascii="Times New Roman" w:eastAsia="黑体" w:hAnsi="Times New Roman" w:hint="default"/>
        <w:b w:val="0"/>
        <w:i w:val="0"/>
        <w:sz w:val="44"/>
      </w:rPr>
    </w:lvl>
    <w:lvl w:ilvl="1">
      <w:start w:val="1"/>
      <w:numFmt w:val="decimal"/>
      <w:isLgl/>
      <w:suff w:val="space"/>
      <w:lvlText w:val="%1.%2"/>
      <w:lvlJc w:val="left"/>
      <w:pPr>
        <w:ind w:left="2268" w:hanging="2268"/>
      </w:pPr>
      <w:rPr>
        <w:rFonts w:ascii="Arial" w:eastAsia="黑体" w:hAnsi="Arial" w:cs="Times New Roman" w:hint="eastAsia"/>
        <w:b w:val="0"/>
        <w:bCs w:val="0"/>
        <w:i w:val="0"/>
        <w:iCs w:val="0"/>
        <w:caps w:val="0"/>
        <w:smallCaps w:val="0"/>
        <w:strike w:val="0"/>
        <w:dstrike w:val="0"/>
        <w:noProof w:val="0"/>
        <w:vanish w:val="0"/>
        <w:color w:val="auto"/>
        <w:spacing w:val="0"/>
        <w:w w:val="100"/>
        <w:kern w:val="2"/>
        <w:position w:val="0"/>
        <w:sz w:val="36"/>
        <w:u w:val="none"/>
        <w:effect w:val="none"/>
        <w:bdr w:val="none" w:sz="0" w:space="0" w:color="auto"/>
        <w:shd w:val="clear" w:color="auto" w:fill="auto"/>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suff w:val="space"/>
      <w:lvlText w:val="%1.%2.%3"/>
      <w:lvlJc w:val="left"/>
      <w:pPr>
        <w:ind w:left="2270" w:hanging="2270"/>
      </w:pPr>
      <w:rPr>
        <w:rFonts w:ascii="Times New Roman" w:hAnsi="Times New Roman" w:cs="Times New Roman" w:hint="eastAsia"/>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isLgl/>
      <w:suff w:val="space"/>
      <w:lvlText w:val="%1.%2.%3.%4"/>
      <w:lvlJc w:val="left"/>
      <w:pPr>
        <w:ind w:left="2268" w:hanging="2268"/>
      </w:pPr>
      <w:rPr>
        <w:rFonts w:ascii="Arial" w:eastAsia="黑体" w:hAnsi="Arial" w:hint="default"/>
        <w:b w:val="0"/>
        <w:i w:val="0"/>
        <w:sz w:val="30"/>
      </w:rPr>
    </w:lvl>
    <w:lvl w:ilvl="4">
      <w:start w:val="1"/>
      <w:numFmt w:val="decimal"/>
      <w:isLgl/>
      <w:suff w:val="space"/>
      <w:lvlText w:val="%1.%2.%3.%4.%5"/>
      <w:lvlJc w:val="left"/>
      <w:pPr>
        <w:ind w:left="2268" w:hanging="2268"/>
      </w:pPr>
      <w:rPr>
        <w:rFonts w:ascii="Arial" w:eastAsia="黑体" w:hAnsi="Arial" w:hint="default"/>
        <w:b w:val="0"/>
        <w:i w:val="0"/>
        <w:sz w:val="28"/>
      </w:rPr>
    </w:lvl>
    <w:lvl w:ilvl="5">
      <w:start w:val="1"/>
      <w:numFmt w:val="decimal"/>
      <w:isLgl/>
      <w:lvlText w:val="%1.%2.%3.%4.%5.%6"/>
      <w:lvlJc w:val="left"/>
      <w:pPr>
        <w:tabs>
          <w:tab w:val="num" w:pos="1992"/>
        </w:tabs>
        <w:ind w:left="2268" w:hanging="2268"/>
      </w:pPr>
      <w:rPr>
        <w:rFonts w:hint="eastAsia"/>
      </w:rPr>
    </w:lvl>
    <w:lvl w:ilvl="6">
      <w:start w:val="1"/>
      <w:numFmt w:val="decimal"/>
      <w:pStyle w:val="7"/>
      <w:suff w:val="space"/>
      <w:lvlText w:val="%1.%2.%3.%4.%5.%6.%7"/>
      <w:lvlJc w:val="left"/>
      <w:pPr>
        <w:ind w:left="2268" w:hanging="2268"/>
      </w:pPr>
      <w:rPr>
        <w:b w:val="0"/>
        <w:bCs w:val="0"/>
        <w:i w:val="0"/>
        <w:iCs w:val="0"/>
        <w:caps w:val="0"/>
        <w:smallCaps w:val="0"/>
        <w:strike w:val="0"/>
        <w:dstrike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2280"/>
        </w:tabs>
        <w:ind w:left="2280" w:hanging="1440"/>
      </w:pPr>
      <w:rPr>
        <w:rFonts w:hint="eastAsia"/>
      </w:rPr>
    </w:lvl>
    <w:lvl w:ilvl="8">
      <w:start w:val="1"/>
      <w:numFmt w:val="decimal"/>
      <w:lvlText w:val="%1.%2.%3.%4.%5.%6.%7.%8.%9"/>
      <w:lvlJc w:val="left"/>
      <w:pPr>
        <w:tabs>
          <w:tab w:val="num" w:pos="2424"/>
        </w:tabs>
        <w:ind w:left="2424" w:hanging="1584"/>
      </w:pPr>
      <w:rPr>
        <w:rFonts w:hint="eastAsia"/>
      </w:rPr>
    </w:lvl>
  </w:abstractNum>
  <w:abstractNum w:abstractNumId="25" w15:restartNumberingAfterBreak="0">
    <w:nsid w:val="673819B8"/>
    <w:multiLevelType w:val="hybridMultilevel"/>
    <w:tmpl w:val="43E61C30"/>
    <w:lvl w:ilvl="0" w:tplc="1660ADC4">
      <w:start w:val="1"/>
      <w:numFmt w:val="decimal"/>
      <w:lvlText w:val="（%1）"/>
      <w:lvlJc w:val="left"/>
      <w:pPr>
        <w:ind w:left="840" w:hanging="420"/>
      </w:pPr>
      <w:rPr>
        <w:rFonts w:hint="default"/>
        <w:lang w:val="en-US"/>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15:restartNumberingAfterBreak="0">
    <w:nsid w:val="68403286"/>
    <w:multiLevelType w:val="hybridMultilevel"/>
    <w:tmpl w:val="05F02EC4"/>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7" w15:restartNumberingAfterBreak="0">
    <w:nsid w:val="6ADA6866"/>
    <w:multiLevelType w:val="hybridMultilevel"/>
    <w:tmpl w:val="C5A4A62A"/>
    <w:styleLink w:val="085-211"/>
    <w:lvl w:ilvl="0" w:tplc="7A72E294">
      <w:start w:val="1"/>
      <w:numFmt w:val="bullet"/>
      <w:suff w:val="space"/>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8" w15:restartNumberingAfterBreak="0">
    <w:nsid w:val="6F2A74A0"/>
    <w:multiLevelType w:val="hybridMultilevel"/>
    <w:tmpl w:val="E2D0F5F8"/>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9" w15:restartNumberingAfterBreak="0">
    <w:nsid w:val="6F485C7F"/>
    <w:multiLevelType w:val="hybridMultilevel"/>
    <w:tmpl w:val="8F8A1636"/>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0" w15:restartNumberingAfterBreak="0">
    <w:nsid w:val="73263E66"/>
    <w:multiLevelType w:val="hybridMultilevel"/>
    <w:tmpl w:val="2A661642"/>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1" w15:restartNumberingAfterBreak="0">
    <w:nsid w:val="7533788F"/>
    <w:multiLevelType w:val="hybridMultilevel"/>
    <w:tmpl w:val="8F96D3D6"/>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2" w15:restartNumberingAfterBreak="0">
    <w:nsid w:val="763D42BD"/>
    <w:multiLevelType w:val="hybridMultilevel"/>
    <w:tmpl w:val="372037B0"/>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3" w15:restartNumberingAfterBreak="0">
    <w:nsid w:val="7E3746BA"/>
    <w:multiLevelType w:val="multilevel"/>
    <w:tmpl w:val="8F1A7136"/>
    <w:styleLink w:val="085-2"/>
    <w:lvl w:ilvl="0">
      <w:start w:val="1"/>
      <w:numFmt w:val="decimal"/>
      <w:lvlText w:val="%1)"/>
      <w:lvlJc w:val="left"/>
      <w:pPr>
        <w:ind w:left="900" w:hanging="420"/>
      </w:pPr>
      <w:rPr>
        <w:kern w:val="2"/>
        <w:sz w:val="24"/>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4" w15:restartNumberingAfterBreak="0">
    <w:nsid w:val="7F72187B"/>
    <w:multiLevelType w:val="hybridMultilevel"/>
    <w:tmpl w:val="CCEE7568"/>
    <w:lvl w:ilvl="0" w:tplc="1660ADC4">
      <w:start w:val="1"/>
      <w:numFmt w:val="decimal"/>
      <w:lvlText w:val="（%1）"/>
      <w:lvlJc w:val="left"/>
      <w:pPr>
        <w:ind w:left="900" w:hanging="4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33"/>
  </w:num>
  <w:num w:numId="2">
    <w:abstractNumId w:val="7"/>
  </w:num>
  <w:num w:numId="3">
    <w:abstractNumId w:val="1"/>
  </w:num>
  <w:num w:numId="4">
    <w:abstractNumId w:val="10"/>
  </w:num>
  <w:num w:numId="5">
    <w:abstractNumId w:val="24"/>
  </w:num>
  <w:num w:numId="6">
    <w:abstractNumId w:val="11"/>
  </w:num>
  <w:num w:numId="7">
    <w:abstractNumId w:val="5"/>
  </w:num>
  <w:num w:numId="8">
    <w:abstractNumId w:val="15"/>
  </w:num>
  <w:num w:numId="9">
    <w:abstractNumId w:val="13"/>
    <w:lvlOverride w:ilvl="0">
      <w:startOverride w:val="1"/>
    </w:lvlOverride>
  </w:num>
  <w:num w:numId="10">
    <w:abstractNumId w:val="13"/>
    <w:lvlOverride w:ilvl="0">
      <w:startOverride w:val="1"/>
    </w:lvlOverride>
  </w:num>
  <w:num w:numId="11">
    <w:abstractNumId w:val="13"/>
    <w:lvlOverride w:ilvl="0">
      <w:startOverride w:val="1"/>
    </w:lvlOverride>
  </w:num>
  <w:num w:numId="12">
    <w:abstractNumId w:val="13"/>
    <w:lvlOverride w:ilvl="0">
      <w:startOverride w:val="1"/>
    </w:lvlOverride>
  </w:num>
  <w:num w:numId="13">
    <w:abstractNumId w:val="13"/>
    <w:lvlOverride w:ilvl="0">
      <w:startOverride w:val="1"/>
    </w:lvlOverride>
  </w:num>
  <w:num w:numId="14">
    <w:abstractNumId w:val="13"/>
    <w:lvlOverride w:ilvl="0">
      <w:startOverride w:val="1"/>
    </w:lvlOverride>
  </w:num>
  <w:num w:numId="15">
    <w:abstractNumId w:val="13"/>
    <w:lvlOverride w:ilvl="0">
      <w:startOverride w:val="1"/>
    </w:lvlOverride>
  </w:num>
  <w:num w:numId="16">
    <w:abstractNumId w:val="13"/>
    <w:lvlOverride w:ilvl="0">
      <w:startOverride w:val="1"/>
    </w:lvlOverride>
  </w:num>
  <w:num w:numId="17">
    <w:abstractNumId w:val="13"/>
    <w:lvlOverride w:ilvl="0">
      <w:startOverride w:val="1"/>
    </w:lvlOverride>
  </w:num>
  <w:num w:numId="18">
    <w:abstractNumId w:val="13"/>
    <w:lvlOverride w:ilvl="0">
      <w:startOverride w:val="1"/>
    </w:lvlOverride>
  </w:num>
  <w:num w:numId="19">
    <w:abstractNumId w:val="23"/>
  </w:num>
  <w:num w:numId="20">
    <w:abstractNumId w:val="28"/>
  </w:num>
  <w:num w:numId="21">
    <w:abstractNumId w:val="13"/>
    <w:lvlOverride w:ilvl="0">
      <w:startOverride w:val="1"/>
    </w:lvlOverride>
  </w:num>
  <w:num w:numId="22">
    <w:abstractNumId w:val="29"/>
  </w:num>
  <w:num w:numId="23">
    <w:abstractNumId w:val="8"/>
  </w:num>
  <w:num w:numId="24">
    <w:abstractNumId w:val="17"/>
  </w:num>
  <w:num w:numId="25">
    <w:abstractNumId w:val="3"/>
  </w:num>
  <w:num w:numId="26">
    <w:abstractNumId w:val="13"/>
    <w:lvlOverride w:ilvl="0">
      <w:startOverride w:val="1"/>
    </w:lvlOverride>
  </w:num>
  <w:num w:numId="27">
    <w:abstractNumId w:val="13"/>
    <w:lvlOverride w:ilvl="0">
      <w:startOverride w:val="1"/>
    </w:lvlOverride>
  </w:num>
  <w:num w:numId="28">
    <w:abstractNumId w:val="13"/>
    <w:lvlOverride w:ilvl="0">
      <w:startOverride w:val="1"/>
    </w:lvlOverride>
  </w:num>
  <w:num w:numId="29">
    <w:abstractNumId w:val="27"/>
  </w:num>
  <w:num w:numId="30">
    <w:abstractNumId w:val="20"/>
  </w:num>
  <w:num w:numId="31">
    <w:abstractNumId w:val="13"/>
    <w:lvlOverride w:ilvl="0">
      <w:startOverride w:val="1"/>
    </w:lvlOverride>
  </w:num>
  <w:num w:numId="32">
    <w:abstractNumId w:val="26"/>
  </w:num>
  <w:num w:numId="33">
    <w:abstractNumId w:val="13"/>
    <w:lvlOverride w:ilvl="0">
      <w:startOverride w:val="1"/>
    </w:lvlOverride>
  </w:num>
  <w:num w:numId="34">
    <w:abstractNumId w:val="13"/>
    <w:lvlOverride w:ilvl="0">
      <w:startOverride w:val="1"/>
    </w:lvlOverride>
  </w:num>
  <w:num w:numId="35">
    <w:abstractNumId w:val="6"/>
  </w:num>
  <w:num w:numId="36">
    <w:abstractNumId w:val="13"/>
    <w:lvlOverride w:ilvl="0">
      <w:startOverride w:val="1"/>
    </w:lvlOverride>
  </w:num>
  <w:num w:numId="37">
    <w:abstractNumId w:val="13"/>
    <w:lvlOverride w:ilvl="0">
      <w:startOverride w:val="1"/>
    </w:lvlOverride>
  </w:num>
  <w:num w:numId="38">
    <w:abstractNumId w:val="13"/>
    <w:lvlOverride w:ilvl="0">
      <w:startOverride w:val="1"/>
    </w:lvlOverride>
  </w:num>
  <w:num w:numId="39">
    <w:abstractNumId w:val="13"/>
    <w:lvlOverride w:ilvl="0">
      <w:startOverride w:val="1"/>
    </w:lvlOverride>
  </w:num>
  <w:num w:numId="40">
    <w:abstractNumId w:val="4"/>
  </w:num>
  <w:num w:numId="41">
    <w:abstractNumId w:val="13"/>
    <w:lvlOverride w:ilvl="0">
      <w:startOverride w:val="1"/>
    </w:lvlOverride>
  </w:num>
  <w:num w:numId="42">
    <w:abstractNumId w:val="13"/>
    <w:lvlOverride w:ilvl="0">
      <w:startOverride w:val="1"/>
    </w:lvlOverride>
  </w:num>
  <w:num w:numId="43">
    <w:abstractNumId w:val="13"/>
    <w:lvlOverride w:ilvl="0">
      <w:startOverride w:val="1"/>
    </w:lvlOverride>
  </w:num>
  <w:num w:numId="44">
    <w:abstractNumId w:val="13"/>
    <w:lvlOverride w:ilvl="0">
      <w:startOverride w:val="1"/>
    </w:lvlOverride>
  </w:num>
  <w:num w:numId="45">
    <w:abstractNumId w:val="13"/>
    <w:lvlOverride w:ilvl="0">
      <w:startOverride w:val="1"/>
    </w:lvlOverride>
  </w:num>
  <w:num w:numId="46">
    <w:abstractNumId w:val="25"/>
  </w:num>
  <w:num w:numId="47">
    <w:abstractNumId w:val="19"/>
  </w:num>
  <w:num w:numId="48">
    <w:abstractNumId w:val="13"/>
    <w:lvlOverride w:ilvl="0">
      <w:startOverride w:val="1"/>
    </w:lvlOverride>
  </w:num>
  <w:num w:numId="49">
    <w:abstractNumId w:val="13"/>
    <w:lvlOverride w:ilvl="0">
      <w:startOverride w:val="1"/>
    </w:lvlOverride>
  </w:num>
  <w:num w:numId="50">
    <w:abstractNumId w:val="13"/>
    <w:lvlOverride w:ilvl="0">
      <w:startOverride w:val="1"/>
    </w:lvlOverride>
  </w:num>
  <w:num w:numId="51">
    <w:abstractNumId w:val="13"/>
    <w:lvlOverride w:ilvl="0">
      <w:startOverride w:val="1"/>
    </w:lvlOverride>
  </w:num>
  <w:num w:numId="52">
    <w:abstractNumId w:val="14"/>
  </w:num>
  <w:num w:numId="53">
    <w:abstractNumId w:val="13"/>
    <w:lvlOverride w:ilvl="0">
      <w:startOverride w:val="1"/>
    </w:lvlOverride>
  </w:num>
  <w:num w:numId="54">
    <w:abstractNumId w:val="13"/>
    <w:lvlOverride w:ilvl="0">
      <w:startOverride w:val="1"/>
    </w:lvlOverride>
  </w:num>
  <w:num w:numId="55">
    <w:abstractNumId w:val="9"/>
  </w:num>
  <w:num w:numId="56">
    <w:abstractNumId w:val="13"/>
    <w:lvlOverride w:ilvl="0">
      <w:startOverride w:val="1"/>
    </w:lvlOverride>
  </w:num>
  <w:num w:numId="57">
    <w:abstractNumId w:val="13"/>
    <w:lvlOverride w:ilvl="0">
      <w:startOverride w:val="1"/>
    </w:lvlOverride>
  </w:num>
  <w:num w:numId="58">
    <w:abstractNumId w:val="32"/>
  </w:num>
  <w:num w:numId="59">
    <w:abstractNumId w:val="0"/>
  </w:num>
  <w:num w:numId="60">
    <w:abstractNumId w:val="13"/>
    <w:lvlOverride w:ilvl="0">
      <w:startOverride w:val="1"/>
    </w:lvlOverride>
  </w:num>
  <w:num w:numId="61">
    <w:abstractNumId w:val="13"/>
    <w:lvlOverride w:ilvl="0">
      <w:startOverride w:val="1"/>
    </w:lvlOverride>
  </w:num>
  <w:num w:numId="62">
    <w:abstractNumId w:val="13"/>
    <w:lvlOverride w:ilvl="0">
      <w:startOverride w:val="1"/>
    </w:lvlOverride>
  </w:num>
  <w:num w:numId="63">
    <w:abstractNumId w:val="13"/>
    <w:lvlOverride w:ilvl="0">
      <w:startOverride w:val="1"/>
    </w:lvlOverride>
  </w:num>
  <w:num w:numId="64">
    <w:abstractNumId w:val="13"/>
    <w:lvlOverride w:ilvl="0">
      <w:startOverride w:val="1"/>
    </w:lvlOverride>
  </w:num>
  <w:num w:numId="65">
    <w:abstractNumId w:val="13"/>
    <w:lvlOverride w:ilvl="0">
      <w:startOverride w:val="1"/>
    </w:lvlOverride>
  </w:num>
  <w:num w:numId="66">
    <w:abstractNumId w:val="13"/>
    <w:lvlOverride w:ilvl="0">
      <w:startOverride w:val="1"/>
    </w:lvlOverride>
  </w:num>
  <w:num w:numId="67">
    <w:abstractNumId w:val="2"/>
  </w:num>
  <w:num w:numId="68">
    <w:abstractNumId w:val="22"/>
  </w:num>
  <w:num w:numId="69">
    <w:abstractNumId w:val="31"/>
  </w:num>
  <w:num w:numId="70">
    <w:abstractNumId w:val="12"/>
  </w:num>
  <w:num w:numId="71">
    <w:abstractNumId w:val="13"/>
    <w:lvlOverride w:ilvl="0">
      <w:startOverride w:val="1"/>
    </w:lvlOverride>
  </w:num>
  <w:num w:numId="72">
    <w:abstractNumId w:val="13"/>
    <w:lvlOverride w:ilvl="0">
      <w:startOverride w:val="1"/>
    </w:lvlOverride>
  </w:num>
  <w:num w:numId="73">
    <w:abstractNumId w:val="18"/>
  </w:num>
  <w:num w:numId="74">
    <w:abstractNumId w:val="13"/>
    <w:lvlOverride w:ilvl="0">
      <w:startOverride w:val="1"/>
    </w:lvlOverride>
  </w:num>
  <w:num w:numId="75">
    <w:abstractNumId w:val="13"/>
    <w:lvlOverride w:ilvl="0">
      <w:startOverride w:val="1"/>
    </w:lvlOverride>
  </w:num>
  <w:num w:numId="76">
    <w:abstractNumId w:val="13"/>
    <w:lvlOverride w:ilvl="0">
      <w:startOverride w:val="1"/>
    </w:lvlOverride>
  </w:num>
  <w:num w:numId="77">
    <w:abstractNumId w:val="13"/>
    <w:lvlOverride w:ilvl="0">
      <w:startOverride w:val="1"/>
    </w:lvlOverride>
  </w:num>
  <w:num w:numId="78">
    <w:abstractNumId w:val="13"/>
    <w:lvlOverride w:ilvl="0">
      <w:startOverride w:val="1"/>
    </w:lvlOverride>
  </w:num>
  <w:num w:numId="79">
    <w:abstractNumId w:val="21"/>
  </w:num>
  <w:num w:numId="80">
    <w:abstractNumId w:val="13"/>
    <w:lvlOverride w:ilvl="0">
      <w:startOverride w:val="1"/>
    </w:lvlOverride>
  </w:num>
  <w:num w:numId="81">
    <w:abstractNumId w:val="13"/>
    <w:lvlOverride w:ilvl="0">
      <w:startOverride w:val="1"/>
    </w:lvlOverride>
  </w:num>
  <w:num w:numId="82">
    <w:abstractNumId w:val="13"/>
    <w:lvlOverride w:ilvl="0">
      <w:startOverride w:val="1"/>
    </w:lvlOverride>
  </w:num>
  <w:num w:numId="83">
    <w:abstractNumId w:val="13"/>
    <w:lvlOverride w:ilvl="0">
      <w:startOverride w:val="1"/>
    </w:lvlOverride>
  </w:num>
  <w:num w:numId="84">
    <w:abstractNumId w:val="13"/>
    <w:lvlOverride w:ilvl="0">
      <w:startOverride w:val="1"/>
    </w:lvlOverride>
  </w:num>
  <w:num w:numId="85">
    <w:abstractNumId w:val="13"/>
    <w:lvlOverride w:ilvl="0">
      <w:startOverride w:val="1"/>
    </w:lvlOverride>
  </w:num>
  <w:num w:numId="86">
    <w:abstractNumId w:val="13"/>
    <w:lvlOverride w:ilvl="0">
      <w:startOverride w:val="1"/>
    </w:lvlOverride>
  </w:num>
  <w:num w:numId="87">
    <w:abstractNumId w:val="13"/>
    <w:lvlOverride w:ilvl="0">
      <w:startOverride w:val="1"/>
    </w:lvlOverride>
  </w:num>
  <w:num w:numId="88">
    <w:abstractNumId w:val="13"/>
    <w:lvlOverride w:ilvl="0">
      <w:startOverride w:val="1"/>
    </w:lvlOverride>
  </w:num>
  <w:num w:numId="89">
    <w:abstractNumId w:val="13"/>
    <w:lvlOverride w:ilvl="0">
      <w:startOverride w:val="1"/>
    </w:lvlOverride>
  </w:num>
  <w:num w:numId="90">
    <w:abstractNumId w:val="13"/>
    <w:lvlOverride w:ilvl="0">
      <w:startOverride w:val="1"/>
    </w:lvlOverride>
  </w:num>
  <w:num w:numId="91">
    <w:abstractNumId w:val="13"/>
    <w:lvlOverride w:ilvl="0">
      <w:startOverride w:val="1"/>
    </w:lvlOverride>
  </w:num>
  <w:num w:numId="92">
    <w:abstractNumId w:val="13"/>
    <w:lvlOverride w:ilvl="0">
      <w:startOverride w:val="1"/>
    </w:lvlOverride>
  </w:num>
  <w:num w:numId="93">
    <w:abstractNumId w:val="13"/>
    <w:lvlOverride w:ilvl="0">
      <w:startOverride w:val="1"/>
    </w:lvlOverride>
  </w:num>
  <w:num w:numId="94">
    <w:abstractNumId w:val="13"/>
    <w:lvlOverride w:ilvl="0">
      <w:startOverride w:val="1"/>
    </w:lvlOverride>
  </w:num>
  <w:num w:numId="95">
    <w:abstractNumId w:val="13"/>
    <w:lvlOverride w:ilvl="0">
      <w:startOverride w:val="1"/>
    </w:lvlOverride>
  </w:num>
  <w:num w:numId="96">
    <w:abstractNumId w:val="13"/>
    <w:lvlOverride w:ilvl="0">
      <w:startOverride w:val="1"/>
    </w:lvlOverride>
  </w:num>
  <w:num w:numId="97">
    <w:abstractNumId w:val="13"/>
    <w:lvlOverride w:ilvl="0">
      <w:startOverride w:val="1"/>
    </w:lvlOverride>
  </w:num>
  <w:num w:numId="98">
    <w:abstractNumId w:val="13"/>
    <w:lvlOverride w:ilvl="0">
      <w:startOverride w:val="1"/>
    </w:lvlOverride>
  </w:num>
  <w:num w:numId="99">
    <w:abstractNumId w:val="13"/>
    <w:lvlOverride w:ilvl="0">
      <w:startOverride w:val="1"/>
    </w:lvlOverride>
  </w:num>
  <w:num w:numId="100">
    <w:abstractNumId w:val="13"/>
    <w:lvlOverride w:ilvl="0">
      <w:startOverride w:val="1"/>
    </w:lvlOverride>
  </w:num>
  <w:num w:numId="101">
    <w:abstractNumId w:val="13"/>
    <w:lvlOverride w:ilvl="0">
      <w:startOverride w:val="1"/>
    </w:lvlOverride>
  </w:num>
  <w:num w:numId="102">
    <w:abstractNumId w:val="13"/>
    <w:lvlOverride w:ilvl="0">
      <w:startOverride w:val="1"/>
    </w:lvlOverride>
  </w:num>
  <w:num w:numId="103">
    <w:abstractNumId w:val="13"/>
    <w:lvlOverride w:ilvl="0">
      <w:startOverride w:val="1"/>
    </w:lvlOverride>
  </w:num>
  <w:num w:numId="104">
    <w:abstractNumId w:val="13"/>
    <w:lvlOverride w:ilvl="0">
      <w:startOverride w:val="1"/>
    </w:lvlOverride>
  </w:num>
  <w:num w:numId="105">
    <w:abstractNumId w:val="13"/>
    <w:lvlOverride w:ilvl="0">
      <w:startOverride w:val="1"/>
    </w:lvlOverride>
  </w:num>
  <w:num w:numId="106">
    <w:abstractNumId w:val="13"/>
    <w:lvlOverride w:ilvl="0">
      <w:startOverride w:val="1"/>
    </w:lvlOverride>
  </w:num>
  <w:num w:numId="107">
    <w:abstractNumId w:val="13"/>
    <w:lvlOverride w:ilvl="0">
      <w:startOverride w:val="1"/>
    </w:lvlOverride>
  </w:num>
  <w:num w:numId="108">
    <w:abstractNumId w:val="13"/>
    <w:lvlOverride w:ilvl="0">
      <w:startOverride w:val="1"/>
    </w:lvlOverride>
  </w:num>
  <w:num w:numId="109">
    <w:abstractNumId w:val="13"/>
    <w:lvlOverride w:ilvl="0">
      <w:startOverride w:val="1"/>
    </w:lvlOverride>
  </w:num>
  <w:num w:numId="110">
    <w:abstractNumId w:val="13"/>
    <w:lvlOverride w:ilvl="0">
      <w:startOverride w:val="1"/>
    </w:lvlOverride>
  </w:num>
  <w:num w:numId="111">
    <w:abstractNumId w:val="13"/>
    <w:lvlOverride w:ilvl="0">
      <w:startOverride w:val="1"/>
    </w:lvlOverride>
  </w:num>
  <w:num w:numId="112">
    <w:abstractNumId w:val="13"/>
    <w:lvlOverride w:ilvl="0">
      <w:startOverride w:val="1"/>
    </w:lvlOverride>
  </w:num>
  <w:num w:numId="113">
    <w:abstractNumId w:val="13"/>
    <w:lvlOverride w:ilvl="0">
      <w:startOverride w:val="1"/>
    </w:lvlOverride>
  </w:num>
  <w:num w:numId="114">
    <w:abstractNumId w:val="13"/>
    <w:lvlOverride w:ilvl="0">
      <w:startOverride w:val="1"/>
    </w:lvlOverride>
  </w:num>
  <w:num w:numId="115">
    <w:abstractNumId w:val="13"/>
    <w:lvlOverride w:ilvl="0">
      <w:startOverride w:val="1"/>
    </w:lvlOverride>
  </w:num>
  <w:num w:numId="116">
    <w:abstractNumId w:val="13"/>
    <w:lvlOverride w:ilvl="0">
      <w:startOverride w:val="1"/>
    </w:lvlOverride>
  </w:num>
  <w:num w:numId="117">
    <w:abstractNumId w:val="13"/>
    <w:lvlOverride w:ilvl="0">
      <w:startOverride w:val="1"/>
    </w:lvlOverride>
  </w:num>
  <w:num w:numId="118">
    <w:abstractNumId w:val="13"/>
    <w:lvlOverride w:ilvl="0">
      <w:startOverride w:val="1"/>
    </w:lvlOverride>
  </w:num>
  <w:num w:numId="119">
    <w:abstractNumId w:val="13"/>
    <w:lvlOverride w:ilvl="0">
      <w:startOverride w:val="1"/>
    </w:lvlOverride>
  </w:num>
  <w:num w:numId="120">
    <w:abstractNumId w:val="13"/>
    <w:lvlOverride w:ilvl="0">
      <w:startOverride w:val="1"/>
    </w:lvlOverride>
  </w:num>
  <w:num w:numId="121">
    <w:abstractNumId w:val="13"/>
    <w:lvlOverride w:ilvl="0">
      <w:startOverride w:val="1"/>
    </w:lvlOverride>
  </w:num>
  <w:num w:numId="122">
    <w:abstractNumId w:val="13"/>
    <w:lvlOverride w:ilvl="0">
      <w:startOverride w:val="1"/>
    </w:lvlOverride>
  </w:num>
  <w:num w:numId="123">
    <w:abstractNumId w:val="13"/>
    <w:lvlOverride w:ilvl="0">
      <w:startOverride w:val="1"/>
    </w:lvlOverride>
  </w:num>
  <w:num w:numId="124">
    <w:abstractNumId w:val="13"/>
    <w:lvlOverride w:ilvl="0">
      <w:startOverride w:val="1"/>
    </w:lvlOverride>
  </w:num>
  <w:num w:numId="125">
    <w:abstractNumId w:val="13"/>
  </w:num>
  <w:num w:numId="126">
    <w:abstractNumId w:val="13"/>
    <w:lvlOverride w:ilvl="0">
      <w:startOverride w:val="1"/>
    </w:lvlOverride>
  </w:num>
  <w:num w:numId="127">
    <w:abstractNumId w:val="13"/>
    <w:lvlOverride w:ilvl="0">
      <w:startOverride w:val="1"/>
    </w:lvlOverride>
  </w:num>
  <w:num w:numId="128">
    <w:abstractNumId w:val="13"/>
    <w:lvlOverride w:ilvl="0">
      <w:startOverride w:val="1"/>
    </w:lvlOverride>
  </w:num>
  <w:num w:numId="129">
    <w:abstractNumId w:val="13"/>
    <w:lvlOverride w:ilvl="0">
      <w:startOverride w:val="1"/>
    </w:lvlOverride>
  </w:num>
  <w:num w:numId="130">
    <w:abstractNumId w:val="13"/>
    <w:lvlOverride w:ilvl="0">
      <w:startOverride w:val="1"/>
    </w:lvlOverride>
  </w:num>
  <w:num w:numId="131">
    <w:abstractNumId w:val="13"/>
    <w:lvlOverride w:ilvl="0">
      <w:startOverride w:val="1"/>
    </w:lvlOverride>
  </w:num>
  <w:num w:numId="132">
    <w:abstractNumId w:val="13"/>
    <w:lvlOverride w:ilvl="0">
      <w:startOverride w:val="1"/>
    </w:lvlOverride>
  </w:num>
  <w:num w:numId="133">
    <w:abstractNumId w:val="13"/>
    <w:lvlOverride w:ilvl="0">
      <w:startOverride w:val="1"/>
    </w:lvlOverride>
  </w:num>
  <w:num w:numId="134">
    <w:abstractNumId w:val="13"/>
    <w:lvlOverride w:ilvl="0">
      <w:startOverride w:val="1"/>
    </w:lvlOverride>
  </w:num>
  <w:num w:numId="135">
    <w:abstractNumId w:val="13"/>
    <w:lvlOverride w:ilvl="0">
      <w:startOverride w:val="1"/>
    </w:lvlOverride>
  </w:num>
  <w:num w:numId="136">
    <w:abstractNumId w:val="13"/>
    <w:lvlOverride w:ilvl="0">
      <w:startOverride w:val="1"/>
    </w:lvlOverride>
  </w:num>
  <w:num w:numId="137">
    <w:abstractNumId w:val="13"/>
    <w:lvlOverride w:ilvl="0">
      <w:startOverride w:val="1"/>
    </w:lvlOverride>
  </w:num>
  <w:num w:numId="138">
    <w:abstractNumId w:val="13"/>
    <w:lvlOverride w:ilvl="0">
      <w:startOverride w:val="1"/>
    </w:lvlOverride>
  </w:num>
  <w:num w:numId="139">
    <w:abstractNumId w:val="13"/>
    <w:lvlOverride w:ilvl="0">
      <w:startOverride w:val="1"/>
    </w:lvlOverride>
  </w:num>
  <w:num w:numId="140">
    <w:abstractNumId w:val="13"/>
    <w:lvlOverride w:ilvl="0">
      <w:startOverride w:val="1"/>
    </w:lvlOverride>
  </w:num>
  <w:num w:numId="141">
    <w:abstractNumId w:val="13"/>
    <w:lvlOverride w:ilvl="0">
      <w:startOverride w:val="1"/>
    </w:lvlOverride>
  </w:num>
  <w:num w:numId="142">
    <w:abstractNumId w:val="13"/>
    <w:lvlOverride w:ilvl="0">
      <w:startOverride w:val="1"/>
    </w:lvlOverride>
  </w:num>
  <w:num w:numId="143">
    <w:abstractNumId w:val="13"/>
    <w:lvlOverride w:ilvl="0">
      <w:startOverride w:val="1"/>
    </w:lvlOverride>
  </w:num>
  <w:num w:numId="144">
    <w:abstractNumId w:val="16"/>
  </w:num>
  <w:num w:numId="145">
    <w:abstractNumId w:val="34"/>
  </w:num>
  <w:num w:numId="146">
    <w:abstractNumId w:val="30"/>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854"/>
    <w:rsid w:val="00000792"/>
    <w:rsid w:val="000015A7"/>
    <w:rsid w:val="00002C09"/>
    <w:rsid w:val="00013A07"/>
    <w:rsid w:val="000141FC"/>
    <w:rsid w:val="00024195"/>
    <w:rsid w:val="00024A47"/>
    <w:rsid w:val="00025F3C"/>
    <w:rsid w:val="000264D0"/>
    <w:rsid w:val="00034382"/>
    <w:rsid w:val="000419F5"/>
    <w:rsid w:val="00046838"/>
    <w:rsid w:val="00047BFB"/>
    <w:rsid w:val="000541F7"/>
    <w:rsid w:val="0005528A"/>
    <w:rsid w:val="00055FF9"/>
    <w:rsid w:val="000623F0"/>
    <w:rsid w:val="00064FB2"/>
    <w:rsid w:val="00073235"/>
    <w:rsid w:val="00077A12"/>
    <w:rsid w:val="0008211F"/>
    <w:rsid w:val="000873B0"/>
    <w:rsid w:val="00097F45"/>
    <w:rsid w:val="000A0C85"/>
    <w:rsid w:val="000B0535"/>
    <w:rsid w:val="000B3C93"/>
    <w:rsid w:val="000B6F95"/>
    <w:rsid w:val="000D77DA"/>
    <w:rsid w:val="000D7D85"/>
    <w:rsid w:val="0010197F"/>
    <w:rsid w:val="0010217F"/>
    <w:rsid w:val="00111E92"/>
    <w:rsid w:val="00123042"/>
    <w:rsid w:val="0012352E"/>
    <w:rsid w:val="00132675"/>
    <w:rsid w:val="00133B76"/>
    <w:rsid w:val="00140C84"/>
    <w:rsid w:val="00141820"/>
    <w:rsid w:val="001455EC"/>
    <w:rsid w:val="001528BD"/>
    <w:rsid w:val="00154E77"/>
    <w:rsid w:val="001558F4"/>
    <w:rsid w:val="00157471"/>
    <w:rsid w:val="0016284E"/>
    <w:rsid w:val="0016299C"/>
    <w:rsid w:val="0017128B"/>
    <w:rsid w:val="00184C2E"/>
    <w:rsid w:val="001A0B24"/>
    <w:rsid w:val="001A7A56"/>
    <w:rsid w:val="001B0AD6"/>
    <w:rsid w:val="001B3994"/>
    <w:rsid w:val="001B487B"/>
    <w:rsid w:val="001C3A7A"/>
    <w:rsid w:val="001D4E00"/>
    <w:rsid w:val="00212362"/>
    <w:rsid w:val="00227F60"/>
    <w:rsid w:val="00233F17"/>
    <w:rsid w:val="00234241"/>
    <w:rsid w:val="00235A89"/>
    <w:rsid w:val="00242FD4"/>
    <w:rsid w:val="00246C32"/>
    <w:rsid w:val="00247BAA"/>
    <w:rsid w:val="002561DE"/>
    <w:rsid w:val="0026093C"/>
    <w:rsid w:val="00266443"/>
    <w:rsid w:val="002927FE"/>
    <w:rsid w:val="002A3644"/>
    <w:rsid w:val="002C5F93"/>
    <w:rsid w:val="002D6921"/>
    <w:rsid w:val="002E0005"/>
    <w:rsid w:val="002F0929"/>
    <w:rsid w:val="002F21B8"/>
    <w:rsid w:val="002F6133"/>
    <w:rsid w:val="00300C3E"/>
    <w:rsid w:val="0032688C"/>
    <w:rsid w:val="003309C9"/>
    <w:rsid w:val="003561A3"/>
    <w:rsid w:val="00362E3A"/>
    <w:rsid w:val="0038405D"/>
    <w:rsid w:val="00385486"/>
    <w:rsid w:val="003A2C57"/>
    <w:rsid w:val="003A39C4"/>
    <w:rsid w:val="003A5C0C"/>
    <w:rsid w:val="003A6CB9"/>
    <w:rsid w:val="003B21F1"/>
    <w:rsid w:val="003B251C"/>
    <w:rsid w:val="003E1816"/>
    <w:rsid w:val="003E2FAF"/>
    <w:rsid w:val="003E4267"/>
    <w:rsid w:val="003E5327"/>
    <w:rsid w:val="003E64EF"/>
    <w:rsid w:val="0041352E"/>
    <w:rsid w:val="00420CBA"/>
    <w:rsid w:val="004244DB"/>
    <w:rsid w:val="00425583"/>
    <w:rsid w:val="00426B2F"/>
    <w:rsid w:val="004336AE"/>
    <w:rsid w:val="0043669E"/>
    <w:rsid w:val="00440B98"/>
    <w:rsid w:val="00452049"/>
    <w:rsid w:val="00454A8B"/>
    <w:rsid w:val="00461B55"/>
    <w:rsid w:val="00461E8A"/>
    <w:rsid w:val="00465919"/>
    <w:rsid w:val="00467674"/>
    <w:rsid w:val="00472807"/>
    <w:rsid w:val="00481225"/>
    <w:rsid w:val="00481B9A"/>
    <w:rsid w:val="00487CA3"/>
    <w:rsid w:val="004B1CED"/>
    <w:rsid w:val="004C0D50"/>
    <w:rsid w:val="004C2C91"/>
    <w:rsid w:val="004C4490"/>
    <w:rsid w:val="004D67F8"/>
    <w:rsid w:val="004F60D0"/>
    <w:rsid w:val="004F6339"/>
    <w:rsid w:val="00504C5C"/>
    <w:rsid w:val="0051405E"/>
    <w:rsid w:val="00516C63"/>
    <w:rsid w:val="00523560"/>
    <w:rsid w:val="005304F2"/>
    <w:rsid w:val="005355E9"/>
    <w:rsid w:val="0053622E"/>
    <w:rsid w:val="00536B04"/>
    <w:rsid w:val="005434E3"/>
    <w:rsid w:val="00544A50"/>
    <w:rsid w:val="005455D1"/>
    <w:rsid w:val="0054692D"/>
    <w:rsid w:val="00567570"/>
    <w:rsid w:val="00570FF1"/>
    <w:rsid w:val="0057499E"/>
    <w:rsid w:val="005A4BBA"/>
    <w:rsid w:val="005C0648"/>
    <w:rsid w:val="005D0848"/>
    <w:rsid w:val="005E0049"/>
    <w:rsid w:val="005E4670"/>
    <w:rsid w:val="005E4B27"/>
    <w:rsid w:val="005F617A"/>
    <w:rsid w:val="0061795E"/>
    <w:rsid w:val="00625B0F"/>
    <w:rsid w:val="00631125"/>
    <w:rsid w:val="006345AE"/>
    <w:rsid w:val="006443CF"/>
    <w:rsid w:val="006479D6"/>
    <w:rsid w:val="00650FA5"/>
    <w:rsid w:val="006518C0"/>
    <w:rsid w:val="0065616E"/>
    <w:rsid w:val="00673BCB"/>
    <w:rsid w:val="00683333"/>
    <w:rsid w:val="00683EA0"/>
    <w:rsid w:val="00684C45"/>
    <w:rsid w:val="00693EFE"/>
    <w:rsid w:val="006C4019"/>
    <w:rsid w:val="006D11B4"/>
    <w:rsid w:val="006D23BE"/>
    <w:rsid w:val="006F0F50"/>
    <w:rsid w:val="006F172A"/>
    <w:rsid w:val="006F4A08"/>
    <w:rsid w:val="006F7622"/>
    <w:rsid w:val="00724F34"/>
    <w:rsid w:val="0072501B"/>
    <w:rsid w:val="00737829"/>
    <w:rsid w:val="007442BA"/>
    <w:rsid w:val="007466B0"/>
    <w:rsid w:val="00747E9D"/>
    <w:rsid w:val="0075052C"/>
    <w:rsid w:val="00751143"/>
    <w:rsid w:val="00752512"/>
    <w:rsid w:val="00753ED0"/>
    <w:rsid w:val="00757854"/>
    <w:rsid w:val="00764497"/>
    <w:rsid w:val="007648FC"/>
    <w:rsid w:val="007706D8"/>
    <w:rsid w:val="0077368B"/>
    <w:rsid w:val="00790C93"/>
    <w:rsid w:val="007D3298"/>
    <w:rsid w:val="007D79FF"/>
    <w:rsid w:val="007E1A79"/>
    <w:rsid w:val="007E2D83"/>
    <w:rsid w:val="007F1BEE"/>
    <w:rsid w:val="00810983"/>
    <w:rsid w:val="00813DB8"/>
    <w:rsid w:val="0081503A"/>
    <w:rsid w:val="00816B57"/>
    <w:rsid w:val="008337AA"/>
    <w:rsid w:val="00894765"/>
    <w:rsid w:val="008A7725"/>
    <w:rsid w:val="008B1A12"/>
    <w:rsid w:val="008C0C79"/>
    <w:rsid w:val="008D5B3F"/>
    <w:rsid w:val="008E2773"/>
    <w:rsid w:val="008E5174"/>
    <w:rsid w:val="008F3FDA"/>
    <w:rsid w:val="0090264B"/>
    <w:rsid w:val="009144A1"/>
    <w:rsid w:val="00916D66"/>
    <w:rsid w:val="00922733"/>
    <w:rsid w:val="00924092"/>
    <w:rsid w:val="00925EC2"/>
    <w:rsid w:val="00934DEA"/>
    <w:rsid w:val="00940D39"/>
    <w:rsid w:val="00944F36"/>
    <w:rsid w:val="00945C9F"/>
    <w:rsid w:val="00954082"/>
    <w:rsid w:val="009573B5"/>
    <w:rsid w:val="00962476"/>
    <w:rsid w:val="00972BE9"/>
    <w:rsid w:val="00976B8B"/>
    <w:rsid w:val="009973E0"/>
    <w:rsid w:val="009B2801"/>
    <w:rsid w:val="009C4F10"/>
    <w:rsid w:val="009D0015"/>
    <w:rsid w:val="009E1071"/>
    <w:rsid w:val="009F1418"/>
    <w:rsid w:val="009F3054"/>
    <w:rsid w:val="00A07FAF"/>
    <w:rsid w:val="00A179FA"/>
    <w:rsid w:val="00A2501B"/>
    <w:rsid w:val="00A4613C"/>
    <w:rsid w:val="00A51AF4"/>
    <w:rsid w:val="00A61501"/>
    <w:rsid w:val="00A622FD"/>
    <w:rsid w:val="00A64AA5"/>
    <w:rsid w:val="00A66E23"/>
    <w:rsid w:val="00A74B53"/>
    <w:rsid w:val="00A85F9A"/>
    <w:rsid w:val="00A95F03"/>
    <w:rsid w:val="00A97EA8"/>
    <w:rsid w:val="00AB3154"/>
    <w:rsid w:val="00AC12DB"/>
    <w:rsid w:val="00AC7BC4"/>
    <w:rsid w:val="00AD3F35"/>
    <w:rsid w:val="00AF0BA4"/>
    <w:rsid w:val="00AF32C2"/>
    <w:rsid w:val="00B01B91"/>
    <w:rsid w:val="00B0435C"/>
    <w:rsid w:val="00B04860"/>
    <w:rsid w:val="00B21B40"/>
    <w:rsid w:val="00B378F6"/>
    <w:rsid w:val="00B41266"/>
    <w:rsid w:val="00B46606"/>
    <w:rsid w:val="00B500EC"/>
    <w:rsid w:val="00B5184E"/>
    <w:rsid w:val="00B65F11"/>
    <w:rsid w:val="00B75152"/>
    <w:rsid w:val="00B807F9"/>
    <w:rsid w:val="00B8473E"/>
    <w:rsid w:val="00B948F7"/>
    <w:rsid w:val="00BB24EE"/>
    <w:rsid w:val="00BB31A9"/>
    <w:rsid w:val="00BB71F0"/>
    <w:rsid w:val="00BC09A7"/>
    <w:rsid w:val="00BC2932"/>
    <w:rsid w:val="00BC2FFD"/>
    <w:rsid w:val="00BC66E0"/>
    <w:rsid w:val="00BD460D"/>
    <w:rsid w:val="00BE6C4A"/>
    <w:rsid w:val="00BF2D8A"/>
    <w:rsid w:val="00C12022"/>
    <w:rsid w:val="00C13AE8"/>
    <w:rsid w:val="00C13C2C"/>
    <w:rsid w:val="00C31E2D"/>
    <w:rsid w:val="00C33C81"/>
    <w:rsid w:val="00C40853"/>
    <w:rsid w:val="00C46828"/>
    <w:rsid w:val="00C5412E"/>
    <w:rsid w:val="00C667D0"/>
    <w:rsid w:val="00C726A9"/>
    <w:rsid w:val="00C906BD"/>
    <w:rsid w:val="00C9664B"/>
    <w:rsid w:val="00CA437B"/>
    <w:rsid w:val="00CA5F1A"/>
    <w:rsid w:val="00CA678E"/>
    <w:rsid w:val="00CB0D23"/>
    <w:rsid w:val="00CC1967"/>
    <w:rsid w:val="00CD3361"/>
    <w:rsid w:val="00CD5A5C"/>
    <w:rsid w:val="00CE28FF"/>
    <w:rsid w:val="00CE7DA6"/>
    <w:rsid w:val="00CF36E4"/>
    <w:rsid w:val="00CF7FEC"/>
    <w:rsid w:val="00D0600C"/>
    <w:rsid w:val="00D162CC"/>
    <w:rsid w:val="00D21867"/>
    <w:rsid w:val="00D22C09"/>
    <w:rsid w:val="00D23BCF"/>
    <w:rsid w:val="00D4199E"/>
    <w:rsid w:val="00D50E64"/>
    <w:rsid w:val="00D60A9D"/>
    <w:rsid w:val="00D62878"/>
    <w:rsid w:val="00D6683B"/>
    <w:rsid w:val="00D8305A"/>
    <w:rsid w:val="00D872B5"/>
    <w:rsid w:val="00D92756"/>
    <w:rsid w:val="00DA318B"/>
    <w:rsid w:val="00DA7FF1"/>
    <w:rsid w:val="00DB2559"/>
    <w:rsid w:val="00DE2462"/>
    <w:rsid w:val="00E010EB"/>
    <w:rsid w:val="00E11F62"/>
    <w:rsid w:val="00E128BF"/>
    <w:rsid w:val="00E14480"/>
    <w:rsid w:val="00E1590F"/>
    <w:rsid w:val="00E411E0"/>
    <w:rsid w:val="00E41CBB"/>
    <w:rsid w:val="00E46D64"/>
    <w:rsid w:val="00E542DD"/>
    <w:rsid w:val="00E56613"/>
    <w:rsid w:val="00E67301"/>
    <w:rsid w:val="00E6774D"/>
    <w:rsid w:val="00E77878"/>
    <w:rsid w:val="00E97497"/>
    <w:rsid w:val="00EB4A96"/>
    <w:rsid w:val="00EC6BD4"/>
    <w:rsid w:val="00ED5F45"/>
    <w:rsid w:val="00ED76E7"/>
    <w:rsid w:val="00EE62FF"/>
    <w:rsid w:val="00EF5E8D"/>
    <w:rsid w:val="00F0093E"/>
    <w:rsid w:val="00F02662"/>
    <w:rsid w:val="00F055A0"/>
    <w:rsid w:val="00F1241B"/>
    <w:rsid w:val="00F15E82"/>
    <w:rsid w:val="00F246B4"/>
    <w:rsid w:val="00F2668A"/>
    <w:rsid w:val="00F314E0"/>
    <w:rsid w:val="00F47833"/>
    <w:rsid w:val="00F62967"/>
    <w:rsid w:val="00F75259"/>
    <w:rsid w:val="00F762DA"/>
    <w:rsid w:val="00F76B15"/>
    <w:rsid w:val="00F901F2"/>
    <w:rsid w:val="00F97865"/>
    <w:rsid w:val="00FA2056"/>
    <w:rsid w:val="00FA4CC5"/>
    <w:rsid w:val="00FA6A13"/>
    <w:rsid w:val="00FA6A3C"/>
    <w:rsid w:val="00FB0439"/>
    <w:rsid w:val="00FB1628"/>
    <w:rsid w:val="00FB3CBA"/>
    <w:rsid w:val="00FC17C4"/>
    <w:rsid w:val="00FC7BB0"/>
    <w:rsid w:val="00FD4A33"/>
    <w:rsid w:val="00FD6E7D"/>
    <w:rsid w:val="00FD6F4A"/>
    <w:rsid w:val="00FF39E4"/>
    <w:rsid w:val="00FF4F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4097"/>
    <o:shapelayout v:ext="edit">
      <o:idmap v:ext="edit" data="1"/>
    </o:shapelayout>
  </w:shapeDefaults>
  <w:decimalSymbol w:val="."/>
  <w:listSeparator w:val=","/>
  <w14:docId w14:val="37A4A7F7"/>
  <w15:docId w15:val="{253878AF-177D-4681-A947-8CF95CAC9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481B9A"/>
    <w:pPr>
      <w:widowControl w:val="0"/>
      <w:spacing w:line="360" w:lineRule="auto"/>
      <w:ind w:firstLineChars="200" w:firstLine="200"/>
      <w:jc w:val="both"/>
    </w:pPr>
    <w:rPr>
      <w:rFonts w:ascii="Arial" w:eastAsia="宋体" w:hAnsi="Arial" w:cs="宋体"/>
      <w:sz w:val="24"/>
      <w:szCs w:val="20"/>
    </w:rPr>
  </w:style>
  <w:style w:type="paragraph" w:styleId="10">
    <w:name w:val="heading 1"/>
    <w:aliases w:val="H1,l1,PIM 1,h1,123321,Title1,卷标题,1st level,Section Head,1,H11,H12,H13,H14,H15,H16,H17,1.0,第 ？ 章,prop,app heading 1,app heading 11,app heading 12,app heading 111,app heading 13,Heading 11,Level 1,Level 1 Topic Heading,Head 1,Head 11,Head 12,Head 111"/>
    <w:basedOn w:val="a3"/>
    <w:link w:val="11"/>
    <w:uiPriority w:val="9"/>
    <w:qFormat/>
    <w:rsid w:val="00440B98"/>
    <w:pPr>
      <w:widowControl/>
      <w:spacing w:before="100" w:beforeAutospacing="1" w:after="100" w:afterAutospacing="1"/>
      <w:jc w:val="left"/>
      <w:outlineLvl w:val="0"/>
    </w:pPr>
    <w:rPr>
      <w:rFonts w:ascii="宋体" w:hAnsi="宋体"/>
      <w:b/>
      <w:bCs/>
      <w:kern w:val="36"/>
      <w:szCs w:val="24"/>
    </w:rPr>
  </w:style>
  <w:style w:type="paragraph" w:styleId="2">
    <w:name w:val="heading 2"/>
    <w:aliases w:val="Heading 2 Hidden,Heading 2 CCBS,H2,PA Major Section,Titre3,HD2,h2,节,l2,Heading 2,PIM2,2nd level,2,Header 2,Titre2,Head 2,Level 2 Head,heading 2,H2normal full,标题 4.1,UNDERRUBRIK 1-2,Underrubrik1,prop2,Title2,标题 2my2,sect 1.2,H21,sect 1.21,H22,H211,A"/>
    <w:basedOn w:val="a3"/>
    <w:next w:val="a3"/>
    <w:link w:val="20"/>
    <w:autoRedefine/>
    <w:uiPriority w:val="9"/>
    <w:qFormat/>
    <w:rsid w:val="00481B9A"/>
    <w:pPr>
      <w:keepNext/>
      <w:keepLines/>
      <w:spacing w:before="240" w:after="120" w:line="480" w:lineRule="auto"/>
      <w:ind w:firstLineChars="0" w:firstLine="0"/>
      <w:jc w:val="left"/>
      <w:outlineLvl w:val="1"/>
    </w:pPr>
    <w:rPr>
      <w:rFonts w:eastAsia="黑体"/>
      <w:bCs/>
      <w:sz w:val="36"/>
      <w:szCs w:val="36"/>
      <w:lang w:val="x-none" w:eastAsia="x-none"/>
    </w:rPr>
  </w:style>
  <w:style w:type="paragraph" w:styleId="3">
    <w:name w:val="heading 3"/>
    <w:aliases w:val="H3,h3,正文三级标题,l3,CT,heading 3,3rd level,Title3,Map,H31,Heading 3 - old,sect1.2.3,Bold Head,bh,level_3,PIM 3,Level 3 Head,prop3,3,3heading,Heading 31,Heading 3,Level 3 Topic Heading,list 3,Head 3,BOD 0,sect1.2.31,sect1.2.32,sect1.2.311,sect1.2.33,L3"/>
    <w:basedOn w:val="a3"/>
    <w:next w:val="a3"/>
    <w:link w:val="30"/>
    <w:autoRedefine/>
    <w:uiPriority w:val="9"/>
    <w:qFormat/>
    <w:rsid w:val="00481B9A"/>
    <w:pPr>
      <w:keepNext/>
      <w:keepLines/>
      <w:spacing w:beforeLines="100" w:before="312" w:afterLines="50" w:after="156"/>
      <w:ind w:firstLineChars="0" w:firstLine="0"/>
      <w:jc w:val="left"/>
      <w:outlineLvl w:val="2"/>
    </w:pPr>
    <w:rPr>
      <w:rFonts w:eastAsia="黑体"/>
      <w:bCs/>
      <w:sz w:val="32"/>
      <w:szCs w:val="32"/>
      <w:lang w:val="x-none"/>
    </w:rPr>
  </w:style>
  <w:style w:type="paragraph" w:styleId="4">
    <w:name w:val="heading 4"/>
    <w:aliases w:val="H4,h4,4,4heading,PIM 4,正文四级标题,Heading 14,Heading 141,Heading 142,1.,sect 1.2.3.4,Ref Heading 1,rh1,sect 1.2.3.41,Ref Heading 11,rh11,sect 1.2.3.42,Ref Heading 12,rh12,sect 1.2.3.411,Ref Heading 111,rh111,sect 1.2.3.43,Ref Heading 13,rh13,bl,(A-4),b"/>
    <w:basedOn w:val="a3"/>
    <w:next w:val="a3"/>
    <w:link w:val="40"/>
    <w:autoRedefine/>
    <w:uiPriority w:val="9"/>
    <w:qFormat/>
    <w:rsid w:val="00481B9A"/>
    <w:pPr>
      <w:keepNext/>
      <w:keepLines/>
      <w:spacing w:beforeLines="50" w:before="156" w:afterLines="50" w:after="156"/>
      <w:ind w:firstLineChars="0" w:firstLine="0"/>
      <w:jc w:val="left"/>
      <w:outlineLvl w:val="3"/>
    </w:pPr>
    <w:rPr>
      <w:rFonts w:eastAsia="黑体"/>
      <w:bCs/>
      <w:sz w:val="30"/>
      <w:szCs w:val="28"/>
      <w:lang w:val="x-none" w:eastAsia="x-none"/>
    </w:rPr>
  </w:style>
  <w:style w:type="paragraph" w:styleId="5">
    <w:name w:val="heading 5"/>
    <w:aliases w:val=". (1.),L1 Heading 5,h5,h51,h52,h511,h53,h512,h54,h513,h55,h514,h56,h515,h57,h516,h58,h517,h521,h5111,h531,h5121,h541,h5131,h551,h5141,h561,h5151,h571,h5161,h59,h518,h522,h5112,h532,h5122,h542,h5132,h552,h5142,h562,h5152,h572,h5162,h510,h519,h523,H5"/>
    <w:basedOn w:val="a3"/>
    <w:next w:val="a3"/>
    <w:link w:val="50"/>
    <w:autoRedefine/>
    <w:uiPriority w:val="9"/>
    <w:qFormat/>
    <w:rsid w:val="00481B9A"/>
    <w:pPr>
      <w:keepNext/>
      <w:keepLines/>
      <w:snapToGrid w:val="0"/>
      <w:spacing w:beforeLines="50" w:before="50"/>
      <w:ind w:firstLineChars="0" w:firstLine="0"/>
      <w:jc w:val="left"/>
      <w:outlineLvl w:val="4"/>
    </w:pPr>
    <w:rPr>
      <w:rFonts w:eastAsia="黑体"/>
      <w:bCs/>
      <w:sz w:val="28"/>
      <w:szCs w:val="28"/>
    </w:rPr>
  </w:style>
  <w:style w:type="paragraph" w:styleId="6">
    <w:name w:val="heading 6"/>
    <w:aliases w:val=". (a.),H6,BOD 4,PIM 6,L6,Bullet list,正文六级标题,标题 6(ALT+6),第五层条,h6,heading 6,Heading6,Third Subheading,l6,hsm,submodule heading,Bullet (Single Lines),Legal Level 1.,1.1.1.1.1.1,标题七3,DO NOT USE_h6,Figure label,cnp,Caption number (page-wide),list 6,h61"/>
    <w:basedOn w:val="a3"/>
    <w:next w:val="a3"/>
    <w:link w:val="60"/>
    <w:uiPriority w:val="9"/>
    <w:qFormat/>
    <w:rsid w:val="00481B9A"/>
    <w:pPr>
      <w:keepNext/>
      <w:keepLines/>
      <w:spacing w:before="240" w:after="64" w:line="320" w:lineRule="auto"/>
      <w:ind w:firstLineChars="0" w:firstLine="0"/>
      <w:outlineLvl w:val="5"/>
    </w:pPr>
    <w:rPr>
      <w:rFonts w:eastAsia="黑体"/>
      <w:b/>
      <w:bCs/>
    </w:rPr>
  </w:style>
  <w:style w:type="paragraph" w:styleId="70">
    <w:name w:val="heading 7"/>
    <w:aliases w:val="h7,st,SDL title,NICMAN Heading 7,PIM 7,letter list,Para no numbering,第六层条,不用,cnc,Caption number (column-wide),ITT t7,PA Appendix Major,lettered list,letter list1,lettered list1,letter list2,lettered list2,letter list11,lettered list11,letter list3"/>
    <w:basedOn w:val="a3"/>
    <w:next w:val="a3"/>
    <w:link w:val="71"/>
    <w:uiPriority w:val="9"/>
    <w:unhideWhenUsed/>
    <w:qFormat/>
    <w:rsid w:val="00481B9A"/>
    <w:pPr>
      <w:keepNext/>
      <w:keepLines/>
      <w:spacing w:before="120" w:after="64"/>
      <w:ind w:firstLineChars="0" w:firstLine="0"/>
      <w:jc w:val="left"/>
      <w:outlineLvl w:val="6"/>
    </w:pPr>
    <w:rPr>
      <w:bCs/>
      <w:szCs w:val="24"/>
      <w:lang w:eastAsia="en-US"/>
    </w:rPr>
  </w:style>
  <w:style w:type="paragraph" w:styleId="80">
    <w:name w:val="heading 8"/>
    <w:aliases w:val="tt,tt1,Figure,heading 8,No num/gap,h8,ctp,Caption text (page-wide),Center Bold,ITT t8,PA Appendix Minor,Center Bold1,Center Bold2,Center Bold3,Center Bold4,Center Bold5,Center Bold6, action, action1, action2, action11, action3, action4, action5,H8"/>
    <w:basedOn w:val="a3"/>
    <w:next w:val="a3"/>
    <w:link w:val="81"/>
    <w:unhideWhenUsed/>
    <w:qFormat/>
    <w:rsid w:val="00481B9A"/>
    <w:pPr>
      <w:keepNext/>
      <w:keepLines/>
      <w:spacing w:before="240" w:after="64" w:line="319" w:lineRule="auto"/>
      <w:ind w:firstLineChars="0" w:firstLine="0"/>
      <w:jc w:val="left"/>
      <w:outlineLvl w:val="7"/>
    </w:pPr>
    <w:rPr>
      <w:rFonts w:ascii="Cambria" w:hAnsi="Cambria" w:cs="Times New Roman"/>
      <w:szCs w:val="24"/>
      <w:lang w:eastAsia="en-US"/>
    </w:rPr>
  </w:style>
  <w:style w:type="paragraph" w:styleId="9">
    <w:name w:val="heading 9"/>
    <w:aliases w:val="ft,ft1,table,heading 9,t,table left,tl,HF,figures,9,Appendix,Code eg's,PIM 9,h9,第八层条,不用9,图,huh,图表,table title,标题 45,Figure Heading,FH,三级标题,Alt+9,AppendixBodyHead,正文九级标题,Legal Level 1.1.1.1.,App Heading,progress,progress1,progress2,progress11,标,H9,H"/>
    <w:basedOn w:val="a3"/>
    <w:next w:val="a3"/>
    <w:link w:val="90"/>
    <w:unhideWhenUsed/>
    <w:qFormat/>
    <w:rsid w:val="00481B9A"/>
    <w:pPr>
      <w:keepNext/>
      <w:keepLines/>
      <w:spacing w:before="240" w:after="64" w:line="320" w:lineRule="auto"/>
      <w:ind w:firstLineChars="0" w:firstLine="0"/>
      <w:outlineLvl w:val="8"/>
    </w:pPr>
    <w:rPr>
      <w:rFonts w:ascii="Cambria" w:hAnsi="Cambria" w:cs="Times New Roman"/>
      <w:sz w:val="21"/>
      <w:szCs w:val="21"/>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标题 1 字符"/>
    <w:aliases w:val="H1 字符,l1 字符,PIM 1 字符,h1 字符,123321 字符,Title1 字符,卷标题 字符,1st level 字符,Section Head 字符,1 字符,H11 字符,H12 字符,H13 字符,H14 字符,H15 字符,H16 字符,H17 字符,1.0 字符,第 ？ 章 字符,prop 字符,app heading 1 字符,app heading 11 字符,app heading 12 字符,app heading 111 字符,Level 1 字符"/>
    <w:basedOn w:val="a4"/>
    <w:link w:val="10"/>
    <w:uiPriority w:val="9"/>
    <w:rsid w:val="00440B98"/>
    <w:rPr>
      <w:rFonts w:ascii="宋体" w:eastAsia="宋体" w:hAnsi="宋体" w:cs="宋体"/>
      <w:b/>
      <w:bCs/>
      <w:kern w:val="36"/>
      <w:sz w:val="24"/>
      <w:szCs w:val="24"/>
    </w:rPr>
  </w:style>
  <w:style w:type="character" w:styleId="a7">
    <w:name w:val="Hyperlink"/>
    <w:basedOn w:val="a4"/>
    <w:uiPriority w:val="99"/>
    <w:unhideWhenUsed/>
    <w:rsid w:val="00440B98"/>
    <w:rPr>
      <w:strike w:val="0"/>
      <w:dstrike w:val="0"/>
      <w:color w:val="333333"/>
      <w:sz w:val="21"/>
      <w:szCs w:val="21"/>
      <w:u w:val="none"/>
      <w:effect w:val="none"/>
    </w:rPr>
  </w:style>
  <w:style w:type="character" w:styleId="a8">
    <w:name w:val="Strong"/>
    <w:basedOn w:val="a4"/>
    <w:uiPriority w:val="22"/>
    <w:qFormat/>
    <w:rsid w:val="00440B98"/>
    <w:rPr>
      <w:b/>
      <w:bCs/>
    </w:rPr>
  </w:style>
  <w:style w:type="character" w:customStyle="1" w:styleId="20">
    <w:name w:val="标题 2 字符"/>
    <w:aliases w:val="Heading 2 Hidden 字符,Heading 2 CCBS 字符,H2 字符,PA Major Section 字符,Titre3 字符,HD2 字符,h2 字符,节 字符,l2 字符,Heading 2 字符,PIM2 字符,2nd level 字符,2 字符,Header 2 字符,Titre2 字符,Head 2 字符,Level 2 Head 字符,heading 2 字符,H2normal full 字符,标题 4.1 字符,UNDERRUBRIK 1-2 字符"/>
    <w:basedOn w:val="a4"/>
    <w:link w:val="2"/>
    <w:uiPriority w:val="9"/>
    <w:rsid w:val="00481B9A"/>
    <w:rPr>
      <w:rFonts w:ascii="Arial" w:eastAsia="黑体" w:hAnsi="Arial" w:cs="宋体"/>
      <w:bCs/>
      <w:sz w:val="36"/>
      <w:szCs w:val="36"/>
      <w:lang w:val="x-none" w:eastAsia="x-none"/>
    </w:rPr>
  </w:style>
  <w:style w:type="character" w:customStyle="1" w:styleId="30">
    <w:name w:val="标题 3 字符"/>
    <w:aliases w:val="H3 字符,h3 字符,正文三级标题 字符,l3 字符,CT 字符,heading 3 字符,3rd level 字符,Title3 字符,Map 字符,H31 字符,Heading 3 - old 字符,sect1.2.3 字符,Bold Head 字符,bh 字符,level_3 字符,PIM 3 字符,Level 3 Head 字符,prop3 字符,3 字符,3heading 字符,Heading 31 字符,Heading 3 字符,list 3 字符,Head 3 字符"/>
    <w:basedOn w:val="a4"/>
    <w:link w:val="3"/>
    <w:uiPriority w:val="9"/>
    <w:rsid w:val="00481B9A"/>
    <w:rPr>
      <w:rFonts w:ascii="Arial" w:eastAsia="黑体" w:hAnsi="Arial" w:cs="宋体"/>
      <w:bCs/>
      <w:sz w:val="32"/>
      <w:szCs w:val="32"/>
      <w:lang w:val="x-none"/>
    </w:rPr>
  </w:style>
  <w:style w:type="character" w:customStyle="1" w:styleId="40">
    <w:name w:val="标题 4 字符"/>
    <w:aliases w:val="H4 字符,h4 字符,4 字符,4heading 字符,PIM 4 字符,正文四级标题 字符,Heading 14 字符,Heading 141 字符,Heading 142 字符,1. 字符,sect 1.2.3.4 字符,Ref Heading 1 字符,rh1 字符,sect 1.2.3.41 字符,Ref Heading 11 字符,rh11 字符,sect 1.2.3.42 字符,Ref Heading 12 字符,rh12 字符,sect 1.2.3.411 字符"/>
    <w:basedOn w:val="a4"/>
    <w:link w:val="4"/>
    <w:uiPriority w:val="9"/>
    <w:rsid w:val="00481B9A"/>
    <w:rPr>
      <w:rFonts w:ascii="Arial" w:eastAsia="黑体" w:hAnsi="Arial" w:cs="宋体"/>
      <w:bCs/>
      <w:sz w:val="30"/>
      <w:szCs w:val="28"/>
      <w:lang w:val="x-none" w:eastAsia="x-none"/>
    </w:rPr>
  </w:style>
  <w:style w:type="character" w:customStyle="1" w:styleId="50">
    <w:name w:val="标题 5 字符"/>
    <w:aliases w:val=". (1.) 字符,L1 Heading 5 字符,h5 字符,h51 字符,h52 字符,h511 字符,h53 字符,h512 字符,h54 字符,h513 字符,h55 字符,h514 字符,h56 字符,h515 字符,h57 字符,h516 字符,h58 字符,h517 字符,h521 字符,h5111 字符,h531 字符,h5121 字符,h541 字符,h5131 字符,h551 字符,h5141 字符,h561 字符,h5151 字符,h571 字符,h5161 字符"/>
    <w:basedOn w:val="a4"/>
    <w:link w:val="5"/>
    <w:uiPriority w:val="9"/>
    <w:rsid w:val="00481B9A"/>
    <w:rPr>
      <w:rFonts w:ascii="Arial" w:eastAsia="黑体" w:hAnsi="Arial" w:cs="宋体"/>
      <w:bCs/>
      <w:sz w:val="28"/>
      <w:szCs w:val="28"/>
    </w:rPr>
  </w:style>
  <w:style w:type="character" w:customStyle="1" w:styleId="60">
    <w:name w:val="标题 6 字符"/>
    <w:aliases w:val=". (a.) 字符,H6 字符,BOD 4 字符,PIM 6 字符,L6 字符,Bullet list 字符,正文六级标题 字符,标题 6(ALT+6) 字符,第五层条 字符,h6 字符,heading 6 字符,Heading6 字符,Third Subheading 字符,l6 字符,hsm 字符,submodule heading 字符,Bullet (Single Lines) 字符,Legal Level 1. 字符,1.1.1.1.1.1 字符,标题七3 字符,cnp 字符"/>
    <w:basedOn w:val="a4"/>
    <w:link w:val="6"/>
    <w:uiPriority w:val="9"/>
    <w:rsid w:val="00481B9A"/>
    <w:rPr>
      <w:rFonts w:ascii="Arial" w:eastAsia="黑体" w:hAnsi="Arial" w:cs="宋体"/>
      <w:b/>
      <w:bCs/>
      <w:sz w:val="24"/>
      <w:szCs w:val="20"/>
    </w:rPr>
  </w:style>
  <w:style w:type="character" w:customStyle="1" w:styleId="71">
    <w:name w:val="标题 7 字符"/>
    <w:aliases w:val="h7 字符,st 字符,SDL title 字符,NICMAN Heading 7 字符,PIM 7 字符,letter list 字符,Para no numbering 字符,第六层条 字符,不用 字符,cnc 字符,Caption number (column-wide) 字符,ITT t7 字符,PA Appendix Major 字符,lettered list 字符,letter list1 字符,lettered list1 字符,letter list2 字符"/>
    <w:basedOn w:val="a4"/>
    <w:link w:val="70"/>
    <w:uiPriority w:val="9"/>
    <w:rsid w:val="00481B9A"/>
    <w:rPr>
      <w:rFonts w:ascii="Arial" w:eastAsia="宋体" w:hAnsi="Arial" w:cs="宋体"/>
      <w:bCs/>
      <w:sz w:val="24"/>
      <w:szCs w:val="24"/>
      <w:lang w:eastAsia="en-US"/>
    </w:rPr>
  </w:style>
  <w:style w:type="character" w:customStyle="1" w:styleId="81">
    <w:name w:val="标题 8 字符"/>
    <w:aliases w:val="tt 字符,tt1 字符,Figure 字符,heading 8 字符,No num/gap 字符,h8 字符,ctp 字符,Caption text (page-wide) 字符,Center Bold 字符,ITT t8 字符,PA Appendix Minor 字符,Center Bold1 字符,Center Bold2 字符,Center Bold3 字符,Center Bold4 字符,Center Bold5 字符,Center Bold6 字符, action 字符"/>
    <w:basedOn w:val="a4"/>
    <w:link w:val="80"/>
    <w:rsid w:val="00481B9A"/>
    <w:rPr>
      <w:rFonts w:ascii="Cambria" w:eastAsia="宋体" w:hAnsi="Cambria" w:cs="Times New Roman"/>
      <w:sz w:val="24"/>
      <w:szCs w:val="24"/>
      <w:lang w:eastAsia="en-US"/>
    </w:rPr>
  </w:style>
  <w:style w:type="character" w:customStyle="1" w:styleId="90">
    <w:name w:val="标题 9 字符"/>
    <w:aliases w:val="ft 字符,ft1 字符,table 字符,heading 9 字符,t 字符,table left 字符,tl 字符,HF 字符,figures 字符,9 字符,Appendix 字符,Code eg's 字符,PIM 9 字符,h9 字符,第八层条 字符,不用9 字符,图 字符,huh 字符,图表 字符,table title 字符,标题 45 字符,Figure Heading 字符,FH 字符,三级标题 字符,Alt+9 字符,AppendixBodyHead 字符,标 字符"/>
    <w:basedOn w:val="a4"/>
    <w:link w:val="9"/>
    <w:rsid w:val="00481B9A"/>
    <w:rPr>
      <w:rFonts w:ascii="Cambria" w:eastAsia="宋体" w:hAnsi="Cambria" w:cs="Times New Roman"/>
      <w:szCs w:val="21"/>
      <w:lang w:eastAsia="en-US"/>
    </w:rPr>
  </w:style>
  <w:style w:type="table" w:styleId="a9">
    <w:name w:val="Table Grid"/>
    <w:basedOn w:val="a5"/>
    <w:uiPriority w:val="39"/>
    <w:rsid w:val="00481B9A"/>
    <w:pPr>
      <w:widowControl w:val="0"/>
      <w:spacing w:beforeLines="50" w:before="50" w:afterLines="50" w:after="50"/>
      <w:jc w:val="both"/>
    </w:pPr>
    <w:rPr>
      <w:rFonts w:ascii="Arial" w:eastAsia="宋体" w:hAnsi="Arial" w:cs="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编号，小四"/>
    <w:basedOn w:val="a3"/>
    <w:link w:val="Char"/>
    <w:qFormat/>
    <w:rsid w:val="00481B9A"/>
    <w:pPr>
      <w:numPr>
        <w:numId w:val="9"/>
      </w:numPr>
      <w:ind w:firstLineChars="0"/>
    </w:pPr>
  </w:style>
  <w:style w:type="paragraph" w:styleId="aa">
    <w:name w:val="header"/>
    <w:basedOn w:val="a3"/>
    <w:link w:val="ab"/>
    <w:uiPriority w:val="99"/>
    <w:rsid w:val="00481B9A"/>
    <w:pPr>
      <w:pBdr>
        <w:bottom w:val="single" w:sz="6" w:space="1" w:color="auto"/>
      </w:pBdr>
      <w:tabs>
        <w:tab w:val="center" w:pos="4153"/>
        <w:tab w:val="right" w:pos="8306"/>
      </w:tabs>
      <w:snapToGrid w:val="0"/>
      <w:spacing w:line="240" w:lineRule="auto"/>
      <w:jc w:val="center"/>
    </w:pPr>
    <w:rPr>
      <w:sz w:val="18"/>
      <w:szCs w:val="18"/>
    </w:rPr>
  </w:style>
  <w:style w:type="character" w:customStyle="1" w:styleId="ab">
    <w:name w:val="页眉 字符"/>
    <w:basedOn w:val="a4"/>
    <w:link w:val="aa"/>
    <w:uiPriority w:val="99"/>
    <w:rsid w:val="00481B9A"/>
    <w:rPr>
      <w:rFonts w:ascii="Arial" w:eastAsia="宋体" w:hAnsi="Arial" w:cs="宋体"/>
      <w:sz w:val="18"/>
      <w:szCs w:val="18"/>
    </w:rPr>
  </w:style>
  <w:style w:type="paragraph" w:styleId="ac">
    <w:name w:val="Document Map"/>
    <w:basedOn w:val="a3"/>
    <w:link w:val="ad"/>
    <w:semiHidden/>
    <w:rsid w:val="00481B9A"/>
    <w:pPr>
      <w:shd w:val="clear" w:color="auto" w:fill="000080"/>
    </w:pPr>
  </w:style>
  <w:style w:type="character" w:customStyle="1" w:styleId="ad">
    <w:name w:val="文档结构图 字符"/>
    <w:basedOn w:val="a4"/>
    <w:link w:val="ac"/>
    <w:semiHidden/>
    <w:rsid w:val="00481B9A"/>
    <w:rPr>
      <w:rFonts w:ascii="Arial" w:eastAsia="宋体" w:hAnsi="Arial" w:cs="宋体"/>
      <w:sz w:val="24"/>
      <w:szCs w:val="20"/>
      <w:shd w:val="clear" w:color="auto" w:fill="000080"/>
    </w:rPr>
  </w:style>
  <w:style w:type="paragraph" w:styleId="ae">
    <w:name w:val="footer"/>
    <w:basedOn w:val="a3"/>
    <w:link w:val="af"/>
    <w:uiPriority w:val="99"/>
    <w:rsid w:val="00481B9A"/>
    <w:pPr>
      <w:tabs>
        <w:tab w:val="center" w:pos="4153"/>
        <w:tab w:val="right" w:pos="8306"/>
      </w:tabs>
      <w:snapToGrid w:val="0"/>
      <w:spacing w:line="240" w:lineRule="auto"/>
      <w:jc w:val="left"/>
    </w:pPr>
    <w:rPr>
      <w:sz w:val="18"/>
      <w:szCs w:val="18"/>
    </w:rPr>
  </w:style>
  <w:style w:type="character" w:customStyle="1" w:styleId="af">
    <w:name w:val="页脚 字符"/>
    <w:basedOn w:val="a4"/>
    <w:link w:val="ae"/>
    <w:uiPriority w:val="99"/>
    <w:rsid w:val="00481B9A"/>
    <w:rPr>
      <w:rFonts w:ascii="Arial" w:eastAsia="宋体" w:hAnsi="Arial" w:cs="宋体"/>
      <w:sz w:val="18"/>
      <w:szCs w:val="18"/>
    </w:rPr>
  </w:style>
  <w:style w:type="paragraph" w:customStyle="1" w:styleId="72">
    <w:name w:val="样式 标题 7 +"/>
    <w:basedOn w:val="70"/>
    <w:qFormat/>
    <w:rsid w:val="00481B9A"/>
    <w:pPr>
      <w:numPr>
        <w:ilvl w:val="6"/>
      </w:numPr>
      <w:jc w:val="center"/>
    </w:pPr>
    <w:rPr>
      <w:b/>
    </w:rPr>
  </w:style>
  <w:style w:type="numbering" w:customStyle="1" w:styleId="085-2">
    <w:name w:val="样式 编号 左侧:  0.85 厘米 悬挂缩进: -2 字符"/>
    <w:basedOn w:val="a6"/>
    <w:rsid w:val="00481B9A"/>
    <w:pPr>
      <w:numPr>
        <w:numId w:val="1"/>
      </w:numPr>
    </w:pPr>
  </w:style>
  <w:style w:type="paragraph" w:styleId="af0">
    <w:name w:val="Body Text"/>
    <w:basedOn w:val="a3"/>
    <w:link w:val="af1"/>
    <w:rsid w:val="00481B9A"/>
    <w:pPr>
      <w:spacing w:after="120"/>
    </w:pPr>
  </w:style>
  <w:style w:type="character" w:customStyle="1" w:styleId="af1">
    <w:name w:val="正文文本 字符"/>
    <w:basedOn w:val="a4"/>
    <w:link w:val="af0"/>
    <w:rsid w:val="00481B9A"/>
    <w:rPr>
      <w:rFonts w:ascii="Arial" w:eastAsia="宋体" w:hAnsi="Arial" w:cs="宋体"/>
      <w:sz w:val="24"/>
      <w:szCs w:val="20"/>
    </w:rPr>
  </w:style>
  <w:style w:type="paragraph" w:customStyle="1" w:styleId="0">
    <w:name w:val="样式 首行缩进:  0 字符"/>
    <w:basedOn w:val="a3"/>
    <w:link w:val="0Char"/>
    <w:rsid w:val="00481B9A"/>
  </w:style>
  <w:style w:type="paragraph" w:styleId="a0">
    <w:name w:val="caption"/>
    <w:aliases w:val="题注(表),题注 Char,Caption Table,Fig &amp; Table Title,信息主题,题注(图注),题注(图注) + 居中,BB,题注-QBPT,Char Char Char Char Char,Char Char Char,CaptionDHI,图注,Caption Char,Caption Char Char Char,Caption Char Char1,Caption Char Char Char Char,Caption Char Char,Char2,Char2 Ch"/>
    <w:basedOn w:val="a3"/>
    <w:next w:val="a3"/>
    <w:link w:val="af2"/>
    <w:unhideWhenUsed/>
    <w:qFormat/>
    <w:rsid w:val="00481B9A"/>
    <w:pPr>
      <w:numPr>
        <w:numId w:val="2"/>
      </w:numPr>
      <w:ind w:left="0" w:firstLineChars="0" w:firstLine="0"/>
      <w:jc w:val="center"/>
    </w:pPr>
    <w:rPr>
      <w:rFonts w:ascii="Arial Unicode MS" w:hAnsi="Arial Unicode MS"/>
      <w:noProof/>
      <w:sz w:val="21"/>
    </w:rPr>
  </w:style>
  <w:style w:type="paragraph" w:customStyle="1" w:styleId="af3">
    <w:name w:val="表格表头"/>
    <w:basedOn w:val="a3"/>
    <w:qFormat/>
    <w:rsid w:val="00481B9A"/>
    <w:pPr>
      <w:ind w:firstLineChars="0" w:firstLine="0"/>
      <w:jc w:val="center"/>
      <w:outlineLvl w:val="0"/>
    </w:pPr>
    <w:rPr>
      <w:rFonts w:ascii="宋体" w:eastAsia="黑体" w:hAnsi="宋体"/>
      <w:noProof/>
      <w:szCs w:val="21"/>
    </w:rPr>
  </w:style>
  <w:style w:type="paragraph" w:customStyle="1" w:styleId="af4">
    <w:name w:val="表格正文"/>
    <w:basedOn w:val="a3"/>
    <w:qFormat/>
    <w:rsid w:val="00481B9A"/>
    <w:pPr>
      <w:ind w:firstLineChars="0" w:firstLine="0"/>
      <w:jc w:val="left"/>
    </w:pPr>
    <w:rPr>
      <w:sz w:val="21"/>
    </w:rPr>
  </w:style>
  <w:style w:type="paragraph" w:customStyle="1" w:styleId="1">
    <w:name w:val="表1"/>
    <w:basedOn w:val="a3"/>
    <w:qFormat/>
    <w:rsid w:val="00481B9A"/>
    <w:pPr>
      <w:numPr>
        <w:numId w:val="3"/>
      </w:numPr>
      <w:ind w:left="0" w:firstLineChars="0" w:firstLine="0"/>
      <w:jc w:val="center"/>
    </w:pPr>
    <w:rPr>
      <w:sz w:val="21"/>
    </w:rPr>
  </w:style>
  <w:style w:type="paragraph" w:customStyle="1" w:styleId="Default">
    <w:name w:val="Default"/>
    <w:link w:val="DefaultChar"/>
    <w:rsid w:val="00481B9A"/>
    <w:pPr>
      <w:widowControl w:val="0"/>
      <w:autoSpaceDE w:val="0"/>
      <w:autoSpaceDN w:val="0"/>
      <w:adjustRightInd w:val="0"/>
      <w:spacing w:line="360" w:lineRule="auto"/>
      <w:ind w:firstLineChars="147" w:firstLine="147"/>
      <w:jc w:val="both"/>
    </w:pPr>
    <w:rPr>
      <w:rFonts w:ascii="宋体" w:eastAsia="宋体" w:hAnsi="Arial" w:cs="宋体"/>
      <w:color w:val="000000"/>
      <w:sz w:val="24"/>
      <w:szCs w:val="24"/>
    </w:rPr>
  </w:style>
  <w:style w:type="character" w:customStyle="1" w:styleId="DefaultChar">
    <w:name w:val="Default Char"/>
    <w:link w:val="Default"/>
    <w:rsid w:val="00481B9A"/>
    <w:rPr>
      <w:rFonts w:ascii="宋体" w:eastAsia="宋体" w:hAnsi="Arial" w:cs="宋体"/>
      <w:color w:val="000000"/>
      <w:sz w:val="24"/>
      <w:szCs w:val="24"/>
    </w:rPr>
  </w:style>
  <w:style w:type="paragraph" w:customStyle="1" w:styleId="CM51">
    <w:name w:val="CM51"/>
    <w:basedOn w:val="Default"/>
    <w:next w:val="Default"/>
    <w:rsid w:val="00481B9A"/>
    <w:pPr>
      <w:spacing w:after="103" w:line="240" w:lineRule="auto"/>
      <w:ind w:firstLineChars="0" w:firstLine="0"/>
      <w:jc w:val="left"/>
    </w:pPr>
    <w:rPr>
      <w:rFonts w:ascii="黑体" w:eastAsia="黑体" w:hAnsi="Calibri" w:cs="Times New Roman"/>
      <w:color w:val="auto"/>
    </w:rPr>
  </w:style>
  <w:style w:type="paragraph" w:styleId="TOC1">
    <w:name w:val="toc 1"/>
    <w:basedOn w:val="a3"/>
    <w:next w:val="a3"/>
    <w:autoRedefine/>
    <w:uiPriority w:val="39"/>
    <w:qFormat/>
    <w:rsid w:val="00481B9A"/>
    <w:pPr>
      <w:tabs>
        <w:tab w:val="right" w:leader="dot" w:pos="8302"/>
      </w:tabs>
      <w:ind w:firstLineChars="0" w:firstLine="0"/>
    </w:pPr>
    <w:rPr>
      <w:noProof/>
    </w:rPr>
  </w:style>
  <w:style w:type="paragraph" w:styleId="TOC2">
    <w:name w:val="toc 2"/>
    <w:basedOn w:val="a3"/>
    <w:next w:val="a3"/>
    <w:autoRedefine/>
    <w:uiPriority w:val="39"/>
    <w:qFormat/>
    <w:rsid w:val="00481B9A"/>
    <w:pPr>
      <w:tabs>
        <w:tab w:val="right" w:leader="dot" w:pos="8302"/>
      </w:tabs>
      <w:ind w:leftChars="100" w:left="100"/>
    </w:pPr>
    <w:rPr>
      <w:noProof/>
    </w:rPr>
  </w:style>
  <w:style w:type="paragraph" w:styleId="TOC3">
    <w:name w:val="toc 3"/>
    <w:basedOn w:val="a3"/>
    <w:next w:val="a3"/>
    <w:autoRedefine/>
    <w:uiPriority w:val="39"/>
    <w:qFormat/>
    <w:rsid w:val="00481B9A"/>
    <w:pPr>
      <w:tabs>
        <w:tab w:val="right" w:leader="dot" w:pos="8302"/>
      </w:tabs>
      <w:ind w:leftChars="200" w:left="200"/>
    </w:pPr>
    <w:rPr>
      <w:noProof/>
    </w:rPr>
  </w:style>
  <w:style w:type="paragraph" w:styleId="TOC4">
    <w:name w:val="toc 4"/>
    <w:basedOn w:val="a3"/>
    <w:next w:val="a3"/>
    <w:autoRedefine/>
    <w:uiPriority w:val="39"/>
    <w:rsid w:val="00481B9A"/>
    <w:pPr>
      <w:ind w:leftChars="300" w:left="300"/>
    </w:pPr>
  </w:style>
  <w:style w:type="character" w:styleId="af5">
    <w:name w:val="annotation reference"/>
    <w:uiPriority w:val="99"/>
    <w:rsid w:val="00481B9A"/>
    <w:rPr>
      <w:rFonts w:ascii="Verdana" w:eastAsia="宋体" w:hAnsi="Verdana"/>
      <w:sz w:val="21"/>
      <w:szCs w:val="21"/>
      <w:lang w:val="en-US" w:eastAsia="en-US" w:bidi="ar-SA"/>
    </w:rPr>
  </w:style>
  <w:style w:type="paragraph" w:styleId="TOC5">
    <w:name w:val="toc 5"/>
    <w:basedOn w:val="a3"/>
    <w:next w:val="a3"/>
    <w:autoRedefine/>
    <w:uiPriority w:val="39"/>
    <w:qFormat/>
    <w:rsid w:val="00481B9A"/>
    <w:pPr>
      <w:ind w:leftChars="400" w:left="400"/>
    </w:pPr>
  </w:style>
  <w:style w:type="paragraph" w:styleId="af6">
    <w:name w:val="annotation text"/>
    <w:basedOn w:val="a3"/>
    <w:link w:val="af7"/>
    <w:uiPriority w:val="99"/>
    <w:rsid w:val="00481B9A"/>
    <w:pPr>
      <w:jc w:val="left"/>
    </w:pPr>
  </w:style>
  <w:style w:type="character" w:customStyle="1" w:styleId="af7">
    <w:name w:val="批注文字 字符"/>
    <w:basedOn w:val="a4"/>
    <w:link w:val="af6"/>
    <w:uiPriority w:val="99"/>
    <w:rsid w:val="00481B9A"/>
    <w:rPr>
      <w:rFonts w:ascii="Arial" w:eastAsia="宋体" w:hAnsi="Arial" w:cs="宋体"/>
      <w:sz w:val="24"/>
      <w:szCs w:val="20"/>
    </w:rPr>
  </w:style>
  <w:style w:type="paragraph" w:styleId="af8">
    <w:name w:val="annotation subject"/>
    <w:basedOn w:val="af6"/>
    <w:next w:val="af6"/>
    <w:link w:val="af9"/>
    <w:uiPriority w:val="99"/>
    <w:semiHidden/>
    <w:rsid w:val="00481B9A"/>
    <w:rPr>
      <w:b/>
      <w:bCs/>
    </w:rPr>
  </w:style>
  <w:style w:type="character" w:customStyle="1" w:styleId="af9">
    <w:name w:val="批注主题 字符"/>
    <w:basedOn w:val="af7"/>
    <w:link w:val="af8"/>
    <w:uiPriority w:val="99"/>
    <w:semiHidden/>
    <w:rsid w:val="00481B9A"/>
    <w:rPr>
      <w:rFonts w:ascii="Arial" w:eastAsia="宋体" w:hAnsi="Arial" w:cs="宋体"/>
      <w:b/>
      <w:bCs/>
      <w:sz w:val="24"/>
      <w:szCs w:val="20"/>
    </w:rPr>
  </w:style>
  <w:style w:type="paragraph" w:styleId="afa">
    <w:name w:val="Balloon Text"/>
    <w:basedOn w:val="a3"/>
    <w:link w:val="afb"/>
    <w:uiPriority w:val="99"/>
    <w:rsid w:val="00481B9A"/>
    <w:rPr>
      <w:sz w:val="18"/>
      <w:szCs w:val="18"/>
    </w:rPr>
  </w:style>
  <w:style w:type="character" w:customStyle="1" w:styleId="afb">
    <w:name w:val="批注框文本 字符"/>
    <w:basedOn w:val="a4"/>
    <w:link w:val="afa"/>
    <w:uiPriority w:val="99"/>
    <w:rsid w:val="00481B9A"/>
    <w:rPr>
      <w:rFonts w:ascii="Arial" w:eastAsia="宋体" w:hAnsi="Arial" w:cs="宋体"/>
      <w:sz w:val="18"/>
      <w:szCs w:val="18"/>
    </w:rPr>
  </w:style>
  <w:style w:type="character" w:styleId="afc">
    <w:name w:val="page number"/>
    <w:rsid w:val="00481B9A"/>
  </w:style>
  <w:style w:type="paragraph" w:customStyle="1" w:styleId="61">
    <w:name w:val="标题6"/>
    <w:basedOn w:val="6"/>
    <w:next w:val="a3"/>
    <w:qFormat/>
    <w:rsid w:val="00481B9A"/>
    <w:pPr>
      <w:numPr>
        <w:ilvl w:val="5"/>
      </w:numPr>
    </w:pPr>
  </w:style>
  <w:style w:type="paragraph" w:customStyle="1" w:styleId="7">
    <w:name w:val="标题7"/>
    <w:basedOn w:val="70"/>
    <w:next w:val="a3"/>
    <w:rsid w:val="00481B9A"/>
    <w:pPr>
      <w:numPr>
        <w:ilvl w:val="6"/>
        <w:numId w:val="5"/>
      </w:numPr>
      <w:spacing w:beforeLines="50" w:before="50" w:afterLines="50" w:after="50"/>
    </w:pPr>
    <w:rPr>
      <w:rFonts w:eastAsia="黑体"/>
      <w:b/>
      <w:szCs w:val="20"/>
      <w:lang w:eastAsia="zh-CN"/>
    </w:rPr>
  </w:style>
  <w:style w:type="paragraph" w:customStyle="1" w:styleId="8">
    <w:name w:val="标题8"/>
    <w:basedOn w:val="80"/>
    <w:next w:val="a3"/>
    <w:rsid w:val="00481B9A"/>
    <w:pPr>
      <w:numPr>
        <w:ilvl w:val="7"/>
        <w:numId w:val="6"/>
      </w:numPr>
      <w:spacing w:beforeLines="50" w:before="50" w:afterLines="50" w:after="50" w:line="360" w:lineRule="auto"/>
    </w:pPr>
    <w:rPr>
      <w:rFonts w:ascii="Arial" w:eastAsia="黑体" w:hAnsi="Arial"/>
      <w:sz w:val="21"/>
      <w:szCs w:val="20"/>
      <w:lang w:eastAsia="zh-CN"/>
    </w:rPr>
  </w:style>
  <w:style w:type="paragraph" w:customStyle="1" w:styleId="91">
    <w:name w:val="标题9"/>
    <w:basedOn w:val="9"/>
    <w:next w:val="a3"/>
    <w:qFormat/>
    <w:rsid w:val="00481B9A"/>
    <w:pPr>
      <w:numPr>
        <w:ilvl w:val="8"/>
      </w:numPr>
    </w:pPr>
  </w:style>
  <w:style w:type="paragraph" w:styleId="afd">
    <w:name w:val="table of figures"/>
    <w:basedOn w:val="a3"/>
    <w:next w:val="a3"/>
    <w:uiPriority w:val="99"/>
    <w:rsid w:val="00481B9A"/>
    <w:pPr>
      <w:ind w:leftChars="200" w:left="840" w:hangingChars="200" w:hanging="420"/>
    </w:pPr>
  </w:style>
  <w:style w:type="paragraph" w:customStyle="1" w:styleId="afe">
    <w:name w:val="正文黑体"/>
    <w:basedOn w:val="0"/>
    <w:qFormat/>
    <w:rsid w:val="00481B9A"/>
    <w:pPr>
      <w:ind w:firstLine="480"/>
    </w:pPr>
    <w:rPr>
      <w:rFonts w:ascii="黑体" w:eastAsia="黑体" w:hAnsi="黑体"/>
    </w:rPr>
  </w:style>
  <w:style w:type="paragraph" w:customStyle="1" w:styleId="62">
    <w:name w:val="样式 标题6 + 左"/>
    <w:basedOn w:val="61"/>
    <w:rsid w:val="00481B9A"/>
    <w:pPr>
      <w:spacing w:line="319" w:lineRule="auto"/>
      <w:jc w:val="left"/>
    </w:pPr>
  </w:style>
  <w:style w:type="paragraph" w:customStyle="1" w:styleId="82">
    <w:name w:val="样式 标题 8 + 左"/>
    <w:basedOn w:val="80"/>
    <w:qFormat/>
    <w:rsid w:val="00481B9A"/>
    <w:pPr>
      <w:numPr>
        <w:ilvl w:val="7"/>
      </w:numPr>
    </w:pPr>
    <w:rPr>
      <w:rFonts w:cs="宋体"/>
      <w:szCs w:val="20"/>
    </w:rPr>
  </w:style>
  <w:style w:type="paragraph" w:customStyle="1" w:styleId="80505">
    <w:name w:val="样式 标题8 + 段前: 0.5 行 段后: 0.5 行"/>
    <w:basedOn w:val="8"/>
    <w:next w:val="a3"/>
    <w:rsid w:val="00481B9A"/>
    <w:pPr>
      <w:ind w:left="0" w:firstLine="0"/>
    </w:pPr>
    <w:rPr>
      <w:rFonts w:cs="宋体"/>
    </w:rPr>
  </w:style>
  <w:style w:type="paragraph" w:customStyle="1" w:styleId="83">
    <w:name w:val="样式 标题 8 +"/>
    <w:basedOn w:val="80"/>
    <w:rsid w:val="00481B9A"/>
    <w:pPr>
      <w:numPr>
        <w:ilvl w:val="7"/>
      </w:numPr>
    </w:pPr>
  </w:style>
  <w:style w:type="paragraph" w:customStyle="1" w:styleId="92">
    <w:name w:val="样式 标题 9 +"/>
    <w:basedOn w:val="91"/>
    <w:rsid w:val="00481B9A"/>
  </w:style>
  <w:style w:type="paragraph" w:customStyle="1" w:styleId="aff">
    <w:name w:val="标准正文"/>
    <w:basedOn w:val="a3"/>
    <w:rsid w:val="00481B9A"/>
    <w:pPr>
      <w:spacing w:before="156" w:after="156"/>
      <w:ind w:firstLine="480"/>
    </w:pPr>
    <w:rPr>
      <w:rFonts w:ascii="Times New Roman" w:hAnsi="Times New Roman"/>
    </w:rPr>
  </w:style>
  <w:style w:type="character" w:customStyle="1" w:styleId="aff0">
    <w:name w:val="标题 字符"/>
    <w:link w:val="aff1"/>
    <w:rsid w:val="00481B9A"/>
    <w:rPr>
      <w:rFonts w:eastAsia="黑体"/>
      <w:b/>
      <w:bCs/>
      <w:sz w:val="84"/>
      <w:szCs w:val="24"/>
    </w:rPr>
  </w:style>
  <w:style w:type="paragraph" w:customStyle="1" w:styleId="aff2">
    <w:name w:val="封面标准名称"/>
    <w:rsid w:val="00481B9A"/>
    <w:pPr>
      <w:widowControl w:val="0"/>
      <w:spacing w:line="680" w:lineRule="exact"/>
      <w:jc w:val="center"/>
      <w:textAlignment w:val="center"/>
    </w:pPr>
    <w:rPr>
      <w:rFonts w:ascii="黑体" w:eastAsia="黑体" w:hAnsi="Times New Roman" w:cs="Times New Roman"/>
      <w:kern w:val="0"/>
      <w:sz w:val="52"/>
      <w:szCs w:val="20"/>
    </w:rPr>
  </w:style>
  <w:style w:type="paragraph" w:styleId="aff1">
    <w:name w:val="Title"/>
    <w:basedOn w:val="a3"/>
    <w:link w:val="aff0"/>
    <w:qFormat/>
    <w:rsid w:val="00481B9A"/>
    <w:pPr>
      <w:spacing w:line="240" w:lineRule="auto"/>
      <w:ind w:firstLineChars="0" w:firstLine="0"/>
      <w:jc w:val="center"/>
    </w:pPr>
    <w:rPr>
      <w:rFonts w:asciiTheme="minorHAnsi" w:eastAsia="黑体" w:hAnsiTheme="minorHAnsi" w:cstheme="minorBidi"/>
      <w:b/>
      <w:bCs/>
      <w:sz w:val="84"/>
      <w:szCs w:val="24"/>
    </w:rPr>
  </w:style>
  <w:style w:type="character" w:customStyle="1" w:styleId="Char1">
    <w:name w:val="标题 Char1"/>
    <w:basedOn w:val="a4"/>
    <w:rsid w:val="00481B9A"/>
    <w:rPr>
      <w:rFonts w:asciiTheme="majorHAnsi" w:eastAsia="宋体" w:hAnsiTheme="majorHAnsi" w:cstheme="majorBidi"/>
      <w:b/>
      <w:bCs/>
      <w:sz w:val="32"/>
      <w:szCs w:val="32"/>
    </w:rPr>
  </w:style>
  <w:style w:type="paragraph" w:styleId="aff3">
    <w:name w:val="Revision"/>
    <w:hidden/>
    <w:uiPriority w:val="99"/>
    <w:semiHidden/>
    <w:rsid w:val="00481B9A"/>
    <w:rPr>
      <w:rFonts w:ascii="Arial" w:eastAsia="宋体" w:hAnsi="Arial" w:cs="宋体"/>
      <w:sz w:val="24"/>
      <w:szCs w:val="20"/>
    </w:rPr>
  </w:style>
  <w:style w:type="paragraph" w:customStyle="1" w:styleId="21">
    <w:name w:val="标题2"/>
    <w:basedOn w:val="a3"/>
    <w:qFormat/>
    <w:rsid w:val="00481B9A"/>
    <w:pPr>
      <w:spacing w:beforeLines="50" w:before="156" w:afterLines="50" w:after="156"/>
      <w:ind w:left="567" w:firstLineChars="0" w:hanging="567"/>
      <w:outlineLvl w:val="1"/>
    </w:pPr>
    <w:rPr>
      <w:rFonts w:ascii="Times New Roman" w:hAnsi="宋体" w:cs="Times New Roman"/>
      <w:b/>
      <w:sz w:val="30"/>
      <w:szCs w:val="30"/>
    </w:rPr>
  </w:style>
  <w:style w:type="paragraph" w:customStyle="1" w:styleId="41">
    <w:name w:val="标题4"/>
    <w:basedOn w:val="a3"/>
    <w:link w:val="4Char"/>
    <w:qFormat/>
    <w:rsid w:val="00481B9A"/>
    <w:pPr>
      <w:spacing w:beforeLines="50" w:before="156" w:afterLines="50" w:after="156"/>
      <w:ind w:left="851" w:firstLineChars="0" w:hanging="851"/>
      <w:outlineLvl w:val="3"/>
    </w:pPr>
    <w:rPr>
      <w:rFonts w:ascii="Times New Roman" w:hAnsi="Times New Roman" w:cs="Times New Roman"/>
      <w:szCs w:val="24"/>
    </w:rPr>
  </w:style>
  <w:style w:type="character" w:customStyle="1" w:styleId="4Char">
    <w:name w:val="标题4 Char"/>
    <w:link w:val="41"/>
    <w:rsid w:val="00481B9A"/>
    <w:rPr>
      <w:rFonts w:ascii="Times New Roman" w:eastAsia="宋体" w:hAnsi="Times New Roman" w:cs="Times New Roman"/>
      <w:sz w:val="24"/>
      <w:szCs w:val="24"/>
    </w:rPr>
  </w:style>
  <w:style w:type="paragraph" w:styleId="aff4">
    <w:name w:val="List Paragraph"/>
    <w:aliases w:val="编号,列出段落1,列出段落12,List Paragraph,正文段落1,符号列表,1.2.3标题,符号1.1（天云科技）,Bullet List,FooterText,numbered,Paragraphe de liste1,lp1,List,stc标题4,列出段落11,段落样式,·ûºÅÁÐ±í,¡¤?o?¨¢D¡À¨ª,?¡è?o?¡§¡éD?¨¤¡§a,??¨¨?o??¡ì?¨¦D?¡§¡è?¡ìa,Colorful List Accent 1,列出段落-正文,表6-X,序号"/>
    <w:basedOn w:val="a3"/>
    <w:link w:val="aff5"/>
    <w:uiPriority w:val="34"/>
    <w:qFormat/>
    <w:rsid w:val="00481B9A"/>
    <w:pPr>
      <w:ind w:firstLine="420"/>
    </w:pPr>
  </w:style>
  <w:style w:type="character" w:customStyle="1" w:styleId="Char">
    <w:name w:val="编号，小四 Char"/>
    <w:link w:val="a1"/>
    <w:rsid w:val="00481B9A"/>
    <w:rPr>
      <w:rFonts w:ascii="Arial" w:eastAsia="宋体" w:hAnsi="Arial" w:cs="宋体"/>
      <w:sz w:val="24"/>
      <w:szCs w:val="20"/>
    </w:rPr>
  </w:style>
  <w:style w:type="paragraph" w:customStyle="1" w:styleId="a">
    <w:name w:val="编号，四号"/>
    <w:basedOn w:val="a1"/>
    <w:rsid w:val="00481B9A"/>
    <w:pPr>
      <w:numPr>
        <w:numId w:val="7"/>
      </w:numPr>
      <w:ind w:left="0"/>
    </w:pPr>
    <w:rPr>
      <w:rFonts w:ascii="Verdana" w:hAnsi="Verdana"/>
      <w:sz w:val="28"/>
    </w:rPr>
  </w:style>
  <w:style w:type="character" w:customStyle="1" w:styleId="af2">
    <w:name w:val="题注 字符"/>
    <w:aliases w:val="题注(表) 字符,题注 Char 字符,Caption Table 字符,Fig &amp; Table Title 字符,信息主题 字符,题注(图注) 字符,题注(图注) + 居中 字符,BB 字符,题注-QBPT 字符,Char Char Char Char Char 字符,Char Char Char 字符,CaptionDHI 字符,图注 字符,Caption Char 字符,Caption Char Char Char 字符,Caption Char Char1 字符,Char2 字符"/>
    <w:link w:val="a0"/>
    <w:locked/>
    <w:rsid w:val="00481B9A"/>
    <w:rPr>
      <w:rFonts w:ascii="Arial Unicode MS" w:eastAsia="宋体" w:hAnsi="Arial Unicode MS" w:cs="宋体"/>
      <w:noProof/>
      <w:szCs w:val="20"/>
    </w:rPr>
  </w:style>
  <w:style w:type="paragraph" w:customStyle="1" w:styleId="GP">
    <w:name w:val="GP正文(无首行缩进)"/>
    <w:basedOn w:val="a3"/>
    <w:qFormat/>
    <w:rsid w:val="00481B9A"/>
    <w:pPr>
      <w:ind w:firstLine="480"/>
      <w:jc w:val="left"/>
    </w:pPr>
    <w:rPr>
      <w:rFonts w:hAnsi="宋体"/>
    </w:rPr>
  </w:style>
  <w:style w:type="paragraph" w:styleId="aff6">
    <w:name w:val="endnote text"/>
    <w:basedOn w:val="a3"/>
    <w:link w:val="aff7"/>
    <w:rsid w:val="00481B9A"/>
    <w:pPr>
      <w:snapToGrid w:val="0"/>
      <w:jc w:val="left"/>
    </w:pPr>
  </w:style>
  <w:style w:type="character" w:customStyle="1" w:styleId="aff7">
    <w:name w:val="尾注文本 字符"/>
    <w:basedOn w:val="a4"/>
    <w:link w:val="aff6"/>
    <w:rsid w:val="00481B9A"/>
    <w:rPr>
      <w:rFonts w:ascii="Arial" w:eastAsia="宋体" w:hAnsi="Arial" w:cs="宋体"/>
      <w:sz w:val="24"/>
      <w:szCs w:val="20"/>
    </w:rPr>
  </w:style>
  <w:style w:type="character" w:styleId="aff8">
    <w:name w:val="endnote reference"/>
    <w:rsid w:val="00481B9A"/>
    <w:rPr>
      <w:rFonts w:ascii="Verdana" w:eastAsia="宋体" w:hAnsi="Verdana"/>
      <w:sz w:val="28"/>
      <w:szCs w:val="28"/>
      <w:vertAlign w:val="superscript"/>
      <w:lang w:val="en-US" w:eastAsia="en-US" w:bidi="ar-SA"/>
    </w:rPr>
  </w:style>
  <w:style w:type="paragraph" w:styleId="aff9">
    <w:name w:val="Normal (Web)"/>
    <w:basedOn w:val="a3"/>
    <w:uiPriority w:val="99"/>
    <w:unhideWhenUsed/>
    <w:rsid w:val="00481B9A"/>
    <w:pPr>
      <w:widowControl/>
      <w:spacing w:line="240" w:lineRule="auto"/>
      <w:ind w:firstLineChars="0" w:firstLine="0"/>
      <w:jc w:val="left"/>
    </w:pPr>
    <w:rPr>
      <w:rFonts w:ascii="宋体" w:hAnsi="宋体"/>
      <w:kern w:val="0"/>
      <w:szCs w:val="24"/>
    </w:rPr>
  </w:style>
  <w:style w:type="character" w:customStyle="1" w:styleId="0Char">
    <w:name w:val="样式 首行缩进:  0 字符 Char"/>
    <w:link w:val="0"/>
    <w:locked/>
    <w:rsid w:val="00481B9A"/>
    <w:rPr>
      <w:rFonts w:ascii="Arial" w:eastAsia="宋体" w:hAnsi="Arial" w:cs="宋体"/>
      <w:sz w:val="24"/>
      <w:szCs w:val="20"/>
    </w:rPr>
  </w:style>
  <w:style w:type="character" w:customStyle="1" w:styleId="aff5">
    <w:name w:val="列表段落 字符"/>
    <w:aliases w:val="编号 字符,列出段落1 字符,列出段落12 字符,List Paragraph 字符,正文段落1 字符,符号列表 字符,1.2.3标题 字符,符号1.1（天云科技） 字符,Bullet List 字符,FooterText 字符,numbered 字符,Paragraphe de liste1 字符,lp1 字符,List 字符,stc标题4 字符,列出段落11 字符,段落样式 字符,·ûºÅÁÐ±í 字符,¡¤?o?¨¢D¡À¨ª 字符,?¡è?o?¡§¡éD?¨¤¡§a 字符"/>
    <w:link w:val="aff4"/>
    <w:uiPriority w:val="34"/>
    <w:locked/>
    <w:rsid w:val="00481B9A"/>
    <w:rPr>
      <w:rFonts w:ascii="Arial" w:eastAsia="宋体" w:hAnsi="Arial" w:cs="宋体"/>
      <w:sz w:val="24"/>
      <w:szCs w:val="20"/>
    </w:rPr>
  </w:style>
  <w:style w:type="paragraph" w:customStyle="1" w:styleId="affa">
    <w:name w:val="*正文"/>
    <w:basedOn w:val="a3"/>
    <w:link w:val="Char0"/>
    <w:qFormat/>
    <w:rsid w:val="00481B9A"/>
    <w:rPr>
      <w:rFonts w:ascii="宋体" w:hAnsi="宋体" w:cs="仿宋_GB2312"/>
      <w:szCs w:val="24"/>
    </w:rPr>
  </w:style>
  <w:style w:type="character" w:customStyle="1" w:styleId="Char0">
    <w:name w:val="*正文 Char"/>
    <w:link w:val="affa"/>
    <w:rsid w:val="00481B9A"/>
    <w:rPr>
      <w:rFonts w:ascii="宋体" w:eastAsia="宋体" w:hAnsi="宋体" w:cs="仿宋_GB2312"/>
      <w:sz w:val="24"/>
      <w:szCs w:val="24"/>
    </w:rPr>
  </w:style>
  <w:style w:type="paragraph" w:customStyle="1" w:styleId="affb">
    <w:name w:val="尖角符号样式"/>
    <w:basedOn w:val="a3"/>
    <w:link w:val="Char2"/>
    <w:qFormat/>
    <w:rsid w:val="00481B9A"/>
    <w:pPr>
      <w:ind w:firstLineChars="0" w:firstLine="0"/>
      <w:jc w:val="left"/>
    </w:pPr>
  </w:style>
  <w:style w:type="character" w:customStyle="1" w:styleId="Char2">
    <w:name w:val="尖角符号样式 Char"/>
    <w:link w:val="affb"/>
    <w:rsid w:val="00481B9A"/>
    <w:rPr>
      <w:rFonts w:ascii="Arial" w:eastAsia="宋体" w:hAnsi="Arial" w:cs="宋体"/>
      <w:sz w:val="24"/>
      <w:szCs w:val="20"/>
    </w:rPr>
  </w:style>
  <w:style w:type="paragraph" w:customStyle="1" w:styleId="affc">
    <w:name w:val="a 正文"/>
    <w:basedOn w:val="a3"/>
    <w:link w:val="aChar"/>
    <w:qFormat/>
    <w:rsid w:val="00481B9A"/>
    <w:pPr>
      <w:ind w:firstLine="480"/>
    </w:pPr>
    <w:rPr>
      <w:rFonts w:ascii="宋体" w:hAnsi="宋体" w:cs="Times New Roman"/>
      <w:szCs w:val="24"/>
    </w:rPr>
  </w:style>
  <w:style w:type="character" w:customStyle="1" w:styleId="aChar">
    <w:name w:val="a 正文 Char"/>
    <w:link w:val="affc"/>
    <w:rsid w:val="00481B9A"/>
    <w:rPr>
      <w:rFonts w:ascii="宋体" w:eastAsia="宋体" w:hAnsi="宋体" w:cs="Times New Roman"/>
      <w:sz w:val="24"/>
      <w:szCs w:val="24"/>
    </w:rPr>
  </w:style>
  <w:style w:type="numbering" w:customStyle="1" w:styleId="085-211">
    <w:name w:val="样式 编号 左侧:  0.85 厘米 悬挂缩进: -2 字符11"/>
    <w:basedOn w:val="a6"/>
    <w:rsid w:val="00481B9A"/>
    <w:pPr>
      <w:numPr>
        <w:numId w:val="29"/>
      </w:numPr>
    </w:pPr>
  </w:style>
  <w:style w:type="paragraph" w:customStyle="1" w:styleId="affd">
    <w:name w:val="内容文本"/>
    <w:basedOn w:val="aff4"/>
    <w:link w:val="Char3"/>
    <w:qFormat/>
    <w:rsid w:val="00481B9A"/>
    <w:pPr>
      <w:ind w:firstLineChars="0" w:firstLine="200"/>
      <w:contextualSpacing/>
      <w:jc w:val="left"/>
    </w:pPr>
    <w:rPr>
      <w:rFonts w:ascii="宋体" w:hAnsi="宋体" w:cs="Times New Roman"/>
      <w:kern w:val="0"/>
      <w:szCs w:val="24"/>
      <w:lang w:val="x-none" w:eastAsia="en-US" w:bidi="en-US"/>
    </w:rPr>
  </w:style>
  <w:style w:type="character" w:customStyle="1" w:styleId="Char3">
    <w:name w:val="内容文本 Char"/>
    <w:link w:val="affd"/>
    <w:rsid w:val="00481B9A"/>
    <w:rPr>
      <w:rFonts w:ascii="宋体" w:eastAsia="宋体" w:hAnsi="宋体" w:cs="Times New Roman"/>
      <w:kern w:val="0"/>
      <w:sz w:val="24"/>
      <w:szCs w:val="24"/>
      <w:lang w:val="x-none" w:eastAsia="en-US" w:bidi="en-US"/>
    </w:rPr>
  </w:style>
  <w:style w:type="paragraph" w:styleId="TOC6">
    <w:name w:val="toc 6"/>
    <w:basedOn w:val="a3"/>
    <w:next w:val="a3"/>
    <w:autoRedefine/>
    <w:uiPriority w:val="39"/>
    <w:unhideWhenUsed/>
    <w:rsid w:val="00481B9A"/>
    <w:pPr>
      <w:spacing w:line="240" w:lineRule="auto"/>
      <w:ind w:leftChars="1000" w:left="2100" w:firstLineChars="0" w:firstLine="0"/>
    </w:pPr>
    <w:rPr>
      <w:rFonts w:ascii="Calibri" w:hAnsi="Calibri" w:cs="Times New Roman"/>
      <w:sz w:val="21"/>
      <w:szCs w:val="22"/>
    </w:rPr>
  </w:style>
  <w:style w:type="paragraph" w:styleId="TOC7">
    <w:name w:val="toc 7"/>
    <w:basedOn w:val="a3"/>
    <w:next w:val="a3"/>
    <w:autoRedefine/>
    <w:uiPriority w:val="39"/>
    <w:unhideWhenUsed/>
    <w:rsid w:val="00481B9A"/>
    <w:pPr>
      <w:spacing w:line="240" w:lineRule="auto"/>
      <w:ind w:leftChars="1200" w:left="2520" w:firstLineChars="0" w:firstLine="0"/>
    </w:pPr>
    <w:rPr>
      <w:rFonts w:ascii="Calibri" w:hAnsi="Calibri" w:cs="Times New Roman"/>
      <w:sz w:val="21"/>
      <w:szCs w:val="22"/>
    </w:rPr>
  </w:style>
  <w:style w:type="paragraph" w:styleId="TOC8">
    <w:name w:val="toc 8"/>
    <w:basedOn w:val="a3"/>
    <w:next w:val="a3"/>
    <w:autoRedefine/>
    <w:uiPriority w:val="39"/>
    <w:unhideWhenUsed/>
    <w:rsid w:val="00481B9A"/>
    <w:pPr>
      <w:spacing w:line="240" w:lineRule="auto"/>
      <w:ind w:leftChars="1400" w:left="2940" w:firstLineChars="0" w:firstLine="0"/>
    </w:pPr>
    <w:rPr>
      <w:rFonts w:ascii="Calibri" w:hAnsi="Calibri" w:cs="Times New Roman"/>
      <w:sz w:val="21"/>
      <w:szCs w:val="22"/>
    </w:rPr>
  </w:style>
  <w:style w:type="paragraph" w:styleId="TOC9">
    <w:name w:val="toc 9"/>
    <w:basedOn w:val="a3"/>
    <w:next w:val="a3"/>
    <w:autoRedefine/>
    <w:uiPriority w:val="39"/>
    <w:unhideWhenUsed/>
    <w:rsid w:val="00481B9A"/>
    <w:pPr>
      <w:spacing w:line="240" w:lineRule="auto"/>
      <w:ind w:leftChars="1600" w:left="3360" w:firstLineChars="0" w:firstLine="0"/>
    </w:pPr>
    <w:rPr>
      <w:rFonts w:ascii="Calibri" w:hAnsi="Calibri" w:cs="Times New Roman"/>
      <w:sz w:val="21"/>
      <w:szCs w:val="22"/>
    </w:rPr>
  </w:style>
  <w:style w:type="paragraph" w:customStyle="1" w:styleId="a2">
    <w:name w:val="一级标题"/>
    <w:basedOn w:val="aff4"/>
    <w:next w:val="a3"/>
    <w:qFormat/>
    <w:rsid w:val="00481B9A"/>
    <w:pPr>
      <w:numPr>
        <w:numId w:val="30"/>
      </w:numPr>
      <w:tabs>
        <w:tab w:val="num" w:pos="360"/>
      </w:tabs>
      <w:spacing w:line="240" w:lineRule="auto"/>
      <w:ind w:left="0" w:firstLineChars="0" w:firstLine="0"/>
    </w:pPr>
    <w:rPr>
      <w:rFonts w:ascii="Calibri" w:eastAsia="微软雅黑" w:hAnsi="Calibri" w:cs="Times New Roman"/>
      <w:sz w:val="44"/>
      <w:szCs w:val="22"/>
    </w:rPr>
  </w:style>
  <w:style w:type="paragraph" w:styleId="TOC">
    <w:name w:val="TOC Heading"/>
    <w:basedOn w:val="10"/>
    <w:next w:val="a3"/>
    <w:uiPriority w:val="39"/>
    <w:semiHidden/>
    <w:unhideWhenUsed/>
    <w:qFormat/>
    <w:rsid w:val="00481B9A"/>
    <w:pPr>
      <w:keepNext/>
      <w:keepLines/>
      <w:tabs>
        <w:tab w:val="center" w:pos="0"/>
        <w:tab w:val="left" w:pos="3402"/>
        <w:tab w:val="left" w:pos="3828"/>
      </w:tabs>
      <w:spacing w:before="480" w:beforeAutospacing="0" w:after="0" w:afterAutospacing="0" w:line="276" w:lineRule="auto"/>
      <w:outlineLvl w:val="9"/>
    </w:pPr>
    <w:rPr>
      <w:rFonts w:ascii="Cambria" w:hAnsi="Cambria" w:cs="Times New Roman"/>
      <w:b w:val="0"/>
      <w:color w:val="365F91"/>
      <w:kern w:val="0"/>
      <w:sz w:val="28"/>
      <w:szCs w:val="28"/>
    </w:rPr>
  </w:style>
  <w:style w:type="character" w:styleId="affe">
    <w:name w:val="FollowedHyperlink"/>
    <w:basedOn w:val="a4"/>
    <w:uiPriority w:val="99"/>
    <w:semiHidden/>
    <w:unhideWhenUsed/>
    <w:rsid w:val="00650F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2019993">
      <w:bodyDiv w:val="1"/>
      <w:marLeft w:val="0"/>
      <w:marRight w:val="0"/>
      <w:marTop w:val="0"/>
      <w:marBottom w:val="0"/>
      <w:divBdr>
        <w:top w:val="none" w:sz="0" w:space="0" w:color="auto"/>
        <w:left w:val="none" w:sz="0" w:space="0" w:color="auto"/>
        <w:bottom w:val="none" w:sz="0" w:space="0" w:color="auto"/>
        <w:right w:val="none" w:sz="0" w:space="0" w:color="auto"/>
      </w:divBdr>
      <w:divsChild>
        <w:div w:id="76950567">
          <w:marLeft w:val="0"/>
          <w:marRight w:val="0"/>
          <w:marTop w:val="0"/>
          <w:marBottom w:val="0"/>
          <w:divBdr>
            <w:top w:val="none" w:sz="0" w:space="0" w:color="auto"/>
            <w:left w:val="none" w:sz="0" w:space="0" w:color="auto"/>
            <w:bottom w:val="none" w:sz="0" w:space="0" w:color="auto"/>
            <w:right w:val="none" w:sz="0" w:space="0" w:color="auto"/>
          </w:divBdr>
          <w:divsChild>
            <w:div w:id="1137844710">
              <w:marLeft w:val="0"/>
              <w:marRight w:val="0"/>
              <w:marTop w:val="0"/>
              <w:marBottom w:val="0"/>
              <w:divBdr>
                <w:top w:val="none" w:sz="0" w:space="0" w:color="auto"/>
                <w:left w:val="none" w:sz="0" w:space="0" w:color="auto"/>
                <w:bottom w:val="none" w:sz="0" w:space="0" w:color="auto"/>
                <w:right w:val="none" w:sz="0" w:space="0" w:color="auto"/>
              </w:divBdr>
              <w:divsChild>
                <w:div w:id="1058671317">
                  <w:marLeft w:val="0"/>
                  <w:marRight w:val="0"/>
                  <w:marTop w:val="0"/>
                  <w:marBottom w:val="0"/>
                  <w:divBdr>
                    <w:top w:val="none" w:sz="0" w:space="0" w:color="auto"/>
                    <w:left w:val="none" w:sz="0" w:space="0" w:color="auto"/>
                    <w:bottom w:val="none" w:sz="0" w:space="0" w:color="auto"/>
                    <w:right w:val="none" w:sz="0" w:space="0" w:color="auto"/>
                  </w:divBdr>
                </w:div>
                <w:div w:id="597517530">
                  <w:marLeft w:val="0"/>
                  <w:marRight w:val="0"/>
                  <w:marTop w:val="0"/>
                  <w:marBottom w:val="0"/>
                  <w:divBdr>
                    <w:top w:val="none" w:sz="0" w:space="0" w:color="auto"/>
                    <w:left w:val="none" w:sz="0" w:space="0" w:color="auto"/>
                    <w:bottom w:val="none" w:sz="0" w:space="0" w:color="auto"/>
                    <w:right w:val="none" w:sz="0" w:space="0" w:color="auto"/>
                  </w:divBdr>
                </w:div>
                <w:div w:id="567226997">
                  <w:marLeft w:val="0"/>
                  <w:marRight w:val="0"/>
                  <w:marTop w:val="0"/>
                  <w:marBottom w:val="0"/>
                  <w:divBdr>
                    <w:top w:val="none" w:sz="0" w:space="0" w:color="auto"/>
                    <w:left w:val="none" w:sz="0" w:space="0" w:color="auto"/>
                    <w:bottom w:val="none" w:sz="0" w:space="0" w:color="auto"/>
                    <w:right w:val="none" w:sz="0" w:space="0" w:color="auto"/>
                  </w:divBdr>
                  <w:divsChild>
                    <w:div w:id="511606423">
                      <w:marLeft w:val="0"/>
                      <w:marRight w:val="0"/>
                      <w:marTop w:val="0"/>
                      <w:marBottom w:val="0"/>
                      <w:divBdr>
                        <w:top w:val="none" w:sz="0" w:space="0" w:color="auto"/>
                        <w:left w:val="none" w:sz="0" w:space="0" w:color="auto"/>
                        <w:bottom w:val="none" w:sz="0" w:space="0" w:color="auto"/>
                        <w:right w:val="none" w:sz="0" w:space="0" w:color="auto"/>
                      </w:divBdr>
                    </w:div>
                  </w:divsChild>
                </w:div>
                <w:div w:id="254217222">
                  <w:marLeft w:val="0"/>
                  <w:marRight w:val="0"/>
                  <w:marTop w:val="0"/>
                  <w:marBottom w:val="0"/>
                  <w:divBdr>
                    <w:top w:val="none" w:sz="0" w:space="0" w:color="auto"/>
                    <w:left w:val="none" w:sz="0" w:space="0" w:color="auto"/>
                    <w:bottom w:val="none" w:sz="0" w:space="0" w:color="auto"/>
                    <w:right w:val="none" w:sz="0" w:space="0" w:color="auto"/>
                  </w:divBdr>
                  <w:divsChild>
                    <w:div w:id="1594895173">
                      <w:marLeft w:val="0"/>
                      <w:marRight w:val="0"/>
                      <w:marTop w:val="0"/>
                      <w:marBottom w:val="0"/>
                      <w:divBdr>
                        <w:top w:val="none" w:sz="0" w:space="0" w:color="auto"/>
                        <w:left w:val="none" w:sz="0" w:space="0" w:color="auto"/>
                        <w:bottom w:val="none" w:sz="0" w:space="0" w:color="auto"/>
                        <w:right w:val="none" w:sz="0" w:space="0" w:color="auto"/>
                      </w:divBdr>
                      <w:divsChild>
                        <w:div w:id="1372455945">
                          <w:marLeft w:val="0"/>
                          <w:marRight w:val="0"/>
                          <w:marTop w:val="0"/>
                          <w:marBottom w:val="0"/>
                          <w:divBdr>
                            <w:top w:val="none" w:sz="0" w:space="0" w:color="auto"/>
                            <w:left w:val="none" w:sz="0" w:space="0" w:color="auto"/>
                            <w:bottom w:val="none" w:sz="0" w:space="0" w:color="auto"/>
                            <w:right w:val="none" w:sz="0" w:space="0" w:color="auto"/>
                          </w:divBdr>
                          <w:divsChild>
                            <w:div w:id="2042902674">
                              <w:marLeft w:val="0"/>
                              <w:marRight w:val="0"/>
                              <w:marTop w:val="0"/>
                              <w:marBottom w:val="0"/>
                              <w:divBdr>
                                <w:top w:val="none" w:sz="0" w:space="0" w:color="auto"/>
                                <w:left w:val="none" w:sz="0" w:space="0" w:color="auto"/>
                                <w:bottom w:val="none" w:sz="0" w:space="0" w:color="auto"/>
                                <w:right w:val="none" w:sz="0" w:space="0" w:color="auto"/>
                              </w:divBdr>
                              <w:divsChild>
                                <w:div w:id="138576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7.emf"/><Relationship Id="rId21" Type="http://schemas.openxmlformats.org/officeDocument/2006/relationships/image" Target="media/image8.png"/><Relationship Id="rId42" Type="http://schemas.openxmlformats.org/officeDocument/2006/relationships/package" Target="embeddings/Microsoft_Visio_Drawing1.vsdx"/><Relationship Id="rId63" Type="http://schemas.openxmlformats.org/officeDocument/2006/relationships/image" Target="media/image48.jpeg"/><Relationship Id="rId84" Type="http://schemas.openxmlformats.org/officeDocument/2006/relationships/image" Target="media/image69.png"/><Relationship Id="rId138" Type="http://schemas.openxmlformats.org/officeDocument/2006/relationships/hyperlink" Target="http://baike.baidu.com/view/553202.htm" TargetMode="External"/><Relationship Id="rId159" Type="http://schemas.openxmlformats.org/officeDocument/2006/relationships/hyperlink" Target="http://baike.baidu.com/view/497288.htm" TargetMode="External"/><Relationship Id="rId170" Type="http://schemas.openxmlformats.org/officeDocument/2006/relationships/image" Target="media/image105.jpeg"/><Relationship Id="rId191" Type="http://schemas.openxmlformats.org/officeDocument/2006/relationships/image" Target="media/image121.png"/><Relationship Id="rId205" Type="http://schemas.openxmlformats.org/officeDocument/2006/relationships/image" Target="media/image135.jpeg"/><Relationship Id="rId107" Type="http://schemas.openxmlformats.org/officeDocument/2006/relationships/image" Target="media/image89.png"/><Relationship Id="rId11" Type="http://schemas.openxmlformats.org/officeDocument/2006/relationships/footer" Target="footer1.xml"/><Relationship Id="rId32" Type="http://schemas.openxmlformats.org/officeDocument/2006/relationships/image" Target="media/image19.jpeg"/><Relationship Id="rId53" Type="http://schemas.openxmlformats.org/officeDocument/2006/relationships/image" Target="media/image38.png"/><Relationship Id="rId74" Type="http://schemas.openxmlformats.org/officeDocument/2006/relationships/image" Target="media/image59.png"/><Relationship Id="rId128" Type="http://schemas.openxmlformats.org/officeDocument/2006/relationships/hyperlink" Target="http://baike.baidu.com/view/197497.htm" TargetMode="External"/><Relationship Id="rId149" Type="http://schemas.openxmlformats.org/officeDocument/2006/relationships/hyperlink" Target="http://baike.baidu.com/view/25880.htm" TargetMode="External"/><Relationship Id="rId5" Type="http://schemas.openxmlformats.org/officeDocument/2006/relationships/webSettings" Target="webSettings.xml"/><Relationship Id="rId95" Type="http://schemas.openxmlformats.org/officeDocument/2006/relationships/image" Target="media/image79.emf"/><Relationship Id="rId160" Type="http://schemas.openxmlformats.org/officeDocument/2006/relationships/hyperlink" Target="http://baike.baidu.com/view/378050.htm" TargetMode="External"/><Relationship Id="rId181" Type="http://schemas.openxmlformats.org/officeDocument/2006/relationships/image" Target="media/image116.png"/><Relationship Id="rId216" Type="http://schemas.openxmlformats.org/officeDocument/2006/relationships/image" Target="media/image146.jpeg"/><Relationship Id="rId22" Type="http://schemas.openxmlformats.org/officeDocument/2006/relationships/image" Target="media/image9.jpeg"/><Relationship Id="rId43" Type="http://schemas.openxmlformats.org/officeDocument/2006/relationships/image" Target="media/image28.jpeg"/><Relationship Id="rId64" Type="http://schemas.openxmlformats.org/officeDocument/2006/relationships/image" Target="media/image49.png"/><Relationship Id="rId118" Type="http://schemas.openxmlformats.org/officeDocument/2006/relationships/image" Target="media/image98.emf"/><Relationship Id="rId139" Type="http://schemas.openxmlformats.org/officeDocument/2006/relationships/hyperlink" Target="http://baike.baidu.com/view/47398.htm" TargetMode="External"/><Relationship Id="rId85" Type="http://schemas.openxmlformats.org/officeDocument/2006/relationships/image" Target="media/image70.png"/><Relationship Id="rId150" Type="http://schemas.openxmlformats.org/officeDocument/2006/relationships/hyperlink" Target="http://baike.baidu.com/view/265341.htm" TargetMode="External"/><Relationship Id="rId171" Type="http://schemas.openxmlformats.org/officeDocument/2006/relationships/image" Target="media/image106.jpeg"/><Relationship Id="rId192" Type="http://schemas.openxmlformats.org/officeDocument/2006/relationships/image" Target="media/image122.jpeg"/><Relationship Id="rId206" Type="http://schemas.openxmlformats.org/officeDocument/2006/relationships/image" Target="media/image136.png"/><Relationship Id="rId12" Type="http://schemas.openxmlformats.org/officeDocument/2006/relationships/footer" Target="footer2.xml"/><Relationship Id="rId33" Type="http://schemas.openxmlformats.org/officeDocument/2006/relationships/image" Target="media/image20.png"/><Relationship Id="rId108" Type="http://schemas.openxmlformats.org/officeDocument/2006/relationships/oleObject" Target="embeddings/oleObject2.bin"/><Relationship Id="rId129" Type="http://schemas.openxmlformats.org/officeDocument/2006/relationships/hyperlink" Target="http://baike.baidu.com/view/235162.htm" TargetMode="External"/><Relationship Id="rId54" Type="http://schemas.openxmlformats.org/officeDocument/2006/relationships/image" Target="media/image39.png"/><Relationship Id="rId75" Type="http://schemas.openxmlformats.org/officeDocument/2006/relationships/image" Target="media/image60.png"/><Relationship Id="rId96" Type="http://schemas.openxmlformats.org/officeDocument/2006/relationships/image" Target="media/image80.emf"/><Relationship Id="rId140" Type="http://schemas.openxmlformats.org/officeDocument/2006/relationships/hyperlink" Target="http://baike.baidu.com/view/175122.htm" TargetMode="External"/><Relationship Id="rId161" Type="http://schemas.openxmlformats.org/officeDocument/2006/relationships/hyperlink" Target="http://baike.baidu.com/view/47398.htm" TargetMode="External"/><Relationship Id="rId182" Type="http://schemas.openxmlformats.org/officeDocument/2006/relationships/image" Target="media/image117.png"/><Relationship Id="rId217" Type="http://schemas.openxmlformats.org/officeDocument/2006/relationships/image" Target="media/image147.png"/><Relationship Id="rId6" Type="http://schemas.openxmlformats.org/officeDocument/2006/relationships/footnotes" Target="footnotes.xml"/><Relationship Id="rId23" Type="http://schemas.openxmlformats.org/officeDocument/2006/relationships/image" Target="media/image10.jpeg"/><Relationship Id="rId119" Type="http://schemas.openxmlformats.org/officeDocument/2006/relationships/image" Target="media/image99.emf"/><Relationship Id="rId44" Type="http://schemas.openxmlformats.org/officeDocument/2006/relationships/image" Target="media/image29.jpeg"/><Relationship Id="rId65" Type="http://schemas.openxmlformats.org/officeDocument/2006/relationships/image" Target="media/image50.jpeg"/><Relationship Id="rId86" Type="http://schemas.openxmlformats.org/officeDocument/2006/relationships/image" Target="media/image71.jpeg"/><Relationship Id="rId130" Type="http://schemas.openxmlformats.org/officeDocument/2006/relationships/hyperlink" Target="http://baike.baidu.com/view/72369.htm" TargetMode="External"/><Relationship Id="rId151" Type="http://schemas.openxmlformats.org/officeDocument/2006/relationships/hyperlink" Target="http://baike.baidu.com/view/47398.htm" TargetMode="External"/><Relationship Id="rId172" Type="http://schemas.openxmlformats.org/officeDocument/2006/relationships/image" Target="media/image107.jpeg"/><Relationship Id="rId193" Type="http://schemas.openxmlformats.org/officeDocument/2006/relationships/image" Target="media/image123.jpeg"/><Relationship Id="rId207" Type="http://schemas.openxmlformats.org/officeDocument/2006/relationships/image" Target="media/image137.emf"/><Relationship Id="rId13" Type="http://schemas.openxmlformats.org/officeDocument/2006/relationships/header" Target="header3.xml"/><Relationship Id="rId109" Type="http://schemas.openxmlformats.org/officeDocument/2006/relationships/image" Target="media/image90.png"/><Relationship Id="rId34" Type="http://schemas.openxmlformats.org/officeDocument/2006/relationships/image" Target="media/image21.pn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image" Target="media/image81.png"/><Relationship Id="rId120" Type="http://schemas.openxmlformats.org/officeDocument/2006/relationships/image" Target="media/image100.png"/><Relationship Id="rId141" Type="http://schemas.openxmlformats.org/officeDocument/2006/relationships/hyperlink" Target="http://baike.baidu.com/view/8172217.htm" TargetMode="External"/><Relationship Id="rId7" Type="http://schemas.openxmlformats.org/officeDocument/2006/relationships/endnotes" Target="endnotes.xml"/><Relationship Id="rId162" Type="http://schemas.openxmlformats.org/officeDocument/2006/relationships/hyperlink" Target="http://baike.baidu.com/view/691948.htm" TargetMode="External"/><Relationship Id="rId183" Type="http://schemas.openxmlformats.org/officeDocument/2006/relationships/diagramData" Target="diagrams/data1.xml"/><Relationship Id="rId218" Type="http://schemas.openxmlformats.org/officeDocument/2006/relationships/image" Target="media/image148.jpeg"/><Relationship Id="rId24" Type="http://schemas.openxmlformats.org/officeDocument/2006/relationships/image" Target="media/image11.png"/><Relationship Id="rId45" Type="http://schemas.openxmlformats.org/officeDocument/2006/relationships/image" Target="media/image30.png"/><Relationship Id="rId66" Type="http://schemas.openxmlformats.org/officeDocument/2006/relationships/image" Target="media/image51.jpeg"/><Relationship Id="rId87" Type="http://schemas.openxmlformats.org/officeDocument/2006/relationships/image" Target="media/image72.png"/><Relationship Id="rId110" Type="http://schemas.openxmlformats.org/officeDocument/2006/relationships/oleObject" Target="embeddings/oleObject3.bin"/><Relationship Id="rId131" Type="http://schemas.openxmlformats.org/officeDocument/2006/relationships/hyperlink" Target="http://baike.baidu.com/view/1577932.htm" TargetMode="External"/><Relationship Id="rId152" Type="http://schemas.openxmlformats.org/officeDocument/2006/relationships/hyperlink" Target="http://baike.baidu.com/view/47398.htm" TargetMode="External"/><Relationship Id="rId173" Type="http://schemas.openxmlformats.org/officeDocument/2006/relationships/image" Target="media/image108.jpeg"/><Relationship Id="rId194" Type="http://schemas.openxmlformats.org/officeDocument/2006/relationships/image" Target="media/image124.jpeg"/><Relationship Id="rId208" Type="http://schemas.openxmlformats.org/officeDocument/2006/relationships/image" Target="media/image138.png"/><Relationship Id="rId14" Type="http://schemas.openxmlformats.org/officeDocument/2006/relationships/footer" Target="footer3.xml"/><Relationship Id="rId35" Type="http://schemas.openxmlformats.org/officeDocument/2006/relationships/image" Target="media/image22.jpeg"/><Relationship Id="rId56" Type="http://schemas.openxmlformats.org/officeDocument/2006/relationships/image" Target="media/image41.png"/><Relationship Id="rId77" Type="http://schemas.openxmlformats.org/officeDocument/2006/relationships/image" Target="media/image62.jpeg"/><Relationship Id="rId100" Type="http://schemas.openxmlformats.org/officeDocument/2006/relationships/package" Target="embeddings/Microsoft_Visio_Drawing3.vsdx"/><Relationship Id="rId8" Type="http://schemas.openxmlformats.org/officeDocument/2006/relationships/image" Target="media/image1.jpeg"/><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image" Target="media/image77.emf"/><Relationship Id="rId98" Type="http://schemas.openxmlformats.org/officeDocument/2006/relationships/image" Target="media/image82.png"/><Relationship Id="rId121" Type="http://schemas.openxmlformats.org/officeDocument/2006/relationships/image" Target="media/image101.jpeg"/><Relationship Id="rId142" Type="http://schemas.openxmlformats.org/officeDocument/2006/relationships/hyperlink" Target="http://baike.baidu.com/view/166248.htm" TargetMode="External"/><Relationship Id="rId163" Type="http://schemas.openxmlformats.org/officeDocument/2006/relationships/hyperlink" Target="http://baike.baidu.com/view/553202.htm" TargetMode="External"/><Relationship Id="rId184" Type="http://schemas.openxmlformats.org/officeDocument/2006/relationships/diagramLayout" Target="diagrams/layout1.xml"/><Relationship Id="rId189" Type="http://schemas.openxmlformats.org/officeDocument/2006/relationships/image" Target="media/image119.png"/><Relationship Id="rId219" Type="http://schemas.openxmlformats.org/officeDocument/2006/relationships/image" Target="media/image149.png"/><Relationship Id="rId3" Type="http://schemas.openxmlformats.org/officeDocument/2006/relationships/styles" Target="styles.xml"/><Relationship Id="rId214" Type="http://schemas.openxmlformats.org/officeDocument/2006/relationships/image" Target="media/image144.png"/><Relationship Id="rId25" Type="http://schemas.openxmlformats.org/officeDocument/2006/relationships/image" Target="media/image12.png"/><Relationship Id="rId46" Type="http://schemas.openxmlformats.org/officeDocument/2006/relationships/image" Target="media/image31.png"/><Relationship Id="rId67" Type="http://schemas.openxmlformats.org/officeDocument/2006/relationships/image" Target="media/image52.jpeg"/><Relationship Id="rId116" Type="http://schemas.openxmlformats.org/officeDocument/2006/relationships/image" Target="media/image96.emf"/><Relationship Id="rId137" Type="http://schemas.openxmlformats.org/officeDocument/2006/relationships/hyperlink" Target="http://baike.baidu.com/view/553202.htm" TargetMode="External"/><Relationship Id="rId158" Type="http://schemas.openxmlformats.org/officeDocument/2006/relationships/hyperlink" Target="http://baike.baidu.com/view/1366167.htm" TargetMode="External"/><Relationship Id="rId20" Type="http://schemas.openxmlformats.org/officeDocument/2006/relationships/image" Target="media/image7.jpeg"/><Relationship Id="rId41" Type="http://schemas.openxmlformats.org/officeDocument/2006/relationships/image" Target="media/image27.emf"/><Relationship Id="rId62" Type="http://schemas.openxmlformats.org/officeDocument/2006/relationships/image" Target="media/image47.png"/><Relationship Id="rId83" Type="http://schemas.openxmlformats.org/officeDocument/2006/relationships/image" Target="media/image68.png"/><Relationship Id="rId88" Type="http://schemas.openxmlformats.org/officeDocument/2006/relationships/image" Target="media/image73.emf"/><Relationship Id="rId111" Type="http://schemas.openxmlformats.org/officeDocument/2006/relationships/image" Target="media/image91.png"/><Relationship Id="rId132" Type="http://schemas.openxmlformats.org/officeDocument/2006/relationships/hyperlink" Target="http://baike.baidu.com/view/848.htm" TargetMode="External"/><Relationship Id="rId153" Type="http://schemas.openxmlformats.org/officeDocument/2006/relationships/hyperlink" Target="http://baike.baidu.com/view/47398.htm" TargetMode="External"/><Relationship Id="rId174" Type="http://schemas.openxmlformats.org/officeDocument/2006/relationships/image" Target="media/image109.jpeg"/><Relationship Id="rId179" Type="http://schemas.openxmlformats.org/officeDocument/2006/relationships/image" Target="media/image114.png"/><Relationship Id="rId195" Type="http://schemas.openxmlformats.org/officeDocument/2006/relationships/image" Target="media/image125.emf"/><Relationship Id="rId209" Type="http://schemas.openxmlformats.org/officeDocument/2006/relationships/image" Target="media/image139.png"/><Relationship Id="rId190" Type="http://schemas.openxmlformats.org/officeDocument/2006/relationships/image" Target="media/image120.png"/><Relationship Id="rId204" Type="http://schemas.openxmlformats.org/officeDocument/2006/relationships/image" Target="media/image134.jpg"/><Relationship Id="rId220" Type="http://schemas.openxmlformats.org/officeDocument/2006/relationships/image" Target="media/image150.png"/><Relationship Id="rId15" Type="http://schemas.openxmlformats.org/officeDocument/2006/relationships/image" Target="media/image2.png"/><Relationship Id="rId36" Type="http://schemas.openxmlformats.org/officeDocument/2006/relationships/image" Target="media/image23.jpeg"/><Relationship Id="rId57" Type="http://schemas.openxmlformats.org/officeDocument/2006/relationships/image" Target="media/image42.jpeg"/><Relationship Id="rId106" Type="http://schemas.openxmlformats.org/officeDocument/2006/relationships/oleObject" Target="embeddings/oleObject1.bin"/><Relationship Id="rId127" Type="http://schemas.openxmlformats.org/officeDocument/2006/relationships/hyperlink" Target="http://baike.baidu.com/view/848.htm" TargetMode="External"/><Relationship Id="rId10" Type="http://schemas.openxmlformats.org/officeDocument/2006/relationships/header" Target="header2.xml"/><Relationship Id="rId31" Type="http://schemas.openxmlformats.org/officeDocument/2006/relationships/image" Target="media/image18.png"/><Relationship Id="rId52" Type="http://schemas.openxmlformats.org/officeDocument/2006/relationships/image" Target="media/image37.png"/><Relationship Id="rId73" Type="http://schemas.openxmlformats.org/officeDocument/2006/relationships/image" Target="media/image58.png"/><Relationship Id="rId78" Type="http://schemas.openxmlformats.org/officeDocument/2006/relationships/image" Target="media/image63.png"/><Relationship Id="rId94" Type="http://schemas.openxmlformats.org/officeDocument/2006/relationships/image" Target="media/image78.emf"/><Relationship Id="rId99" Type="http://schemas.openxmlformats.org/officeDocument/2006/relationships/image" Target="media/image83.emf"/><Relationship Id="rId101" Type="http://schemas.openxmlformats.org/officeDocument/2006/relationships/image" Target="media/image84.emf"/><Relationship Id="rId122" Type="http://schemas.openxmlformats.org/officeDocument/2006/relationships/hyperlink" Target="http://baike.baidu.com/view/1077.htm" TargetMode="External"/><Relationship Id="rId143" Type="http://schemas.openxmlformats.org/officeDocument/2006/relationships/hyperlink" Target="http://baike.baidu.com/view/553202.htm" TargetMode="External"/><Relationship Id="rId148" Type="http://schemas.openxmlformats.org/officeDocument/2006/relationships/hyperlink" Target="http://baike.baidu.com/view/10821.htm" TargetMode="External"/><Relationship Id="rId164" Type="http://schemas.openxmlformats.org/officeDocument/2006/relationships/hyperlink" Target="http://baike.baidu.com/view/685503.htm" TargetMode="External"/><Relationship Id="rId169" Type="http://schemas.openxmlformats.org/officeDocument/2006/relationships/image" Target="media/image104.png"/><Relationship Id="rId185"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image" Target="media/image115.png"/><Relationship Id="rId210" Type="http://schemas.openxmlformats.org/officeDocument/2006/relationships/image" Target="media/image140.png"/><Relationship Id="rId215" Type="http://schemas.openxmlformats.org/officeDocument/2006/relationships/image" Target="media/image145.png"/><Relationship Id="rId26" Type="http://schemas.openxmlformats.org/officeDocument/2006/relationships/image" Target="media/image13.jpeg"/><Relationship Id="rId47" Type="http://schemas.openxmlformats.org/officeDocument/2006/relationships/image" Target="media/image32.png"/><Relationship Id="rId68" Type="http://schemas.openxmlformats.org/officeDocument/2006/relationships/image" Target="media/image53.png"/><Relationship Id="rId89" Type="http://schemas.openxmlformats.org/officeDocument/2006/relationships/package" Target="embeddings/Microsoft_Visio_Drawing2.vsdx"/><Relationship Id="rId112" Type="http://schemas.openxmlformats.org/officeDocument/2006/relationships/image" Target="media/image92.png"/><Relationship Id="rId133" Type="http://schemas.openxmlformats.org/officeDocument/2006/relationships/hyperlink" Target="http://baike.baidu.com/view/4874044.htm" TargetMode="External"/><Relationship Id="rId154" Type="http://schemas.openxmlformats.org/officeDocument/2006/relationships/hyperlink" Target="http://baike.baidu.com/view/848.htm" TargetMode="External"/><Relationship Id="rId175" Type="http://schemas.openxmlformats.org/officeDocument/2006/relationships/image" Target="media/image110.emf"/><Relationship Id="rId196" Type="http://schemas.openxmlformats.org/officeDocument/2006/relationships/image" Target="media/image126.png"/><Relationship Id="rId200" Type="http://schemas.openxmlformats.org/officeDocument/2006/relationships/image" Target="media/image130.jpeg"/><Relationship Id="rId16" Type="http://schemas.openxmlformats.org/officeDocument/2006/relationships/image" Target="media/image3.jpeg"/><Relationship Id="rId221" Type="http://schemas.openxmlformats.org/officeDocument/2006/relationships/image" Target="media/image151.emf"/><Relationship Id="rId37" Type="http://schemas.openxmlformats.org/officeDocument/2006/relationships/image" Target="media/image24.png"/><Relationship Id="rId58" Type="http://schemas.openxmlformats.org/officeDocument/2006/relationships/image" Target="media/image43.png"/><Relationship Id="rId79" Type="http://schemas.openxmlformats.org/officeDocument/2006/relationships/image" Target="media/image64.png"/><Relationship Id="rId102" Type="http://schemas.openxmlformats.org/officeDocument/2006/relationships/image" Target="media/image85.png"/><Relationship Id="rId123" Type="http://schemas.openxmlformats.org/officeDocument/2006/relationships/hyperlink" Target="http://baike.baidu.com/view/175122.htm" TargetMode="External"/><Relationship Id="rId144" Type="http://schemas.openxmlformats.org/officeDocument/2006/relationships/hyperlink" Target="http://baike.baidu.com/view/47398.htm" TargetMode="External"/><Relationship Id="rId90" Type="http://schemas.openxmlformats.org/officeDocument/2006/relationships/image" Target="media/image74.jpeg"/><Relationship Id="rId165" Type="http://schemas.openxmlformats.org/officeDocument/2006/relationships/hyperlink" Target="http://baike.baidu.com/view/685503.htm" TargetMode="External"/><Relationship Id="rId186" Type="http://schemas.openxmlformats.org/officeDocument/2006/relationships/diagramColors" Target="diagrams/colors1.xml"/><Relationship Id="rId211" Type="http://schemas.openxmlformats.org/officeDocument/2006/relationships/image" Target="media/image141.png"/><Relationship Id="rId27" Type="http://schemas.openxmlformats.org/officeDocument/2006/relationships/image" Target="media/image14.jpeg"/><Relationship Id="rId48" Type="http://schemas.openxmlformats.org/officeDocument/2006/relationships/image" Target="media/image33.png"/><Relationship Id="rId69" Type="http://schemas.openxmlformats.org/officeDocument/2006/relationships/image" Target="media/image54.png"/><Relationship Id="rId113" Type="http://schemas.openxmlformats.org/officeDocument/2006/relationships/image" Target="media/image93.png"/><Relationship Id="rId134" Type="http://schemas.openxmlformats.org/officeDocument/2006/relationships/hyperlink" Target="http://baike.baidu.com/view/848.htm" TargetMode="External"/><Relationship Id="rId80" Type="http://schemas.openxmlformats.org/officeDocument/2006/relationships/image" Target="media/image65.png"/><Relationship Id="rId155" Type="http://schemas.openxmlformats.org/officeDocument/2006/relationships/hyperlink" Target="http://baike.baidu.com/view/1360.htm" TargetMode="External"/><Relationship Id="rId176" Type="http://schemas.openxmlformats.org/officeDocument/2006/relationships/image" Target="media/image111.png"/><Relationship Id="rId197" Type="http://schemas.openxmlformats.org/officeDocument/2006/relationships/image" Target="media/image127.emf"/><Relationship Id="rId201" Type="http://schemas.openxmlformats.org/officeDocument/2006/relationships/image" Target="media/image131.jpeg"/><Relationship Id="rId222" Type="http://schemas.openxmlformats.org/officeDocument/2006/relationships/fontTable" Target="fontTable.xml"/><Relationship Id="rId17" Type="http://schemas.openxmlformats.org/officeDocument/2006/relationships/image" Target="media/image4.jpeg"/><Relationship Id="rId38" Type="http://schemas.openxmlformats.org/officeDocument/2006/relationships/image" Target="media/image25.png"/><Relationship Id="rId59" Type="http://schemas.openxmlformats.org/officeDocument/2006/relationships/image" Target="media/image44.png"/><Relationship Id="rId103" Type="http://schemas.openxmlformats.org/officeDocument/2006/relationships/image" Target="media/image86.png"/><Relationship Id="rId124" Type="http://schemas.openxmlformats.org/officeDocument/2006/relationships/hyperlink" Target="http://baike.baidu.com/view/1624724.htm" TargetMode="External"/><Relationship Id="rId70" Type="http://schemas.openxmlformats.org/officeDocument/2006/relationships/image" Target="media/image55.png"/><Relationship Id="rId91" Type="http://schemas.openxmlformats.org/officeDocument/2006/relationships/image" Target="media/image75.jpeg"/><Relationship Id="rId145" Type="http://schemas.openxmlformats.org/officeDocument/2006/relationships/hyperlink" Target="http://baike.baidu.com/view/3104175.htm" TargetMode="External"/><Relationship Id="rId166" Type="http://schemas.openxmlformats.org/officeDocument/2006/relationships/hyperlink" Target="http://baike.baidu.com/view/3093981.htm" TargetMode="External"/><Relationship Id="rId187" Type="http://schemas.microsoft.com/office/2007/relationships/diagramDrawing" Target="diagrams/drawing1.xml"/><Relationship Id="rId1" Type="http://schemas.openxmlformats.org/officeDocument/2006/relationships/customXml" Target="../customXml/item1.xml"/><Relationship Id="rId212" Type="http://schemas.openxmlformats.org/officeDocument/2006/relationships/image" Target="media/image142.jpeg"/><Relationship Id="rId28" Type="http://schemas.openxmlformats.org/officeDocument/2006/relationships/image" Target="media/image15.jpeg"/><Relationship Id="rId49" Type="http://schemas.openxmlformats.org/officeDocument/2006/relationships/image" Target="media/image34.jpeg"/><Relationship Id="rId114" Type="http://schemas.openxmlformats.org/officeDocument/2006/relationships/image" Target="media/image94.jpeg"/><Relationship Id="rId60" Type="http://schemas.openxmlformats.org/officeDocument/2006/relationships/image" Target="media/image45.png"/><Relationship Id="rId81" Type="http://schemas.openxmlformats.org/officeDocument/2006/relationships/image" Target="media/image66.png"/><Relationship Id="rId135" Type="http://schemas.openxmlformats.org/officeDocument/2006/relationships/hyperlink" Target="http://baike.baidu.com/view/197497.htm" TargetMode="External"/><Relationship Id="rId156" Type="http://schemas.openxmlformats.org/officeDocument/2006/relationships/hyperlink" Target="http://baike.baidu.com/view/1341440.htm" TargetMode="External"/><Relationship Id="rId177" Type="http://schemas.openxmlformats.org/officeDocument/2006/relationships/image" Target="media/image112.png"/><Relationship Id="rId198" Type="http://schemas.openxmlformats.org/officeDocument/2006/relationships/image" Target="media/image128.emf"/><Relationship Id="rId202" Type="http://schemas.openxmlformats.org/officeDocument/2006/relationships/image" Target="media/image132.png"/><Relationship Id="rId223" Type="http://schemas.openxmlformats.org/officeDocument/2006/relationships/theme" Target="theme/theme1.xml"/><Relationship Id="rId18" Type="http://schemas.openxmlformats.org/officeDocument/2006/relationships/image" Target="media/image5.jpeg"/><Relationship Id="rId39" Type="http://schemas.openxmlformats.org/officeDocument/2006/relationships/image" Target="media/image26.emf"/><Relationship Id="rId50" Type="http://schemas.openxmlformats.org/officeDocument/2006/relationships/image" Target="media/image35.jpeg"/><Relationship Id="rId104" Type="http://schemas.openxmlformats.org/officeDocument/2006/relationships/image" Target="media/image87.png"/><Relationship Id="rId125" Type="http://schemas.openxmlformats.org/officeDocument/2006/relationships/hyperlink" Target="http://baike.baidu.com/view/82343.htm" TargetMode="External"/><Relationship Id="rId146" Type="http://schemas.openxmlformats.org/officeDocument/2006/relationships/hyperlink" Target="http://baike.baidu.com/view/175122.htm" TargetMode="External"/><Relationship Id="rId167" Type="http://schemas.openxmlformats.org/officeDocument/2006/relationships/image" Target="media/image102.png"/><Relationship Id="rId188" Type="http://schemas.openxmlformats.org/officeDocument/2006/relationships/image" Target="media/image118.png"/><Relationship Id="rId71" Type="http://schemas.openxmlformats.org/officeDocument/2006/relationships/image" Target="media/image56.png"/><Relationship Id="rId92" Type="http://schemas.openxmlformats.org/officeDocument/2006/relationships/image" Target="media/image76.emf"/><Relationship Id="rId213" Type="http://schemas.openxmlformats.org/officeDocument/2006/relationships/image" Target="media/image143.png"/><Relationship Id="rId2" Type="http://schemas.openxmlformats.org/officeDocument/2006/relationships/numbering" Target="numbering.xml"/><Relationship Id="rId29" Type="http://schemas.openxmlformats.org/officeDocument/2006/relationships/image" Target="media/image16.jpeg"/><Relationship Id="rId40" Type="http://schemas.openxmlformats.org/officeDocument/2006/relationships/package" Target="embeddings/Microsoft_Visio_Drawing.vsdx"/><Relationship Id="rId115" Type="http://schemas.openxmlformats.org/officeDocument/2006/relationships/image" Target="media/image95.emf"/><Relationship Id="rId136" Type="http://schemas.openxmlformats.org/officeDocument/2006/relationships/hyperlink" Target="http://baike.baidu.com/view/175122.htm" TargetMode="External"/><Relationship Id="rId157" Type="http://schemas.openxmlformats.org/officeDocument/2006/relationships/hyperlink" Target="http://baike.baidu.com/view/154910.htm" TargetMode="External"/><Relationship Id="rId178" Type="http://schemas.openxmlformats.org/officeDocument/2006/relationships/image" Target="media/image113.png"/><Relationship Id="rId61" Type="http://schemas.openxmlformats.org/officeDocument/2006/relationships/image" Target="media/image46.jpeg"/><Relationship Id="rId82" Type="http://schemas.openxmlformats.org/officeDocument/2006/relationships/image" Target="media/image67.png"/><Relationship Id="rId199" Type="http://schemas.openxmlformats.org/officeDocument/2006/relationships/image" Target="media/image129.jpeg"/><Relationship Id="rId203" Type="http://schemas.openxmlformats.org/officeDocument/2006/relationships/image" Target="media/image133.png"/><Relationship Id="rId19" Type="http://schemas.openxmlformats.org/officeDocument/2006/relationships/image" Target="media/image6.jpeg"/><Relationship Id="rId30" Type="http://schemas.openxmlformats.org/officeDocument/2006/relationships/image" Target="media/image17.jpeg"/><Relationship Id="rId105" Type="http://schemas.openxmlformats.org/officeDocument/2006/relationships/image" Target="media/image88.png"/><Relationship Id="rId126" Type="http://schemas.openxmlformats.org/officeDocument/2006/relationships/hyperlink" Target="http://baike.baidu.com/view/72369.htm" TargetMode="External"/><Relationship Id="rId147" Type="http://schemas.openxmlformats.org/officeDocument/2006/relationships/hyperlink" Target="http://baike.baidu.com/view/8172217.htm" TargetMode="External"/><Relationship Id="rId168" Type="http://schemas.openxmlformats.org/officeDocument/2006/relationships/image" Target="media/image103.jpe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9339D8E-5B33-4E5A-B8AB-E039865A4EEB}" type="doc">
      <dgm:prSet loTypeId="urn:microsoft.com/office/officeart/2005/8/layout/hierarchy1" loCatId="hierarchy" qsTypeId="urn:microsoft.com/office/officeart/2005/8/quickstyle/simple1" qsCatId="simple" csTypeId="urn:microsoft.com/office/officeart/2005/8/colors/colorful1" csCatId="colorful" phldr="1"/>
      <dgm:spPr/>
      <dgm:t>
        <a:bodyPr/>
        <a:lstStyle/>
        <a:p>
          <a:endParaRPr lang="zh-CN" altLang="en-US"/>
        </a:p>
      </dgm:t>
    </dgm:pt>
    <dgm:pt modelId="{7BB8F29A-317D-455A-A0E7-E3D6499AFF3E}">
      <dgm:prSet phldrT="[文本]"/>
      <dgm:spPr>
        <a:xfrm>
          <a:off x="2384164" y="540566"/>
          <a:ext cx="583430" cy="370478"/>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pitchFamily="2" charset="-122"/>
              <a:cs typeface="+mn-cs"/>
            </a:rPr>
            <a:t>统计考核子系统</a:t>
          </a:r>
        </a:p>
      </dgm:t>
    </dgm:pt>
    <dgm:pt modelId="{C780B5B2-D704-45F7-B459-A4BA5EFBADD4}" type="parTrans" cxnId="{5D8B81B2-55A9-4A46-ABE7-D61AA5D68481}">
      <dgm:prSet/>
      <dgm:spPr/>
      <dgm:t>
        <a:bodyPr/>
        <a:lstStyle/>
        <a:p>
          <a:pPr algn="ctr"/>
          <a:endParaRPr lang="zh-CN" altLang="en-US"/>
        </a:p>
      </dgm:t>
    </dgm:pt>
    <dgm:pt modelId="{A9D62B38-6EF2-4C42-9AC3-8224DFE8CE84}" type="sibTrans" cxnId="{5D8B81B2-55A9-4A46-ABE7-D61AA5D68481}">
      <dgm:prSet/>
      <dgm:spPr/>
      <dgm:t>
        <a:bodyPr/>
        <a:lstStyle/>
        <a:p>
          <a:pPr algn="ctr"/>
          <a:endParaRPr lang="zh-CN" altLang="en-US"/>
        </a:p>
      </dgm:t>
    </dgm:pt>
    <dgm:pt modelId="{B273CE8C-651C-4F83-91DE-CAC3C0B90F04}">
      <dgm:prSet phldrT="[文本]"/>
      <dgm:spPr>
        <a:xfrm>
          <a:off x="66651" y="1080725"/>
          <a:ext cx="583430" cy="370478"/>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pitchFamily="2" charset="-122"/>
              <a:cs typeface="+mn-cs"/>
            </a:rPr>
            <a:t>资产统计</a:t>
          </a:r>
        </a:p>
      </dgm:t>
    </dgm:pt>
    <dgm:pt modelId="{FCCEE10B-B55A-4A9D-B441-B7A431F17E9B}" type="parTrans" cxnId="{418B1E9A-DE38-48D7-8F32-996392455369}">
      <dgm:prSet/>
      <dgm:spPr>
        <a:xfrm>
          <a:off x="293540" y="849460"/>
          <a:ext cx="2317513" cy="169680"/>
        </a:xfrm>
        <a:noFill/>
        <a:ln w="12700" cap="flat" cmpd="sng" algn="ctr">
          <a:solidFill>
            <a:srgbClr val="ED7D31">
              <a:hueOff val="0"/>
              <a:satOff val="0"/>
              <a:lumOff val="0"/>
              <a:alphaOff val="0"/>
            </a:srgbClr>
          </a:solidFill>
          <a:prstDash val="solid"/>
          <a:miter lim="800000"/>
        </a:ln>
        <a:effectLst/>
      </dgm:spPr>
      <dgm:t>
        <a:bodyPr/>
        <a:lstStyle/>
        <a:p>
          <a:pPr algn="ctr"/>
          <a:endParaRPr lang="zh-CN" altLang="en-US"/>
        </a:p>
      </dgm:t>
    </dgm:pt>
    <dgm:pt modelId="{D6DF05F1-1537-4004-9ABB-E15719C4D6B8}" type="sibTrans" cxnId="{418B1E9A-DE38-48D7-8F32-996392455369}">
      <dgm:prSet/>
      <dgm:spPr/>
      <dgm:t>
        <a:bodyPr/>
        <a:lstStyle/>
        <a:p>
          <a:pPr algn="ctr"/>
          <a:endParaRPr lang="zh-CN" altLang="en-US"/>
        </a:p>
      </dgm:t>
    </dgm:pt>
    <dgm:pt modelId="{E16DD202-4FBE-45E2-858F-C1F7206570E9}">
      <dgm:prSet phldrT="[文本]"/>
      <dgm:spPr>
        <a:xfrm>
          <a:off x="2205894" y="1080725"/>
          <a:ext cx="583430" cy="370478"/>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pitchFamily="2" charset="-122"/>
              <a:cs typeface="+mn-cs"/>
            </a:rPr>
            <a:t>运行情况</a:t>
          </a:r>
          <a:endParaRPr lang="en-US" altLang="zh-CN">
            <a:solidFill>
              <a:sysClr val="windowText" lastClr="000000">
                <a:hueOff val="0"/>
                <a:satOff val="0"/>
                <a:lumOff val="0"/>
                <a:alphaOff val="0"/>
              </a:sysClr>
            </a:solidFill>
            <a:latin typeface="Calibri" panose="020F0502020204030204"/>
            <a:ea typeface="宋体" panose="02010600030101010101" pitchFamily="2" charset="-122"/>
            <a:cs typeface="+mn-cs"/>
          </a:endParaRPr>
        </a:p>
        <a:p>
          <a:pPr algn="ctr"/>
          <a:r>
            <a:rPr lang="zh-CN" altLang="en-US">
              <a:solidFill>
                <a:sysClr val="windowText" lastClr="000000">
                  <a:hueOff val="0"/>
                  <a:satOff val="0"/>
                  <a:lumOff val="0"/>
                  <a:alphaOff val="0"/>
                </a:sysClr>
              </a:solidFill>
              <a:latin typeface="Calibri" panose="020F0502020204030204"/>
              <a:ea typeface="宋体" panose="02010600030101010101" pitchFamily="2" charset="-122"/>
              <a:cs typeface="+mn-cs"/>
            </a:rPr>
            <a:t>统计</a:t>
          </a:r>
        </a:p>
      </dgm:t>
    </dgm:pt>
    <dgm:pt modelId="{B04C7655-E315-492A-8BDA-5406E6601750}" type="parTrans" cxnId="{5C3F3CB7-CB8B-4AA4-87B7-5C336895140A}">
      <dgm:prSet/>
      <dgm:spPr>
        <a:xfrm>
          <a:off x="2432784" y="849460"/>
          <a:ext cx="178270" cy="169680"/>
        </a:xfrm>
        <a:noFill/>
        <a:ln w="12700" cap="flat" cmpd="sng" algn="ctr">
          <a:solidFill>
            <a:srgbClr val="ED7D31">
              <a:hueOff val="0"/>
              <a:satOff val="0"/>
              <a:lumOff val="0"/>
              <a:alphaOff val="0"/>
            </a:srgbClr>
          </a:solidFill>
          <a:prstDash val="solid"/>
          <a:miter lim="800000"/>
        </a:ln>
        <a:effectLst/>
      </dgm:spPr>
      <dgm:t>
        <a:bodyPr/>
        <a:lstStyle/>
        <a:p>
          <a:pPr algn="ctr"/>
          <a:endParaRPr lang="zh-CN" altLang="en-US"/>
        </a:p>
      </dgm:t>
    </dgm:pt>
    <dgm:pt modelId="{9FD7A6D9-51CD-44DA-A975-A5185E1CEC92}" type="sibTrans" cxnId="{5C3F3CB7-CB8B-4AA4-87B7-5C336895140A}">
      <dgm:prSet/>
      <dgm:spPr/>
      <dgm:t>
        <a:bodyPr/>
        <a:lstStyle/>
        <a:p>
          <a:pPr algn="ctr"/>
          <a:endParaRPr lang="zh-CN" altLang="en-US"/>
        </a:p>
      </dgm:t>
    </dgm:pt>
    <dgm:pt modelId="{59E34248-63D2-4B6C-90CE-2353184528C4}">
      <dgm:prSet phldrT="[文本]"/>
      <dgm:spPr>
        <a:xfrm>
          <a:off x="779732" y="1620884"/>
          <a:ext cx="583430" cy="370478"/>
        </a:xfr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pitchFamily="2" charset="-122"/>
              <a:cs typeface="+mn-cs"/>
            </a:rPr>
            <a:t>区域运维考核统计</a:t>
          </a:r>
        </a:p>
      </dgm:t>
    </dgm:pt>
    <dgm:pt modelId="{C7ACEE2A-38FB-4B3A-A686-CE97FE0334DC}" type="parTrans" cxnId="{18E94F39-34FA-42B7-8554-1ECE54CA4DBF}">
      <dgm:prSet/>
      <dgm:spPr>
        <a:xfrm>
          <a:off x="1006621" y="1389619"/>
          <a:ext cx="1426162" cy="169680"/>
        </a:xfrm>
        <a:noFill/>
        <a:ln w="12700" cap="flat" cmpd="sng" algn="ctr">
          <a:solidFill>
            <a:srgbClr val="A5A5A5">
              <a:hueOff val="0"/>
              <a:satOff val="0"/>
              <a:lumOff val="0"/>
              <a:alphaOff val="0"/>
            </a:srgbClr>
          </a:solidFill>
          <a:prstDash val="solid"/>
          <a:miter lim="800000"/>
        </a:ln>
        <a:effectLst/>
      </dgm:spPr>
      <dgm:t>
        <a:bodyPr/>
        <a:lstStyle/>
        <a:p>
          <a:pPr algn="ctr"/>
          <a:endParaRPr lang="zh-CN" altLang="en-US"/>
        </a:p>
      </dgm:t>
    </dgm:pt>
    <dgm:pt modelId="{0B04BFE3-CAAB-43B4-AD0B-0A5B346DFE79}" type="sibTrans" cxnId="{18E94F39-34FA-42B7-8554-1ECE54CA4DBF}">
      <dgm:prSet/>
      <dgm:spPr/>
      <dgm:t>
        <a:bodyPr/>
        <a:lstStyle/>
        <a:p>
          <a:pPr algn="ctr"/>
          <a:endParaRPr lang="zh-CN" altLang="en-US"/>
        </a:p>
      </dgm:t>
    </dgm:pt>
    <dgm:pt modelId="{C83A100B-C00D-4120-9507-B3BEAC6E9298}">
      <dgm:prSet phldrT="[文本]"/>
      <dgm:spPr>
        <a:xfrm>
          <a:off x="66651" y="1620884"/>
          <a:ext cx="583430" cy="370478"/>
        </a:xfr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pitchFamily="2" charset="-122"/>
              <a:cs typeface="+mn-cs"/>
            </a:rPr>
            <a:t>经纬度采集统计</a:t>
          </a:r>
        </a:p>
      </dgm:t>
    </dgm:pt>
    <dgm:pt modelId="{D8C8B2E3-6F3E-4308-B841-7D898E8C3564}" type="parTrans" cxnId="{26FE41B5-C06A-4EAE-8DE7-011AD18077E9}">
      <dgm:prSet/>
      <dgm:spPr>
        <a:xfrm>
          <a:off x="247820" y="1389619"/>
          <a:ext cx="91440" cy="169680"/>
        </a:xfrm>
        <a:noFill/>
        <a:ln w="12700" cap="flat" cmpd="sng" algn="ctr">
          <a:solidFill>
            <a:srgbClr val="A5A5A5">
              <a:hueOff val="0"/>
              <a:satOff val="0"/>
              <a:lumOff val="0"/>
              <a:alphaOff val="0"/>
            </a:srgbClr>
          </a:solidFill>
          <a:prstDash val="solid"/>
          <a:miter lim="800000"/>
        </a:ln>
        <a:effectLst/>
      </dgm:spPr>
      <dgm:t>
        <a:bodyPr/>
        <a:lstStyle/>
        <a:p>
          <a:pPr algn="ctr"/>
          <a:endParaRPr lang="zh-CN" altLang="en-US"/>
        </a:p>
      </dgm:t>
    </dgm:pt>
    <dgm:pt modelId="{A04F146B-FC0D-488E-BAAD-B90872DA2B62}" type="sibTrans" cxnId="{26FE41B5-C06A-4EAE-8DE7-011AD18077E9}">
      <dgm:prSet/>
      <dgm:spPr/>
      <dgm:t>
        <a:bodyPr/>
        <a:lstStyle/>
        <a:p>
          <a:pPr algn="ctr"/>
          <a:endParaRPr lang="zh-CN" altLang="en-US"/>
        </a:p>
      </dgm:t>
    </dgm:pt>
    <dgm:pt modelId="{E727644D-4472-46CF-A507-903BAE44552D}">
      <dgm:prSet phldrT="[文本]"/>
      <dgm:spPr>
        <a:xfrm>
          <a:off x="2205894" y="1620884"/>
          <a:ext cx="583430" cy="370478"/>
        </a:xfr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pitchFamily="2" charset="-122"/>
              <a:cs typeface="+mn-cs"/>
            </a:rPr>
            <a:t>离线时长统计</a:t>
          </a:r>
        </a:p>
      </dgm:t>
    </dgm:pt>
    <dgm:pt modelId="{CB4C8627-F7DF-4660-BEA7-C2C55AE3313A}" type="parTrans" cxnId="{13818539-D7E2-47B1-A06D-0ABC36C12383}">
      <dgm:prSet/>
      <dgm:spPr>
        <a:xfrm>
          <a:off x="2387064" y="1389619"/>
          <a:ext cx="91440" cy="169680"/>
        </a:xfrm>
        <a:noFill/>
        <a:ln w="12700" cap="flat" cmpd="sng" algn="ctr">
          <a:solidFill>
            <a:srgbClr val="A5A5A5">
              <a:hueOff val="0"/>
              <a:satOff val="0"/>
              <a:lumOff val="0"/>
              <a:alphaOff val="0"/>
            </a:srgbClr>
          </a:solidFill>
          <a:prstDash val="solid"/>
          <a:miter lim="800000"/>
        </a:ln>
        <a:effectLst/>
      </dgm:spPr>
      <dgm:t>
        <a:bodyPr/>
        <a:lstStyle/>
        <a:p>
          <a:pPr algn="ctr"/>
          <a:endParaRPr lang="zh-CN" altLang="en-US"/>
        </a:p>
      </dgm:t>
    </dgm:pt>
    <dgm:pt modelId="{E9D99091-41BC-4F9B-A670-E09F3D0BC31F}" type="sibTrans" cxnId="{13818539-D7E2-47B1-A06D-0ABC36C12383}">
      <dgm:prSet/>
      <dgm:spPr/>
      <dgm:t>
        <a:bodyPr/>
        <a:lstStyle/>
        <a:p>
          <a:pPr algn="ctr"/>
          <a:endParaRPr lang="zh-CN" altLang="en-US"/>
        </a:p>
      </dgm:t>
    </dgm:pt>
    <dgm:pt modelId="{B98913F3-CA0E-46BB-95E2-D2F4A2650854}">
      <dgm:prSet phldrT="[文本]"/>
      <dgm:spPr>
        <a:xfrm>
          <a:off x="2918975" y="1620884"/>
          <a:ext cx="583430" cy="370478"/>
        </a:xfr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pitchFamily="2" charset="-122"/>
              <a:cs typeface="+mn-cs"/>
            </a:rPr>
            <a:t>视频质量诊断统计</a:t>
          </a:r>
        </a:p>
      </dgm:t>
    </dgm:pt>
    <dgm:pt modelId="{37038C9D-50E6-43B7-B878-7C8489FEEED4}" type="parTrans" cxnId="{9E988169-5E9D-4D1E-8525-5981F8026BCE}">
      <dgm:prSet/>
      <dgm:spPr>
        <a:xfrm>
          <a:off x="2432784" y="1389619"/>
          <a:ext cx="713081" cy="169680"/>
        </a:xfrm>
        <a:noFill/>
        <a:ln w="12700" cap="flat" cmpd="sng" algn="ctr">
          <a:solidFill>
            <a:srgbClr val="A5A5A5">
              <a:hueOff val="0"/>
              <a:satOff val="0"/>
              <a:lumOff val="0"/>
              <a:alphaOff val="0"/>
            </a:srgbClr>
          </a:solidFill>
          <a:prstDash val="solid"/>
          <a:miter lim="800000"/>
        </a:ln>
        <a:effectLst/>
      </dgm:spPr>
      <dgm:t>
        <a:bodyPr/>
        <a:lstStyle/>
        <a:p>
          <a:pPr algn="ctr"/>
          <a:endParaRPr lang="zh-CN" altLang="en-US"/>
        </a:p>
      </dgm:t>
    </dgm:pt>
    <dgm:pt modelId="{2038373C-324E-4A48-B583-1BB1A053A757}" type="sibTrans" cxnId="{9E988169-5E9D-4D1E-8525-5981F8026BCE}">
      <dgm:prSet/>
      <dgm:spPr/>
      <dgm:t>
        <a:bodyPr/>
        <a:lstStyle/>
        <a:p>
          <a:pPr algn="ctr"/>
          <a:endParaRPr lang="zh-CN" altLang="en-US"/>
        </a:p>
      </dgm:t>
    </dgm:pt>
    <dgm:pt modelId="{C1FA3BED-019F-4191-A7D8-B6860A77A453}">
      <dgm:prSet phldrT="[文本]"/>
      <dgm:spPr>
        <a:xfrm>
          <a:off x="3632057" y="1620884"/>
          <a:ext cx="583430" cy="370478"/>
        </a:xfr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pitchFamily="2" charset="-122"/>
              <a:cs typeface="+mn-cs"/>
            </a:rPr>
            <a:t>录像情况统计</a:t>
          </a:r>
        </a:p>
      </dgm:t>
    </dgm:pt>
    <dgm:pt modelId="{3EF1E43C-240A-4DB3-A950-146CDB58315A}" type="parTrans" cxnId="{B8737981-48D9-432D-909B-C5ABBFF73A4C}">
      <dgm:prSet/>
      <dgm:spPr>
        <a:xfrm>
          <a:off x="2432784" y="1389619"/>
          <a:ext cx="1426162" cy="169680"/>
        </a:xfrm>
        <a:noFill/>
        <a:ln w="12700" cap="flat" cmpd="sng" algn="ctr">
          <a:solidFill>
            <a:srgbClr val="A5A5A5">
              <a:hueOff val="0"/>
              <a:satOff val="0"/>
              <a:lumOff val="0"/>
              <a:alphaOff val="0"/>
            </a:srgbClr>
          </a:solidFill>
          <a:prstDash val="solid"/>
          <a:miter lim="800000"/>
        </a:ln>
        <a:effectLst/>
      </dgm:spPr>
      <dgm:t>
        <a:bodyPr/>
        <a:lstStyle/>
        <a:p>
          <a:pPr algn="ctr"/>
          <a:endParaRPr lang="zh-CN" altLang="en-US"/>
        </a:p>
      </dgm:t>
    </dgm:pt>
    <dgm:pt modelId="{9CDA3FBA-325A-4911-9D6A-0F42449BD38A}" type="sibTrans" cxnId="{B8737981-48D9-432D-909B-C5ABBFF73A4C}">
      <dgm:prSet/>
      <dgm:spPr/>
      <dgm:t>
        <a:bodyPr/>
        <a:lstStyle/>
        <a:p>
          <a:pPr algn="ctr"/>
          <a:endParaRPr lang="zh-CN" altLang="en-US"/>
        </a:p>
      </dgm:t>
    </dgm:pt>
    <dgm:pt modelId="{932B84F2-222B-446B-AE35-E463E6561D52}">
      <dgm:prSet phldrT="[文本]"/>
      <dgm:spPr>
        <a:xfrm>
          <a:off x="4701678" y="1080725"/>
          <a:ext cx="583430" cy="370478"/>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pitchFamily="2" charset="-122"/>
              <a:cs typeface="+mn-cs"/>
            </a:rPr>
            <a:t>故障报修</a:t>
          </a:r>
        </a:p>
      </dgm:t>
    </dgm:pt>
    <dgm:pt modelId="{4BBEF001-10DE-4734-A2C0-DF77C0F3E36F}" type="parTrans" cxnId="{53BBCAE2-BED3-43FD-BB07-EABA36DE0F7B}">
      <dgm:prSet/>
      <dgm:spPr>
        <a:xfrm>
          <a:off x="2611054" y="849460"/>
          <a:ext cx="2317513" cy="169680"/>
        </a:xfrm>
        <a:noFill/>
        <a:ln w="12700" cap="flat" cmpd="sng" algn="ctr">
          <a:solidFill>
            <a:srgbClr val="ED7D31">
              <a:hueOff val="0"/>
              <a:satOff val="0"/>
              <a:lumOff val="0"/>
              <a:alphaOff val="0"/>
            </a:srgbClr>
          </a:solidFill>
          <a:prstDash val="solid"/>
          <a:miter lim="800000"/>
        </a:ln>
        <a:effectLst/>
      </dgm:spPr>
      <dgm:t>
        <a:bodyPr/>
        <a:lstStyle/>
        <a:p>
          <a:pPr algn="ctr"/>
          <a:endParaRPr lang="zh-CN" altLang="en-US"/>
        </a:p>
      </dgm:t>
    </dgm:pt>
    <dgm:pt modelId="{6BB8540A-53A6-4FAC-834E-421E61579EEC}" type="sibTrans" cxnId="{53BBCAE2-BED3-43FD-BB07-EABA36DE0F7B}">
      <dgm:prSet/>
      <dgm:spPr/>
      <dgm:t>
        <a:bodyPr/>
        <a:lstStyle/>
        <a:p>
          <a:pPr algn="ctr"/>
          <a:endParaRPr lang="zh-CN" altLang="en-US"/>
        </a:p>
      </dgm:t>
    </dgm:pt>
    <dgm:pt modelId="{5624A1C3-D0F5-4961-BA5B-C67338193610}">
      <dgm:prSet phldrT="[文本]"/>
      <dgm:spPr>
        <a:xfrm>
          <a:off x="4345138" y="1620884"/>
          <a:ext cx="583430" cy="370478"/>
        </a:xfr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pitchFamily="2" charset="-122"/>
              <a:cs typeface="+mn-cs"/>
            </a:rPr>
            <a:t>告警统计</a:t>
          </a:r>
        </a:p>
      </dgm:t>
    </dgm:pt>
    <dgm:pt modelId="{04562A3A-B44F-4E85-B2B8-44BDE8675649}" type="parTrans" cxnId="{73C1D2B6-08D6-4AAE-9161-6302A8F3D9ED}">
      <dgm:prSet/>
      <dgm:spPr>
        <a:xfrm>
          <a:off x="4572027" y="1389619"/>
          <a:ext cx="356540" cy="169680"/>
        </a:xfrm>
        <a:noFill/>
        <a:ln w="12700" cap="flat" cmpd="sng" algn="ctr">
          <a:solidFill>
            <a:srgbClr val="A5A5A5">
              <a:hueOff val="0"/>
              <a:satOff val="0"/>
              <a:lumOff val="0"/>
              <a:alphaOff val="0"/>
            </a:srgbClr>
          </a:solidFill>
          <a:prstDash val="solid"/>
          <a:miter lim="800000"/>
        </a:ln>
        <a:effectLst/>
      </dgm:spPr>
      <dgm:t>
        <a:bodyPr/>
        <a:lstStyle/>
        <a:p>
          <a:pPr algn="ctr"/>
          <a:endParaRPr lang="zh-CN" altLang="en-US"/>
        </a:p>
      </dgm:t>
    </dgm:pt>
    <dgm:pt modelId="{AB03A7C7-48FD-46D8-8EB2-A35066760CA5}" type="sibTrans" cxnId="{73C1D2B6-08D6-4AAE-9161-6302A8F3D9ED}">
      <dgm:prSet/>
      <dgm:spPr/>
      <dgm:t>
        <a:bodyPr/>
        <a:lstStyle/>
        <a:p>
          <a:pPr algn="ctr"/>
          <a:endParaRPr lang="zh-CN" altLang="en-US"/>
        </a:p>
      </dgm:t>
    </dgm:pt>
    <dgm:pt modelId="{0B32A5F9-E26B-4DF4-B867-0D8140B7A260}">
      <dgm:prSet phldrT="[文本]"/>
      <dgm:spPr>
        <a:xfrm>
          <a:off x="5058219" y="1620884"/>
          <a:ext cx="583430" cy="370478"/>
        </a:xfr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pitchFamily="2" charset="-122"/>
              <a:cs typeface="+mn-cs"/>
            </a:rPr>
            <a:t>工单统计</a:t>
          </a:r>
        </a:p>
      </dgm:t>
    </dgm:pt>
    <dgm:pt modelId="{9601A20E-B558-4C7D-AC1C-D79380444D77}" type="parTrans" cxnId="{79A9747D-63F3-4618-98B1-2B3E2409B032}">
      <dgm:prSet/>
      <dgm:spPr>
        <a:xfrm>
          <a:off x="4928568" y="1389619"/>
          <a:ext cx="356540" cy="169680"/>
        </a:xfrm>
        <a:noFill/>
        <a:ln w="12700" cap="flat" cmpd="sng" algn="ctr">
          <a:solidFill>
            <a:srgbClr val="A5A5A5">
              <a:hueOff val="0"/>
              <a:satOff val="0"/>
              <a:lumOff val="0"/>
              <a:alphaOff val="0"/>
            </a:srgbClr>
          </a:solidFill>
          <a:prstDash val="solid"/>
          <a:miter lim="800000"/>
        </a:ln>
        <a:effectLst/>
      </dgm:spPr>
      <dgm:t>
        <a:bodyPr/>
        <a:lstStyle/>
        <a:p>
          <a:pPr algn="ctr"/>
          <a:endParaRPr lang="zh-CN" altLang="en-US"/>
        </a:p>
      </dgm:t>
    </dgm:pt>
    <dgm:pt modelId="{E66C7A3D-246E-4990-B7FC-A0C4D7D64AF4}" type="sibTrans" cxnId="{79A9747D-63F3-4618-98B1-2B3E2409B032}">
      <dgm:prSet/>
      <dgm:spPr/>
      <dgm:t>
        <a:bodyPr/>
        <a:lstStyle/>
        <a:p>
          <a:pPr algn="ctr"/>
          <a:endParaRPr lang="zh-CN" altLang="en-US"/>
        </a:p>
      </dgm:t>
    </dgm:pt>
    <dgm:pt modelId="{832AF59A-79B9-4B40-86CB-074C4ECE1827}">
      <dgm:prSet phldrT="[文本]"/>
      <dgm:spPr>
        <a:xfrm>
          <a:off x="1492813" y="1620884"/>
          <a:ext cx="583430" cy="370478"/>
        </a:xfr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pitchFamily="2" charset="-122"/>
              <a:cs typeface="+mn-cs"/>
            </a:rPr>
            <a:t>在线率</a:t>
          </a:r>
          <a:endParaRPr lang="en-US" altLang="zh-CN">
            <a:solidFill>
              <a:sysClr val="windowText" lastClr="000000">
                <a:hueOff val="0"/>
                <a:satOff val="0"/>
                <a:lumOff val="0"/>
                <a:alphaOff val="0"/>
              </a:sysClr>
            </a:solidFill>
            <a:latin typeface="Calibri" panose="020F0502020204030204"/>
            <a:ea typeface="宋体" panose="02010600030101010101" pitchFamily="2" charset="-122"/>
            <a:cs typeface="+mn-cs"/>
          </a:endParaRPr>
        </a:p>
        <a:p>
          <a:pPr algn="ctr"/>
          <a:r>
            <a:rPr lang="zh-CN" altLang="en-US">
              <a:solidFill>
                <a:sysClr val="windowText" lastClr="000000">
                  <a:hueOff val="0"/>
                  <a:satOff val="0"/>
                  <a:lumOff val="0"/>
                  <a:alphaOff val="0"/>
                </a:sysClr>
              </a:solidFill>
              <a:latin typeface="Calibri" panose="020F0502020204030204"/>
              <a:ea typeface="宋体" panose="02010600030101010101" pitchFamily="2" charset="-122"/>
              <a:cs typeface="+mn-cs"/>
            </a:rPr>
            <a:t>统计</a:t>
          </a:r>
        </a:p>
      </dgm:t>
    </dgm:pt>
    <dgm:pt modelId="{AC9BCF60-5E8E-4C20-BFCC-2153201342D9}" type="parTrans" cxnId="{54DAB5AB-5FAA-4B97-96CC-0F08FF03D753}">
      <dgm:prSet/>
      <dgm:spPr>
        <a:xfrm>
          <a:off x="1719702" y="1389619"/>
          <a:ext cx="713081" cy="169680"/>
        </a:xfrm>
        <a:noFill/>
        <a:ln w="12700" cap="flat" cmpd="sng" algn="ctr">
          <a:solidFill>
            <a:srgbClr val="A5A5A5">
              <a:hueOff val="0"/>
              <a:satOff val="0"/>
              <a:lumOff val="0"/>
              <a:alphaOff val="0"/>
            </a:srgbClr>
          </a:solidFill>
          <a:prstDash val="solid"/>
          <a:miter lim="800000"/>
        </a:ln>
        <a:effectLst/>
      </dgm:spPr>
      <dgm:t>
        <a:bodyPr/>
        <a:lstStyle/>
        <a:p>
          <a:pPr algn="ctr"/>
          <a:endParaRPr lang="zh-CN" altLang="en-US"/>
        </a:p>
      </dgm:t>
    </dgm:pt>
    <dgm:pt modelId="{EC4D6271-CB56-43B4-A055-3ED318730F9B}" type="sibTrans" cxnId="{54DAB5AB-5FAA-4B97-96CC-0F08FF03D753}">
      <dgm:prSet/>
      <dgm:spPr/>
      <dgm:t>
        <a:bodyPr/>
        <a:lstStyle/>
        <a:p>
          <a:pPr algn="ctr"/>
          <a:endParaRPr lang="zh-CN" altLang="en-US"/>
        </a:p>
      </dgm:t>
    </dgm:pt>
    <dgm:pt modelId="{BCB5E1F7-3E32-44B8-BA9E-CF2FEE83D53A}" type="pres">
      <dgm:prSet presAssocID="{09339D8E-5B33-4E5A-B8AB-E039865A4EEB}" presName="hierChild1" presStyleCnt="0">
        <dgm:presLayoutVars>
          <dgm:chPref val="1"/>
          <dgm:dir/>
          <dgm:animOne val="branch"/>
          <dgm:animLvl val="lvl"/>
          <dgm:resizeHandles/>
        </dgm:presLayoutVars>
      </dgm:prSet>
      <dgm:spPr/>
    </dgm:pt>
    <dgm:pt modelId="{9573AF5C-9E53-484A-A2C9-D8172CD36DC6}" type="pres">
      <dgm:prSet presAssocID="{7BB8F29A-317D-455A-A0E7-E3D6499AFF3E}" presName="hierRoot1" presStyleCnt="0"/>
      <dgm:spPr/>
    </dgm:pt>
    <dgm:pt modelId="{9D370E07-D3A7-412B-B1FA-147F98BA8179}" type="pres">
      <dgm:prSet presAssocID="{7BB8F29A-317D-455A-A0E7-E3D6499AFF3E}" presName="composite" presStyleCnt="0"/>
      <dgm:spPr/>
    </dgm:pt>
    <dgm:pt modelId="{3DB37429-2A2D-4648-B00F-275B65F74751}" type="pres">
      <dgm:prSet presAssocID="{7BB8F29A-317D-455A-A0E7-E3D6499AFF3E}" presName="background" presStyleLbl="node0" presStyleIdx="0" presStyleCnt="1"/>
      <dgm:spPr>
        <a:xfrm>
          <a:off x="2319339" y="478982"/>
          <a:ext cx="583430" cy="37047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813D7FEF-EFEE-4B4D-9A6A-056CD205F4C9}" type="pres">
      <dgm:prSet presAssocID="{7BB8F29A-317D-455A-A0E7-E3D6499AFF3E}" presName="text" presStyleLbl="fgAcc0" presStyleIdx="0" presStyleCnt="1">
        <dgm:presLayoutVars>
          <dgm:chPref val="3"/>
        </dgm:presLayoutVars>
      </dgm:prSet>
      <dgm:spPr>
        <a:prstGeom prst="roundRect">
          <a:avLst>
            <a:gd name="adj" fmla="val 10000"/>
          </a:avLst>
        </a:prstGeom>
      </dgm:spPr>
    </dgm:pt>
    <dgm:pt modelId="{0F82CD2C-5475-42E9-B98F-F833111CF9A0}" type="pres">
      <dgm:prSet presAssocID="{7BB8F29A-317D-455A-A0E7-E3D6499AFF3E}" presName="hierChild2" presStyleCnt="0"/>
      <dgm:spPr/>
    </dgm:pt>
    <dgm:pt modelId="{76758D1F-F0D4-47DB-9882-05BF0DF17903}" type="pres">
      <dgm:prSet presAssocID="{FCCEE10B-B55A-4A9D-B441-B7A431F17E9B}" presName="Name10" presStyleLbl="parChTrans1D2" presStyleIdx="0" presStyleCnt="3"/>
      <dgm:spPr>
        <a:custGeom>
          <a:avLst/>
          <a:gdLst/>
          <a:ahLst/>
          <a:cxnLst/>
          <a:rect l="0" t="0" r="0" b="0"/>
          <a:pathLst>
            <a:path>
              <a:moveTo>
                <a:pt x="2317513" y="0"/>
              </a:moveTo>
              <a:lnTo>
                <a:pt x="2317513" y="115632"/>
              </a:lnTo>
              <a:lnTo>
                <a:pt x="0" y="115632"/>
              </a:lnTo>
              <a:lnTo>
                <a:pt x="0" y="169680"/>
              </a:lnTo>
            </a:path>
          </a:pathLst>
        </a:custGeom>
      </dgm:spPr>
    </dgm:pt>
    <dgm:pt modelId="{13F79E9D-4040-403C-AA87-0FA311DDA8EB}" type="pres">
      <dgm:prSet presAssocID="{B273CE8C-651C-4F83-91DE-CAC3C0B90F04}" presName="hierRoot2" presStyleCnt="0"/>
      <dgm:spPr/>
    </dgm:pt>
    <dgm:pt modelId="{88DC249D-8B4E-481F-8F3B-D84B0131DB36}" type="pres">
      <dgm:prSet presAssocID="{B273CE8C-651C-4F83-91DE-CAC3C0B90F04}" presName="composite2" presStyleCnt="0"/>
      <dgm:spPr/>
    </dgm:pt>
    <dgm:pt modelId="{542F2CAB-389C-4D28-8E01-223FE474C143}" type="pres">
      <dgm:prSet presAssocID="{B273CE8C-651C-4F83-91DE-CAC3C0B90F04}" presName="background2" presStyleLbl="node2" presStyleIdx="0" presStyleCnt="3"/>
      <dgm:spPr>
        <a:xfrm>
          <a:off x="1825" y="1019141"/>
          <a:ext cx="583430" cy="370478"/>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18029CF4-0D1E-4B1E-9E27-D7D9E0272FF3}" type="pres">
      <dgm:prSet presAssocID="{B273CE8C-651C-4F83-91DE-CAC3C0B90F04}" presName="text2" presStyleLbl="fgAcc2" presStyleIdx="0" presStyleCnt="3">
        <dgm:presLayoutVars>
          <dgm:chPref val="3"/>
        </dgm:presLayoutVars>
      </dgm:prSet>
      <dgm:spPr>
        <a:prstGeom prst="roundRect">
          <a:avLst>
            <a:gd name="adj" fmla="val 10000"/>
          </a:avLst>
        </a:prstGeom>
      </dgm:spPr>
    </dgm:pt>
    <dgm:pt modelId="{9D7AA167-546A-4FEC-B794-6E8102289BF5}" type="pres">
      <dgm:prSet presAssocID="{B273CE8C-651C-4F83-91DE-CAC3C0B90F04}" presName="hierChild3" presStyleCnt="0"/>
      <dgm:spPr/>
    </dgm:pt>
    <dgm:pt modelId="{2400912B-F1CB-4908-8810-33A10F68A182}" type="pres">
      <dgm:prSet presAssocID="{D8C8B2E3-6F3E-4308-B841-7D898E8C3564}" presName="Name17" presStyleLbl="parChTrans1D3" presStyleIdx="0" presStyleCnt="8"/>
      <dgm:spPr>
        <a:custGeom>
          <a:avLst/>
          <a:gdLst/>
          <a:ahLst/>
          <a:cxnLst/>
          <a:rect l="0" t="0" r="0" b="0"/>
          <a:pathLst>
            <a:path>
              <a:moveTo>
                <a:pt x="45720" y="0"/>
              </a:moveTo>
              <a:lnTo>
                <a:pt x="45720" y="169680"/>
              </a:lnTo>
            </a:path>
          </a:pathLst>
        </a:custGeom>
      </dgm:spPr>
    </dgm:pt>
    <dgm:pt modelId="{7A063686-4515-4AA4-AE75-33D36B7CC3DA}" type="pres">
      <dgm:prSet presAssocID="{C83A100B-C00D-4120-9507-B3BEAC6E9298}" presName="hierRoot3" presStyleCnt="0"/>
      <dgm:spPr/>
    </dgm:pt>
    <dgm:pt modelId="{B0DB9587-93DB-4C98-A084-FBFD34729C36}" type="pres">
      <dgm:prSet presAssocID="{C83A100B-C00D-4120-9507-B3BEAC6E9298}" presName="composite3" presStyleCnt="0"/>
      <dgm:spPr/>
    </dgm:pt>
    <dgm:pt modelId="{15007624-8921-4A51-8F81-7E8DA323B1B0}" type="pres">
      <dgm:prSet presAssocID="{C83A100B-C00D-4120-9507-B3BEAC6E9298}" presName="background3" presStyleLbl="node3" presStyleIdx="0" presStyleCnt="8"/>
      <dgm:spPr>
        <a:xfrm>
          <a:off x="1825" y="1559300"/>
          <a:ext cx="583430" cy="370478"/>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B9B84ACA-E50B-4BB5-8B13-9270CD714307}" type="pres">
      <dgm:prSet presAssocID="{C83A100B-C00D-4120-9507-B3BEAC6E9298}" presName="text3" presStyleLbl="fgAcc3" presStyleIdx="0" presStyleCnt="8">
        <dgm:presLayoutVars>
          <dgm:chPref val="3"/>
        </dgm:presLayoutVars>
      </dgm:prSet>
      <dgm:spPr>
        <a:prstGeom prst="roundRect">
          <a:avLst>
            <a:gd name="adj" fmla="val 10000"/>
          </a:avLst>
        </a:prstGeom>
      </dgm:spPr>
    </dgm:pt>
    <dgm:pt modelId="{CC723EE7-6AA9-4984-B252-0FBAE3CBCBA2}" type="pres">
      <dgm:prSet presAssocID="{C83A100B-C00D-4120-9507-B3BEAC6E9298}" presName="hierChild4" presStyleCnt="0"/>
      <dgm:spPr/>
    </dgm:pt>
    <dgm:pt modelId="{6C9D33EF-8244-4C1F-B288-D753EA412F43}" type="pres">
      <dgm:prSet presAssocID="{B04C7655-E315-492A-8BDA-5406E6601750}" presName="Name10" presStyleLbl="parChTrans1D2" presStyleIdx="1" presStyleCnt="3"/>
      <dgm:spPr>
        <a:custGeom>
          <a:avLst/>
          <a:gdLst/>
          <a:ahLst/>
          <a:cxnLst/>
          <a:rect l="0" t="0" r="0" b="0"/>
          <a:pathLst>
            <a:path>
              <a:moveTo>
                <a:pt x="178270" y="0"/>
              </a:moveTo>
              <a:lnTo>
                <a:pt x="178270" y="115632"/>
              </a:lnTo>
              <a:lnTo>
                <a:pt x="0" y="115632"/>
              </a:lnTo>
              <a:lnTo>
                <a:pt x="0" y="169680"/>
              </a:lnTo>
            </a:path>
          </a:pathLst>
        </a:custGeom>
      </dgm:spPr>
    </dgm:pt>
    <dgm:pt modelId="{E8ED9939-AC00-4263-B443-8EB9D1EC82F9}" type="pres">
      <dgm:prSet presAssocID="{E16DD202-4FBE-45E2-858F-C1F7206570E9}" presName="hierRoot2" presStyleCnt="0"/>
      <dgm:spPr/>
    </dgm:pt>
    <dgm:pt modelId="{2FF45A01-311B-45DC-ABD7-50B5F7EB0A31}" type="pres">
      <dgm:prSet presAssocID="{E16DD202-4FBE-45E2-858F-C1F7206570E9}" presName="composite2" presStyleCnt="0"/>
      <dgm:spPr/>
    </dgm:pt>
    <dgm:pt modelId="{67E4BA00-34A4-4256-9D51-6841FF16EB99}" type="pres">
      <dgm:prSet presAssocID="{E16DD202-4FBE-45E2-858F-C1F7206570E9}" presName="background2" presStyleLbl="node2" presStyleIdx="1" presStyleCnt="3"/>
      <dgm:spPr>
        <a:xfrm>
          <a:off x="2141069" y="1019141"/>
          <a:ext cx="583430" cy="370478"/>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B1558E0E-DBCD-47FF-A1F1-E15D0253EC9F}" type="pres">
      <dgm:prSet presAssocID="{E16DD202-4FBE-45E2-858F-C1F7206570E9}" presName="text2" presStyleLbl="fgAcc2" presStyleIdx="1" presStyleCnt="3">
        <dgm:presLayoutVars>
          <dgm:chPref val="3"/>
        </dgm:presLayoutVars>
      </dgm:prSet>
      <dgm:spPr>
        <a:prstGeom prst="roundRect">
          <a:avLst>
            <a:gd name="adj" fmla="val 10000"/>
          </a:avLst>
        </a:prstGeom>
      </dgm:spPr>
    </dgm:pt>
    <dgm:pt modelId="{83488955-32D9-4096-B419-F03ABD1104E3}" type="pres">
      <dgm:prSet presAssocID="{E16DD202-4FBE-45E2-858F-C1F7206570E9}" presName="hierChild3" presStyleCnt="0"/>
      <dgm:spPr/>
    </dgm:pt>
    <dgm:pt modelId="{00D7F4D4-77E7-474D-AE75-3F7AA5A8481E}" type="pres">
      <dgm:prSet presAssocID="{C7ACEE2A-38FB-4B3A-A686-CE97FE0334DC}" presName="Name17" presStyleLbl="parChTrans1D3" presStyleIdx="1" presStyleCnt="8"/>
      <dgm:spPr>
        <a:custGeom>
          <a:avLst/>
          <a:gdLst/>
          <a:ahLst/>
          <a:cxnLst/>
          <a:rect l="0" t="0" r="0" b="0"/>
          <a:pathLst>
            <a:path>
              <a:moveTo>
                <a:pt x="1426162" y="0"/>
              </a:moveTo>
              <a:lnTo>
                <a:pt x="1426162" y="115632"/>
              </a:lnTo>
              <a:lnTo>
                <a:pt x="0" y="115632"/>
              </a:lnTo>
              <a:lnTo>
                <a:pt x="0" y="169680"/>
              </a:lnTo>
            </a:path>
          </a:pathLst>
        </a:custGeom>
      </dgm:spPr>
    </dgm:pt>
    <dgm:pt modelId="{482469BB-6F4C-493E-8FF1-2F1D0D632C23}" type="pres">
      <dgm:prSet presAssocID="{59E34248-63D2-4B6C-90CE-2353184528C4}" presName="hierRoot3" presStyleCnt="0"/>
      <dgm:spPr/>
    </dgm:pt>
    <dgm:pt modelId="{3703FDA1-1FD9-4461-9EC2-8BDD0F7CF8C9}" type="pres">
      <dgm:prSet presAssocID="{59E34248-63D2-4B6C-90CE-2353184528C4}" presName="composite3" presStyleCnt="0"/>
      <dgm:spPr/>
    </dgm:pt>
    <dgm:pt modelId="{85D9ECD0-7584-4E87-A6BC-58D704207D0A}" type="pres">
      <dgm:prSet presAssocID="{59E34248-63D2-4B6C-90CE-2353184528C4}" presName="background3" presStyleLbl="node3" presStyleIdx="1" presStyleCnt="8"/>
      <dgm:spPr>
        <a:xfrm>
          <a:off x="714906" y="1559300"/>
          <a:ext cx="583430" cy="370478"/>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2CFA492E-B564-4CB8-9AAB-B528B9F62611}" type="pres">
      <dgm:prSet presAssocID="{59E34248-63D2-4B6C-90CE-2353184528C4}" presName="text3" presStyleLbl="fgAcc3" presStyleIdx="1" presStyleCnt="8">
        <dgm:presLayoutVars>
          <dgm:chPref val="3"/>
        </dgm:presLayoutVars>
      </dgm:prSet>
      <dgm:spPr>
        <a:prstGeom prst="roundRect">
          <a:avLst>
            <a:gd name="adj" fmla="val 10000"/>
          </a:avLst>
        </a:prstGeom>
      </dgm:spPr>
    </dgm:pt>
    <dgm:pt modelId="{173A5AEF-3348-4C3C-8EA1-21B9344E76E5}" type="pres">
      <dgm:prSet presAssocID="{59E34248-63D2-4B6C-90CE-2353184528C4}" presName="hierChild4" presStyleCnt="0"/>
      <dgm:spPr/>
    </dgm:pt>
    <dgm:pt modelId="{0FF4875C-0285-465E-8A62-CCC536AEACF4}" type="pres">
      <dgm:prSet presAssocID="{AC9BCF60-5E8E-4C20-BFCC-2153201342D9}" presName="Name17" presStyleLbl="parChTrans1D3" presStyleIdx="2" presStyleCnt="8"/>
      <dgm:spPr>
        <a:custGeom>
          <a:avLst/>
          <a:gdLst/>
          <a:ahLst/>
          <a:cxnLst/>
          <a:rect l="0" t="0" r="0" b="0"/>
          <a:pathLst>
            <a:path>
              <a:moveTo>
                <a:pt x="713081" y="0"/>
              </a:moveTo>
              <a:lnTo>
                <a:pt x="713081" y="115632"/>
              </a:lnTo>
              <a:lnTo>
                <a:pt x="0" y="115632"/>
              </a:lnTo>
              <a:lnTo>
                <a:pt x="0" y="169680"/>
              </a:lnTo>
            </a:path>
          </a:pathLst>
        </a:custGeom>
      </dgm:spPr>
    </dgm:pt>
    <dgm:pt modelId="{65BF9F2C-A6E9-4280-A39D-B3464E0CF1E6}" type="pres">
      <dgm:prSet presAssocID="{832AF59A-79B9-4B40-86CB-074C4ECE1827}" presName="hierRoot3" presStyleCnt="0"/>
      <dgm:spPr/>
    </dgm:pt>
    <dgm:pt modelId="{BFE81022-D259-4C8F-A36F-C5E3D0A90E71}" type="pres">
      <dgm:prSet presAssocID="{832AF59A-79B9-4B40-86CB-074C4ECE1827}" presName="composite3" presStyleCnt="0"/>
      <dgm:spPr/>
    </dgm:pt>
    <dgm:pt modelId="{153BADFD-9258-45D3-AB2D-A969881B03D5}" type="pres">
      <dgm:prSet presAssocID="{832AF59A-79B9-4B40-86CB-074C4ECE1827}" presName="background3" presStyleLbl="node3" presStyleIdx="2" presStyleCnt="8"/>
      <dgm:spPr>
        <a:xfrm>
          <a:off x="1427987" y="1559300"/>
          <a:ext cx="583430" cy="370478"/>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4B9DC93E-9B79-477A-974B-E6C2B1CFF002}" type="pres">
      <dgm:prSet presAssocID="{832AF59A-79B9-4B40-86CB-074C4ECE1827}" presName="text3" presStyleLbl="fgAcc3" presStyleIdx="2" presStyleCnt="8">
        <dgm:presLayoutVars>
          <dgm:chPref val="3"/>
        </dgm:presLayoutVars>
      </dgm:prSet>
      <dgm:spPr>
        <a:prstGeom prst="roundRect">
          <a:avLst>
            <a:gd name="adj" fmla="val 10000"/>
          </a:avLst>
        </a:prstGeom>
      </dgm:spPr>
    </dgm:pt>
    <dgm:pt modelId="{DD3D2DCA-63D6-4C03-9275-910D803519C3}" type="pres">
      <dgm:prSet presAssocID="{832AF59A-79B9-4B40-86CB-074C4ECE1827}" presName="hierChild4" presStyleCnt="0"/>
      <dgm:spPr/>
    </dgm:pt>
    <dgm:pt modelId="{DE05602C-B408-421C-AE9D-BC35C4CDFC61}" type="pres">
      <dgm:prSet presAssocID="{CB4C8627-F7DF-4660-BEA7-C2C55AE3313A}" presName="Name17" presStyleLbl="parChTrans1D3" presStyleIdx="3" presStyleCnt="8"/>
      <dgm:spPr>
        <a:custGeom>
          <a:avLst/>
          <a:gdLst/>
          <a:ahLst/>
          <a:cxnLst/>
          <a:rect l="0" t="0" r="0" b="0"/>
          <a:pathLst>
            <a:path>
              <a:moveTo>
                <a:pt x="45720" y="0"/>
              </a:moveTo>
              <a:lnTo>
                <a:pt x="45720" y="169680"/>
              </a:lnTo>
            </a:path>
          </a:pathLst>
        </a:custGeom>
      </dgm:spPr>
    </dgm:pt>
    <dgm:pt modelId="{A8919BB2-61D9-4EB3-BA27-874F47D65F54}" type="pres">
      <dgm:prSet presAssocID="{E727644D-4472-46CF-A507-903BAE44552D}" presName="hierRoot3" presStyleCnt="0"/>
      <dgm:spPr/>
    </dgm:pt>
    <dgm:pt modelId="{1A54460A-2FEC-4DB8-9416-20C9F2286B38}" type="pres">
      <dgm:prSet presAssocID="{E727644D-4472-46CF-A507-903BAE44552D}" presName="composite3" presStyleCnt="0"/>
      <dgm:spPr/>
    </dgm:pt>
    <dgm:pt modelId="{655F5030-3895-4651-B74D-E0747033A111}" type="pres">
      <dgm:prSet presAssocID="{E727644D-4472-46CF-A507-903BAE44552D}" presName="background3" presStyleLbl="node3" presStyleIdx="3" presStyleCnt="8"/>
      <dgm:spPr>
        <a:xfrm>
          <a:off x="2141069" y="1559300"/>
          <a:ext cx="583430" cy="370478"/>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0F418F2B-2A80-4C36-83FC-F6674488B1E8}" type="pres">
      <dgm:prSet presAssocID="{E727644D-4472-46CF-A507-903BAE44552D}" presName="text3" presStyleLbl="fgAcc3" presStyleIdx="3" presStyleCnt="8">
        <dgm:presLayoutVars>
          <dgm:chPref val="3"/>
        </dgm:presLayoutVars>
      </dgm:prSet>
      <dgm:spPr>
        <a:prstGeom prst="roundRect">
          <a:avLst>
            <a:gd name="adj" fmla="val 10000"/>
          </a:avLst>
        </a:prstGeom>
      </dgm:spPr>
    </dgm:pt>
    <dgm:pt modelId="{FAC0ADC1-F73F-43B2-8E55-AA4C40210CE5}" type="pres">
      <dgm:prSet presAssocID="{E727644D-4472-46CF-A507-903BAE44552D}" presName="hierChild4" presStyleCnt="0"/>
      <dgm:spPr/>
    </dgm:pt>
    <dgm:pt modelId="{9C9E0F8C-CABF-4702-BD78-5BDED1E8CD10}" type="pres">
      <dgm:prSet presAssocID="{37038C9D-50E6-43B7-B878-7C8489FEEED4}" presName="Name17" presStyleLbl="parChTrans1D3" presStyleIdx="4" presStyleCnt="8"/>
      <dgm:spPr>
        <a:custGeom>
          <a:avLst/>
          <a:gdLst/>
          <a:ahLst/>
          <a:cxnLst/>
          <a:rect l="0" t="0" r="0" b="0"/>
          <a:pathLst>
            <a:path>
              <a:moveTo>
                <a:pt x="0" y="0"/>
              </a:moveTo>
              <a:lnTo>
                <a:pt x="0" y="115632"/>
              </a:lnTo>
              <a:lnTo>
                <a:pt x="713081" y="115632"/>
              </a:lnTo>
              <a:lnTo>
                <a:pt x="713081" y="169680"/>
              </a:lnTo>
            </a:path>
          </a:pathLst>
        </a:custGeom>
      </dgm:spPr>
    </dgm:pt>
    <dgm:pt modelId="{805ACF19-B60E-4C8A-894B-67D4DECECE31}" type="pres">
      <dgm:prSet presAssocID="{B98913F3-CA0E-46BB-95E2-D2F4A2650854}" presName="hierRoot3" presStyleCnt="0"/>
      <dgm:spPr/>
    </dgm:pt>
    <dgm:pt modelId="{D0B682FB-0039-4852-927A-9777188DACE0}" type="pres">
      <dgm:prSet presAssocID="{B98913F3-CA0E-46BB-95E2-D2F4A2650854}" presName="composite3" presStyleCnt="0"/>
      <dgm:spPr/>
    </dgm:pt>
    <dgm:pt modelId="{03B0CB3F-153A-42B4-BABB-292FB1ABE322}" type="pres">
      <dgm:prSet presAssocID="{B98913F3-CA0E-46BB-95E2-D2F4A2650854}" presName="background3" presStyleLbl="node3" presStyleIdx="4" presStyleCnt="8"/>
      <dgm:spPr>
        <a:xfrm>
          <a:off x="2854150" y="1559300"/>
          <a:ext cx="583430" cy="370478"/>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EFCC9734-30F0-42C1-8464-353D2E929C52}" type="pres">
      <dgm:prSet presAssocID="{B98913F3-CA0E-46BB-95E2-D2F4A2650854}" presName="text3" presStyleLbl="fgAcc3" presStyleIdx="4" presStyleCnt="8">
        <dgm:presLayoutVars>
          <dgm:chPref val="3"/>
        </dgm:presLayoutVars>
      </dgm:prSet>
      <dgm:spPr>
        <a:prstGeom prst="roundRect">
          <a:avLst>
            <a:gd name="adj" fmla="val 10000"/>
          </a:avLst>
        </a:prstGeom>
      </dgm:spPr>
    </dgm:pt>
    <dgm:pt modelId="{6B128995-1E40-4CA5-84BB-A9D402C20214}" type="pres">
      <dgm:prSet presAssocID="{B98913F3-CA0E-46BB-95E2-D2F4A2650854}" presName="hierChild4" presStyleCnt="0"/>
      <dgm:spPr/>
    </dgm:pt>
    <dgm:pt modelId="{60314863-E29E-4681-91D4-00B150794B0B}" type="pres">
      <dgm:prSet presAssocID="{3EF1E43C-240A-4DB3-A950-146CDB58315A}" presName="Name17" presStyleLbl="parChTrans1D3" presStyleIdx="5" presStyleCnt="8"/>
      <dgm:spPr>
        <a:custGeom>
          <a:avLst/>
          <a:gdLst/>
          <a:ahLst/>
          <a:cxnLst/>
          <a:rect l="0" t="0" r="0" b="0"/>
          <a:pathLst>
            <a:path>
              <a:moveTo>
                <a:pt x="0" y="0"/>
              </a:moveTo>
              <a:lnTo>
                <a:pt x="0" y="115632"/>
              </a:lnTo>
              <a:lnTo>
                <a:pt x="1426162" y="115632"/>
              </a:lnTo>
              <a:lnTo>
                <a:pt x="1426162" y="169680"/>
              </a:lnTo>
            </a:path>
          </a:pathLst>
        </a:custGeom>
      </dgm:spPr>
    </dgm:pt>
    <dgm:pt modelId="{E4DC57D4-FF2F-4F0D-AE96-F780C2AA6E71}" type="pres">
      <dgm:prSet presAssocID="{C1FA3BED-019F-4191-A7D8-B6860A77A453}" presName="hierRoot3" presStyleCnt="0"/>
      <dgm:spPr/>
    </dgm:pt>
    <dgm:pt modelId="{EB02894C-3BE5-4529-B0CC-90D659BED393}" type="pres">
      <dgm:prSet presAssocID="{C1FA3BED-019F-4191-A7D8-B6860A77A453}" presName="composite3" presStyleCnt="0"/>
      <dgm:spPr/>
    </dgm:pt>
    <dgm:pt modelId="{FBB74587-4462-42B1-A426-F9FC6EA0EB48}" type="pres">
      <dgm:prSet presAssocID="{C1FA3BED-019F-4191-A7D8-B6860A77A453}" presName="background3" presStyleLbl="node3" presStyleIdx="5" presStyleCnt="8"/>
      <dgm:spPr>
        <a:xfrm>
          <a:off x="3567231" y="1559300"/>
          <a:ext cx="583430" cy="370478"/>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BC4E8CBE-B287-46CC-AF7A-A43457186D84}" type="pres">
      <dgm:prSet presAssocID="{C1FA3BED-019F-4191-A7D8-B6860A77A453}" presName="text3" presStyleLbl="fgAcc3" presStyleIdx="5" presStyleCnt="8">
        <dgm:presLayoutVars>
          <dgm:chPref val="3"/>
        </dgm:presLayoutVars>
      </dgm:prSet>
      <dgm:spPr>
        <a:prstGeom prst="roundRect">
          <a:avLst>
            <a:gd name="adj" fmla="val 10000"/>
          </a:avLst>
        </a:prstGeom>
      </dgm:spPr>
    </dgm:pt>
    <dgm:pt modelId="{085EB664-D8B3-4D38-BF2C-A002225EBBEE}" type="pres">
      <dgm:prSet presAssocID="{C1FA3BED-019F-4191-A7D8-B6860A77A453}" presName="hierChild4" presStyleCnt="0"/>
      <dgm:spPr/>
    </dgm:pt>
    <dgm:pt modelId="{931DCEE5-005A-4395-96E7-4AE1843E56A4}" type="pres">
      <dgm:prSet presAssocID="{4BBEF001-10DE-4734-A2C0-DF77C0F3E36F}" presName="Name10" presStyleLbl="parChTrans1D2" presStyleIdx="2" presStyleCnt="3"/>
      <dgm:spPr>
        <a:custGeom>
          <a:avLst/>
          <a:gdLst/>
          <a:ahLst/>
          <a:cxnLst/>
          <a:rect l="0" t="0" r="0" b="0"/>
          <a:pathLst>
            <a:path>
              <a:moveTo>
                <a:pt x="0" y="0"/>
              </a:moveTo>
              <a:lnTo>
                <a:pt x="0" y="115632"/>
              </a:lnTo>
              <a:lnTo>
                <a:pt x="2317513" y="115632"/>
              </a:lnTo>
              <a:lnTo>
                <a:pt x="2317513" y="169680"/>
              </a:lnTo>
            </a:path>
          </a:pathLst>
        </a:custGeom>
      </dgm:spPr>
    </dgm:pt>
    <dgm:pt modelId="{E31EE13A-E0CE-4CDA-BE45-D4FE7339CD61}" type="pres">
      <dgm:prSet presAssocID="{932B84F2-222B-446B-AE35-E463E6561D52}" presName="hierRoot2" presStyleCnt="0"/>
      <dgm:spPr/>
    </dgm:pt>
    <dgm:pt modelId="{DE73872A-187E-48EA-9CD8-9D55D678354B}" type="pres">
      <dgm:prSet presAssocID="{932B84F2-222B-446B-AE35-E463E6561D52}" presName="composite2" presStyleCnt="0"/>
      <dgm:spPr/>
    </dgm:pt>
    <dgm:pt modelId="{0B543599-9EAB-412A-842A-BC5541B2B814}" type="pres">
      <dgm:prSet presAssocID="{932B84F2-222B-446B-AE35-E463E6561D52}" presName="background2" presStyleLbl="node2" presStyleIdx="2" presStyleCnt="3"/>
      <dgm:spPr>
        <a:xfrm>
          <a:off x="4636853" y="1019141"/>
          <a:ext cx="583430" cy="370478"/>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4BB9757D-EFFA-44C6-B856-134A851CA3CA}" type="pres">
      <dgm:prSet presAssocID="{932B84F2-222B-446B-AE35-E463E6561D52}" presName="text2" presStyleLbl="fgAcc2" presStyleIdx="2" presStyleCnt="3">
        <dgm:presLayoutVars>
          <dgm:chPref val="3"/>
        </dgm:presLayoutVars>
      </dgm:prSet>
      <dgm:spPr>
        <a:prstGeom prst="roundRect">
          <a:avLst>
            <a:gd name="adj" fmla="val 10000"/>
          </a:avLst>
        </a:prstGeom>
      </dgm:spPr>
    </dgm:pt>
    <dgm:pt modelId="{EC228F45-72F4-430F-8944-1845985DE0F3}" type="pres">
      <dgm:prSet presAssocID="{932B84F2-222B-446B-AE35-E463E6561D52}" presName="hierChild3" presStyleCnt="0"/>
      <dgm:spPr/>
    </dgm:pt>
    <dgm:pt modelId="{AA769310-FF94-4678-87F3-C20AD5AD059E}" type="pres">
      <dgm:prSet presAssocID="{04562A3A-B44F-4E85-B2B8-44BDE8675649}" presName="Name17" presStyleLbl="parChTrans1D3" presStyleIdx="6" presStyleCnt="8"/>
      <dgm:spPr>
        <a:custGeom>
          <a:avLst/>
          <a:gdLst/>
          <a:ahLst/>
          <a:cxnLst/>
          <a:rect l="0" t="0" r="0" b="0"/>
          <a:pathLst>
            <a:path>
              <a:moveTo>
                <a:pt x="356540" y="0"/>
              </a:moveTo>
              <a:lnTo>
                <a:pt x="356540" y="115632"/>
              </a:lnTo>
              <a:lnTo>
                <a:pt x="0" y="115632"/>
              </a:lnTo>
              <a:lnTo>
                <a:pt x="0" y="169680"/>
              </a:lnTo>
            </a:path>
          </a:pathLst>
        </a:custGeom>
      </dgm:spPr>
    </dgm:pt>
    <dgm:pt modelId="{CC693B8E-9301-41AC-ACA5-EBB63E2E18A9}" type="pres">
      <dgm:prSet presAssocID="{5624A1C3-D0F5-4961-BA5B-C67338193610}" presName="hierRoot3" presStyleCnt="0"/>
      <dgm:spPr/>
    </dgm:pt>
    <dgm:pt modelId="{2E1D3B48-B614-40EA-9769-CF017D3FADC7}" type="pres">
      <dgm:prSet presAssocID="{5624A1C3-D0F5-4961-BA5B-C67338193610}" presName="composite3" presStyleCnt="0"/>
      <dgm:spPr/>
    </dgm:pt>
    <dgm:pt modelId="{7D6C6913-177F-40CD-8990-F971E0006BD4}" type="pres">
      <dgm:prSet presAssocID="{5624A1C3-D0F5-4961-BA5B-C67338193610}" presName="background3" presStyleLbl="node3" presStyleIdx="6" presStyleCnt="8"/>
      <dgm:spPr>
        <a:xfrm>
          <a:off x="4280312" y="1559300"/>
          <a:ext cx="583430" cy="370478"/>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6D07CC94-0290-4027-9F2C-0E032EFAC2A6}" type="pres">
      <dgm:prSet presAssocID="{5624A1C3-D0F5-4961-BA5B-C67338193610}" presName="text3" presStyleLbl="fgAcc3" presStyleIdx="6" presStyleCnt="8">
        <dgm:presLayoutVars>
          <dgm:chPref val="3"/>
        </dgm:presLayoutVars>
      </dgm:prSet>
      <dgm:spPr>
        <a:prstGeom prst="roundRect">
          <a:avLst>
            <a:gd name="adj" fmla="val 10000"/>
          </a:avLst>
        </a:prstGeom>
      </dgm:spPr>
    </dgm:pt>
    <dgm:pt modelId="{9661BBE8-B782-4B14-9CE5-1DD6F4F26E43}" type="pres">
      <dgm:prSet presAssocID="{5624A1C3-D0F5-4961-BA5B-C67338193610}" presName="hierChild4" presStyleCnt="0"/>
      <dgm:spPr/>
    </dgm:pt>
    <dgm:pt modelId="{224157EF-B517-49B7-A6EF-2185F9E90EFD}" type="pres">
      <dgm:prSet presAssocID="{9601A20E-B558-4C7D-AC1C-D79380444D77}" presName="Name17" presStyleLbl="parChTrans1D3" presStyleIdx="7" presStyleCnt="8"/>
      <dgm:spPr>
        <a:custGeom>
          <a:avLst/>
          <a:gdLst/>
          <a:ahLst/>
          <a:cxnLst/>
          <a:rect l="0" t="0" r="0" b="0"/>
          <a:pathLst>
            <a:path>
              <a:moveTo>
                <a:pt x="0" y="0"/>
              </a:moveTo>
              <a:lnTo>
                <a:pt x="0" y="115632"/>
              </a:lnTo>
              <a:lnTo>
                <a:pt x="356540" y="115632"/>
              </a:lnTo>
              <a:lnTo>
                <a:pt x="356540" y="169680"/>
              </a:lnTo>
            </a:path>
          </a:pathLst>
        </a:custGeom>
      </dgm:spPr>
    </dgm:pt>
    <dgm:pt modelId="{942ACC11-36B1-4C2F-961A-D31812A3FDFF}" type="pres">
      <dgm:prSet presAssocID="{0B32A5F9-E26B-4DF4-B867-0D8140B7A260}" presName="hierRoot3" presStyleCnt="0"/>
      <dgm:spPr/>
    </dgm:pt>
    <dgm:pt modelId="{540C1654-2606-46B9-9C6D-C1627AEAB4FC}" type="pres">
      <dgm:prSet presAssocID="{0B32A5F9-E26B-4DF4-B867-0D8140B7A260}" presName="composite3" presStyleCnt="0"/>
      <dgm:spPr/>
    </dgm:pt>
    <dgm:pt modelId="{BBDD76A1-1EF8-4558-83FE-A044355FF624}" type="pres">
      <dgm:prSet presAssocID="{0B32A5F9-E26B-4DF4-B867-0D8140B7A260}" presName="background3" presStyleLbl="node3" presStyleIdx="7" presStyleCnt="8"/>
      <dgm:spPr>
        <a:xfrm>
          <a:off x="4993393" y="1559300"/>
          <a:ext cx="583430" cy="370478"/>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70E12E6B-3ACE-4C19-8781-C4C1DE2AF904}" type="pres">
      <dgm:prSet presAssocID="{0B32A5F9-E26B-4DF4-B867-0D8140B7A260}" presName="text3" presStyleLbl="fgAcc3" presStyleIdx="7" presStyleCnt="8">
        <dgm:presLayoutVars>
          <dgm:chPref val="3"/>
        </dgm:presLayoutVars>
      </dgm:prSet>
      <dgm:spPr>
        <a:prstGeom prst="roundRect">
          <a:avLst>
            <a:gd name="adj" fmla="val 10000"/>
          </a:avLst>
        </a:prstGeom>
      </dgm:spPr>
    </dgm:pt>
    <dgm:pt modelId="{D91423BB-54C9-491A-B89B-DB06297F9211}" type="pres">
      <dgm:prSet presAssocID="{0B32A5F9-E26B-4DF4-B867-0D8140B7A260}" presName="hierChild4" presStyleCnt="0"/>
      <dgm:spPr/>
    </dgm:pt>
  </dgm:ptLst>
  <dgm:cxnLst>
    <dgm:cxn modelId="{E8F7C21C-E99A-49C8-AC9C-7CD376E04264}" type="presOf" srcId="{AC9BCF60-5E8E-4C20-BFCC-2153201342D9}" destId="{0FF4875C-0285-465E-8A62-CCC536AEACF4}" srcOrd="0" destOrd="0" presId="urn:microsoft.com/office/officeart/2005/8/layout/hierarchy1"/>
    <dgm:cxn modelId="{49F7C51E-F2D8-48C6-861A-0283F5995D6F}" type="presOf" srcId="{C83A100B-C00D-4120-9507-B3BEAC6E9298}" destId="{B9B84ACA-E50B-4BB5-8B13-9270CD714307}" srcOrd="0" destOrd="0" presId="urn:microsoft.com/office/officeart/2005/8/layout/hierarchy1"/>
    <dgm:cxn modelId="{83E5791F-18CA-426F-88C2-6B34F4A1F02F}" type="presOf" srcId="{59E34248-63D2-4B6C-90CE-2353184528C4}" destId="{2CFA492E-B564-4CB8-9AAB-B528B9F62611}" srcOrd="0" destOrd="0" presId="urn:microsoft.com/office/officeart/2005/8/layout/hierarchy1"/>
    <dgm:cxn modelId="{A82AA820-EF86-46CF-BB3A-A703B54A744C}" type="presOf" srcId="{D8C8B2E3-6F3E-4308-B841-7D898E8C3564}" destId="{2400912B-F1CB-4908-8810-33A10F68A182}" srcOrd="0" destOrd="0" presId="urn:microsoft.com/office/officeart/2005/8/layout/hierarchy1"/>
    <dgm:cxn modelId="{7F195C2A-45ED-4F64-81DD-66506B29B6E2}" type="presOf" srcId="{B98913F3-CA0E-46BB-95E2-D2F4A2650854}" destId="{EFCC9734-30F0-42C1-8464-353D2E929C52}" srcOrd="0" destOrd="0" presId="urn:microsoft.com/office/officeart/2005/8/layout/hierarchy1"/>
    <dgm:cxn modelId="{18E94F39-34FA-42B7-8554-1ECE54CA4DBF}" srcId="{E16DD202-4FBE-45E2-858F-C1F7206570E9}" destId="{59E34248-63D2-4B6C-90CE-2353184528C4}" srcOrd="0" destOrd="0" parTransId="{C7ACEE2A-38FB-4B3A-A686-CE97FE0334DC}" sibTransId="{0B04BFE3-CAAB-43B4-AD0B-0A5B346DFE79}"/>
    <dgm:cxn modelId="{13818539-D7E2-47B1-A06D-0ABC36C12383}" srcId="{E16DD202-4FBE-45E2-858F-C1F7206570E9}" destId="{E727644D-4472-46CF-A507-903BAE44552D}" srcOrd="2" destOrd="0" parTransId="{CB4C8627-F7DF-4660-BEA7-C2C55AE3313A}" sibTransId="{E9D99091-41BC-4F9B-A670-E09F3D0BC31F}"/>
    <dgm:cxn modelId="{60B72263-8E34-4BBA-86DF-002B6ED9D7BF}" type="presOf" srcId="{04562A3A-B44F-4E85-B2B8-44BDE8675649}" destId="{AA769310-FF94-4678-87F3-C20AD5AD059E}" srcOrd="0" destOrd="0" presId="urn:microsoft.com/office/officeart/2005/8/layout/hierarchy1"/>
    <dgm:cxn modelId="{6E239B43-E485-4A46-8C47-0143B6B4A76A}" type="presOf" srcId="{09339D8E-5B33-4E5A-B8AB-E039865A4EEB}" destId="{BCB5E1F7-3E32-44B8-BA9E-CF2FEE83D53A}" srcOrd="0" destOrd="0" presId="urn:microsoft.com/office/officeart/2005/8/layout/hierarchy1"/>
    <dgm:cxn modelId="{BB490164-3775-49C8-B5F7-8CAF097E21C5}" type="presOf" srcId="{932B84F2-222B-446B-AE35-E463E6561D52}" destId="{4BB9757D-EFFA-44C6-B856-134A851CA3CA}" srcOrd="0" destOrd="0" presId="urn:microsoft.com/office/officeart/2005/8/layout/hierarchy1"/>
    <dgm:cxn modelId="{9E988169-5E9D-4D1E-8525-5981F8026BCE}" srcId="{E16DD202-4FBE-45E2-858F-C1F7206570E9}" destId="{B98913F3-CA0E-46BB-95E2-D2F4A2650854}" srcOrd="3" destOrd="0" parTransId="{37038C9D-50E6-43B7-B878-7C8489FEEED4}" sibTransId="{2038373C-324E-4A48-B583-1BB1A053A757}"/>
    <dgm:cxn modelId="{2067CF6B-6ACB-4F1C-8443-580AF161FD28}" type="presOf" srcId="{5624A1C3-D0F5-4961-BA5B-C67338193610}" destId="{6D07CC94-0290-4027-9F2C-0E032EFAC2A6}" srcOrd="0" destOrd="0" presId="urn:microsoft.com/office/officeart/2005/8/layout/hierarchy1"/>
    <dgm:cxn modelId="{A6DB0257-D51D-4F7F-822E-D6D64E45CF5C}" type="presOf" srcId="{3EF1E43C-240A-4DB3-A950-146CDB58315A}" destId="{60314863-E29E-4681-91D4-00B150794B0B}" srcOrd="0" destOrd="0" presId="urn:microsoft.com/office/officeart/2005/8/layout/hierarchy1"/>
    <dgm:cxn modelId="{79A9747D-63F3-4618-98B1-2B3E2409B032}" srcId="{932B84F2-222B-446B-AE35-E463E6561D52}" destId="{0B32A5F9-E26B-4DF4-B867-0D8140B7A260}" srcOrd="1" destOrd="0" parTransId="{9601A20E-B558-4C7D-AC1C-D79380444D77}" sibTransId="{E66C7A3D-246E-4990-B7FC-A0C4D7D64AF4}"/>
    <dgm:cxn modelId="{B8737981-48D9-432D-909B-C5ABBFF73A4C}" srcId="{E16DD202-4FBE-45E2-858F-C1F7206570E9}" destId="{C1FA3BED-019F-4191-A7D8-B6860A77A453}" srcOrd="4" destOrd="0" parTransId="{3EF1E43C-240A-4DB3-A950-146CDB58315A}" sibTransId="{9CDA3FBA-325A-4911-9D6A-0F42449BD38A}"/>
    <dgm:cxn modelId="{D3338890-73E2-4D66-8FCF-8E10E819B4B9}" type="presOf" srcId="{C7ACEE2A-38FB-4B3A-A686-CE97FE0334DC}" destId="{00D7F4D4-77E7-474D-AE75-3F7AA5A8481E}" srcOrd="0" destOrd="0" presId="urn:microsoft.com/office/officeart/2005/8/layout/hierarchy1"/>
    <dgm:cxn modelId="{418B1E9A-DE38-48D7-8F32-996392455369}" srcId="{7BB8F29A-317D-455A-A0E7-E3D6499AFF3E}" destId="{B273CE8C-651C-4F83-91DE-CAC3C0B90F04}" srcOrd="0" destOrd="0" parTransId="{FCCEE10B-B55A-4A9D-B441-B7A431F17E9B}" sibTransId="{D6DF05F1-1537-4004-9ABB-E15719C4D6B8}"/>
    <dgm:cxn modelId="{4CB16E9B-FC75-4574-B9B7-48CE981F0C3B}" type="presOf" srcId="{E727644D-4472-46CF-A507-903BAE44552D}" destId="{0F418F2B-2A80-4C36-83FC-F6674488B1E8}" srcOrd="0" destOrd="0" presId="urn:microsoft.com/office/officeart/2005/8/layout/hierarchy1"/>
    <dgm:cxn modelId="{EE04559D-52B4-4E25-A529-FD4EEB9065A3}" type="presOf" srcId="{CB4C8627-F7DF-4660-BEA7-C2C55AE3313A}" destId="{DE05602C-B408-421C-AE9D-BC35C4CDFC61}" srcOrd="0" destOrd="0" presId="urn:microsoft.com/office/officeart/2005/8/layout/hierarchy1"/>
    <dgm:cxn modelId="{AB63A29D-009F-4AD2-85BB-91746C36125A}" type="presOf" srcId="{9601A20E-B558-4C7D-AC1C-D79380444D77}" destId="{224157EF-B517-49B7-A6EF-2185F9E90EFD}" srcOrd="0" destOrd="0" presId="urn:microsoft.com/office/officeart/2005/8/layout/hierarchy1"/>
    <dgm:cxn modelId="{54DAB5AB-5FAA-4B97-96CC-0F08FF03D753}" srcId="{E16DD202-4FBE-45E2-858F-C1F7206570E9}" destId="{832AF59A-79B9-4B40-86CB-074C4ECE1827}" srcOrd="1" destOrd="0" parTransId="{AC9BCF60-5E8E-4C20-BFCC-2153201342D9}" sibTransId="{EC4D6271-CB56-43B4-A055-3ED318730F9B}"/>
    <dgm:cxn modelId="{25B327AE-8042-4149-A577-0C117A250842}" type="presOf" srcId="{37038C9D-50E6-43B7-B878-7C8489FEEED4}" destId="{9C9E0F8C-CABF-4702-BD78-5BDED1E8CD10}" srcOrd="0" destOrd="0" presId="urn:microsoft.com/office/officeart/2005/8/layout/hierarchy1"/>
    <dgm:cxn modelId="{45CC9EAF-130E-409B-BBD9-3324CD8D6087}" type="presOf" srcId="{B273CE8C-651C-4F83-91DE-CAC3C0B90F04}" destId="{18029CF4-0D1E-4B1E-9E27-D7D9E0272FF3}" srcOrd="0" destOrd="0" presId="urn:microsoft.com/office/officeart/2005/8/layout/hierarchy1"/>
    <dgm:cxn modelId="{3D20B0B0-F82D-4F84-AB0B-5B247C5C3BBE}" type="presOf" srcId="{B04C7655-E315-492A-8BDA-5406E6601750}" destId="{6C9D33EF-8244-4C1F-B288-D753EA412F43}" srcOrd="0" destOrd="0" presId="urn:microsoft.com/office/officeart/2005/8/layout/hierarchy1"/>
    <dgm:cxn modelId="{5D8B81B2-55A9-4A46-ABE7-D61AA5D68481}" srcId="{09339D8E-5B33-4E5A-B8AB-E039865A4EEB}" destId="{7BB8F29A-317D-455A-A0E7-E3D6499AFF3E}" srcOrd="0" destOrd="0" parTransId="{C780B5B2-D704-45F7-B459-A4BA5EFBADD4}" sibTransId="{A9D62B38-6EF2-4C42-9AC3-8224DFE8CE84}"/>
    <dgm:cxn modelId="{26FE41B5-C06A-4EAE-8DE7-011AD18077E9}" srcId="{B273CE8C-651C-4F83-91DE-CAC3C0B90F04}" destId="{C83A100B-C00D-4120-9507-B3BEAC6E9298}" srcOrd="0" destOrd="0" parTransId="{D8C8B2E3-6F3E-4308-B841-7D898E8C3564}" sibTransId="{A04F146B-FC0D-488E-BAAD-B90872DA2B62}"/>
    <dgm:cxn modelId="{73C1D2B6-08D6-4AAE-9161-6302A8F3D9ED}" srcId="{932B84F2-222B-446B-AE35-E463E6561D52}" destId="{5624A1C3-D0F5-4961-BA5B-C67338193610}" srcOrd="0" destOrd="0" parTransId="{04562A3A-B44F-4E85-B2B8-44BDE8675649}" sibTransId="{AB03A7C7-48FD-46D8-8EB2-A35066760CA5}"/>
    <dgm:cxn modelId="{5C3F3CB7-CB8B-4AA4-87B7-5C336895140A}" srcId="{7BB8F29A-317D-455A-A0E7-E3D6499AFF3E}" destId="{E16DD202-4FBE-45E2-858F-C1F7206570E9}" srcOrd="1" destOrd="0" parTransId="{B04C7655-E315-492A-8BDA-5406E6601750}" sibTransId="{9FD7A6D9-51CD-44DA-A975-A5185E1CEC92}"/>
    <dgm:cxn modelId="{281543BF-2669-488E-8B79-C390222444C4}" type="presOf" srcId="{FCCEE10B-B55A-4A9D-B441-B7A431F17E9B}" destId="{76758D1F-F0D4-47DB-9882-05BF0DF17903}" srcOrd="0" destOrd="0" presId="urn:microsoft.com/office/officeart/2005/8/layout/hierarchy1"/>
    <dgm:cxn modelId="{D18484CC-4D8F-4702-B10F-E9A7CB4D6406}" type="presOf" srcId="{4BBEF001-10DE-4734-A2C0-DF77C0F3E36F}" destId="{931DCEE5-005A-4395-96E7-4AE1843E56A4}" srcOrd="0" destOrd="0" presId="urn:microsoft.com/office/officeart/2005/8/layout/hierarchy1"/>
    <dgm:cxn modelId="{CBBD99CC-5897-4C0F-A039-B8C3BFE3DC98}" type="presOf" srcId="{C1FA3BED-019F-4191-A7D8-B6860A77A453}" destId="{BC4E8CBE-B287-46CC-AF7A-A43457186D84}" srcOrd="0" destOrd="0" presId="urn:microsoft.com/office/officeart/2005/8/layout/hierarchy1"/>
    <dgm:cxn modelId="{EF4236E0-ACF8-4F2E-BC76-89D15ED19855}" type="presOf" srcId="{0B32A5F9-E26B-4DF4-B867-0D8140B7A260}" destId="{70E12E6B-3ACE-4C19-8781-C4C1DE2AF904}" srcOrd="0" destOrd="0" presId="urn:microsoft.com/office/officeart/2005/8/layout/hierarchy1"/>
    <dgm:cxn modelId="{53BBCAE2-BED3-43FD-BB07-EABA36DE0F7B}" srcId="{7BB8F29A-317D-455A-A0E7-E3D6499AFF3E}" destId="{932B84F2-222B-446B-AE35-E463E6561D52}" srcOrd="2" destOrd="0" parTransId="{4BBEF001-10DE-4734-A2C0-DF77C0F3E36F}" sibTransId="{6BB8540A-53A6-4FAC-834E-421E61579EEC}"/>
    <dgm:cxn modelId="{07FD7DE9-8ED2-4BCF-AF44-E909D4A750B7}" type="presOf" srcId="{832AF59A-79B9-4B40-86CB-074C4ECE1827}" destId="{4B9DC93E-9B79-477A-974B-E6C2B1CFF002}" srcOrd="0" destOrd="0" presId="urn:microsoft.com/office/officeart/2005/8/layout/hierarchy1"/>
    <dgm:cxn modelId="{0088A4F6-3117-4660-990D-E8E300F4A2BA}" type="presOf" srcId="{7BB8F29A-317D-455A-A0E7-E3D6499AFF3E}" destId="{813D7FEF-EFEE-4B4D-9A6A-056CD205F4C9}" srcOrd="0" destOrd="0" presId="urn:microsoft.com/office/officeart/2005/8/layout/hierarchy1"/>
    <dgm:cxn modelId="{32505EFE-23E5-4686-AF9C-9C5EC7298D95}" type="presOf" srcId="{E16DD202-4FBE-45E2-858F-C1F7206570E9}" destId="{B1558E0E-DBCD-47FF-A1F1-E15D0253EC9F}" srcOrd="0" destOrd="0" presId="urn:microsoft.com/office/officeart/2005/8/layout/hierarchy1"/>
    <dgm:cxn modelId="{869B6858-5B15-4A7B-A66B-DA09F72E06EC}" type="presParOf" srcId="{BCB5E1F7-3E32-44B8-BA9E-CF2FEE83D53A}" destId="{9573AF5C-9E53-484A-A2C9-D8172CD36DC6}" srcOrd="0" destOrd="0" presId="urn:microsoft.com/office/officeart/2005/8/layout/hierarchy1"/>
    <dgm:cxn modelId="{5F41502B-0440-483E-B285-54B0315AA550}" type="presParOf" srcId="{9573AF5C-9E53-484A-A2C9-D8172CD36DC6}" destId="{9D370E07-D3A7-412B-B1FA-147F98BA8179}" srcOrd="0" destOrd="0" presId="urn:microsoft.com/office/officeart/2005/8/layout/hierarchy1"/>
    <dgm:cxn modelId="{F8D024F8-AA2F-4557-AC77-E046F7431219}" type="presParOf" srcId="{9D370E07-D3A7-412B-B1FA-147F98BA8179}" destId="{3DB37429-2A2D-4648-B00F-275B65F74751}" srcOrd="0" destOrd="0" presId="urn:microsoft.com/office/officeart/2005/8/layout/hierarchy1"/>
    <dgm:cxn modelId="{1E87EB87-1759-4B96-9984-FF045CBEAC6D}" type="presParOf" srcId="{9D370E07-D3A7-412B-B1FA-147F98BA8179}" destId="{813D7FEF-EFEE-4B4D-9A6A-056CD205F4C9}" srcOrd="1" destOrd="0" presId="urn:microsoft.com/office/officeart/2005/8/layout/hierarchy1"/>
    <dgm:cxn modelId="{CE3A9686-F95D-4D2B-9B3F-25DE116E5A9A}" type="presParOf" srcId="{9573AF5C-9E53-484A-A2C9-D8172CD36DC6}" destId="{0F82CD2C-5475-42E9-B98F-F833111CF9A0}" srcOrd="1" destOrd="0" presId="urn:microsoft.com/office/officeart/2005/8/layout/hierarchy1"/>
    <dgm:cxn modelId="{767923C4-44D7-470B-9F1F-29F10F9DD06C}" type="presParOf" srcId="{0F82CD2C-5475-42E9-B98F-F833111CF9A0}" destId="{76758D1F-F0D4-47DB-9882-05BF0DF17903}" srcOrd="0" destOrd="0" presId="urn:microsoft.com/office/officeart/2005/8/layout/hierarchy1"/>
    <dgm:cxn modelId="{6A26F1A2-AB5A-4291-861E-A05251C8D98B}" type="presParOf" srcId="{0F82CD2C-5475-42E9-B98F-F833111CF9A0}" destId="{13F79E9D-4040-403C-AA87-0FA311DDA8EB}" srcOrd="1" destOrd="0" presId="urn:microsoft.com/office/officeart/2005/8/layout/hierarchy1"/>
    <dgm:cxn modelId="{07AA0A9B-16FF-42DE-A88B-B10C6C627A86}" type="presParOf" srcId="{13F79E9D-4040-403C-AA87-0FA311DDA8EB}" destId="{88DC249D-8B4E-481F-8F3B-D84B0131DB36}" srcOrd="0" destOrd="0" presId="urn:microsoft.com/office/officeart/2005/8/layout/hierarchy1"/>
    <dgm:cxn modelId="{AF080C78-4680-42B1-B2A6-500516CFB067}" type="presParOf" srcId="{88DC249D-8B4E-481F-8F3B-D84B0131DB36}" destId="{542F2CAB-389C-4D28-8E01-223FE474C143}" srcOrd="0" destOrd="0" presId="urn:microsoft.com/office/officeart/2005/8/layout/hierarchy1"/>
    <dgm:cxn modelId="{BF48CD92-062F-44F4-B0CE-949ABF0FEEFB}" type="presParOf" srcId="{88DC249D-8B4E-481F-8F3B-D84B0131DB36}" destId="{18029CF4-0D1E-4B1E-9E27-D7D9E0272FF3}" srcOrd="1" destOrd="0" presId="urn:microsoft.com/office/officeart/2005/8/layout/hierarchy1"/>
    <dgm:cxn modelId="{C958F72C-16DB-4987-88F8-12D717C065E1}" type="presParOf" srcId="{13F79E9D-4040-403C-AA87-0FA311DDA8EB}" destId="{9D7AA167-546A-4FEC-B794-6E8102289BF5}" srcOrd="1" destOrd="0" presId="urn:microsoft.com/office/officeart/2005/8/layout/hierarchy1"/>
    <dgm:cxn modelId="{1DAC0126-D79D-4F41-B83F-4D3F45CD93B8}" type="presParOf" srcId="{9D7AA167-546A-4FEC-B794-6E8102289BF5}" destId="{2400912B-F1CB-4908-8810-33A10F68A182}" srcOrd="0" destOrd="0" presId="urn:microsoft.com/office/officeart/2005/8/layout/hierarchy1"/>
    <dgm:cxn modelId="{9418C6CA-0934-4F37-8F68-932C0D2AB211}" type="presParOf" srcId="{9D7AA167-546A-4FEC-B794-6E8102289BF5}" destId="{7A063686-4515-4AA4-AE75-33D36B7CC3DA}" srcOrd="1" destOrd="0" presId="urn:microsoft.com/office/officeart/2005/8/layout/hierarchy1"/>
    <dgm:cxn modelId="{13BF4E9C-4DAD-4A75-8011-B96D965347DF}" type="presParOf" srcId="{7A063686-4515-4AA4-AE75-33D36B7CC3DA}" destId="{B0DB9587-93DB-4C98-A084-FBFD34729C36}" srcOrd="0" destOrd="0" presId="urn:microsoft.com/office/officeart/2005/8/layout/hierarchy1"/>
    <dgm:cxn modelId="{84A91C44-CDD9-4306-9B5E-EB8C34108920}" type="presParOf" srcId="{B0DB9587-93DB-4C98-A084-FBFD34729C36}" destId="{15007624-8921-4A51-8F81-7E8DA323B1B0}" srcOrd="0" destOrd="0" presId="urn:microsoft.com/office/officeart/2005/8/layout/hierarchy1"/>
    <dgm:cxn modelId="{EF882676-655C-40EB-8764-F1FD99EC0909}" type="presParOf" srcId="{B0DB9587-93DB-4C98-A084-FBFD34729C36}" destId="{B9B84ACA-E50B-4BB5-8B13-9270CD714307}" srcOrd="1" destOrd="0" presId="urn:microsoft.com/office/officeart/2005/8/layout/hierarchy1"/>
    <dgm:cxn modelId="{92581FB0-1BCA-4868-AE4A-941F2C3D909A}" type="presParOf" srcId="{7A063686-4515-4AA4-AE75-33D36B7CC3DA}" destId="{CC723EE7-6AA9-4984-B252-0FBAE3CBCBA2}" srcOrd="1" destOrd="0" presId="urn:microsoft.com/office/officeart/2005/8/layout/hierarchy1"/>
    <dgm:cxn modelId="{4EB71D46-0BEB-4C08-88EC-6A9D7947E4C3}" type="presParOf" srcId="{0F82CD2C-5475-42E9-B98F-F833111CF9A0}" destId="{6C9D33EF-8244-4C1F-B288-D753EA412F43}" srcOrd="2" destOrd="0" presId="urn:microsoft.com/office/officeart/2005/8/layout/hierarchy1"/>
    <dgm:cxn modelId="{FE0C98D8-403D-4878-A699-AA21CDA20CD2}" type="presParOf" srcId="{0F82CD2C-5475-42E9-B98F-F833111CF9A0}" destId="{E8ED9939-AC00-4263-B443-8EB9D1EC82F9}" srcOrd="3" destOrd="0" presId="urn:microsoft.com/office/officeart/2005/8/layout/hierarchy1"/>
    <dgm:cxn modelId="{71CC7D65-10B9-4FCF-A5D5-B10FD4C11938}" type="presParOf" srcId="{E8ED9939-AC00-4263-B443-8EB9D1EC82F9}" destId="{2FF45A01-311B-45DC-ABD7-50B5F7EB0A31}" srcOrd="0" destOrd="0" presId="urn:microsoft.com/office/officeart/2005/8/layout/hierarchy1"/>
    <dgm:cxn modelId="{5CF4EB0F-7AA0-4B8E-8F93-298E9FF6AA85}" type="presParOf" srcId="{2FF45A01-311B-45DC-ABD7-50B5F7EB0A31}" destId="{67E4BA00-34A4-4256-9D51-6841FF16EB99}" srcOrd="0" destOrd="0" presId="urn:microsoft.com/office/officeart/2005/8/layout/hierarchy1"/>
    <dgm:cxn modelId="{63116AA0-EF6C-4C2E-BD6E-A9B9DA63D995}" type="presParOf" srcId="{2FF45A01-311B-45DC-ABD7-50B5F7EB0A31}" destId="{B1558E0E-DBCD-47FF-A1F1-E15D0253EC9F}" srcOrd="1" destOrd="0" presId="urn:microsoft.com/office/officeart/2005/8/layout/hierarchy1"/>
    <dgm:cxn modelId="{CE890BFB-511D-4B31-AB89-916C5AFB4056}" type="presParOf" srcId="{E8ED9939-AC00-4263-B443-8EB9D1EC82F9}" destId="{83488955-32D9-4096-B419-F03ABD1104E3}" srcOrd="1" destOrd="0" presId="urn:microsoft.com/office/officeart/2005/8/layout/hierarchy1"/>
    <dgm:cxn modelId="{8CC84849-DE08-4C44-8E19-B0404C3E409B}" type="presParOf" srcId="{83488955-32D9-4096-B419-F03ABD1104E3}" destId="{00D7F4D4-77E7-474D-AE75-3F7AA5A8481E}" srcOrd="0" destOrd="0" presId="urn:microsoft.com/office/officeart/2005/8/layout/hierarchy1"/>
    <dgm:cxn modelId="{E8DAC455-A33A-40EC-9715-353F17DDAA47}" type="presParOf" srcId="{83488955-32D9-4096-B419-F03ABD1104E3}" destId="{482469BB-6F4C-493E-8FF1-2F1D0D632C23}" srcOrd="1" destOrd="0" presId="urn:microsoft.com/office/officeart/2005/8/layout/hierarchy1"/>
    <dgm:cxn modelId="{5ABD5A4D-3C53-4FD6-B290-8B2FEAB200BA}" type="presParOf" srcId="{482469BB-6F4C-493E-8FF1-2F1D0D632C23}" destId="{3703FDA1-1FD9-4461-9EC2-8BDD0F7CF8C9}" srcOrd="0" destOrd="0" presId="urn:microsoft.com/office/officeart/2005/8/layout/hierarchy1"/>
    <dgm:cxn modelId="{CF6B1844-C65C-42D2-A707-2DD5877F5E95}" type="presParOf" srcId="{3703FDA1-1FD9-4461-9EC2-8BDD0F7CF8C9}" destId="{85D9ECD0-7584-4E87-A6BC-58D704207D0A}" srcOrd="0" destOrd="0" presId="urn:microsoft.com/office/officeart/2005/8/layout/hierarchy1"/>
    <dgm:cxn modelId="{E3DCFE0D-7F5F-4E94-B69D-25C228A484BB}" type="presParOf" srcId="{3703FDA1-1FD9-4461-9EC2-8BDD0F7CF8C9}" destId="{2CFA492E-B564-4CB8-9AAB-B528B9F62611}" srcOrd="1" destOrd="0" presId="urn:microsoft.com/office/officeart/2005/8/layout/hierarchy1"/>
    <dgm:cxn modelId="{558AA297-2A0F-4AB7-A636-71396168C070}" type="presParOf" srcId="{482469BB-6F4C-493E-8FF1-2F1D0D632C23}" destId="{173A5AEF-3348-4C3C-8EA1-21B9344E76E5}" srcOrd="1" destOrd="0" presId="urn:microsoft.com/office/officeart/2005/8/layout/hierarchy1"/>
    <dgm:cxn modelId="{E7BC2C94-59F6-4A86-9C43-E272584D0309}" type="presParOf" srcId="{83488955-32D9-4096-B419-F03ABD1104E3}" destId="{0FF4875C-0285-465E-8A62-CCC536AEACF4}" srcOrd="2" destOrd="0" presId="urn:microsoft.com/office/officeart/2005/8/layout/hierarchy1"/>
    <dgm:cxn modelId="{E22781B2-0F4A-435E-8F65-B75436902C4B}" type="presParOf" srcId="{83488955-32D9-4096-B419-F03ABD1104E3}" destId="{65BF9F2C-A6E9-4280-A39D-B3464E0CF1E6}" srcOrd="3" destOrd="0" presId="urn:microsoft.com/office/officeart/2005/8/layout/hierarchy1"/>
    <dgm:cxn modelId="{4463C383-05FC-417C-A23E-1CDA5EF94EDB}" type="presParOf" srcId="{65BF9F2C-A6E9-4280-A39D-B3464E0CF1E6}" destId="{BFE81022-D259-4C8F-A36F-C5E3D0A90E71}" srcOrd="0" destOrd="0" presId="urn:microsoft.com/office/officeart/2005/8/layout/hierarchy1"/>
    <dgm:cxn modelId="{9062FE94-EC11-4D23-93FE-AC43E70DC562}" type="presParOf" srcId="{BFE81022-D259-4C8F-A36F-C5E3D0A90E71}" destId="{153BADFD-9258-45D3-AB2D-A969881B03D5}" srcOrd="0" destOrd="0" presId="urn:microsoft.com/office/officeart/2005/8/layout/hierarchy1"/>
    <dgm:cxn modelId="{F19ACFD0-9E51-4E79-A558-AD2ABE41A6E2}" type="presParOf" srcId="{BFE81022-D259-4C8F-A36F-C5E3D0A90E71}" destId="{4B9DC93E-9B79-477A-974B-E6C2B1CFF002}" srcOrd="1" destOrd="0" presId="urn:microsoft.com/office/officeart/2005/8/layout/hierarchy1"/>
    <dgm:cxn modelId="{3FF3C830-338E-4331-88DE-FE031505B9DD}" type="presParOf" srcId="{65BF9F2C-A6E9-4280-A39D-B3464E0CF1E6}" destId="{DD3D2DCA-63D6-4C03-9275-910D803519C3}" srcOrd="1" destOrd="0" presId="urn:microsoft.com/office/officeart/2005/8/layout/hierarchy1"/>
    <dgm:cxn modelId="{E34AC6BE-9EB1-4CFF-AE1E-293F02FA5811}" type="presParOf" srcId="{83488955-32D9-4096-B419-F03ABD1104E3}" destId="{DE05602C-B408-421C-AE9D-BC35C4CDFC61}" srcOrd="4" destOrd="0" presId="urn:microsoft.com/office/officeart/2005/8/layout/hierarchy1"/>
    <dgm:cxn modelId="{096747F3-8141-41B8-892D-D792D50B8580}" type="presParOf" srcId="{83488955-32D9-4096-B419-F03ABD1104E3}" destId="{A8919BB2-61D9-4EB3-BA27-874F47D65F54}" srcOrd="5" destOrd="0" presId="urn:microsoft.com/office/officeart/2005/8/layout/hierarchy1"/>
    <dgm:cxn modelId="{E68DAA30-7444-454A-89E7-E73C087EB574}" type="presParOf" srcId="{A8919BB2-61D9-4EB3-BA27-874F47D65F54}" destId="{1A54460A-2FEC-4DB8-9416-20C9F2286B38}" srcOrd="0" destOrd="0" presId="urn:microsoft.com/office/officeart/2005/8/layout/hierarchy1"/>
    <dgm:cxn modelId="{DB307DFC-3E77-4C3B-8239-629C7A0A295C}" type="presParOf" srcId="{1A54460A-2FEC-4DB8-9416-20C9F2286B38}" destId="{655F5030-3895-4651-B74D-E0747033A111}" srcOrd="0" destOrd="0" presId="urn:microsoft.com/office/officeart/2005/8/layout/hierarchy1"/>
    <dgm:cxn modelId="{93F07EEA-634D-4014-9B74-970F7D491F01}" type="presParOf" srcId="{1A54460A-2FEC-4DB8-9416-20C9F2286B38}" destId="{0F418F2B-2A80-4C36-83FC-F6674488B1E8}" srcOrd="1" destOrd="0" presId="urn:microsoft.com/office/officeart/2005/8/layout/hierarchy1"/>
    <dgm:cxn modelId="{DD48F14C-CA58-4224-AE43-E17471AABB2A}" type="presParOf" srcId="{A8919BB2-61D9-4EB3-BA27-874F47D65F54}" destId="{FAC0ADC1-F73F-43B2-8E55-AA4C40210CE5}" srcOrd="1" destOrd="0" presId="urn:microsoft.com/office/officeart/2005/8/layout/hierarchy1"/>
    <dgm:cxn modelId="{65C83CFD-EF22-4E05-B614-EEC87CA94D55}" type="presParOf" srcId="{83488955-32D9-4096-B419-F03ABD1104E3}" destId="{9C9E0F8C-CABF-4702-BD78-5BDED1E8CD10}" srcOrd="6" destOrd="0" presId="urn:microsoft.com/office/officeart/2005/8/layout/hierarchy1"/>
    <dgm:cxn modelId="{E028774A-F4D5-4DA5-93EE-6680E4ED16CA}" type="presParOf" srcId="{83488955-32D9-4096-B419-F03ABD1104E3}" destId="{805ACF19-B60E-4C8A-894B-67D4DECECE31}" srcOrd="7" destOrd="0" presId="urn:microsoft.com/office/officeart/2005/8/layout/hierarchy1"/>
    <dgm:cxn modelId="{2B469216-01CD-4A89-8A88-60E3EDB3FEBF}" type="presParOf" srcId="{805ACF19-B60E-4C8A-894B-67D4DECECE31}" destId="{D0B682FB-0039-4852-927A-9777188DACE0}" srcOrd="0" destOrd="0" presId="urn:microsoft.com/office/officeart/2005/8/layout/hierarchy1"/>
    <dgm:cxn modelId="{EDBF33E3-3276-40FE-9EEB-222466794343}" type="presParOf" srcId="{D0B682FB-0039-4852-927A-9777188DACE0}" destId="{03B0CB3F-153A-42B4-BABB-292FB1ABE322}" srcOrd="0" destOrd="0" presId="urn:microsoft.com/office/officeart/2005/8/layout/hierarchy1"/>
    <dgm:cxn modelId="{F7126688-4E1B-4DCC-8C0B-C7948A09EABE}" type="presParOf" srcId="{D0B682FB-0039-4852-927A-9777188DACE0}" destId="{EFCC9734-30F0-42C1-8464-353D2E929C52}" srcOrd="1" destOrd="0" presId="urn:microsoft.com/office/officeart/2005/8/layout/hierarchy1"/>
    <dgm:cxn modelId="{B036C575-A0A1-4FA8-9476-B6E6D19750C9}" type="presParOf" srcId="{805ACF19-B60E-4C8A-894B-67D4DECECE31}" destId="{6B128995-1E40-4CA5-84BB-A9D402C20214}" srcOrd="1" destOrd="0" presId="urn:microsoft.com/office/officeart/2005/8/layout/hierarchy1"/>
    <dgm:cxn modelId="{2FEFD28D-F8E3-44EA-A726-6AE4352146C7}" type="presParOf" srcId="{83488955-32D9-4096-B419-F03ABD1104E3}" destId="{60314863-E29E-4681-91D4-00B150794B0B}" srcOrd="8" destOrd="0" presId="urn:microsoft.com/office/officeart/2005/8/layout/hierarchy1"/>
    <dgm:cxn modelId="{9EAC6547-8A0A-4D5A-8FE6-43CEE582B363}" type="presParOf" srcId="{83488955-32D9-4096-B419-F03ABD1104E3}" destId="{E4DC57D4-FF2F-4F0D-AE96-F780C2AA6E71}" srcOrd="9" destOrd="0" presId="urn:microsoft.com/office/officeart/2005/8/layout/hierarchy1"/>
    <dgm:cxn modelId="{6132B17F-BF49-4BE5-ACCF-487BC0537570}" type="presParOf" srcId="{E4DC57D4-FF2F-4F0D-AE96-F780C2AA6E71}" destId="{EB02894C-3BE5-4529-B0CC-90D659BED393}" srcOrd="0" destOrd="0" presId="urn:microsoft.com/office/officeart/2005/8/layout/hierarchy1"/>
    <dgm:cxn modelId="{FEB5A6F9-630D-4056-B785-BE642CB5B018}" type="presParOf" srcId="{EB02894C-3BE5-4529-B0CC-90D659BED393}" destId="{FBB74587-4462-42B1-A426-F9FC6EA0EB48}" srcOrd="0" destOrd="0" presId="urn:microsoft.com/office/officeart/2005/8/layout/hierarchy1"/>
    <dgm:cxn modelId="{39FEB919-56A9-4206-AE2A-04B21981142E}" type="presParOf" srcId="{EB02894C-3BE5-4529-B0CC-90D659BED393}" destId="{BC4E8CBE-B287-46CC-AF7A-A43457186D84}" srcOrd="1" destOrd="0" presId="urn:microsoft.com/office/officeart/2005/8/layout/hierarchy1"/>
    <dgm:cxn modelId="{3D1B8B88-763A-40E8-B094-71AC2CB6B3C2}" type="presParOf" srcId="{E4DC57D4-FF2F-4F0D-AE96-F780C2AA6E71}" destId="{085EB664-D8B3-4D38-BF2C-A002225EBBEE}" srcOrd="1" destOrd="0" presId="urn:microsoft.com/office/officeart/2005/8/layout/hierarchy1"/>
    <dgm:cxn modelId="{345859D3-A830-4941-B347-BE80A3696A02}" type="presParOf" srcId="{0F82CD2C-5475-42E9-B98F-F833111CF9A0}" destId="{931DCEE5-005A-4395-96E7-4AE1843E56A4}" srcOrd="4" destOrd="0" presId="urn:microsoft.com/office/officeart/2005/8/layout/hierarchy1"/>
    <dgm:cxn modelId="{046682DF-434B-4459-BC82-3A492D4681C7}" type="presParOf" srcId="{0F82CD2C-5475-42E9-B98F-F833111CF9A0}" destId="{E31EE13A-E0CE-4CDA-BE45-D4FE7339CD61}" srcOrd="5" destOrd="0" presId="urn:microsoft.com/office/officeart/2005/8/layout/hierarchy1"/>
    <dgm:cxn modelId="{E793F722-6592-4000-BA65-6885D0BEBB22}" type="presParOf" srcId="{E31EE13A-E0CE-4CDA-BE45-D4FE7339CD61}" destId="{DE73872A-187E-48EA-9CD8-9D55D678354B}" srcOrd="0" destOrd="0" presId="urn:microsoft.com/office/officeart/2005/8/layout/hierarchy1"/>
    <dgm:cxn modelId="{506B6F2E-9905-49EC-87B6-0808A5D24853}" type="presParOf" srcId="{DE73872A-187E-48EA-9CD8-9D55D678354B}" destId="{0B543599-9EAB-412A-842A-BC5541B2B814}" srcOrd="0" destOrd="0" presId="urn:microsoft.com/office/officeart/2005/8/layout/hierarchy1"/>
    <dgm:cxn modelId="{E3C71EAA-0F2F-4FDA-B0CC-86FB86672BAE}" type="presParOf" srcId="{DE73872A-187E-48EA-9CD8-9D55D678354B}" destId="{4BB9757D-EFFA-44C6-B856-134A851CA3CA}" srcOrd="1" destOrd="0" presId="urn:microsoft.com/office/officeart/2005/8/layout/hierarchy1"/>
    <dgm:cxn modelId="{1ED58A40-7D7E-4AAB-8477-061018909D9F}" type="presParOf" srcId="{E31EE13A-E0CE-4CDA-BE45-D4FE7339CD61}" destId="{EC228F45-72F4-430F-8944-1845985DE0F3}" srcOrd="1" destOrd="0" presId="urn:microsoft.com/office/officeart/2005/8/layout/hierarchy1"/>
    <dgm:cxn modelId="{9BCB0002-BCD9-48B3-9567-40B540673E0B}" type="presParOf" srcId="{EC228F45-72F4-430F-8944-1845985DE0F3}" destId="{AA769310-FF94-4678-87F3-C20AD5AD059E}" srcOrd="0" destOrd="0" presId="urn:microsoft.com/office/officeart/2005/8/layout/hierarchy1"/>
    <dgm:cxn modelId="{7F8E72CF-E40A-4AC8-8F5E-12815110F21E}" type="presParOf" srcId="{EC228F45-72F4-430F-8944-1845985DE0F3}" destId="{CC693B8E-9301-41AC-ACA5-EBB63E2E18A9}" srcOrd="1" destOrd="0" presId="urn:microsoft.com/office/officeart/2005/8/layout/hierarchy1"/>
    <dgm:cxn modelId="{311266B2-A355-4AAC-9900-4D9B5E020544}" type="presParOf" srcId="{CC693B8E-9301-41AC-ACA5-EBB63E2E18A9}" destId="{2E1D3B48-B614-40EA-9769-CF017D3FADC7}" srcOrd="0" destOrd="0" presId="urn:microsoft.com/office/officeart/2005/8/layout/hierarchy1"/>
    <dgm:cxn modelId="{4B0CC03D-1247-4448-9719-2276CC0D110F}" type="presParOf" srcId="{2E1D3B48-B614-40EA-9769-CF017D3FADC7}" destId="{7D6C6913-177F-40CD-8990-F971E0006BD4}" srcOrd="0" destOrd="0" presId="urn:microsoft.com/office/officeart/2005/8/layout/hierarchy1"/>
    <dgm:cxn modelId="{C0E6A073-058D-4151-92CA-A7263E3166C2}" type="presParOf" srcId="{2E1D3B48-B614-40EA-9769-CF017D3FADC7}" destId="{6D07CC94-0290-4027-9F2C-0E032EFAC2A6}" srcOrd="1" destOrd="0" presId="urn:microsoft.com/office/officeart/2005/8/layout/hierarchy1"/>
    <dgm:cxn modelId="{BF616B7D-2C48-4256-BF53-6E3DAF8B76ED}" type="presParOf" srcId="{CC693B8E-9301-41AC-ACA5-EBB63E2E18A9}" destId="{9661BBE8-B782-4B14-9CE5-1DD6F4F26E43}" srcOrd="1" destOrd="0" presId="urn:microsoft.com/office/officeart/2005/8/layout/hierarchy1"/>
    <dgm:cxn modelId="{9E428429-D9B0-4420-95E1-79FA04F1A76C}" type="presParOf" srcId="{EC228F45-72F4-430F-8944-1845985DE0F3}" destId="{224157EF-B517-49B7-A6EF-2185F9E90EFD}" srcOrd="2" destOrd="0" presId="urn:microsoft.com/office/officeart/2005/8/layout/hierarchy1"/>
    <dgm:cxn modelId="{C88AB6B1-94EC-40AF-9746-3A0638736132}" type="presParOf" srcId="{EC228F45-72F4-430F-8944-1845985DE0F3}" destId="{942ACC11-36B1-4C2F-961A-D31812A3FDFF}" srcOrd="3" destOrd="0" presId="urn:microsoft.com/office/officeart/2005/8/layout/hierarchy1"/>
    <dgm:cxn modelId="{9244A5EC-187F-4288-8D8D-D25A5234243C}" type="presParOf" srcId="{942ACC11-36B1-4C2F-961A-D31812A3FDFF}" destId="{540C1654-2606-46B9-9C6D-C1627AEAB4FC}" srcOrd="0" destOrd="0" presId="urn:microsoft.com/office/officeart/2005/8/layout/hierarchy1"/>
    <dgm:cxn modelId="{425E12DC-5FD2-4D19-AB7F-2AF8DB35382F}" type="presParOf" srcId="{540C1654-2606-46B9-9C6D-C1627AEAB4FC}" destId="{BBDD76A1-1EF8-4558-83FE-A044355FF624}" srcOrd="0" destOrd="0" presId="urn:microsoft.com/office/officeart/2005/8/layout/hierarchy1"/>
    <dgm:cxn modelId="{C9F56051-75A3-46AA-B031-045C20ACF98F}" type="presParOf" srcId="{540C1654-2606-46B9-9C6D-C1627AEAB4FC}" destId="{70E12E6B-3ACE-4C19-8781-C4C1DE2AF904}" srcOrd="1" destOrd="0" presId="urn:microsoft.com/office/officeart/2005/8/layout/hierarchy1"/>
    <dgm:cxn modelId="{E00CFAA8-5382-4616-9FFB-33AEA686E694}" type="presParOf" srcId="{942ACC11-36B1-4C2F-961A-D31812A3FDFF}" destId="{D91423BB-54C9-491A-B89B-DB06297F9211}" srcOrd="1" destOrd="0" presId="urn:microsoft.com/office/officeart/2005/8/layout/hierarchy1"/>
  </dgm:cxnLst>
  <dgm:bg/>
  <dgm:whole/>
  <dgm:extLst>
    <a:ext uri="http://schemas.microsoft.com/office/drawing/2008/diagram">
      <dsp:dataModelExt xmlns:dsp="http://schemas.microsoft.com/office/drawing/2008/diagram" relId="rId18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4157EF-B517-49B7-A6EF-2185F9E90EFD}">
      <dsp:nvSpPr>
        <dsp:cNvPr id="0" name=""/>
        <dsp:cNvSpPr/>
      </dsp:nvSpPr>
      <dsp:spPr>
        <a:xfrm>
          <a:off x="4930585" y="1388950"/>
          <a:ext cx="356686" cy="169750"/>
        </a:xfrm>
        <a:custGeom>
          <a:avLst/>
          <a:gdLst/>
          <a:ahLst/>
          <a:cxnLst/>
          <a:rect l="0" t="0" r="0" b="0"/>
          <a:pathLst>
            <a:path>
              <a:moveTo>
                <a:pt x="0" y="0"/>
              </a:moveTo>
              <a:lnTo>
                <a:pt x="0" y="115632"/>
              </a:lnTo>
              <a:lnTo>
                <a:pt x="356540" y="115632"/>
              </a:lnTo>
              <a:lnTo>
                <a:pt x="356540" y="169680"/>
              </a:lnTo>
            </a:path>
          </a:pathLst>
        </a:cu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A769310-FF94-4678-87F3-C20AD5AD059E}">
      <dsp:nvSpPr>
        <dsp:cNvPr id="0" name=""/>
        <dsp:cNvSpPr/>
      </dsp:nvSpPr>
      <dsp:spPr>
        <a:xfrm>
          <a:off x="4573899" y="1388950"/>
          <a:ext cx="356686" cy="169750"/>
        </a:xfrm>
        <a:custGeom>
          <a:avLst/>
          <a:gdLst/>
          <a:ahLst/>
          <a:cxnLst/>
          <a:rect l="0" t="0" r="0" b="0"/>
          <a:pathLst>
            <a:path>
              <a:moveTo>
                <a:pt x="356540" y="0"/>
              </a:moveTo>
              <a:lnTo>
                <a:pt x="356540" y="115632"/>
              </a:lnTo>
              <a:lnTo>
                <a:pt x="0" y="115632"/>
              </a:lnTo>
              <a:lnTo>
                <a:pt x="0" y="169680"/>
              </a:lnTo>
            </a:path>
          </a:pathLst>
        </a:cu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31DCEE5-005A-4395-96E7-4AE1843E56A4}">
      <dsp:nvSpPr>
        <dsp:cNvPr id="0" name=""/>
        <dsp:cNvSpPr/>
      </dsp:nvSpPr>
      <dsp:spPr>
        <a:xfrm>
          <a:off x="2612123" y="848570"/>
          <a:ext cx="2318462" cy="169750"/>
        </a:xfrm>
        <a:custGeom>
          <a:avLst/>
          <a:gdLst/>
          <a:ahLst/>
          <a:cxnLst/>
          <a:rect l="0" t="0" r="0" b="0"/>
          <a:pathLst>
            <a:path>
              <a:moveTo>
                <a:pt x="0" y="0"/>
              </a:moveTo>
              <a:lnTo>
                <a:pt x="0" y="115632"/>
              </a:lnTo>
              <a:lnTo>
                <a:pt x="2317513" y="115632"/>
              </a:lnTo>
              <a:lnTo>
                <a:pt x="2317513" y="169680"/>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0314863-E29E-4681-91D4-00B150794B0B}">
      <dsp:nvSpPr>
        <dsp:cNvPr id="0" name=""/>
        <dsp:cNvSpPr/>
      </dsp:nvSpPr>
      <dsp:spPr>
        <a:xfrm>
          <a:off x="2433779" y="1388950"/>
          <a:ext cx="1426746" cy="169750"/>
        </a:xfrm>
        <a:custGeom>
          <a:avLst/>
          <a:gdLst/>
          <a:ahLst/>
          <a:cxnLst/>
          <a:rect l="0" t="0" r="0" b="0"/>
          <a:pathLst>
            <a:path>
              <a:moveTo>
                <a:pt x="0" y="0"/>
              </a:moveTo>
              <a:lnTo>
                <a:pt x="0" y="115632"/>
              </a:lnTo>
              <a:lnTo>
                <a:pt x="1426162" y="115632"/>
              </a:lnTo>
              <a:lnTo>
                <a:pt x="1426162" y="169680"/>
              </a:lnTo>
            </a:path>
          </a:pathLst>
        </a:cu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C9E0F8C-CABF-4702-BD78-5BDED1E8CD10}">
      <dsp:nvSpPr>
        <dsp:cNvPr id="0" name=""/>
        <dsp:cNvSpPr/>
      </dsp:nvSpPr>
      <dsp:spPr>
        <a:xfrm>
          <a:off x="2433779" y="1388950"/>
          <a:ext cx="713373" cy="169750"/>
        </a:xfrm>
        <a:custGeom>
          <a:avLst/>
          <a:gdLst/>
          <a:ahLst/>
          <a:cxnLst/>
          <a:rect l="0" t="0" r="0" b="0"/>
          <a:pathLst>
            <a:path>
              <a:moveTo>
                <a:pt x="0" y="0"/>
              </a:moveTo>
              <a:lnTo>
                <a:pt x="0" y="115632"/>
              </a:lnTo>
              <a:lnTo>
                <a:pt x="713081" y="115632"/>
              </a:lnTo>
              <a:lnTo>
                <a:pt x="713081" y="169680"/>
              </a:lnTo>
            </a:path>
          </a:pathLst>
        </a:cu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E05602C-B408-421C-AE9D-BC35C4CDFC61}">
      <dsp:nvSpPr>
        <dsp:cNvPr id="0" name=""/>
        <dsp:cNvSpPr/>
      </dsp:nvSpPr>
      <dsp:spPr>
        <a:xfrm>
          <a:off x="2388059" y="1388950"/>
          <a:ext cx="91440" cy="169750"/>
        </a:xfrm>
        <a:custGeom>
          <a:avLst/>
          <a:gdLst/>
          <a:ahLst/>
          <a:cxnLst/>
          <a:rect l="0" t="0" r="0" b="0"/>
          <a:pathLst>
            <a:path>
              <a:moveTo>
                <a:pt x="45720" y="0"/>
              </a:moveTo>
              <a:lnTo>
                <a:pt x="45720" y="169680"/>
              </a:lnTo>
            </a:path>
          </a:pathLst>
        </a:cu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FF4875C-0285-465E-8A62-CCC536AEACF4}">
      <dsp:nvSpPr>
        <dsp:cNvPr id="0" name=""/>
        <dsp:cNvSpPr/>
      </dsp:nvSpPr>
      <dsp:spPr>
        <a:xfrm>
          <a:off x="1720406" y="1388950"/>
          <a:ext cx="713373" cy="169750"/>
        </a:xfrm>
        <a:custGeom>
          <a:avLst/>
          <a:gdLst/>
          <a:ahLst/>
          <a:cxnLst/>
          <a:rect l="0" t="0" r="0" b="0"/>
          <a:pathLst>
            <a:path>
              <a:moveTo>
                <a:pt x="713081" y="0"/>
              </a:moveTo>
              <a:lnTo>
                <a:pt x="713081" y="115632"/>
              </a:lnTo>
              <a:lnTo>
                <a:pt x="0" y="115632"/>
              </a:lnTo>
              <a:lnTo>
                <a:pt x="0" y="169680"/>
              </a:lnTo>
            </a:path>
          </a:pathLst>
        </a:cu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0D7F4D4-77E7-474D-AE75-3F7AA5A8481E}">
      <dsp:nvSpPr>
        <dsp:cNvPr id="0" name=""/>
        <dsp:cNvSpPr/>
      </dsp:nvSpPr>
      <dsp:spPr>
        <a:xfrm>
          <a:off x="1007033" y="1388950"/>
          <a:ext cx="1426746" cy="169750"/>
        </a:xfrm>
        <a:custGeom>
          <a:avLst/>
          <a:gdLst/>
          <a:ahLst/>
          <a:cxnLst/>
          <a:rect l="0" t="0" r="0" b="0"/>
          <a:pathLst>
            <a:path>
              <a:moveTo>
                <a:pt x="1426162" y="0"/>
              </a:moveTo>
              <a:lnTo>
                <a:pt x="1426162" y="115632"/>
              </a:lnTo>
              <a:lnTo>
                <a:pt x="0" y="115632"/>
              </a:lnTo>
              <a:lnTo>
                <a:pt x="0" y="169680"/>
              </a:lnTo>
            </a:path>
          </a:pathLst>
        </a:cu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C9D33EF-8244-4C1F-B288-D753EA412F43}">
      <dsp:nvSpPr>
        <dsp:cNvPr id="0" name=""/>
        <dsp:cNvSpPr/>
      </dsp:nvSpPr>
      <dsp:spPr>
        <a:xfrm>
          <a:off x="2433779" y="848570"/>
          <a:ext cx="178343" cy="169750"/>
        </a:xfrm>
        <a:custGeom>
          <a:avLst/>
          <a:gdLst/>
          <a:ahLst/>
          <a:cxnLst/>
          <a:rect l="0" t="0" r="0" b="0"/>
          <a:pathLst>
            <a:path>
              <a:moveTo>
                <a:pt x="178270" y="0"/>
              </a:moveTo>
              <a:lnTo>
                <a:pt x="178270" y="115632"/>
              </a:lnTo>
              <a:lnTo>
                <a:pt x="0" y="115632"/>
              </a:lnTo>
              <a:lnTo>
                <a:pt x="0" y="169680"/>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400912B-F1CB-4908-8810-33A10F68A182}">
      <dsp:nvSpPr>
        <dsp:cNvPr id="0" name=""/>
        <dsp:cNvSpPr/>
      </dsp:nvSpPr>
      <dsp:spPr>
        <a:xfrm>
          <a:off x="247940" y="1388950"/>
          <a:ext cx="91440" cy="169750"/>
        </a:xfrm>
        <a:custGeom>
          <a:avLst/>
          <a:gdLst/>
          <a:ahLst/>
          <a:cxnLst/>
          <a:rect l="0" t="0" r="0" b="0"/>
          <a:pathLst>
            <a:path>
              <a:moveTo>
                <a:pt x="45720" y="0"/>
              </a:moveTo>
              <a:lnTo>
                <a:pt x="45720" y="169680"/>
              </a:lnTo>
            </a:path>
          </a:pathLst>
        </a:cu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6758D1F-F0D4-47DB-9882-05BF0DF17903}">
      <dsp:nvSpPr>
        <dsp:cNvPr id="0" name=""/>
        <dsp:cNvSpPr/>
      </dsp:nvSpPr>
      <dsp:spPr>
        <a:xfrm>
          <a:off x="293660" y="848570"/>
          <a:ext cx="2318462" cy="169750"/>
        </a:xfrm>
        <a:custGeom>
          <a:avLst/>
          <a:gdLst/>
          <a:ahLst/>
          <a:cxnLst/>
          <a:rect l="0" t="0" r="0" b="0"/>
          <a:pathLst>
            <a:path>
              <a:moveTo>
                <a:pt x="2317513" y="0"/>
              </a:moveTo>
              <a:lnTo>
                <a:pt x="2317513" y="115632"/>
              </a:lnTo>
              <a:lnTo>
                <a:pt x="0" y="115632"/>
              </a:lnTo>
              <a:lnTo>
                <a:pt x="0" y="169680"/>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DB37429-2A2D-4648-B00F-275B65F74751}">
      <dsp:nvSpPr>
        <dsp:cNvPr id="0" name=""/>
        <dsp:cNvSpPr/>
      </dsp:nvSpPr>
      <dsp:spPr>
        <a:xfrm>
          <a:off x="2320288" y="477940"/>
          <a:ext cx="583668" cy="37062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13D7FEF-EFEE-4B4D-9A6A-056CD205F4C9}">
      <dsp:nvSpPr>
        <dsp:cNvPr id="0" name=""/>
        <dsp:cNvSpPr/>
      </dsp:nvSpPr>
      <dsp:spPr>
        <a:xfrm>
          <a:off x="2385140" y="539549"/>
          <a:ext cx="583668" cy="370629"/>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solidFill>
                <a:sysClr val="windowText" lastClr="000000">
                  <a:hueOff val="0"/>
                  <a:satOff val="0"/>
                  <a:lumOff val="0"/>
                  <a:alphaOff val="0"/>
                </a:sysClr>
              </a:solidFill>
              <a:latin typeface="Calibri" panose="020F0502020204030204"/>
              <a:ea typeface="宋体" panose="02010600030101010101" pitchFamily="2" charset="-122"/>
              <a:cs typeface="+mn-cs"/>
            </a:rPr>
            <a:t>统计考核子系统</a:t>
          </a:r>
        </a:p>
      </dsp:txBody>
      <dsp:txXfrm>
        <a:off x="2395995" y="550404"/>
        <a:ext cx="561958" cy="348919"/>
      </dsp:txXfrm>
    </dsp:sp>
    <dsp:sp modelId="{542F2CAB-389C-4D28-8E01-223FE474C143}">
      <dsp:nvSpPr>
        <dsp:cNvPr id="0" name=""/>
        <dsp:cNvSpPr/>
      </dsp:nvSpPr>
      <dsp:spPr>
        <a:xfrm>
          <a:off x="1826" y="1018320"/>
          <a:ext cx="583668" cy="370629"/>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8029CF4-0D1E-4B1E-9E27-D7D9E0272FF3}">
      <dsp:nvSpPr>
        <dsp:cNvPr id="0" name=""/>
        <dsp:cNvSpPr/>
      </dsp:nvSpPr>
      <dsp:spPr>
        <a:xfrm>
          <a:off x="66678" y="1079929"/>
          <a:ext cx="583668" cy="370629"/>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solidFill>
                <a:sysClr val="windowText" lastClr="000000">
                  <a:hueOff val="0"/>
                  <a:satOff val="0"/>
                  <a:lumOff val="0"/>
                  <a:alphaOff val="0"/>
                </a:sysClr>
              </a:solidFill>
              <a:latin typeface="Calibri" panose="020F0502020204030204"/>
              <a:ea typeface="宋体" panose="02010600030101010101" pitchFamily="2" charset="-122"/>
              <a:cs typeface="+mn-cs"/>
            </a:rPr>
            <a:t>资产统计</a:t>
          </a:r>
        </a:p>
      </dsp:txBody>
      <dsp:txXfrm>
        <a:off x="77533" y="1090784"/>
        <a:ext cx="561958" cy="348919"/>
      </dsp:txXfrm>
    </dsp:sp>
    <dsp:sp modelId="{15007624-8921-4A51-8F81-7E8DA323B1B0}">
      <dsp:nvSpPr>
        <dsp:cNvPr id="0" name=""/>
        <dsp:cNvSpPr/>
      </dsp:nvSpPr>
      <dsp:spPr>
        <a:xfrm>
          <a:off x="1826" y="1558700"/>
          <a:ext cx="583668" cy="370629"/>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9B84ACA-E50B-4BB5-8B13-9270CD714307}">
      <dsp:nvSpPr>
        <dsp:cNvPr id="0" name=""/>
        <dsp:cNvSpPr/>
      </dsp:nvSpPr>
      <dsp:spPr>
        <a:xfrm>
          <a:off x="66678" y="1620309"/>
          <a:ext cx="583668" cy="370629"/>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solidFill>
                <a:sysClr val="windowText" lastClr="000000">
                  <a:hueOff val="0"/>
                  <a:satOff val="0"/>
                  <a:lumOff val="0"/>
                  <a:alphaOff val="0"/>
                </a:sysClr>
              </a:solidFill>
              <a:latin typeface="Calibri" panose="020F0502020204030204"/>
              <a:ea typeface="宋体" panose="02010600030101010101" pitchFamily="2" charset="-122"/>
              <a:cs typeface="+mn-cs"/>
            </a:rPr>
            <a:t>经纬度采集统计</a:t>
          </a:r>
        </a:p>
      </dsp:txBody>
      <dsp:txXfrm>
        <a:off x="77533" y="1631164"/>
        <a:ext cx="561958" cy="348919"/>
      </dsp:txXfrm>
    </dsp:sp>
    <dsp:sp modelId="{67E4BA00-34A4-4256-9D51-6841FF16EB99}">
      <dsp:nvSpPr>
        <dsp:cNvPr id="0" name=""/>
        <dsp:cNvSpPr/>
      </dsp:nvSpPr>
      <dsp:spPr>
        <a:xfrm>
          <a:off x="2141945" y="1018320"/>
          <a:ext cx="583668" cy="370629"/>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1558E0E-DBCD-47FF-A1F1-E15D0253EC9F}">
      <dsp:nvSpPr>
        <dsp:cNvPr id="0" name=""/>
        <dsp:cNvSpPr/>
      </dsp:nvSpPr>
      <dsp:spPr>
        <a:xfrm>
          <a:off x="2206797" y="1079929"/>
          <a:ext cx="583668" cy="370629"/>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solidFill>
                <a:sysClr val="windowText" lastClr="000000">
                  <a:hueOff val="0"/>
                  <a:satOff val="0"/>
                  <a:lumOff val="0"/>
                  <a:alphaOff val="0"/>
                </a:sysClr>
              </a:solidFill>
              <a:latin typeface="Calibri" panose="020F0502020204030204"/>
              <a:ea typeface="宋体" panose="02010600030101010101" pitchFamily="2" charset="-122"/>
              <a:cs typeface="+mn-cs"/>
            </a:rPr>
            <a:t>运行情况</a:t>
          </a:r>
          <a:endParaRPr lang="en-US" altLang="zh-CN" sz="800" kern="1200">
            <a:solidFill>
              <a:sysClr val="windowText" lastClr="000000">
                <a:hueOff val="0"/>
                <a:satOff val="0"/>
                <a:lumOff val="0"/>
                <a:alphaOff val="0"/>
              </a:sysClr>
            </a:solidFill>
            <a:latin typeface="Calibri" panose="020F0502020204030204"/>
            <a:ea typeface="宋体" panose="02010600030101010101" pitchFamily="2" charset="-122"/>
            <a:cs typeface="+mn-cs"/>
          </a:endParaRPr>
        </a:p>
        <a:p>
          <a:pPr marL="0" lvl="0" indent="0" algn="ctr" defTabSz="355600">
            <a:lnSpc>
              <a:spcPct val="90000"/>
            </a:lnSpc>
            <a:spcBef>
              <a:spcPct val="0"/>
            </a:spcBef>
            <a:spcAft>
              <a:spcPct val="35000"/>
            </a:spcAft>
            <a:buNone/>
          </a:pPr>
          <a:r>
            <a:rPr lang="zh-CN" altLang="en-US" sz="800" kern="1200">
              <a:solidFill>
                <a:sysClr val="windowText" lastClr="000000">
                  <a:hueOff val="0"/>
                  <a:satOff val="0"/>
                  <a:lumOff val="0"/>
                  <a:alphaOff val="0"/>
                </a:sysClr>
              </a:solidFill>
              <a:latin typeface="Calibri" panose="020F0502020204030204"/>
              <a:ea typeface="宋体" panose="02010600030101010101" pitchFamily="2" charset="-122"/>
              <a:cs typeface="+mn-cs"/>
            </a:rPr>
            <a:t>统计</a:t>
          </a:r>
        </a:p>
      </dsp:txBody>
      <dsp:txXfrm>
        <a:off x="2217652" y="1090784"/>
        <a:ext cx="561958" cy="348919"/>
      </dsp:txXfrm>
    </dsp:sp>
    <dsp:sp modelId="{85D9ECD0-7584-4E87-A6BC-58D704207D0A}">
      <dsp:nvSpPr>
        <dsp:cNvPr id="0" name=""/>
        <dsp:cNvSpPr/>
      </dsp:nvSpPr>
      <dsp:spPr>
        <a:xfrm>
          <a:off x="715199" y="1558700"/>
          <a:ext cx="583668" cy="370629"/>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CFA492E-B564-4CB8-9AAB-B528B9F62611}">
      <dsp:nvSpPr>
        <dsp:cNvPr id="0" name=""/>
        <dsp:cNvSpPr/>
      </dsp:nvSpPr>
      <dsp:spPr>
        <a:xfrm>
          <a:off x="780051" y="1620309"/>
          <a:ext cx="583668" cy="370629"/>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solidFill>
                <a:sysClr val="windowText" lastClr="000000">
                  <a:hueOff val="0"/>
                  <a:satOff val="0"/>
                  <a:lumOff val="0"/>
                  <a:alphaOff val="0"/>
                </a:sysClr>
              </a:solidFill>
              <a:latin typeface="Calibri" panose="020F0502020204030204"/>
              <a:ea typeface="宋体" panose="02010600030101010101" pitchFamily="2" charset="-122"/>
              <a:cs typeface="+mn-cs"/>
            </a:rPr>
            <a:t>区域运维考核统计</a:t>
          </a:r>
        </a:p>
      </dsp:txBody>
      <dsp:txXfrm>
        <a:off x="790906" y="1631164"/>
        <a:ext cx="561958" cy="348919"/>
      </dsp:txXfrm>
    </dsp:sp>
    <dsp:sp modelId="{153BADFD-9258-45D3-AB2D-A969881B03D5}">
      <dsp:nvSpPr>
        <dsp:cNvPr id="0" name=""/>
        <dsp:cNvSpPr/>
      </dsp:nvSpPr>
      <dsp:spPr>
        <a:xfrm>
          <a:off x="1428572" y="1558700"/>
          <a:ext cx="583668" cy="370629"/>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B9DC93E-9B79-477A-974B-E6C2B1CFF002}">
      <dsp:nvSpPr>
        <dsp:cNvPr id="0" name=""/>
        <dsp:cNvSpPr/>
      </dsp:nvSpPr>
      <dsp:spPr>
        <a:xfrm>
          <a:off x="1493424" y="1620309"/>
          <a:ext cx="583668" cy="370629"/>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solidFill>
                <a:sysClr val="windowText" lastClr="000000">
                  <a:hueOff val="0"/>
                  <a:satOff val="0"/>
                  <a:lumOff val="0"/>
                  <a:alphaOff val="0"/>
                </a:sysClr>
              </a:solidFill>
              <a:latin typeface="Calibri" panose="020F0502020204030204"/>
              <a:ea typeface="宋体" panose="02010600030101010101" pitchFamily="2" charset="-122"/>
              <a:cs typeface="+mn-cs"/>
            </a:rPr>
            <a:t>在线率</a:t>
          </a:r>
          <a:endParaRPr lang="en-US" altLang="zh-CN" sz="800" kern="1200">
            <a:solidFill>
              <a:sysClr val="windowText" lastClr="000000">
                <a:hueOff val="0"/>
                <a:satOff val="0"/>
                <a:lumOff val="0"/>
                <a:alphaOff val="0"/>
              </a:sysClr>
            </a:solidFill>
            <a:latin typeface="Calibri" panose="020F0502020204030204"/>
            <a:ea typeface="宋体" panose="02010600030101010101" pitchFamily="2" charset="-122"/>
            <a:cs typeface="+mn-cs"/>
          </a:endParaRPr>
        </a:p>
        <a:p>
          <a:pPr marL="0" lvl="0" indent="0" algn="ctr" defTabSz="355600">
            <a:lnSpc>
              <a:spcPct val="90000"/>
            </a:lnSpc>
            <a:spcBef>
              <a:spcPct val="0"/>
            </a:spcBef>
            <a:spcAft>
              <a:spcPct val="35000"/>
            </a:spcAft>
            <a:buNone/>
          </a:pPr>
          <a:r>
            <a:rPr lang="zh-CN" altLang="en-US" sz="800" kern="1200">
              <a:solidFill>
                <a:sysClr val="windowText" lastClr="000000">
                  <a:hueOff val="0"/>
                  <a:satOff val="0"/>
                  <a:lumOff val="0"/>
                  <a:alphaOff val="0"/>
                </a:sysClr>
              </a:solidFill>
              <a:latin typeface="Calibri" panose="020F0502020204030204"/>
              <a:ea typeface="宋体" panose="02010600030101010101" pitchFamily="2" charset="-122"/>
              <a:cs typeface="+mn-cs"/>
            </a:rPr>
            <a:t>统计</a:t>
          </a:r>
        </a:p>
      </dsp:txBody>
      <dsp:txXfrm>
        <a:off x="1504279" y="1631164"/>
        <a:ext cx="561958" cy="348919"/>
      </dsp:txXfrm>
    </dsp:sp>
    <dsp:sp modelId="{655F5030-3895-4651-B74D-E0747033A111}">
      <dsp:nvSpPr>
        <dsp:cNvPr id="0" name=""/>
        <dsp:cNvSpPr/>
      </dsp:nvSpPr>
      <dsp:spPr>
        <a:xfrm>
          <a:off x="2141945" y="1558700"/>
          <a:ext cx="583668" cy="370629"/>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F418F2B-2A80-4C36-83FC-F6674488B1E8}">
      <dsp:nvSpPr>
        <dsp:cNvPr id="0" name=""/>
        <dsp:cNvSpPr/>
      </dsp:nvSpPr>
      <dsp:spPr>
        <a:xfrm>
          <a:off x="2206797" y="1620309"/>
          <a:ext cx="583668" cy="370629"/>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solidFill>
                <a:sysClr val="windowText" lastClr="000000">
                  <a:hueOff val="0"/>
                  <a:satOff val="0"/>
                  <a:lumOff val="0"/>
                  <a:alphaOff val="0"/>
                </a:sysClr>
              </a:solidFill>
              <a:latin typeface="Calibri" panose="020F0502020204030204"/>
              <a:ea typeface="宋体" panose="02010600030101010101" pitchFamily="2" charset="-122"/>
              <a:cs typeface="+mn-cs"/>
            </a:rPr>
            <a:t>离线时长统计</a:t>
          </a:r>
        </a:p>
      </dsp:txBody>
      <dsp:txXfrm>
        <a:off x="2217652" y="1631164"/>
        <a:ext cx="561958" cy="348919"/>
      </dsp:txXfrm>
    </dsp:sp>
    <dsp:sp modelId="{03B0CB3F-153A-42B4-BABB-292FB1ABE322}">
      <dsp:nvSpPr>
        <dsp:cNvPr id="0" name=""/>
        <dsp:cNvSpPr/>
      </dsp:nvSpPr>
      <dsp:spPr>
        <a:xfrm>
          <a:off x="2855318" y="1558700"/>
          <a:ext cx="583668" cy="370629"/>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FCC9734-30F0-42C1-8464-353D2E929C52}">
      <dsp:nvSpPr>
        <dsp:cNvPr id="0" name=""/>
        <dsp:cNvSpPr/>
      </dsp:nvSpPr>
      <dsp:spPr>
        <a:xfrm>
          <a:off x="2920170" y="1620309"/>
          <a:ext cx="583668" cy="370629"/>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solidFill>
                <a:sysClr val="windowText" lastClr="000000">
                  <a:hueOff val="0"/>
                  <a:satOff val="0"/>
                  <a:lumOff val="0"/>
                  <a:alphaOff val="0"/>
                </a:sysClr>
              </a:solidFill>
              <a:latin typeface="Calibri" panose="020F0502020204030204"/>
              <a:ea typeface="宋体" panose="02010600030101010101" pitchFamily="2" charset="-122"/>
              <a:cs typeface="+mn-cs"/>
            </a:rPr>
            <a:t>视频质量诊断统计</a:t>
          </a:r>
        </a:p>
      </dsp:txBody>
      <dsp:txXfrm>
        <a:off x="2931025" y="1631164"/>
        <a:ext cx="561958" cy="348919"/>
      </dsp:txXfrm>
    </dsp:sp>
    <dsp:sp modelId="{FBB74587-4462-42B1-A426-F9FC6EA0EB48}">
      <dsp:nvSpPr>
        <dsp:cNvPr id="0" name=""/>
        <dsp:cNvSpPr/>
      </dsp:nvSpPr>
      <dsp:spPr>
        <a:xfrm>
          <a:off x="3568691" y="1558700"/>
          <a:ext cx="583668" cy="370629"/>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C4E8CBE-B287-46CC-AF7A-A43457186D84}">
      <dsp:nvSpPr>
        <dsp:cNvPr id="0" name=""/>
        <dsp:cNvSpPr/>
      </dsp:nvSpPr>
      <dsp:spPr>
        <a:xfrm>
          <a:off x="3633543" y="1620309"/>
          <a:ext cx="583668" cy="370629"/>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solidFill>
                <a:sysClr val="windowText" lastClr="000000">
                  <a:hueOff val="0"/>
                  <a:satOff val="0"/>
                  <a:lumOff val="0"/>
                  <a:alphaOff val="0"/>
                </a:sysClr>
              </a:solidFill>
              <a:latin typeface="Calibri" panose="020F0502020204030204"/>
              <a:ea typeface="宋体" panose="02010600030101010101" pitchFamily="2" charset="-122"/>
              <a:cs typeface="+mn-cs"/>
            </a:rPr>
            <a:t>录像情况统计</a:t>
          </a:r>
        </a:p>
      </dsp:txBody>
      <dsp:txXfrm>
        <a:off x="3644398" y="1631164"/>
        <a:ext cx="561958" cy="348919"/>
      </dsp:txXfrm>
    </dsp:sp>
    <dsp:sp modelId="{0B543599-9EAB-412A-842A-BC5541B2B814}">
      <dsp:nvSpPr>
        <dsp:cNvPr id="0" name=""/>
        <dsp:cNvSpPr/>
      </dsp:nvSpPr>
      <dsp:spPr>
        <a:xfrm>
          <a:off x="4638751" y="1018320"/>
          <a:ext cx="583668" cy="370629"/>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BB9757D-EFFA-44C6-B856-134A851CA3CA}">
      <dsp:nvSpPr>
        <dsp:cNvPr id="0" name=""/>
        <dsp:cNvSpPr/>
      </dsp:nvSpPr>
      <dsp:spPr>
        <a:xfrm>
          <a:off x="4703603" y="1079929"/>
          <a:ext cx="583668" cy="370629"/>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solidFill>
                <a:sysClr val="windowText" lastClr="000000">
                  <a:hueOff val="0"/>
                  <a:satOff val="0"/>
                  <a:lumOff val="0"/>
                  <a:alphaOff val="0"/>
                </a:sysClr>
              </a:solidFill>
              <a:latin typeface="Calibri" panose="020F0502020204030204"/>
              <a:ea typeface="宋体" panose="02010600030101010101" pitchFamily="2" charset="-122"/>
              <a:cs typeface="+mn-cs"/>
            </a:rPr>
            <a:t>故障报修</a:t>
          </a:r>
        </a:p>
      </dsp:txBody>
      <dsp:txXfrm>
        <a:off x="4714458" y="1090784"/>
        <a:ext cx="561958" cy="348919"/>
      </dsp:txXfrm>
    </dsp:sp>
    <dsp:sp modelId="{7D6C6913-177F-40CD-8990-F971E0006BD4}">
      <dsp:nvSpPr>
        <dsp:cNvPr id="0" name=""/>
        <dsp:cNvSpPr/>
      </dsp:nvSpPr>
      <dsp:spPr>
        <a:xfrm>
          <a:off x="4282064" y="1558700"/>
          <a:ext cx="583668" cy="370629"/>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D07CC94-0290-4027-9F2C-0E032EFAC2A6}">
      <dsp:nvSpPr>
        <dsp:cNvPr id="0" name=""/>
        <dsp:cNvSpPr/>
      </dsp:nvSpPr>
      <dsp:spPr>
        <a:xfrm>
          <a:off x="4346916" y="1620309"/>
          <a:ext cx="583668" cy="370629"/>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solidFill>
                <a:sysClr val="windowText" lastClr="000000">
                  <a:hueOff val="0"/>
                  <a:satOff val="0"/>
                  <a:lumOff val="0"/>
                  <a:alphaOff val="0"/>
                </a:sysClr>
              </a:solidFill>
              <a:latin typeface="Calibri" panose="020F0502020204030204"/>
              <a:ea typeface="宋体" panose="02010600030101010101" pitchFamily="2" charset="-122"/>
              <a:cs typeface="+mn-cs"/>
            </a:rPr>
            <a:t>告警统计</a:t>
          </a:r>
        </a:p>
      </dsp:txBody>
      <dsp:txXfrm>
        <a:off x="4357771" y="1631164"/>
        <a:ext cx="561958" cy="348919"/>
      </dsp:txXfrm>
    </dsp:sp>
    <dsp:sp modelId="{BBDD76A1-1EF8-4558-83FE-A044355FF624}">
      <dsp:nvSpPr>
        <dsp:cNvPr id="0" name=""/>
        <dsp:cNvSpPr/>
      </dsp:nvSpPr>
      <dsp:spPr>
        <a:xfrm>
          <a:off x="4995437" y="1558700"/>
          <a:ext cx="583668" cy="370629"/>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0E12E6B-3ACE-4C19-8781-C4C1DE2AF904}">
      <dsp:nvSpPr>
        <dsp:cNvPr id="0" name=""/>
        <dsp:cNvSpPr/>
      </dsp:nvSpPr>
      <dsp:spPr>
        <a:xfrm>
          <a:off x="5060289" y="1620309"/>
          <a:ext cx="583668" cy="370629"/>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solidFill>
                <a:sysClr val="windowText" lastClr="000000">
                  <a:hueOff val="0"/>
                  <a:satOff val="0"/>
                  <a:lumOff val="0"/>
                  <a:alphaOff val="0"/>
                </a:sysClr>
              </a:solidFill>
              <a:latin typeface="Calibri" panose="020F0502020204030204"/>
              <a:ea typeface="宋体" panose="02010600030101010101" pitchFamily="2" charset="-122"/>
              <a:cs typeface="+mn-cs"/>
            </a:rPr>
            <a:t>工单统计</a:t>
          </a:r>
        </a:p>
      </dsp:txBody>
      <dsp:txXfrm>
        <a:off x="5071144" y="1631164"/>
        <a:ext cx="561958" cy="34891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E4069-A947-4281-B765-D60E46E94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195</Pages>
  <Words>45676</Words>
  <Characters>48875</Characters>
  <Application>Microsoft Office Word</Application>
  <DocSecurity>4</DocSecurity>
  <Lines>2572</Lines>
  <Paragraphs>2701</Paragraphs>
  <ScaleCrop>false</ScaleCrop>
  <Company>Microsoft</Company>
  <LinksUpToDate>false</LinksUpToDate>
  <CharactersWithSpaces>91850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dc:creator>
  <cp:keywords/>
  <dc:description/>
  <cp:lastModifiedBy>Kevin</cp:lastModifiedBy>
  <cp:revision>2</cp:revision>
  <cp:lastPrinted>2018-06-14T09:14:00Z</cp:lastPrinted>
  <dcterms:created xsi:type="dcterms:W3CDTF">2020-01-01T12:26:00Z</dcterms:created>
  <dcterms:modified xsi:type="dcterms:W3CDTF">2020-01-01T12:26:00Z</dcterms:modified>
</cp:coreProperties>
</file>