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长沙市教育局公文处理单</w:t>
      </w:r>
    </w:p>
    <w:p>
      <w:pPr>
        <w:rPr>
          <w:rFonts w:hint="eastAsia"/>
        </w:rPr>
      </w:pPr>
      <w:r>
        <w:rPr>
          <w:rFonts w:hint="eastAsia"/>
        </w:rPr>
        <w:t xml:space="preserve">                                                     收文序号：201906214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30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来文编号</w:t>
            </w:r>
          </w:p>
        </w:tc>
        <w:tc>
          <w:tcPr>
            <w:tcW w:w="2130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</w:p>
        </w:tc>
        <w:tc>
          <w:tcPr>
            <w:tcW w:w="2131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来文分类</w:t>
            </w:r>
          </w:p>
        </w:tc>
        <w:tc>
          <w:tcPr>
            <w:tcW w:w="2131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130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来文单位</w:t>
            </w:r>
          </w:p>
        </w:tc>
        <w:tc>
          <w:tcPr>
            <w:tcW w:w="2130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</w:p>
        </w:tc>
        <w:tc>
          <w:tcPr>
            <w:tcW w:w="2131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收文日期</w:t>
            </w:r>
          </w:p>
        </w:tc>
        <w:tc>
          <w:tcPr>
            <w:tcW w:w="2131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130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反馈时间</w:t>
            </w:r>
          </w:p>
        </w:tc>
        <w:tc>
          <w:tcPr>
            <w:tcW w:w="2130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</w:p>
        </w:tc>
        <w:tc>
          <w:tcPr>
            <w:tcW w:w="2131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紧急程度</w:t>
            </w:r>
          </w:p>
        </w:tc>
        <w:tc>
          <w:tcPr>
            <w:tcW w:w="2131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130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文件名称（摘要）</w:t>
            </w:r>
          </w:p>
        </w:tc>
        <w:tc>
          <w:tcPr>
            <w:tcW w:w="6392" w:type="dxa"/>
            <w:gridSpan w:val="3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360" w:lineRule="auto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拟办意见：</w:t>
            </w:r>
          </w:p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</w:p>
          <w:p>
            <w:pPr>
              <w:spacing w:line="360" w:lineRule="auto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转发至区县（市区）教育局、局直各单位。</w:t>
            </w:r>
          </w:p>
          <w:p>
            <w:pPr>
              <w:spacing w:line="360" w:lineRule="auto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签名：              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atLeast"/>
        </w:trPr>
        <w:tc>
          <w:tcPr>
            <w:tcW w:w="8522" w:type="dxa"/>
            <w:gridSpan w:val="4"/>
          </w:tcPr>
          <w:p>
            <w:pPr>
              <w:spacing w:line="360" w:lineRule="auto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局领导意见：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</w:trPr>
        <w:tc>
          <w:tcPr>
            <w:tcW w:w="8522" w:type="dxa"/>
            <w:gridSpan w:val="4"/>
          </w:tcPr>
          <w:p>
            <w:pPr>
              <w:spacing w:line="360" w:lineRule="auto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处室阅文签字：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8522" w:type="dxa"/>
            <w:gridSpan w:val="4"/>
          </w:tcPr>
          <w:p>
            <w:pPr>
              <w:spacing w:line="360" w:lineRule="auto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备注信息：</w:t>
            </w:r>
          </w:p>
        </w:tc>
      </w:tr>
    </w:tbl>
    <w:p>
      <w:r>
        <w:drawing>
          <wp:inline distT="0" distB="0" distL="114300" distR="114300">
            <wp:extent cx="6057900" cy="2268855"/>
            <wp:effectExtent l="0" t="0" r="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823"/>
    <w:rsid w:val="001A4561"/>
    <w:rsid w:val="00202C14"/>
    <w:rsid w:val="003B1069"/>
    <w:rsid w:val="00761823"/>
    <w:rsid w:val="00DD3E5C"/>
    <w:rsid w:val="00E53198"/>
    <w:rsid w:val="00E971E7"/>
    <w:rsid w:val="3CBA6995"/>
    <w:rsid w:val="71F325CA"/>
    <w:rsid w:val="776A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 w:afterLines="0" w:afterAutospacing="0"/>
    </w:p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30</Words>
  <Characters>174</Characters>
  <Lines>1</Lines>
  <Paragraphs>1</Paragraphs>
  <TotalTime>35</TotalTime>
  <ScaleCrop>false</ScaleCrop>
  <LinksUpToDate>false</LinksUpToDate>
  <CharactersWithSpaces>203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2019-08-23T09:37:00Z</dcterms:created>
  <dc:creator>系统管理员</dc:creator>
  <cp:lastModifiedBy>未央</cp:lastModifiedBy>
  <dcterms:modified xsi:type="dcterms:W3CDTF">2019-09-04T02:18:07Z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