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823" w:rsidRPr="00717CA4" w:rsidRDefault="00717CA4" w:rsidP="00717CA4">
      <w:pPr>
        <w:jc w:val="center"/>
        <w:rPr>
          <w:b/>
          <w:sz w:val="44"/>
          <w:szCs w:val="44"/>
        </w:rPr>
      </w:pPr>
      <w:r w:rsidRPr="00717CA4">
        <w:rPr>
          <w:rFonts w:hint="eastAsia"/>
          <w:b/>
          <w:sz w:val="44"/>
          <w:szCs w:val="44"/>
        </w:rPr>
        <w:t>校车考勤后台需求</w:t>
      </w:r>
    </w:p>
    <w:p w:rsidR="00717CA4" w:rsidRDefault="00717CA4"/>
    <w:p w:rsidR="00717CA4" w:rsidRDefault="00717CA4"/>
    <w:p w:rsidR="00717CA4" w:rsidRPr="00717CA4" w:rsidRDefault="00717CA4" w:rsidP="00717CA4">
      <w:pPr>
        <w:pStyle w:val="1"/>
        <w:rPr>
          <w:sz w:val="30"/>
          <w:szCs w:val="30"/>
        </w:rPr>
      </w:pPr>
      <w:r w:rsidRPr="00717CA4">
        <w:rPr>
          <w:rFonts w:hint="eastAsia"/>
          <w:sz w:val="30"/>
          <w:szCs w:val="30"/>
        </w:rPr>
        <w:t>一、校车考勤业务场景</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1</w:t>
      </w:r>
      <w:r>
        <w:rPr>
          <w:rFonts w:ascii="Helvetica Neue" w:hAnsi="Helvetica Neue" w:cs="Helvetica Neue"/>
          <w:color w:val="000000"/>
          <w:kern w:val="0"/>
          <w:sz w:val="26"/>
          <w:szCs w:val="26"/>
        </w:rPr>
        <w:t>、早上接：</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hint="eastAsia"/>
          <w:color w:val="000000"/>
          <w:kern w:val="0"/>
          <w:sz w:val="26"/>
          <w:szCs w:val="26"/>
        </w:rPr>
        <w:t>1</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、学生上车场景：发送信息至家长，通知已上车</w:t>
      </w:r>
      <w:r>
        <w:rPr>
          <w:rFonts w:ascii="Helvetica Neue" w:hAnsi="Helvetica Neue" w:cs="Helvetica Neue"/>
          <w:color w:val="000000"/>
          <w:kern w:val="0"/>
          <w:sz w:val="26"/>
          <w:szCs w:val="26"/>
        </w:rPr>
        <w:t xml:space="preserve"> </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2</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、学生下车场景：学生下车刷脸后，系统发送通知至家长已到学校</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2</w:t>
      </w:r>
      <w:r>
        <w:rPr>
          <w:rFonts w:ascii="Helvetica Neue" w:hAnsi="Helvetica Neue" w:cs="Helvetica Neue"/>
          <w:color w:val="000000"/>
          <w:kern w:val="0"/>
          <w:sz w:val="26"/>
          <w:szCs w:val="26"/>
        </w:rPr>
        <w:t>、晚上送：</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hint="eastAsia"/>
          <w:color w:val="000000"/>
          <w:kern w:val="0"/>
          <w:sz w:val="26"/>
          <w:szCs w:val="26"/>
        </w:rPr>
        <w:t>1</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、学生上车场景：发送信息至家长，通知离校</w:t>
      </w:r>
    </w:p>
    <w:p w:rsidR="00717CA4" w:rsidRDefault="00717CA4"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2</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、学生下车场景：学生下车刷脸，通知家长送达</w:t>
      </w:r>
      <w:r>
        <w:rPr>
          <w:rFonts w:ascii="Helvetica Neue" w:hAnsi="Helvetica Neue" w:cs="Helvetica Neue"/>
          <w:color w:val="000000"/>
          <w:kern w:val="0"/>
          <w:sz w:val="26"/>
          <w:szCs w:val="26"/>
        </w:rPr>
        <w:t>XX</w:t>
      </w:r>
      <w:r>
        <w:rPr>
          <w:rFonts w:ascii="Helvetica Neue" w:hAnsi="Helvetica Neue" w:cs="Helvetica Neue"/>
          <w:color w:val="000000"/>
          <w:kern w:val="0"/>
          <w:sz w:val="26"/>
          <w:szCs w:val="26"/>
        </w:rPr>
        <w:t>位置</w:t>
      </w:r>
    </w:p>
    <w:p w:rsidR="003B0219" w:rsidRDefault="003B0219"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3</w:t>
      </w:r>
      <w:r>
        <w:rPr>
          <w:rFonts w:ascii="Helvetica Neue" w:hAnsi="Helvetica Neue" w:cs="Helvetica Neue" w:hint="eastAsia"/>
          <w:color w:val="000000"/>
          <w:kern w:val="0"/>
          <w:sz w:val="26"/>
          <w:szCs w:val="26"/>
        </w:rPr>
        <w:t>、家长端：</w:t>
      </w:r>
    </w:p>
    <w:p w:rsidR="003B0219" w:rsidRDefault="003B0219" w:rsidP="003B02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hint="eastAsia"/>
          <w:color w:val="000000"/>
          <w:kern w:val="0"/>
          <w:sz w:val="26"/>
          <w:szCs w:val="26"/>
        </w:rPr>
        <w:t>1</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w:t>
      </w:r>
      <w:r>
        <w:rPr>
          <w:rFonts w:ascii="Helvetica Neue" w:hAnsi="Helvetica Neue" w:cs="Helvetica Neue" w:hint="eastAsia"/>
          <w:color w:val="000000"/>
          <w:kern w:val="0"/>
          <w:sz w:val="26"/>
          <w:szCs w:val="26"/>
        </w:rPr>
        <w:t>家长可接收学生考勤信息</w:t>
      </w:r>
    </w:p>
    <w:p w:rsidR="003B0219" w:rsidRDefault="003B0219" w:rsidP="00717C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hint="eastAsia"/>
          <w:color w:val="000000"/>
          <w:kern w:val="0"/>
          <w:sz w:val="26"/>
          <w:szCs w:val="26"/>
        </w:rPr>
      </w:pP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2</w:t>
      </w:r>
      <w:r>
        <w:rPr>
          <w:rFonts w:ascii="Helvetica Neue" w:hAnsi="Helvetica Neue" w:cs="Helvetica Neue" w:hint="eastAsia"/>
          <w:color w:val="000000"/>
          <w:kern w:val="0"/>
          <w:sz w:val="26"/>
          <w:szCs w:val="26"/>
        </w:rPr>
        <w:t>）</w:t>
      </w:r>
      <w:r>
        <w:rPr>
          <w:rFonts w:ascii="Helvetica Neue" w:hAnsi="Helvetica Neue" w:cs="Helvetica Neue"/>
          <w:color w:val="000000"/>
          <w:kern w:val="0"/>
          <w:sz w:val="26"/>
          <w:szCs w:val="26"/>
        </w:rPr>
        <w:t>、</w:t>
      </w:r>
      <w:r>
        <w:rPr>
          <w:rFonts w:ascii="Helvetica Neue" w:hAnsi="Helvetica Neue" w:cs="Helvetica Neue" w:hint="eastAsia"/>
          <w:color w:val="000000"/>
          <w:kern w:val="0"/>
          <w:sz w:val="26"/>
          <w:szCs w:val="26"/>
        </w:rPr>
        <w:t>家长可主动查看校车轨迹</w:t>
      </w:r>
    </w:p>
    <w:p w:rsidR="00864579" w:rsidRPr="00864579" w:rsidRDefault="00864579" w:rsidP="00864579">
      <w:pPr>
        <w:pStyle w:val="1"/>
        <w:rPr>
          <w:rFonts w:hint="eastAsia"/>
          <w:sz w:val="30"/>
          <w:szCs w:val="30"/>
        </w:rPr>
      </w:pPr>
      <w:r w:rsidRPr="00864579">
        <w:rPr>
          <w:rFonts w:hint="eastAsia"/>
          <w:sz w:val="30"/>
          <w:szCs w:val="30"/>
        </w:rPr>
        <w:t>二</w:t>
      </w:r>
      <w:r>
        <w:rPr>
          <w:rFonts w:hint="eastAsia"/>
          <w:sz w:val="30"/>
          <w:szCs w:val="30"/>
        </w:rPr>
        <w:t>、业务流程说明</w:t>
      </w:r>
    </w:p>
    <w:p w:rsidR="00864579" w:rsidRDefault="00864579">
      <w:pPr>
        <w:rPr>
          <w:rFonts w:hint="eastAsia"/>
        </w:rPr>
      </w:pPr>
      <w:r w:rsidRPr="00864579">
        <w:drawing>
          <wp:inline distT="0" distB="0" distL="0" distR="0" wp14:anchorId="1422FA62" wp14:editId="5FA848A8">
            <wp:extent cx="5270500" cy="34759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0500" cy="3475990"/>
                    </a:xfrm>
                    <a:prstGeom prst="rect">
                      <a:avLst/>
                    </a:prstGeom>
                  </pic:spPr>
                </pic:pic>
              </a:graphicData>
            </a:graphic>
          </wp:inline>
        </w:drawing>
      </w:r>
    </w:p>
    <w:p w:rsidR="00717CA4" w:rsidRDefault="00F7315A" w:rsidP="00F7315A">
      <w:pPr>
        <w:pStyle w:val="1"/>
        <w:rPr>
          <w:sz w:val="30"/>
          <w:szCs w:val="30"/>
        </w:rPr>
      </w:pPr>
      <w:r w:rsidRPr="00F7315A">
        <w:rPr>
          <w:rFonts w:hint="eastAsia"/>
          <w:sz w:val="30"/>
          <w:szCs w:val="30"/>
        </w:rPr>
        <w:lastRenderedPageBreak/>
        <w:t>三、</w:t>
      </w:r>
      <w:r w:rsidR="003B0219">
        <w:rPr>
          <w:rFonts w:hint="eastAsia"/>
          <w:sz w:val="30"/>
          <w:szCs w:val="30"/>
        </w:rPr>
        <w:t>校车考勤后台系统功能说</w:t>
      </w:r>
    </w:p>
    <w:p w:rsidR="003B0219" w:rsidRDefault="003B0219" w:rsidP="003B0219">
      <w:pPr>
        <w:rPr>
          <w:rFonts w:ascii="Helvetica Neue" w:hAnsi="Helvetica Neue" w:cs="Helvetica Neue"/>
          <w:color w:val="000000"/>
          <w:kern w:val="0"/>
          <w:sz w:val="26"/>
          <w:szCs w:val="26"/>
        </w:rPr>
      </w:pPr>
      <w:r>
        <w:rPr>
          <w:rFonts w:ascii="Helvetica Neue" w:hAnsi="Helvetica Neue" w:cs="Helvetica Neue"/>
          <w:color w:val="000000"/>
          <w:kern w:val="0"/>
          <w:sz w:val="26"/>
          <w:szCs w:val="26"/>
        </w:rPr>
        <w:t>1</w:t>
      </w:r>
      <w:r>
        <w:rPr>
          <w:rFonts w:ascii="Helvetica Neue" w:hAnsi="Helvetica Neue" w:cs="Helvetica Neue" w:hint="eastAsia"/>
          <w:color w:val="000000"/>
          <w:kern w:val="0"/>
          <w:sz w:val="26"/>
          <w:szCs w:val="26"/>
        </w:rPr>
        <w:t>、</w:t>
      </w:r>
      <w:r>
        <w:rPr>
          <w:rFonts w:ascii="Helvetica Neue" w:hAnsi="Helvetica Neue" w:cs="Helvetica Neue" w:hint="eastAsia"/>
          <w:color w:val="000000"/>
          <w:kern w:val="0"/>
          <w:sz w:val="26"/>
          <w:szCs w:val="26"/>
        </w:rPr>
        <w:t>后台系统需采集</w:t>
      </w:r>
      <w:r>
        <w:rPr>
          <w:rFonts w:ascii="Helvetica Neue" w:hAnsi="Helvetica Neue" w:cs="Helvetica Neue"/>
          <w:color w:val="000000"/>
          <w:kern w:val="0"/>
          <w:sz w:val="26"/>
          <w:szCs w:val="26"/>
        </w:rPr>
        <w:t>单次学生刷脸数据发送包含，时间、学生信息、人脸信息、位置信息（</w:t>
      </w:r>
      <w:r>
        <w:rPr>
          <w:rFonts w:ascii="Helvetica Neue" w:hAnsi="Helvetica Neue" w:cs="Helvetica Neue"/>
          <w:color w:val="000000"/>
          <w:kern w:val="0"/>
          <w:sz w:val="26"/>
          <w:szCs w:val="26"/>
        </w:rPr>
        <w:t>GPS/</w:t>
      </w:r>
      <w:r>
        <w:rPr>
          <w:rFonts w:ascii="Helvetica Neue" w:hAnsi="Helvetica Neue" w:cs="Helvetica Neue"/>
          <w:color w:val="000000"/>
          <w:kern w:val="0"/>
          <w:sz w:val="26"/>
          <w:szCs w:val="26"/>
        </w:rPr>
        <w:t>）</w:t>
      </w:r>
    </w:p>
    <w:p w:rsidR="003B0219" w:rsidRDefault="003B0219" w:rsidP="003B0219">
      <w:pPr>
        <w:rPr>
          <w:rFonts w:ascii="Helvetica Neue" w:hAnsi="Helvetica Neue" w:cs="Helvetica Neue"/>
          <w:color w:val="000000"/>
          <w:kern w:val="0"/>
          <w:sz w:val="26"/>
          <w:szCs w:val="26"/>
        </w:rPr>
      </w:pPr>
      <w:r>
        <w:rPr>
          <w:rFonts w:ascii="Helvetica Neue" w:hAnsi="Helvetica Neue" w:cs="Helvetica Neue"/>
          <w:color w:val="000000"/>
          <w:kern w:val="0"/>
          <w:sz w:val="26"/>
          <w:szCs w:val="26"/>
        </w:rPr>
        <w:t>2</w:t>
      </w:r>
      <w:r>
        <w:rPr>
          <w:rFonts w:ascii="Helvetica Neue" w:hAnsi="Helvetica Neue" w:cs="Helvetica Neue" w:hint="eastAsia"/>
          <w:color w:val="000000"/>
          <w:kern w:val="0"/>
          <w:sz w:val="26"/>
          <w:szCs w:val="26"/>
        </w:rPr>
        <w:t>、</w:t>
      </w:r>
      <w:r>
        <w:rPr>
          <w:rFonts w:ascii="Helvetica Neue" w:hAnsi="Helvetica Neue" w:cs="Helvetica Neue" w:hint="eastAsia"/>
          <w:color w:val="000000"/>
          <w:kern w:val="0"/>
          <w:sz w:val="26"/>
          <w:szCs w:val="26"/>
        </w:rPr>
        <w:t>后台系统需采集</w:t>
      </w:r>
      <w:r>
        <w:rPr>
          <w:rFonts w:ascii="Helvetica Neue" w:hAnsi="Helvetica Neue" w:cs="Helvetica Neue" w:hint="eastAsia"/>
          <w:color w:val="000000"/>
          <w:kern w:val="0"/>
          <w:sz w:val="26"/>
          <w:szCs w:val="26"/>
        </w:rPr>
        <w:t>校车考勤终端持续</w:t>
      </w:r>
      <w:r w:rsidR="00366C36">
        <w:rPr>
          <w:rFonts w:ascii="Helvetica Neue" w:hAnsi="Helvetica Neue" w:cs="Helvetica Neue" w:hint="eastAsia"/>
          <w:color w:val="000000"/>
          <w:kern w:val="0"/>
          <w:sz w:val="26"/>
          <w:szCs w:val="26"/>
        </w:rPr>
        <w:t>性的</w:t>
      </w:r>
      <w:r>
        <w:rPr>
          <w:rFonts w:ascii="Helvetica Neue" w:hAnsi="Helvetica Neue" w:cs="Helvetica Neue" w:hint="eastAsia"/>
          <w:color w:val="000000"/>
          <w:kern w:val="0"/>
          <w:sz w:val="26"/>
          <w:szCs w:val="26"/>
        </w:rPr>
        <w:t>G</w:t>
      </w:r>
      <w:r>
        <w:rPr>
          <w:rFonts w:ascii="Helvetica Neue" w:hAnsi="Helvetica Neue" w:cs="Helvetica Neue"/>
          <w:color w:val="000000"/>
          <w:kern w:val="0"/>
          <w:sz w:val="26"/>
          <w:szCs w:val="26"/>
        </w:rPr>
        <w:t>PS/</w:t>
      </w:r>
      <w:r>
        <w:rPr>
          <w:rFonts w:ascii="Helvetica Neue" w:hAnsi="Helvetica Neue" w:cs="Helvetica Neue" w:hint="eastAsia"/>
          <w:color w:val="000000"/>
          <w:kern w:val="0"/>
          <w:sz w:val="26"/>
          <w:szCs w:val="26"/>
        </w:rPr>
        <w:t>北斗数据信息</w:t>
      </w:r>
    </w:p>
    <w:p w:rsidR="00366C36" w:rsidRDefault="00366C36" w:rsidP="003B0219">
      <w:pPr>
        <w:rPr>
          <w:rFonts w:ascii="Helvetica Neue" w:hAnsi="Helvetica Neue" w:cs="Helvetica Neue" w:hint="eastAsia"/>
          <w:color w:val="000000"/>
          <w:kern w:val="0"/>
          <w:sz w:val="26"/>
          <w:szCs w:val="26"/>
        </w:rPr>
      </w:pPr>
      <w:r>
        <w:rPr>
          <w:rFonts w:ascii="Helvetica Neue" w:hAnsi="Helvetica Neue" w:cs="Helvetica Neue" w:hint="eastAsia"/>
          <w:color w:val="000000"/>
          <w:kern w:val="0"/>
          <w:sz w:val="26"/>
          <w:szCs w:val="26"/>
        </w:rPr>
        <w:t>3</w:t>
      </w:r>
      <w:r>
        <w:rPr>
          <w:rFonts w:ascii="Helvetica Neue" w:hAnsi="Helvetica Neue" w:cs="Helvetica Neue" w:hint="eastAsia"/>
          <w:color w:val="000000"/>
          <w:kern w:val="0"/>
          <w:sz w:val="26"/>
          <w:szCs w:val="26"/>
        </w:rPr>
        <w:t>、我司教育管理平台通过集成校车考勤后台系统实现考车考勤业务场景</w:t>
      </w:r>
      <w:bookmarkStart w:id="0" w:name="_GoBack"/>
      <w:bookmarkEnd w:id="0"/>
    </w:p>
    <w:p w:rsidR="003B0219" w:rsidRPr="003B0219" w:rsidRDefault="003B0219" w:rsidP="003B0219">
      <w:pPr>
        <w:rPr>
          <w:rFonts w:hint="eastAsia"/>
        </w:rPr>
      </w:pPr>
    </w:p>
    <w:sectPr w:rsidR="003B0219" w:rsidRPr="003B0219" w:rsidSect="00E2586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A4"/>
    <w:rsid w:val="00366C36"/>
    <w:rsid w:val="003B0219"/>
    <w:rsid w:val="00717CA4"/>
    <w:rsid w:val="007265CC"/>
    <w:rsid w:val="00864579"/>
    <w:rsid w:val="00882E1C"/>
    <w:rsid w:val="00B97A2B"/>
    <w:rsid w:val="00E25865"/>
    <w:rsid w:val="00F7315A"/>
    <w:rsid w:val="00FB3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A11B"/>
  <w15:chartTrackingRefBased/>
  <w15:docId w15:val="{FDE037C3-19C1-C046-8CBD-BA2A3140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17CA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17CA4"/>
    <w:rPr>
      <w:b/>
      <w:bCs/>
      <w:kern w:val="44"/>
      <w:sz w:val="44"/>
      <w:szCs w:val="44"/>
    </w:rPr>
  </w:style>
  <w:style w:type="paragraph" w:styleId="a3">
    <w:name w:val="Balloon Text"/>
    <w:basedOn w:val="a"/>
    <w:link w:val="a4"/>
    <w:uiPriority w:val="99"/>
    <w:semiHidden/>
    <w:unhideWhenUsed/>
    <w:rsid w:val="00864579"/>
    <w:rPr>
      <w:rFonts w:ascii="宋体" w:eastAsia="宋体"/>
      <w:sz w:val="18"/>
      <w:szCs w:val="18"/>
    </w:rPr>
  </w:style>
  <w:style w:type="character" w:customStyle="1" w:styleId="a4">
    <w:name w:val="批注框文本 字符"/>
    <w:basedOn w:val="a0"/>
    <w:link w:val="a3"/>
    <w:uiPriority w:val="99"/>
    <w:semiHidden/>
    <w:rsid w:val="00864579"/>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30AB-86D7-6F4A-8B3E-A1DE61B8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罗运昌</dc:creator>
  <cp:keywords/>
  <dc:description/>
  <cp:lastModifiedBy>罗运昌</cp:lastModifiedBy>
  <cp:revision>7</cp:revision>
  <dcterms:created xsi:type="dcterms:W3CDTF">2019-09-04T06:18:00Z</dcterms:created>
  <dcterms:modified xsi:type="dcterms:W3CDTF">2019-09-04T06:59:00Z</dcterms:modified>
</cp:coreProperties>
</file>