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kern w:val="2"/>
          <w:sz w:val="72"/>
          <w:szCs w:val="72"/>
        </w:rPr>
        <w:id w:val="-957330465"/>
        <w:docPartObj>
          <w:docPartGallery w:val="Cover Pages"/>
          <w:docPartUnique/>
        </w:docPartObj>
      </w:sdtPr>
      <w:sdtEndPr>
        <w:rPr>
          <w:rFonts w:asciiTheme="minorEastAsia" w:eastAsiaTheme="minorEastAsia" w:hAnsiTheme="minorEastAsia"/>
          <w:b/>
          <w:bCs/>
          <w:sz w:val="52"/>
          <w:szCs w:val="32"/>
        </w:rPr>
      </w:sdtEndPr>
      <w:sdtContent>
        <w:p w:rsidR="0060517A" w:rsidRDefault="0060517A">
          <w:pPr>
            <w:pStyle w:val="af2"/>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54144" behindDoc="0" locked="0" layoutInCell="0" allowOverlap="1" wp14:anchorId="58650600" wp14:editId="36A41E9E">
                    <wp:simplePos x="0" y="0"/>
                    <wp:positionH relativeFrom="page">
                      <wp:align>center</wp:align>
                    </wp:positionH>
                    <wp:positionV relativeFrom="page">
                      <wp:align>bottom</wp:align>
                    </wp:positionV>
                    <wp:extent cx="8161020" cy="817880"/>
                    <wp:effectExtent l="0" t="0" r="0" b="5080"/>
                    <wp:wrapNone/>
                    <wp:docPr id="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6CA3AA3" id="矩形 2" o:spid="_x0000_s1026" style="position:absolute;left:0;text-align:left;margin-left:0;margin-top:0;width:642.6pt;height:64.4pt;z-index:25165414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" o:allowincell="f" fillcolor="#4bacc6 [3208]" strokecolor="#4f81bd [3204]">
                    <w10:wrap anchorx="page" anchory="page"/>
                  </v:rect>
                </w:pict>
              </mc:Fallback>
            </mc:AlternateContent>
          </w:r>
          <w:r>
            <w:rPr>
              <w:noProof/>
            </w:rPr>
            <mc:AlternateContent>
              <mc:Choice Requires="wps">
                <w:drawing>
                  <wp:anchor distT="0" distB="0" distL="114300" distR="114300" simplePos="0" relativeHeight="251657216" behindDoc="0" locked="0" layoutInCell="0" allowOverlap="1" wp14:anchorId="7618A09F" wp14:editId="29D6DF83">
                    <wp:simplePos x="0" y="0"/>
                    <wp:positionH relativeFrom="leftMargin">
                      <wp:align>center</wp:align>
                    </wp:positionH>
                    <wp:positionV relativeFrom="page">
                      <wp:align>center</wp:align>
                    </wp:positionV>
                    <wp:extent cx="90805" cy="10556240"/>
                    <wp:effectExtent l="0" t="0" r="4445" b="5080"/>
                    <wp:wrapNone/>
                    <wp:docPr id="8"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0008222" id="矩形 5" o:spid="_x0000_s1026" style="position:absolute;left:0;text-align:left;margin-left:0;margin-top:0;width:7.15pt;height:831.2pt;z-index:25165721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" o:allowincell="f" strokecolor="#4f81bd [3204]">
                    <w10:wrap anchorx="margin" anchory="page"/>
                  </v:rect>
                </w:pict>
              </mc:Fallback>
            </mc:AlternateContent>
          </w:r>
          <w:r>
            <w:rPr>
              <w:noProof/>
            </w:rPr>
            <mc:AlternateContent>
              <mc:Choice Requires="wps">
                <w:drawing>
                  <wp:anchor distT="0" distB="0" distL="114300" distR="114300" simplePos="0" relativeHeight="251656192" behindDoc="0" locked="0" layoutInCell="0" allowOverlap="1" wp14:anchorId="51376D76" wp14:editId="566F2E71">
                    <wp:simplePos x="0" y="0"/>
                    <wp:positionH relativeFrom="rightMargin">
                      <wp:align>center</wp:align>
                    </wp:positionH>
                    <wp:positionV relativeFrom="page">
                      <wp:align>center</wp:align>
                    </wp:positionV>
                    <wp:extent cx="90805" cy="10556240"/>
                    <wp:effectExtent l="0" t="0" r="4445" b="5080"/>
                    <wp:wrapNone/>
                    <wp:docPr id="9"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860D6D7" id="矩形 4" o:spid="_x0000_s1026" style="position:absolute;left:0;text-align:left;margin-left:0;margin-top:0;width:7.15pt;height:831.2pt;z-index:25165619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" o:allowincell="f" strokecolor="#4f81bd [3204]">
                    <w10:wrap anchorx="margin" anchory="page"/>
                  </v:rect>
                </w:pict>
              </mc:Fallback>
            </mc:AlternateContent>
          </w:r>
          <w:r>
            <w:rPr>
              <w:noProof/>
            </w:rPr>
            <mc:AlternateContent>
              <mc:Choice Requires="wps">
                <w:drawing>
                  <wp:anchor distT="0" distB="0" distL="114300" distR="114300" simplePos="0" relativeHeight="251655168" behindDoc="0" locked="0" layoutInCell="0" allowOverlap="1" wp14:anchorId="02559872" wp14:editId="28C5F667">
                    <wp:simplePos x="0" y="0"/>
                    <wp:positionH relativeFrom="page">
                      <wp:align>center</wp:align>
                    </wp:positionH>
                    <wp:positionV relativeFrom="topMargin">
                      <wp:align>top</wp:align>
                    </wp:positionV>
                    <wp:extent cx="8161020" cy="822960"/>
                    <wp:effectExtent l="0" t="0" r="0" b="0"/>
                    <wp:wrapNone/>
                    <wp:docPr id="10"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E7D3D5B" id="矩形 3" o:spid="_x0000_s1026" style="position:absolute;left:0;text-align:left;margin-left:0;margin-top:0;width:642.6pt;height:64.8pt;z-index:25165516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" o:allowincell="f" fillcolor="#4bacc6 [3208]" strokecolor="#4f81bd [3204]">
                    <w10:wrap anchorx="page" anchory="margin"/>
                  </v:rect>
                </w:pict>
              </mc:Fallback>
            </mc:AlternateContent>
          </w:r>
        </w:p>
        <w:sdt>
          <w:sdtPr>
            <w:rPr>
              <w:rFonts w:asciiTheme="minorEastAsia" w:hAnsiTheme="minorEastAsia" w:cstheme="majorBidi"/>
              <w:b/>
              <w:bCs/>
              <w:kern w:val="2"/>
              <w:sz w:val="52"/>
              <w:szCs w:val="32"/>
            </w:rPr>
            <w:alias w:val="标题"/>
            <w:id w:val="14700071"/>
            <w:dataBinding w:prefixMappings="xmlns:ns0='http://schemas.openxmlformats.org/package/2006/metadata/core-properties' xmlns:ns1='http://purl.org/dc/elements/1.1/'" w:xpath="/ns0:coreProperties[1]/ns1:title[1]" w:storeItemID="{6C3C8BC8-F283-45AE-878A-BAB7291924A1}"/>
            <w:text/>
          </w:sdtPr>
          <w:sdtContent>
            <w:p w:rsidR="0060517A" w:rsidRDefault="0060517A" w:rsidP="0060517A">
              <w:pPr>
                <w:pStyle w:val="af2"/>
                <w:rPr>
                  <w:rFonts w:asciiTheme="majorHAnsi" w:eastAsiaTheme="majorEastAsia" w:hAnsiTheme="majorHAnsi" w:cstheme="majorBidi"/>
                  <w:sz w:val="72"/>
                  <w:szCs w:val="72"/>
                </w:rPr>
              </w:pPr>
              <w:r w:rsidRPr="0060517A">
                <w:rPr>
                  <w:rFonts w:asciiTheme="minorEastAsia" w:hAnsiTheme="minorEastAsia" w:cstheme="majorBidi" w:hint="eastAsia"/>
                  <w:b/>
                  <w:bCs/>
                  <w:kern w:val="2"/>
                  <w:sz w:val="52"/>
                  <w:szCs w:val="32"/>
                </w:rPr>
                <w:t>教育数据中心</w:t>
              </w:r>
              <w:r>
                <w:rPr>
                  <w:rFonts w:asciiTheme="minorEastAsia" w:hAnsiTheme="minorEastAsia" w:cstheme="majorBidi" w:hint="eastAsia"/>
                  <w:b/>
                  <w:bCs/>
                  <w:kern w:val="2"/>
                  <w:sz w:val="52"/>
                  <w:szCs w:val="32"/>
                </w:rPr>
                <w:t>建设</w:t>
              </w:r>
            </w:p>
          </w:sdtContent>
        </w:sdt>
        <w:sdt>
          <w:sdtPr>
            <w:rPr>
              <w:rFonts w:asciiTheme="minorEastAsia" w:hAnsiTheme="minorEastAsia" w:cstheme="majorBidi"/>
              <w:b/>
              <w:bCs/>
              <w:sz w:val="52"/>
              <w:szCs w:val="32"/>
            </w:rPr>
            <w:alias w:val="副标题"/>
            <w:id w:val="14700077"/>
            <w:dataBinding w:prefixMappings="xmlns:ns0='http://schemas.openxmlformats.org/package/2006/metadata/core-properties' xmlns:ns1='http://purl.org/dc/elements/1.1/'" w:xpath="/ns0:coreProperties[1]/ns1:subject[1]" w:storeItemID="{6C3C8BC8-F283-45AE-878A-BAB7291924A1}"/>
            <w:text/>
          </w:sdtPr>
          <w:sdtContent>
            <w:p w:rsidR="0060517A" w:rsidRDefault="00632A12">
              <w:pPr>
                <w:pStyle w:val="af2"/>
                <w:rPr>
                  <w:rFonts w:asciiTheme="majorHAnsi" w:eastAsiaTheme="majorEastAsia" w:hAnsiTheme="majorHAnsi" w:cstheme="majorBidi"/>
                  <w:sz w:val="36"/>
                  <w:szCs w:val="36"/>
                </w:rPr>
              </w:pPr>
              <w:proofErr w:type="spellStart"/>
              <w:r w:rsidRPr="00632A12">
                <w:rPr>
                  <w:rFonts w:asciiTheme="minorEastAsia" w:hAnsiTheme="minorEastAsia" w:cstheme="majorBidi" w:hint="eastAsia"/>
                  <w:b/>
                  <w:bCs/>
                  <w:sz w:val="52"/>
                  <w:szCs w:val="32"/>
                </w:rPr>
                <w:t>vDTS</w:t>
              </w:r>
              <w:proofErr w:type="spellEnd"/>
              <w:r w:rsidRPr="00632A12">
                <w:rPr>
                  <w:rFonts w:asciiTheme="minorEastAsia" w:hAnsiTheme="minorEastAsia" w:cstheme="majorBidi" w:hint="eastAsia"/>
                  <w:b/>
                  <w:bCs/>
                  <w:sz w:val="52"/>
                  <w:szCs w:val="32"/>
                </w:rPr>
                <w:t>桌面虚拟化平台建设方案</w:t>
              </w:r>
            </w:p>
          </w:sdtContent>
        </w:sdt>
        <w:p w:rsidR="0060517A" w:rsidRDefault="0060517A">
          <w:pPr>
            <w:pStyle w:val="af2"/>
            <w:rPr>
              <w:rFonts w:asciiTheme="majorHAnsi" w:eastAsiaTheme="majorEastAsia" w:hAnsiTheme="majorHAnsi" w:cstheme="majorBidi"/>
              <w:sz w:val="36"/>
              <w:szCs w:val="36"/>
            </w:rPr>
          </w:pPr>
        </w:p>
        <w:p w:rsidR="0060517A" w:rsidRPr="00632A12" w:rsidRDefault="0060517A">
          <w:pPr>
            <w:pStyle w:val="af2"/>
            <w:rPr>
              <w:rFonts w:asciiTheme="majorHAnsi" w:eastAsiaTheme="majorEastAsia" w:hAnsiTheme="majorHAnsi" w:cstheme="majorBidi"/>
              <w:sz w:val="36"/>
              <w:szCs w:val="36"/>
            </w:rPr>
          </w:pPr>
        </w:p>
        <w:sdt>
          <w:sdtPr>
            <w:rPr>
              <w:sz w:val="32"/>
            </w:rPr>
            <w:alias w:val="日期"/>
            <w:id w:val="14700083"/>
            <w:dataBinding w:prefixMappings="xmlns:ns0='http://schemas.microsoft.com/office/2006/coverPageProps'" w:xpath="/ns0:CoverPageProperties[1]/ns0:PublishDate[1]" w:storeItemID="{55AF091B-3C7A-41E3-B477-F2FDAA23CFDA}"/>
            <w:date w:fullDate="2018-06-26T00:00:00Z">
              <w:dateFormat w:val="yyyy-M-d"/>
              <w:lid w:val="zh-CN"/>
              <w:storeMappedDataAs w:val="dateTime"/>
              <w:calendar w:val="gregorian"/>
            </w:date>
          </w:sdtPr>
          <w:sdtContent>
            <w:p w:rsidR="0060517A" w:rsidRPr="0060517A" w:rsidRDefault="0060517A">
              <w:pPr>
                <w:pStyle w:val="af2"/>
                <w:rPr>
                  <w:sz w:val="32"/>
                </w:rPr>
              </w:pPr>
              <w:r w:rsidRPr="0060517A">
                <w:rPr>
                  <w:rFonts w:hint="eastAsia"/>
                  <w:sz w:val="32"/>
                </w:rPr>
                <w:t>2018-</w:t>
              </w:r>
              <w:r w:rsidR="00632A12">
                <w:rPr>
                  <w:sz w:val="32"/>
                </w:rPr>
                <w:t>6</w:t>
              </w:r>
              <w:r w:rsidRPr="0060517A">
                <w:rPr>
                  <w:rFonts w:hint="eastAsia"/>
                  <w:sz w:val="32"/>
                </w:rPr>
                <w:t>-</w:t>
              </w:r>
              <w:r w:rsidR="00632A12">
                <w:rPr>
                  <w:sz w:val="32"/>
                </w:rPr>
                <w:t>26</w:t>
              </w:r>
            </w:p>
          </w:sdtContent>
        </w:sdt>
        <w:sdt>
          <w:sdtPr>
            <w:rPr>
              <w:sz w:val="32"/>
            </w:rPr>
            <w:alias w:val="公司"/>
            <w:id w:val="14700089"/>
            <w:showingPlcHdr/>
            <w:dataBinding w:prefixMappings="xmlns:ns0='http://schemas.openxmlformats.org/officeDocument/2006/extended-properties'" w:xpath="/ns0:Properties[1]/ns0:Company[1]" w:storeItemID="{6668398D-A668-4E3E-A5EB-62B293D839F1}"/>
            <w:text/>
          </w:sdtPr>
          <w:sdtContent>
            <w:p w:rsidR="0060517A" w:rsidRPr="0060517A" w:rsidRDefault="00632A12">
              <w:pPr>
                <w:pStyle w:val="af2"/>
                <w:rPr>
                  <w:sz w:val="32"/>
                </w:rPr>
              </w:pPr>
              <w:r>
                <w:rPr>
                  <w:sz w:val="32"/>
                </w:rPr>
                <w:t xml:space="preserve">     </w:t>
              </w:r>
            </w:p>
          </w:sdtContent>
        </w:sdt>
        <w:sdt>
          <w:sdtPr>
            <w:rPr>
              <w:sz w:val="32"/>
            </w:rPr>
            <w:alias w:val="作者"/>
            <w:id w:val="14700094"/>
            <w:dataBinding w:prefixMappings="xmlns:ns0='http://schemas.openxmlformats.org/package/2006/metadata/core-properties' xmlns:ns1='http://purl.org/dc/elements/1.1/'" w:xpath="/ns0:coreProperties[1]/ns1:creator[1]" w:storeItemID="{6C3C8BC8-F283-45AE-878A-BAB7291924A1}"/>
            <w:text/>
          </w:sdtPr>
          <w:sdtContent>
            <w:p w:rsidR="0060517A" w:rsidRPr="0060517A" w:rsidRDefault="0060517A">
              <w:pPr>
                <w:pStyle w:val="af2"/>
                <w:rPr>
                  <w:sz w:val="32"/>
                </w:rPr>
              </w:pPr>
              <w:r w:rsidRPr="0060517A">
                <w:rPr>
                  <w:rFonts w:hint="eastAsia"/>
                  <w:sz w:val="32"/>
                </w:rPr>
                <w:t>任正民</w:t>
              </w:r>
            </w:p>
          </w:sdtContent>
        </w:sdt>
        <w:p w:rsidR="0060517A" w:rsidRDefault="0060517A"/>
        <w:p w:rsidR="005642AE" w:rsidRPr="0060517A" w:rsidRDefault="0060517A" w:rsidP="0060517A">
          <w:pPr>
            <w:widowControl/>
            <w:jc w:val="left"/>
            <w:rPr>
              <w:rFonts w:asciiTheme="minorEastAsia" w:hAnsiTheme="minorEastAsia" w:cstheme="majorBidi"/>
              <w:b/>
              <w:bCs/>
              <w:sz w:val="52"/>
              <w:szCs w:val="32"/>
            </w:rPr>
          </w:pPr>
          <w:r>
            <w:rPr>
              <w:rFonts w:asciiTheme="minorEastAsia" w:hAnsiTheme="minorEastAsia" w:cstheme="majorBidi"/>
              <w:b/>
              <w:bCs/>
              <w:sz w:val="52"/>
              <w:szCs w:val="32"/>
            </w:rPr>
            <w:br w:type="page"/>
          </w:r>
        </w:p>
      </w:sdtContent>
    </w:sdt>
    <w:bookmarkStart w:id="0" w:name="_Toc516661471" w:displacedByCustomXml="next"/>
    <w:sdt>
      <w:sdtPr>
        <w:rPr>
          <w:rFonts w:asciiTheme="minorHAnsi" w:eastAsiaTheme="minorEastAsia" w:hAnsiTheme="minorHAnsi" w:cstheme="minorBidi"/>
          <w:b w:val="0"/>
          <w:bCs w:val="0"/>
          <w:color w:val="auto"/>
          <w:kern w:val="2"/>
          <w:sz w:val="24"/>
          <w:szCs w:val="22"/>
          <w:lang w:val="zh-CN"/>
        </w:rPr>
        <w:id w:val="-4443754"/>
        <w:docPartObj>
          <w:docPartGallery w:val="Table of Contents"/>
          <w:docPartUnique/>
        </w:docPartObj>
      </w:sdtPr>
      <w:sdtContent>
        <w:p w:rsidR="00995B13" w:rsidRDefault="00995B13">
          <w:pPr>
            <w:pStyle w:val="TOC"/>
          </w:pPr>
          <w:r>
            <w:rPr>
              <w:lang w:val="zh-CN"/>
            </w:rPr>
            <w:t>目录</w:t>
          </w:r>
          <w:bookmarkStart w:id="1" w:name="_GoBack"/>
          <w:bookmarkEnd w:id="1"/>
        </w:p>
        <w:p w:rsidR="00632A12" w:rsidRDefault="00995B13">
          <w:pPr>
            <w:pStyle w:val="TOC1"/>
            <w:tabs>
              <w:tab w:val="left" w:pos="440"/>
              <w:tab w:val="right" w:leader="dot" w:pos="8296"/>
            </w:tabs>
            <w:rPr>
              <w:noProof/>
              <w:kern w:val="2"/>
              <w:sz w:val="21"/>
            </w:rPr>
          </w:pPr>
          <w:r>
            <w:fldChar w:fldCharType="begin"/>
          </w:r>
          <w:r>
            <w:instrText xml:space="preserve"> TOC \o "1-3" \h \z \u </w:instrText>
          </w:r>
          <w:r>
            <w:fldChar w:fldCharType="separate"/>
          </w:r>
          <w:hyperlink w:anchor="_Toc517782644" w:history="1">
            <w:r w:rsidR="00632A12" w:rsidRPr="00CB46B9">
              <w:rPr>
                <w:rStyle w:val="ad"/>
                <w:rFonts w:asciiTheme="minorEastAsia" w:hAnsiTheme="minorEastAsia"/>
                <w:noProof/>
              </w:rPr>
              <w:t>1</w:t>
            </w:r>
            <w:r w:rsidR="00632A12">
              <w:rPr>
                <w:noProof/>
                <w:kern w:val="2"/>
                <w:sz w:val="21"/>
              </w:rPr>
              <w:tab/>
            </w:r>
            <w:r w:rsidR="00632A12" w:rsidRPr="00CB46B9">
              <w:rPr>
                <w:rStyle w:val="ad"/>
                <w:rFonts w:asciiTheme="minorEastAsia" w:hAnsiTheme="minorEastAsia"/>
                <w:noProof/>
              </w:rPr>
              <w:t>项目背景</w:t>
            </w:r>
            <w:r w:rsidR="00632A12">
              <w:rPr>
                <w:noProof/>
                <w:webHidden/>
              </w:rPr>
              <w:tab/>
            </w:r>
            <w:r w:rsidR="00632A12">
              <w:rPr>
                <w:noProof/>
                <w:webHidden/>
              </w:rPr>
              <w:fldChar w:fldCharType="begin"/>
            </w:r>
            <w:r w:rsidR="00632A12">
              <w:rPr>
                <w:noProof/>
                <w:webHidden/>
              </w:rPr>
              <w:instrText xml:space="preserve"> PAGEREF _Toc517782644 \h </w:instrText>
            </w:r>
            <w:r w:rsidR="00632A12">
              <w:rPr>
                <w:noProof/>
                <w:webHidden/>
              </w:rPr>
            </w:r>
            <w:r w:rsidR="00632A12">
              <w:rPr>
                <w:noProof/>
                <w:webHidden/>
              </w:rPr>
              <w:fldChar w:fldCharType="separate"/>
            </w:r>
            <w:r w:rsidR="00632A12">
              <w:rPr>
                <w:noProof/>
                <w:webHidden/>
              </w:rPr>
              <w:t>2</w:t>
            </w:r>
            <w:r w:rsidR="00632A12">
              <w:rPr>
                <w:noProof/>
                <w:webHidden/>
              </w:rPr>
              <w:fldChar w:fldCharType="end"/>
            </w:r>
          </w:hyperlink>
        </w:p>
        <w:p w:rsidR="00632A12" w:rsidRDefault="00632A12">
          <w:pPr>
            <w:pStyle w:val="TOC1"/>
            <w:tabs>
              <w:tab w:val="left" w:pos="440"/>
              <w:tab w:val="right" w:leader="dot" w:pos="8296"/>
            </w:tabs>
            <w:rPr>
              <w:noProof/>
              <w:kern w:val="2"/>
              <w:sz w:val="21"/>
            </w:rPr>
          </w:pPr>
          <w:hyperlink w:anchor="_Toc517782645" w:history="1">
            <w:r w:rsidRPr="00CB46B9">
              <w:rPr>
                <w:rStyle w:val="ad"/>
                <w:rFonts w:asciiTheme="minorEastAsia" w:hAnsiTheme="minorEastAsia"/>
                <w:noProof/>
              </w:rPr>
              <w:t>2</w:t>
            </w:r>
            <w:r>
              <w:rPr>
                <w:noProof/>
                <w:kern w:val="2"/>
                <w:sz w:val="21"/>
              </w:rPr>
              <w:tab/>
            </w:r>
            <w:r w:rsidRPr="00CB46B9">
              <w:rPr>
                <w:rStyle w:val="ad"/>
                <w:rFonts w:asciiTheme="minorEastAsia" w:hAnsiTheme="minorEastAsia"/>
                <w:noProof/>
              </w:rPr>
              <w:t>现状分析</w:t>
            </w:r>
            <w:r>
              <w:rPr>
                <w:noProof/>
                <w:webHidden/>
              </w:rPr>
              <w:tab/>
            </w:r>
            <w:r>
              <w:rPr>
                <w:noProof/>
                <w:webHidden/>
              </w:rPr>
              <w:fldChar w:fldCharType="begin"/>
            </w:r>
            <w:r>
              <w:rPr>
                <w:noProof/>
                <w:webHidden/>
              </w:rPr>
              <w:instrText xml:space="preserve"> PAGEREF _Toc517782645 \h </w:instrText>
            </w:r>
            <w:r>
              <w:rPr>
                <w:noProof/>
                <w:webHidden/>
              </w:rPr>
            </w:r>
            <w:r>
              <w:rPr>
                <w:noProof/>
                <w:webHidden/>
              </w:rPr>
              <w:fldChar w:fldCharType="separate"/>
            </w:r>
            <w:r>
              <w:rPr>
                <w:noProof/>
                <w:webHidden/>
              </w:rPr>
              <w:t>2</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46" w:history="1">
            <w:r w:rsidRPr="00CB46B9">
              <w:rPr>
                <w:rStyle w:val="ad"/>
                <w:rFonts w:asciiTheme="minorEastAsia" w:hAnsiTheme="minorEastAsia"/>
                <w:noProof/>
              </w:rPr>
              <w:t>2.1</w:t>
            </w:r>
            <w:r>
              <w:rPr>
                <w:noProof/>
                <w:kern w:val="2"/>
                <w:sz w:val="21"/>
              </w:rPr>
              <w:tab/>
            </w:r>
            <w:r w:rsidRPr="00CB46B9">
              <w:rPr>
                <w:rStyle w:val="ad"/>
                <w:rFonts w:asciiTheme="minorEastAsia" w:hAnsiTheme="minorEastAsia"/>
                <w:noProof/>
              </w:rPr>
              <w:t>电子教室使用现状</w:t>
            </w:r>
            <w:r>
              <w:rPr>
                <w:noProof/>
                <w:webHidden/>
              </w:rPr>
              <w:tab/>
            </w:r>
            <w:r>
              <w:rPr>
                <w:noProof/>
                <w:webHidden/>
              </w:rPr>
              <w:fldChar w:fldCharType="begin"/>
            </w:r>
            <w:r>
              <w:rPr>
                <w:noProof/>
                <w:webHidden/>
              </w:rPr>
              <w:instrText xml:space="preserve"> PAGEREF _Toc517782646 \h </w:instrText>
            </w:r>
            <w:r>
              <w:rPr>
                <w:noProof/>
                <w:webHidden/>
              </w:rPr>
            </w:r>
            <w:r>
              <w:rPr>
                <w:noProof/>
                <w:webHidden/>
              </w:rPr>
              <w:fldChar w:fldCharType="separate"/>
            </w:r>
            <w:r>
              <w:rPr>
                <w:noProof/>
                <w:webHidden/>
              </w:rPr>
              <w:t>2</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47" w:history="1">
            <w:r w:rsidRPr="00CB46B9">
              <w:rPr>
                <w:rStyle w:val="ad"/>
                <w:rFonts w:asciiTheme="minorEastAsia" w:hAnsiTheme="minorEastAsia"/>
                <w:noProof/>
              </w:rPr>
              <w:t>2.1.1</w:t>
            </w:r>
            <w:r>
              <w:rPr>
                <w:noProof/>
                <w:kern w:val="2"/>
                <w:sz w:val="21"/>
              </w:rPr>
              <w:tab/>
            </w:r>
            <w:r w:rsidRPr="00CB46B9">
              <w:rPr>
                <w:rStyle w:val="ad"/>
                <w:rFonts w:asciiTheme="minorEastAsia" w:hAnsiTheme="minorEastAsia"/>
                <w:noProof/>
              </w:rPr>
              <w:t>管理现状</w:t>
            </w:r>
            <w:r>
              <w:rPr>
                <w:noProof/>
                <w:webHidden/>
              </w:rPr>
              <w:tab/>
            </w:r>
            <w:r>
              <w:rPr>
                <w:noProof/>
                <w:webHidden/>
              </w:rPr>
              <w:fldChar w:fldCharType="begin"/>
            </w:r>
            <w:r>
              <w:rPr>
                <w:noProof/>
                <w:webHidden/>
              </w:rPr>
              <w:instrText xml:space="preserve"> PAGEREF _Toc517782647 \h </w:instrText>
            </w:r>
            <w:r>
              <w:rPr>
                <w:noProof/>
                <w:webHidden/>
              </w:rPr>
            </w:r>
            <w:r>
              <w:rPr>
                <w:noProof/>
                <w:webHidden/>
              </w:rPr>
              <w:fldChar w:fldCharType="separate"/>
            </w:r>
            <w:r>
              <w:rPr>
                <w:noProof/>
                <w:webHidden/>
              </w:rPr>
              <w:t>3</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48" w:history="1">
            <w:r w:rsidRPr="00CB46B9">
              <w:rPr>
                <w:rStyle w:val="ad"/>
                <w:rFonts w:asciiTheme="minorEastAsia" w:hAnsiTheme="minorEastAsia"/>
                <w:noProof/>
              </w:rPr>
              <w:t>2.1.2</w:t>
            </w:r>
            <w:r>
              <w:rPr>
                <w:noProof/>
                <w:kern w:val="2"/>
                <w:sz w:val="21"/>
              </w:rPr>
              <w:tab/>
            </w:r>
            <w:r w:rsidRPr="00CB46B9">
              <w:rPr>
                <w:rStyle w:val="ad"/>
                <w:rFonts w:asciiTheme="minorEastAsia" w:hAnsiTheme="minorEastAsia"/>
                <w:noProof/>
              </w:rPr>
              <w:t>问题分析</w:t>
            </w:r>
            <w:r>
              <w:rPr>
                <w:noProof/>
                <w:webHidden/>
              </w:rPr>
              <w:tab/>
            </w:r>
            <w:r>
              <w:rPr>
                <w:noProof/>
                <w:webHidden/>
              </w:rPr>
              <w:fldChar w:fldCharType="begin"/>
            </w:r>
            <w:r>
              <w:rPr>
                <w:noProof/>
                <w:webHidden/>
              </w:rPr>
              <w:instrText xml:space="preserve"> PAGEREF _Toc517782648 \h </w:instrText>
            </w:r>
            <w:r>
              <w:rPr>
                <w:noProof/>
                <w:webHidden/>
              </w:rPr>
            </w:r>
            <w:r>
              <w:rPr>
                <w:noProof/>
                <w:webHidden/>
              </w:rPr>
              <w:fldChar w:fldCharType="separate"/>
            </w:r>
            <w:r>
              <w:rPr>
                <w:noProof/>
                <w:webHidden/>
              </w:rPr>
              <w:t>4</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49" w:history="1">
            <w:r w:rsidRPr="00CB46B9">
              <w:rPr>
                <w:rStyle w:val="ad"/>
                <w:rFonts w:asciiTheme="minorEastAsia" w:hAnsiTheme="minorEastAsia"/>
                <w:noProof/>
              </w:rPr>
              <w:t>2.2</w:t>
            </w:r>
            <w:r>
              <w:rPr>
                <w:noProof/>
                <w:kern w:val="2"/>
                <w:sz w:val="21"/>
              </w:rPr>
              <w:tab/>
            </w:r>
            <w:r w:rsidRPr="00CB46B9">
              <w:rPr>
                <w:rStyle w:val="ad"/>
                <w:rFonts w:asciiTheme="minorEastAsia" w:hAnsiTheme="minorEastAsia"/>
                <w:noProof/>
              </w:rPr>
              <w:t>教师办公应用现状</w:t>
            </w:r>
            <w:r>
              <w:rPr>
                <w:noProof/>
                <w:webHidden/>
              </w:rPr>
              <w:tab/>
            </w:r>
            <w:r>
              <w:rPr>
                <w:noProof/>
                <w:webHidden/>
              </w:rPr>
              <w:fldChar w:fldCharType="begin"/>
            </w:r>
            <w:r>
              <w:rPr>
                <w:noProof/>
                <w:webHidden/>
              </w:rPr>
              <w:instrText xml:space="preserve"> PAGEREF _Toc517782649 \h </w:instrText>
            </w:r>
            <w:r>
              <w:rPr>
                <w:noProof/>
                <w:webHidden/>
              </w:rPr>
            </w:r>
            <w:r>
              <w:rPr>
                <w:noProof/>
                <w:webHidden/>
              </w:rPr>
              <w:fldChar w:fldCharType="separate"/>
            </w:r>
            <w:r>
              <w:rPr>
                <w:noProof/>
                <w:webHidden/>
              </w:rPr>
              <w:t>5</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50" w:history="1">
            <w:r w:rsidRPr="00CB46B9">
              <w:rPr>
                <w:rStyle w:val="ad"/>
                <w:rFonts w:asciiTheme="minorEastAsia" w:hAnsiTheme="minorEastAsia"/>
                <w:noProof/>
              </w:rPr>
              <w:t>2.2.1</w:t>
            </w:r>
            <w:r>
              <w:rPr>
                <w:noProof/>
                <w:kern w:val="2"/>
                <w:sz w:val="21"/>
              </w:rPr>
              <w:tab/>
            </w:r>
            <w:r w:rsidRPr="00CB46B9">
              <w:rPr>
                <w:rStyle w:val="ad"/>
                <w:rFonts w:asciiTheme="minorEastAsia" w:hAnsiTheme="minorEastAsia"/>
                <w:noProof/>
              </w:rPr>
              <w:t>使用功能</w:t>
            </w:r>
            <w:r>
              <w:rPr>
                <w:noProof/>
                <w:webHidden/>
              </w:rPr>
              <w:tab/>
            </w:r>
            <w:r>
              <w:rPr>
                <w:noProof/>
                <w:webHidden/>
              </w:rPr>
              <w:fldChar w:fldCharType="begin"/>
            </w:r>
            <w:r>
              <w:rPr>
                <w:noProof/>
                <w:webHidden/>
              </w:rPr>
              <w:instrText xml:space="preserve"> PAGEREF _Toc517782650 \h </w:instrText>
            </w:r>
            <w:r>
              <w:rPr>
                <w:noProof/>
                <w:webHidden/>
              </w:rPr>
            </w:r>
            <w:r>
              <w:rPr>
                <w:noProof/>
                <w:webHidden/>
              </w:rPr>
              <w:fldChar w:fldCharType="separate"/>
            </w:r>
            <w:r>
              <w:rPr>
                <w:noProof/>
                <w:webHidden/>
              </w:rPr>
              <w:t>5</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51" w:history="1">
            <w:r w:rsidRPr="00CB46B9">
              <w:rPr>
                <w:rStyle w:val="ad"/>
                <w:rFonts w:asciiTheme="minorEastAsia" w:hAnsiTheme="minorEastAsia"/>
                <w:noProof/>
              </w:rPr>
              <w:t>2.2.2</w:t>
            </w:r>
            <w:r>
              <w:rPr>
                <w:noProof/>
                <w:kern w:val="2"/>
                <w:sz w:val="21"/>
              </w:rPr>
              <w:tab/>
            </w:r>
            <w:r w:rsidRPr="00CB46B9">
              <w:rPr>
                <w:rStyle w:val="ad"/>
                <w:rFonts w:asciiTheme="minorEastAsia" w:hAnsiTheme="minorEastAsia"/>
                <w:noProof/>
              </w:rPr>
              <w:t>管理现状</w:t>
            </w:r>
            <w:r>
              <w:rPr>
                <w:noProof/>
                <w:webHidden/>
              </w:rPr>
              <w:tab/>
            </w:r>
            <w:r>
              <w:rPr>
                <w:noProof/>
                <w:webHidden/>
              </w:rPr>
              <w:fldChar w:fldCharType="begin"/>
            </w:r>
            <w:r>
              <w:rPr>
                <w:noProof/>
                <w:webHidden/>
              </w:rPr>
              <w:instrText xml:space="preserve"> PAGEREF _Toc517782651 \h </w:instrText>
            </w:r>
            <w:r>
              <w:rPr>
                <w:noProof/>
                <w:webHidden/>
              </w:rPr>
            </w:r>
            <w:r>
              <w:rPr>
                <w:noProof/>
                <w:webHidden/>
              </w:rPr>
              <w:fldChar w:fldCharType="separate"/>
            </w:r>
            <w:r>
              <w:rPr>
                <w:noProof/>
                <w:webHidden/>
              </w:rPr>
              <w:t>6</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52" w:history="1">
            <w:r w:rsidRPr="00CB46B9">
              <w:rPr>
                <w:rStyle w:val="ad"/>
                <w:rFonts w:asciiTheme="minorEastAsia" w:hAnsiTheme="minorEastAsia"/>
                <w:noProof/>
              </w:rPr>
              <w:t>2.2.3</w:t>
            </w:r>
            <w:r>
              <w:rPr>
                <w:noProof/>
                <w:kern w:val="2"/>
                <w:sz w:val="21"/>
              </w:rPr>
              <w:tab/>
            </w:r>
            <w:r w:rsidRPr="00CB46B9">
              <w:rPr>
                <w:rStyle w:val="ad"/>
                <w:rFonts w:asciiTheme="minorEastAsia" w:hAnsiTheme="minorEastAsia"/>
                <w:noProof/>
              </w:rPr>
              <w:t>问题分析</w:t>
            </w:r>
            <w:r>
              <w:rPr>
                <w:noProof/>
                <w:webHidden/>
              </w:rPr>
              <w:tab/>
            </w:r>
            <w:r>
              <w:rPr>
                <w:noProof/>
                <w:webHidden/>
              </w:rPr>
              <w:fldChar w:fldCharType="begin"/>
            </w:r>
            <w:r>
              <w:rPr>
                <w:noProof/>
                <w:webHidden/>
              </w:rPr>
              <w:instrText xml:space="preserve"> PAGEREF _Toc517782652 \h </w:instrText>
            </w:r>
            <w:r>
              <w:rPr>
                <w:noProof/>
                <w:webHidden/>
              </w:rPr>
            </w:r>
            <w:r>
              <w:rPr>
                <w:noProof/>
                <w:webHidden/>
              </w:rPr>
              <w:fldChar w:fldCharType="separate"/>
            </w:r>
            <w:r>
              <w:rPr>
                <w:noProof/>
                <w:webHidden/>
              </w:rPr>
              <w:t>7</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53" w:history="1">
            <w:r w:rsidRPr="00CB46B9">
              <w:rPr>
                <w:rStyle w:val="ad"/>
                <w:rFonts w:asciiTheme="minorEastAsia" w:hAnsiTheme="minorEastAsia"/>
                <w:noProof/>
              </w:rPr>
              <w:t>2.3</w:t>
            </w:r>
            <w:r>
              <w:rPr>
                <w:noProof/>
                <w:kern w:val="2"/>
                <w:sz w:val="21"/>
              </w:rPr>
              <w:tab/>
            </w:r>
            <w:r w:rsidRPr="00CB46B9">
              <w:rPr>
                <w:rStyle w:val="ad"/>
                <w:rFonts w:asciiTheme="minorEastAsia" w:hAnsiTheme="minorEastAsia"/>
                <w:noProof/>
              </w:rPr>
              <w:t>多媒体教室应用现状</w:t>
            </w:r>
            <w:r>
              <w:rPr>
                <w:noProof/>
                <w:webHidden/>
              </w:rPr>
              <w:tab/>
            </w:r>
            <w:r>
              <w:rPr>
                <w:noProof/>
                <w:webHidden/>
              </w:rPr>
              <w:fldChar w:fldCharType="begin"/>
            </w:r>
            <w:r>
              <w:rPr>
                <w:noProof/>
                <w:webHidden/>
              </w:rPr>
              <w:instrText xml:space="preserve"> PAGEREF _Toc517782653 \h </w:instrText>
            </w:r>
            <w:r>
              <w:rPr>
                <w:noProof/>
                <w:webHidden/>
              </w:rPr>
            </w:r>
            <w:r>
              <w:rPr>
                <w:noProof/>
                <w:webHidden/>
              </w:rPr>
              <w:fldChar w:fldCharType="separate"/>
            </w:r>
            <w:r>
              <w:rPr>
                <w:noProof/>
                <w:webHidden/>
              </w:rPr>
              <w:t>8</w:t>
            </w:r>
            <w:r>
              <w:rPr>
                <w:noProof/>
                <w:webHidden/>
              </w:rPr>
              <w:fldChar w:fldCharType="end"/>
            </w:r>
          </w:hyperlink>
        </w:p>
        <w:p w:rsidR="00632A12" w:rsidRDefault="00632A12">
          <w:pPr>
            <w:pStyle w:val="TOC1"/>
            <w:tabs>
              <w:tab w:val="left" w:pos="440"/>
              <w:tab w:val="right" w:leader="dot" w:pos="8296"/>
            </w:tabs>
            <w:rPr>
              <w:noProof/>
              <w:kern w:val="2"/>
              <w:sz w:val="21"/>
            </w:rPr>
          </w:pPr>
          <w:hyperlink w:anchor="_Toc517782654" w:history="1">
            <w:r w:rsidRPr="00CB46B9">
              <w:rPr>
                <w:rStyle w:val="ad"/>
                <w:rFonts w:asciiTheme="minorEastAsia" w:hAnsiTheme="minorEastAsia"/>
                <w:noProof/>
              </w:rPr>
              <w:t>3</w:t>
            </w:r>
            <w:r>
              <w:rPr>
                <w:noProof/>
                <w:kern w:val="2"/>
                <w:sz w:val="21"/>
              </w:rPr>
              <w:tab/>
            </w:r>
            <w:r w:rsidRPr="00CB46B9">
              <w:rPr>
                <w:rStyle w:val="ad"/>
                <w:rFonts w:asciiTheme="minorEastAsia" w:hAnsiTheme="minorEastAsia"/>
                <w:noProof/>
              </w:rPr>
              <w:t>新一代校园信息化建设需求</w:t>
            </w:r>
            <w:r>
              <w:rPr>
                <w:noProof/>
                <w:webHidden/>
              </w:rPr>
              <w:tab/>
            </w:r>
            <w:r>
              <w:rPr>
                <w:noProof/>
                <w:webHidden/>
              </w:rPr>
              <w:fldChar w:fldCharType="begin"/>
            </w:r>
            <w:r>
              <w:rPr>
                <w:noProof/>
                <w:webHidden/>
              </w:rPr>
              <w:instrText xml:space="preserve"> PAGEREF _Toc517782654 \h </w:instrText>
            </w:r>
            <w:r>
              <w:rPr>
                <w:noProof/>
                <w:webHidden/>
              </w:rPr>
            </w:r>
            <w:r>
              <w:rPr>
                <w:noProof/>
                <w:webHidden/>
              </w:rPr>
              <w:fldChar w:fldCharType="separate"/>
            </w:r>
            <w:r>
              <w:rPr>
                <w:noProof/>
                <w:webHidden/>
              </w:rPr>
              <w:t>8</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55" w:history="1">
            <w:r w:rsidRPr="00CB46B9">
              <w:rPr>
                <w:rStyle w:val="ad"/>
                <w:rFonts w:asciiTheme="minorEastAsia" w:hAnsiTheme="minorEastAsia"/>
                <w:noProof/>
              </w:rPr>
              <w:t>3.1</w:t>
            </w:r>
            <w:r>
              <w:rPr>
                <w:noProof/>
                <w:kern w:val="2"/>
                <w:sz w:val="21"/>
              </w:rPr>
              <w:tab/>
            </w:r>
            <w:r w:rsidRPr="00CB46B9">
              <w:rPr>
                <w:rStyle w:val="ad"/>
                <w:rFonts w:asciiTheme="minorEastAsia" w:hAnsiTheme="minorEastAsia"/>
                <w:noProof/>
              </w:rPr>
              <w:t>电子教室建设需求</w:t>
            </w:r>
            <w:r>
              <w:rPr>
                <w:noProof/>
                <w:webHidden/>
              </w:rPr>
              <w:tab/>
            </w:r>
            <w:r>
              <w:rPr>
                <w:noProof/>
                <w:webHidden/>
              </w:rPr>
              <w:fldChar w:fldCharType="begin"/>
            </w:r>
            <w:r>
              <w:rPr>
                <w:noProof/>
                <w:webHidden/>
              </w:rPr>
              <w:instrText xml:space="preserve"> PAGEREF _Toc517782655 \h </w:instrText>
            </w:r>
            <w:r>
              <w:rPr>
                <w:noProof/>
                <w:webHidden/>
              </w:rPr>
            </w:r>
            <w:r>
              <w:rPr>
                <w:noProof/>
                <w:webHidden/>
              </w:rPr>
              <w:fldChar w:fldCharType="separate"/>
            </w:r>
            <w:r>
              <w:rPr>
                <w:noProof/>
                <w:webHidden/>
              </w:rPr>
              <w:t>8</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56" w:history="1">
            <w:r w:rsidRPr="00CB46B9">
              <w:rPr>
                <w:rStyle w:val="ad"/>
                <w:rFonts w:asciiTheme="minorEastAsia" w:hAnsiTheme="minorEastAsia"/>
                <w:noProof/>
              </w:rPr>
              <w:t>3.2</w:t>
            </w:r>
            <w:r>
              <w:rPr>
                <w:noProof/>
                <w:kern w:val="2"/>
                <w:sz w:val="21"/>
              </w:rPr>
              <w:tab/>
            </w:r>
            <w:r w:rsidRPr="00CB46B9">
              <w:rPr>
                <w:rStyle w:val="ad"/>
                <w:rFonts w:asciiTheme="minorEastAsia" w:hAnsiTheme="minorEastAsia"/>
                <w:noProof/>
              </w:rPr>
              <w:t>教师办公应用建设需求</w:t>
            </w:r>
            <w:r>
              <w:rPr>
                <w:noProof/>
                <w:webHidden/>
              </w:rPr>
              <w:tab/>
            </w:r>
            <w:r>
              <w:rPr>
                <w:noProof/>
                <w:webHidden/>
              </w:rPr>
              <w:fldChar w:fldCharType="begin"/>
            </w:r>
            <w:r>
              <w:rPr>
                <w:noProof/>
                <w:webHidden/>
              </w:rPr>
              <w:instrText xml:space="preserve"> PAGEREF _Toc517782656 \h </w:instrText>
            </w:r>
            <w:r>
              <w:rPr>
                <w:noProof/>
                <w:webHidden/>
              </w:rPr>
            </w:r>
            <w:r>
              <w:rPr>
                <w:noProof/>
                <w:webHidden/>
              </w:rPr>
              <w:fldChar w:fldCharType="separate"/>
            </w:r>
            <w:r>
              <w:rPr>
                <w:noProof/>
                <w:webHidden/>
              </w:rPr>
              <w:t>9</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57" w:history="1">
            <w:r w:rsidRPr="00CB46B9">
              <w:rPr>
                <w:rStyle w:val="ad"/>
                <w:rFonts w:asciiTheme="minorEastAsia" w:hAnsiTheme="minorEastAsia"/>
                <w:noProof/>
              </w:rPr>
              <w:t>3.3</w:t>
            </w:r>
            <w:r>
              <w:rPr>
                <w:noProof/>
                <w:kern w:val="2"/>
                <w:sz w:val="21"/>
              </w:rPr>
              <w:tab/>
            </w:r>
            <w:r w:rsidRPr="00CB46B9">
              <w:rPr>
                <w:rStyle w:val="ad"/>
                <w:rFonts w:asciiTheme="minorEastAsia" w:hAnsiTheme="minorEastAsia"/>
                <w:noProof/>
              </w:rPr>
              <w:t>创新型信息化教学建设需求</w:t>
            </w:r>
            <w:r>
              <w:rPr>
                <w:noProof/>
                <w:webHidden/>
              </w:rPr>
              <w:tab/>
            </w:r>
            <w:r>
              <w:rPr>
                <w:noProof/>
                <w:webHidden/>
              </w:rPr>
              <w:fldChar w:fldCharType="begin"/>
            </w:r>
            <w:r>
              <w:rPr>
                <w:noProof/>
                <w:webHidden/>
              </w:rPr>
              <w:instrText xml:space="preserve"> PAGEREF _Toc517782657 \h </w:instrText>
            </w:r>
            <w:r>
              <w:rPr>
                <w:noProof/>
                <w:webHidden/>
              </w:rPr>
            </w:r>
            <w:r>
              <w:rPr>
                <w:noProof/>
                <w:webHidden/>
              </w:rPr>
              <w:fldChar w:fldCharType="separate"/>
            </w:r>
            <w:r>
              <w:rPr>
                <w:noProof/>
                <w:webHidden/>
              </w:rPr>
              <w:t>10</w:t>
            </w:r>
            <w:r>
              <w:rPr>
                <w:noProof/>
                <w:webHidden/>
              </w:rPr>
              <w:fldChar w:fldCharType="end"/>
            </w:r>
          </w:hyperlink>
        </w:p>
        <w:p w:rsidR="00632A12" w:rsidRDefault="00632A12">
          <w:pPr>
            <w:pStyle w:val="TOC1"/>
            <w:tabs>
              <w:tab w:val="left" w:pos="440"/>
              <w:tab w:val="right" w:leader="dot" w:pos="8296"/>
            </w:tabs>
            <w:rPr>
              <w:noProof/>
              <w:kern w:val="2"/>
              <w:sz w:val="21"/>
            </w:rPr>
          </w:pPr>
          <w:hyperlink w:anchor="_Toc517782658" w:history="1">
            <w:r w:rsidRPr="00CB46B9">
              <w:rPr>
                <w:rStyle w:val="ad"/>
                <w:rFonts w:asciiTheme="minorEastAsia" w:hAnsiTheme="minorEastAsia"/>
                <w:noProof/>
              </w:rPr>
              <w:t>4</w:t>
            </w:r>
            <w:r>
              <w:rPr>
                <w:noProof/>
                <w:kern w:val="2"/>
                <w:sz w:val="21"/>
              </w:rPr>
              <w:tab/>
            </w:r>
            <w:r w:rsidRPr="00CB46B9">
              <w:rPr>
                <w:rStyle w:val="ad"/>
                <w:rFonts w:asciiTheme="minorEastAsia" w:hAnsiTheme="minorEastAsia"/>
                <w:noProof/>
              </w:rPr>
              <w:t>项目建设原则</w:t>
            </w:r>
            <w:r>
              <w:rPr>
                <w:noProof/>
                <w:webHidden/>
              </w:rPr>
              <w:tab/>
            </w:r>
            <w:r>
              <w:rPr>
                <w:noProof/>
                <w:webHidden/>
              </w:rPr>
              <w:fldChar w:fldCharType="begin"/>
            </w:r>
            <w:r>
              <w:rPr>
                <w:noProof/>
                <w:webHidden/>
              </w:rPr>
              <w:instrText xml:space="preserve"> PAGEREF _Toc517782658 \h </w:instrText>
            </w:r>
            <w:r>
              <w:rPr>
                <w:noProof/>
                <w:webHidden/>
              </w:rPr>
            </w:r>
            <w:r>
              <w:rPr>
                <w:noProof/>
                <w:webHidden/>
              </w:rPr>
              <w:fldChar w:fldCharType="separate"/>
            </w:r>
            <w:r>
              <w:rPr>
                <w:noProof/>
                <w:webHidden/>
              </w:rPr>
              <w:t>11</w:t>
            </w:r>
            <w:r>
              <w:rPr>
                <w:noProof/>
                <w:webHidden/>
              </w:rPr>
              <w:fldChar w:fldCharType="end"/>
            </w:r>
          </w:hyperlink>
        </w:p>
        <w:p w:rsidR="00632A12" w:rsidRDefault="00632A12">
          <w:pPr>
            <w:pStyle w:val="TOC1"/>
            <w:tabs>
              <w:tab w:val="left" w:pos="440"/>
              <w:tab w:val="right" w:leader="dot" w:pos="8296"/>
            </w:tabs>
            <w:rPr>
              <w:noProof/>
              <w:kern w:val="2"/>
              <w:sz w:val="21"/>
            </w:rPr>
          </w:pPr>
          <w:hyperlink w:anchor="_Toc517782659" w:history="1">
            <w:r w:rsidRPr="00CB46B9">
              <w:rPr>
                <w:rStyle w:val="ad"/>
                <w:rFonts w:asciiTheme="minorEastAsia" w:hAnsiTheme="minorEastAsia"/>
                <w:noProof/>
              </w:rPr>
              <w:t>5</w:t>
            </w:r>
            <w:r>
              <w:rPr>
                <w:noProof/>
                <w:kern w:val="2"/>
                <w:sz w:val="21"/>
              </w:rPr>
              <w:tab/>
            </w:r>
            <w:r w:rsidRPr="00CB46B9">
              <w:rPr>
                <w:rStyle w:val="ad"/>
                <w:rFonts w:asciiTheme="minorEastAsia" w:hAnsiTheme="minorEastAsia"/>
                <w:noProof/>
              </w:rPr>
              <w:t>项目建设的目标和步骤</w:t>
            </w:r>
            <w:r>
              <w:rPr>
                <w:noProof/>
                <w:webHidden/>
              </w:rPr>
              <w:tab/>
            </w:r>
            <w:r>
              <w:rPr>
                <w:noProof/>
                <w:webHidden/>
              </w:rPr>
              <w:fldChar w:fldCharType="begin"/>
            </w:r>
            <w:r>
              <w:rPr>
                <w:noProof/>
                <w:webHidden/>
              </w:rPr>
              <w:instrText xml:space="preserve"> PAGEREF _Toc517782659 \h </w:instrText>
            </w:r>
            <w:r>
              <w:rPr>
                <w:noProof/>
                <w:webHidden/>
              </w:rPr>
            </w:r>
            <w:r>
              <w:rPr>
                <w:noProof/>
                <w:webHidden/>
              </w:rPr>
              <w:fldChar w:fldCharType="separate"/>
            </w:r>
            <w:r>
              <w:rPr>
                <w:noProof/>
                <w:webHidden/>
              </w:rPr>
              <w:t>12</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60" w:history="1">
            <w:r w:rsidRPr="00CB46B9">
              <w:rPr>
                <w:rStyle w:val="ad"/>
                <w:rFonts w:asciiTheme="minorEastAsia" w:hAnsiTheme="minorEastAsia"/>
                <w:noProof/>
              </w:rPr>
              <w:t>5.1</w:t>
            </w:r>
            <w:r>
              <w:rPr>
                <w:noProof/>
                <w:kern w:val="2"/>
                <w:sz w:val="21"/>
              </w:rPr>
              <w:tab/>
            </w:r>
            <w:r w:rsidRPr="00CB46B9">
              <w:rPr>
                <w:rStyle w:val="ad"/>
                <w:rFonts w:asciiTheme="minorEastAsia" w:hAnsiTheme="minorEastAsia"/>
                <w:noProof/>
              </w:rPr>
              <w:t>建设目标</w:t>
            </w:r>
            <w:r>
              <w:rPr>
                <w:noProof/>
                <w:webHidden/>
              </w:rPr>
              <w:tab/>
            </w:r>
            <w:r>
              <w:rPr>
                <w:noProof/>
                <w:webHidden/>
              </w:rPr>
              <w:fldChar w:fldCharType="begin"/>
            </w:r>
            <w:r>
              <w:rPr>
                <w:noProof/>
                <w:webHidden/>
              </w:rPr>
              <w:instrText xml:space="preserve"> PAGEREF _Toc517782660 \h </w:instrText>
            </w:r>
            <w:r>
              <w:rPr>
                <w:noProof/>
                <w:webHidden/>
              </w:rPr>
            </w:r>
            <w:r>
              <w:rPr>
                <w:noProof/>
                <w:webHidden/>
              </w:rPr>
              <w:fldChar w:fldCharType="separate"/>
            </w:r>
            <w:r>
              <w:rPr>
                <w:noProof/>
                <w:webHidden/>
              </w:rPr>
              <w:t>12</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61" w:history="1">
            <w:r w:rsidRPr="00CB46B9">
              <w:rPr>
                <w:rStyle w:val="ad"/>
                <w:rFonts w:asciiTheme="minorEastAsia" w:hAnsiTheme="minorEastAsia"/>
                <w:noProof/>
              </w:rPr>
              <w:t>5.2</w:t>
            </w:r>
            <w:r>
              <w:rPr>
                <w:noProof/>
                <w:kern w:val="2"/>
                <w:sz w:val="21"/>
              </w:rPr>
              <w:tab/>
            </w:r>
            <w:r w:rsidRPr="00CB46B9">
              <w:rPr>
                <w:rStyle w:val="ad"/>
                <w:rFonts w:asciiTheme="minorEastAsia" w:hAnsiTheme="minorEastAsia"/>
                <w:noProof/>
              </w:rPr>
              <w:t>建设规划</w:t>
            </w:r>
            <w:r>
              <w:rPr>
                <w:noProof/>
                <w:webHidden/>
              </w:rPr>
              <w:tab/>
            </w:r>
            <w:r>
              <w:rPr>
                <w:noProof/>
                <w:webHidden/>
              </w:rPr>
              <w:fldChar w:fldCharType="begin"/>
            </w:r>
            <w:r>
              <w:rPr>
                <w:noProof/>
                <w:webHidden/>
              </w:rPr>
              <w:instrText xml:space="preserve"> PAGEREF _Toc517782661 \h </w:instrText>
            </w:r>
            <w:r>
              <w:rPr>
                <w:noProof/>
                <w:webHidden/>
              </w:rPr>
            </w:r>
            <w:r>
              <w:rPr>
                <w:noProof/>
                <w:webHidden/>
              </w:rPr>
              <w:fldChar w:fldCharType="separate"/>
            </w:r>
            <w:r>
              <w:rPr>
                <w:noProof/>
                <w:webHidden/>
              </w:rPr>
              <w:t>12</w:t>
            </w:r>
            <w:r>
              <w:rPr>
                <w:noProof/>
                <w:webHidden/>
              </w:rPr>
              <w:fldChar w:fldCharType="end"/>
            </w:r>
          </w:hyperlink>
        </w:p>
        <w:p w:rsidR="00632A12" w:rsidRDefault="00632A12">
          <w:pPr>
            <w:pStyle w:val="TOC1"/>
            <w:tabs>
              <w:tab w:val="left" w:pos="440"/>
              <w:tab w:val="right" w:leader="dot" w:pos="8296"/>
            </w:tabs>
            <w:rPr>
              <w:noProof/>
              <w:kern w:val="2"/>
              <w:sz w:val="21"/>
            </w:rPr>
          </w:pPr>
          <w:hyperlink w:anchor="_Toc517782662" w:history="1">
            <w:r w:rsidRPr="00CB46B9">
              <w:rPr>
                <w:rStyle w:val="ad"/>
                <w:rFonts w:asciiTheme="minorEastAsia" w:hAnsiTheme="minorEastAsia"/>
                <w:noProof/>
              </w:rPr>
              <w:t>6</w:t>
            </w:r>
            <w:r>
              <w:rPr>
                <w:noProof/>
                <w:kern w:val="2"/>
                <w:sz w:val="21"/>
              </w:rPr>
              <w:tab/>
            </w:r>
            <w:r w:rsidRPr="00CB46B9">
              <w:rPr>
                <w:rStyle w:val="ad"/>
                <w:rFonts w:asciiTheme="minorEastAsia" w:hAnsiTheme="minorEastAsia"/>
                <w:noProof/>
              </w:rPr>
              <w:t>云桌面建设方案</w:t>
            </w:r>
            <w:r>
              <w:rPr>
                <w:noProof/>
                <w:webHidden/>
              </w:rPr>
              <w:tab/>
            </w:r>
            <w:r>
              <w:rPr>
                <w:noProof/>
                <w:webHidden/>
              </w:rPr>
              <w:fldChar w:fldCharType="begin"/>
            </w:r>
            <w:r>
              <w:rPr>
                <w:noProof/>
                <w:webHidden/>
              </w:rPr>
              <w:instrText xml:space="preserve"> PAGEREF _Toc517782662 \h </w:instrText>
            </w:r>
            <w:r>
              <w:rPr>
                <w:noProof/>
                <w:webHidden/>
              </w:rPr>
            </w:r>
            <w:r>
              <w:rPr>
                <w:noProof/>
                <w:webHidden/>
              </w:rPr>
              <w:fldChar w:fldCharType="separate"/>
            </w:r>
            <w:r>
              <w:rPr>
                <w:noProof/>
                <w:webHidden/>
              </w:rPr>
              <w:t>14</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63" w:history="1">
            <w:r w:rsidRPr="00CB46B9">
              <w:rPr>
                <w:rStyle w:val="ad"/>
                <w:noProof/>
              </w:rPr>
              <w:t>6.1</w:t>
            </w:r>
            <w:r>
              <w:rPr>
                <w:noProof/>
                <w:kern w:val="2"/>
                <w:sz w:val="21"/>
              </w:rPr>
              <w:tab/>
            </w:r>
            <w:r w:rsidRPr="00CB46B9">
              <w:rPr>
                <w:rStyle w:val="ad"/>
                <w:rFonts w:asciiTheme="minorEastAsia" w:hAnsiTheme="minorEastAsia"/>
                <w:noProof/>
              </w:rPr>
              <w:t>vDTS云桌面虚拟化产品介绍</w:t>
            </w:r>
            <w:r>
              <w:rPr>
                <w:noProof/>
                <w:webHidden/>
              </w:rPr>
              <w:tab/>
            </w:r>
            <w:r>
              <w:rPr>
                <w:noProof/>
                <w:webHidden/>
              </w:rPr>
              <w:fldChar w:fldCharType="begin"/>
            </w:r>
            <w:r>
              <w:rPr>
                <w:noProof/>
                <w:webHidden/>
              </w:rPr>
              <w:instrText xml:space="preserve"> PAGEREF _Toc517782663 \h </w:instrText>
            </w:r>
            <w:r>
              <w:rPr>
                <w:noProof/>
                <w:webHidden/>
              </w:rPr>
            </w:r>
            <w:r>
              <w:rPr>
                <w:noProof/>
                <w:webHidden/>
              </w:rPr>
              <w:fldChar w:fldCharType="separate"/>
            </w:r>
            <w:r>
              <w:rPr>
                <w:noProof/>
                <w:webHidden/>
              </w:rPr>
              <w:t>14</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64" w:history="1">
            <w:r w:rsidRPr="00CB46B9">
              <w:rPr>
                <w:rStyle w:val="ad"/>
                <w:rFonts w:asciiTheme="minorEastAsia" w:hAnsiTheme="minorEastAsia"/>
                <w:noProof/>
              </w:rPr>
              <w:t>6.2</w:t>
            </w:r>
            <w:r>
              <w:rPr>
                <w:noProof/>
                <w:kern w:val="2"/>
                <w:sz w:val="21"/>
              </w:rPr>
              <w:tab/>
            </w:r>
            <w:r w:rsidRPr="00CB46B9">
              <w:rPr>
                <w:rStyle w:val="ad"/>
                <w:rFonts w:asciiTheme="minorEastAsia" w:hAnsiTheme="minorEastAsia"/>
                <w:noProof/>
              </w:rPr>
              <w:t>vDTS云桌面虚拟化的主要特性</w:t>
            </w:r>
            <w:r>
              <w:rPr>
                <w:noProof/>
                <w:webHidden/>
              </w:rPr>
              <w:tab/>
            </w:r>
            <w:r>
              <w:rPr>
                <w:noProof/>
                <w:webHidden/>
              </w:rPr>
              <w:fldChar w:fldCharType="begin"/>
            </w:r>
            <w:r>
              <w:rPr>
                <w:noProof/>
                <w:webHidden/>
              </w:rPr>
              <w:instrText xml:space="preserve"> PAGEREF _Toc517782664 \h </w:instrText>
            </w:r>
            <w:r>
              <w:rPr>
                <w:noProof/>
                <w:webHidden/>
              </w:rPr>
            </w:r>
            <w:r>
              <w:rPr>
                <w:noProof/>
                <w:webHidden/>
              </w:rPr>
              <w:fldChar w:fldCharType="separate"/>
            </w:r>
            <w:r>
              <w:rPr>
                <w:noProof/>
                <w:webHidden/>
              </w:rPr>
              <w:t>15</w:t>
            </w:r>
            <w:r>
              <w:rPr>
                <w:noProof/>
                <w:webHidden/>
              </w:rPr>
              <w:fldChar w:fldCharType="end"/>
            </w:r>
          </w:hyperlink>
        </w:p>
        <w:p w:rsidR="00632A12" w:rsidRDefault="00632A12">
          <w:pPr>
            <w:pStyle w:val="TOC3"/>
            <w:tabs>
              <w:tab w:val="left" w:pos="1260"/>
              <w:tab w:val="right" w:leader="dot" w:pos="8296"/>
            </w:tabs>
            <w:rPr>
              <w:noProof/>
              <w:kern w:val="2"/>
              <w:sz w:val="21"/>
            </w:rPr>
          </w:pPr>
          <w:hyperlink w:anchor="_Toc517782665" w:history="1">
            <w:r w:rsidRPr="00CB46B9">
              <w:rPr>
                <w:rStyle w:val="ad"/>
                <w:noProof/>
              </w:rPr>
              <w:t>6.2.1</w:t>
            </w:r>
            <w:r>
              <w:rPr>
                <w:noProof/>
                <w:kern w:val="2"/>
                <w:sz w:val="21"/>
              </w:rPr>
              <w:tab/>
            </w:r>
            <w:r w:rsidRPr="00CB46B9">
              <w:rPr>
                <w:rStyle w:val="ad"/>
                <w:noProof/>
              </w:rPr>
              <w:t>方案优势</w:t>
            </w:r>
            <w:r>
              <w:rPr>
                <w:noProof/>
                <w:webHidden/>
              </w:rPr>
              <w:tab/>
            </w:r>
            <w:r>
              <w:rPr>
                <w:noProof/>
                <w:webHidden/>
              </w:rPr>
              <w:fldChar w:fldCharType="begin"/>
            </w:r>
            <w:r>
              <w:rPr>
                <w:noProof/>
                <w:webHidden/>
              </w:rPr>
              <w:instrText xml:space="preserve"> PAGEREF _Toc517782665 \h </w:instrText>
            </w:r>
            <w:r>
              <w:rPr>
                <w:noProof/>
                <w:webHidden/>
              </w:rPr>
            </w:r>
            <w:r>
              <w:rPr>
                <w:noProof/>
                <w:webHidden/>
              </w:rPr>
              <w:fldChar w:fldCharType="separate"/>
            </w:r>
            <w:r>
              <w:rPr>
                <w:noProof/>
                <w:webHidden/>
              </w:rPr>
              <w:t>17</w:t>
            </w:r>
            <w:r>
              <w:rPr>
                <w:noProof/>
                <w:webHidden/>
              </w:rPr>
              <w:fldChar w:fldCharType="end"/>
            </w:r>
          </w:hyperlink>
        </w:p>
        <w:p w:rsidR="00632A12" w:rsidRDefault="00632A12">
          <w:pPr>
            <w:pStyle w:val="TOC2"/>
            <w:tabs>
              <w:tab w:val="left" w:pos="840"/>
              <w:tab w:val="right" w:leader="dot" w:pos="8296"/>
            </w:tabs>
            <w:rPr>
              <w:noProof/>
              <w:kern w:val="2"/>
              <w:sz w:val="21"/>
            </w:rPr>
          </w:pPr>
          <w:hyperlink w:anchor="_Toc517782666" w:history="1">
            <w:r w:rsidRPr="00CB46B9">
              <w:rPr>
                <w:rStyle w:val="ad"/>
                <w:noProof/>
              </w:rPr>
              <w:t>6.3</w:t>
            </w:r>
            <w:r>
              <w:rPr>
                <w:noProof/>
                <w:kern w:val="2"/>
                <w:sz w:val="21"/>
              </w:rPr>
              <w:tab/>
            </w:r>
            <w:r w:rsidRPr="00CB46B9">
              <w:rPr>
                <w:rStyle w:val="ad"/>
                <w:noProof/>
              </w:rPr>
              <w:t>云桌面方案收益分析</w:t>
            </w:r>
            <w:r>
              <w:rPr>
                <w:noProof/>
                <w:webHidden/>
              </w:rPr>
              <w:tab/>
            </w:r>
            <w:r>
              <w:rPr>
                <w:noProof/>
                <w:webHidden/>
              </w:rPr>
              <w:fldChar w:fldCharType="begin"/>
            </w:r>
            <w:r>
              <w:rPr>
                <w:noProof/>
                <w:webHidden/>
              </w:rPr>
              <w:instrText xml:space="preserve"> PAGEREF _Toc517782666 \h </w:instrText>
            </w:r>
            <w:r>
              <w:rPr>
                <w:noProof/>
                <w:webHidden/>
              </w:rPr>
            </w:r>
            <w:r>
              <w:rPr>
                <w:noProof/>
                <w:webHidden/>
              </w:rPr>
              <w:fldChar w:fldCharType="separate"/>
            </w:r>
            <w:r>
              <w:rPr>
                <w:noProof/>
                <w:webHidden/>
              </w:rPr>
              <w:t>17</w:t>
            </w:r>
            <w:r>
              <w:rPr>
                <w:noProof/>
                <w:webHidden/>
              </w:rPr>
              <w:fldChar w:fldCharType="end"/>
            </w:r>
          </w:hyperlink>
        </w:p>
        <w:p w:rsidR="00995B13" w:rsidRDefault="00995B13">
          <w:r>
            <w:rPr>
              <w:b/>
              <w:bCs/>
              <w:lang w:val="zh-CN"/>
            </w:rPr>
            <w:fldChar w:fldCharType="end"/>
          </w:r>
        </w:p>
      </w:sdtContent>
    </w:sdt>
    <w:p w:rsidR="00995B13" w:rsidRDefault="00995B13" w:rsidP="00995B13">
      <w:r>
        <w:br w:type="page"/>
      </w:r>
    </w:p>
    <w:p w:rsidR="00995B13" w:rsidRPr="00995B13" w:rsidRDefault="00995B13" w:rsidP="00995B13">
      <w:pPr>
        <w:pStyle w:val="1"/>
        <w:rPr>
          <w:rFonts w:asciiTheme="minorEastAsia" w:eastAsiaTheme="minorEastAsia" w:hAnsiTheme="minorEastAsia"/>
        </w:rPr>
      </w:pPr>
      <w:bookmarkStart w:id="2" w:name="_Toc517782644"/>
      <w:r w:rsidRPr="00995B13">
        <w:rPr>
          <w:rFonts w:asciiTheme="minorEastAsia" w:eastAsiaTheme="minorEastAsia" w:hAnsiTheme="minorEastAsia" w:hint="eastAsia"/>
        </w:rPr>
        <w:lastRenderedPageBreak/>
        <w:t>项目背景</w:t>
      </w:r>
      <w:bookmarkEnd w:id="0"/>
      <w:bookmarkEnd w:id="2"/>
    </w:p>
    <w:p w:rsidR="000E7D6F" w:rsidRPr="00126C40" w:rsidRDefault="000E7D6F" w:rsidP="00995B13">
      <w:pPr>
        <w:ind w:firstLineChars="100" w:firstLine="240"/>
        <w:rPr>
          <w:rFonts w:asciiTheme="minorEastAsia" w:hAnsiTheme="minorEastAsia"/>
          <w:szCs w:val="24"/>
        </w:rPr>
      </w:pPr>
      <w:r w:rsidRPr="00126C40">
        <w:rPr>
          <w:rFonts w:asciiTheme="minorEastAsia" w:hAnsiTheme="minorEastAsia" w:hint="eastAsia"/>
          <w:szCs w:val="24"/>
        </w:rPr>
        <w:t>教育信息化是国家信息化的重要组成部分，是在教育领域全面深入利用信息技术，开发利用教育资源，促进技术创新、知识创新和创新成果的共享，提高教学质量和效益，推动教育改革与发展的历史进程。教育信息化是教育现代化的重要标志，以教育信息化，带动教育现代化，已成为我国教育事业发展的战略要求。</w:t>
      </w:r>
    </w:p>
    <w:p w:rsidR="000E7D6F" w:rsidRPr="00126C40" w:rsidRDefault="000E7D6F" w:rsidP="00126C40">
      <w:pPr>
        <w:ind w:firstLineChars="200" w:firstLine="480"/>
        <w:rPr>
          <w:rFonts w:asciiTheme="minorEastAsia" w:hAnsiTheme="minorEastAsia"/>
          <w:szCs w:val="24"/>
        </w:rPr>
      </w:pPr>
      <w:r w:rsidRPr="00126C40">
        <w:rPr>
          <w:rFonts w:asciiTheme="minorEastAsia" w:hAnsiTheme="minorEastAsia" w:hint="eastAsia"/>
          <w:szCs w:val="24"/>
        </w:rPr>
        <w:t>从简单购置计算机和多媒体设备，到建设校园局域网、中小学“校校通”、普教城域网，再到整</w:t>
      </w:r>
      <w:r w:rsidR="005642AE">
        <w:rPr>
          <w:rFonts w:asciiTheme="minorEastAsia" w:hAnsiTheme="minorEastAsia" w:hint="eastAsia"/>
          <w:szCs w:val="24"/>
        </w:rPr>
        <w:t>合校园内容资源，实现资源优化利用，最后构建学校化的虚拟社区，教育</w:t>
      </w:r>
      <w:r w:rsidRPr="00126C40">
        <w:rPr>
          <w:rFonts w:asciiTheme="minorEastAsia" w:hAnsiTheme="minorEastAsia" w:hint="eastAsia"/>
          <w:szCs w:val="24"/>
        </w:rPr>
        <w:t>信息化建设具有明确的发展路线思路。</w:t>
      </w:r>
    </w:p>
    <w:p w:rsidR="000E7D6F" w:rsidRPr="00126C40" w:rsidRDefault="000E7D6F" w:rsidP="00126C40">
      <w:pPr>
        <w:ind w:firstLineChars="200" w:firstLine="480"/>
        <w:rPr>
          <w:rFonts w:asciiTheme="minorEastAsia" w:hAnsiTheme="minorEastAsia"/>
          <w:szCs w:val="24"/>
        </w:rPr>
      </w:pPr>
      <w:r w:rsidRPr="00126C40">
        <w:rPr>
          <w:rFonts w:asciiTheme="minorEastAsia" w:hAnsiTheme="minorEastAsia" w:hint="eastAsia"/>
          <w:szCs w:val="24"/>
        </w:rPr>
        <w:t>为了提高中小学师生应用信息技术的能力，促进基础教育快速发展，</w:t>
      </w:r>
      <w:r w:rsidR="005642AE">
        <w:rPr>
          <w:rFonts w:asciiTheme="minorEastAsia" w:hAnsiTheme="minorEastAsia" w:hint="eastAsia"/>
          <w:szCs w:val="24"/>
        </w:rPr>
        <w:t>学校数据中心</w:t>
      </w:r>
      <w:r w:rsidRPr="00126C40">
        <w:rPr>
          <w:rFonts w:asciiTheme="minorEastAsia" w:hAnsiTheme="minorEastAsia" w:hint="eastAsia"/>
          <w:szCs w:val="24"/>
        </w:rPr>
        <w:t>已经采用了虚拟化技术，加快市内中小学的基础教育信息化设施体系建设。同时，将通过加强信息化应用体系建设、推进优质数字教育资源建设与共享行动、实施教师教育技术能力提升、全面实施数字校园建设等行动，不断提高教育信息化的普及和应用水平，使信息技术更好服务现代教育。</w:t>
      </w:r>
    </w:p>
    <w:p w:rsidR="000E7D6F" w:rsidRPr="00126C40" w:rsidRDefault="000E7D6F" w:rsidP="00126C40">
      <w:pPr>
        <w:ind w:firstLineChars="200" w:firstLine="480"/>
        <w:rPr>
          <w:rFonts w:asciiTheme="minorEastAsia" w:hAnsiTheme="minorEastAsia"/>
          <w:szCs w:val="24"/>
        </w:rPr>
      </w:pPr>
      <w:r w:rsidRPr="00126C40">
        <w:rPr>
          <w:rFonts w:asciiTheme="minorEastAsia" w:hAnsiTheme="minorEastAsia" w:hint="eastAsia"/>
          <w:szCs w:val="24"/>
        </w:rPr>
        <w:t>随着教育信息化进程不断推进，电子教室、电子阅览室、多媒体教室以及教师的办公用PC机不断增多，软件不断升级，另外现代教育对于IT应用功能要求的不断提高，这使得PC的管理维护问题更加突出，如何通过应用模式创新，降低总体投入，提高使用效率，是当前教育信息化建设者关心的关键问题。</w:t>
      </w:r>
    </w:p>
    <w:p w:rsidR="000E7D6F" w:rsidRPr="00126C40" w:rsidRDefault="000E7D6F" w:rsidP="000E7D6F">
      <w:pPr>
        <w:pStyle w:val="1"/>
        <w:rPr>
          <w:rFonts w:asciiTheme="minorEastAsia" w:eastAsiaTheme="minorEastAsia" w:hAnsiTheme="minorEastAsia"/>
        </w:rPr>
      </w:pPr>
      <w:bookmarkStart w:id="3" w:name="_Toc516661083"/>
      <w:bookmarkStart w:id="4" w:name="_Toc517782645"/>
      <w:r w:rsidRPr="00126C40">
        <w:rPr>
          <w:rFonts w:asciiTheme="minorEastAsia" w:eastAsiaTheme="minorEastAsia" w:hAnsiTheme="minorEastAsia" w:hint="eastAsia"/>
        </w:rPr>
        <w:t>现状分析</w:t>
      </w:r>
      <w:bookmarkEnd w:id="3"/>
      <w:bookmarkEnd w:id="4"/>
    </w:p>
    <w:p w:rsidR="000E7D6F" w:rsidRPr="00126C40" w:rsidRDefault="000E7D6F" w:rsidP="000E7D6F">
      <w:pPr>
        <w:pStyle w:val="2"/>
        <w:rPr>
          <w:rFonts w:asciiTheme="minorEastAsia" w:eastAsiaTheme="minorEastAsia" w:hAnsiTheme="minorEastAsia"/>
        </w:rPr>
      </w:pPr>
      <w:bookmarkStart w:id="5" w:name="_Toc341801164"/>
      <w:bookmarkStart w:id="6" w:name="_Toc343338788"/>
      <w:bookmarkStart w:id="7" w:name="_Toc516661084"/>
      <w:bookmarkStart w:id="8" w:name="_Toc517782646"/>
      <w:r w:rsidRPr="00126C40">
        <w:rPr>
          <w:rFonts w:asciiTheme="minorEastAsia" w:eastAsiaTheme="minorEastAsia" w:hAnsiTheme="minorEastAsia" w:hint="eastAsia"/>
        </w:rPr>
        <w:t>电子教室使用现状</w:t>
      </w:r>
      <w:bookmarkEnd w:id="5"/>
      <w:bookmarkEnd w:id="6"/>
      <w:bookmarkEnd w:id="7"/>
      <w:bookmarkEnd w:id="8"/>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对于教育行业来讲，传统的机房部署方式是采用普通的PC设备，通过局域网将电脑连接在一起，任课教师通过放在讲台的多媒体操作台上的电脑与学生互动教学，部分学校还使用第三方教学软件来实现与学生互动或者监管。以希望实现微机教学、资料查询、教学视频点播，在线阅读、在线培训等功能。</w:t>
      </w:r>
    </w:p>
    <w:p w:rsidR="000E7D6F" w:rsidRPr="00126C40" w:rsidRDefault="000E7D6F" w:rsidP="000E7D6F">
      <w:pPr>
        <w:pStyle w:val="3"/>
        <w:rPr>
          <w:rFonts w:asciiTheme="minorEastAsia" w:eastAsiaTheme="minorEastAsia" w:hAnsiTheme="minorEastAsia"/>
        </w:rPr>
      </w:pPr>
      <w:bookmarkStart w:id="9" w:name="_Toc341801166"/>
      <w:bookmarkStart w:id="10" w:name="_Toc343338790"/>
      <w:bookmarkStart w:id="11" w:name="_Toc516661085"/>
      <w:bookmarkStart w:id="12" w:name="_Toc517782647"/>
      <w:r w:rsidRPr="00126C40">
        <w:rPr>
          <w:rFonts w:asciiTheme="minorEastAsia" w:eastAsiaTheme="minorEastAsia" w:hAnsiTheme="minorEastAsia" w:hint="eastAsia"/>
        </w:rPr>
        <w:lastRenderedPageBreak/>
        <w:t>管理现状</w:t>
      </w:r>
      <w:bookmarkEnd w:id="9"/>
      <w:bookmarkEnd w:id="10"/>
      <w:bookmarkEnd w:id="11"/>
      <w:bookmarkEnd w:id="12"/>
    </w:p>
    <w:p w:rsidR="000E7D6F" w:rsidRPr="00126C40" w:rsidRDefault="000E7D6F" w:rsidP="00126C40">
      <w:pPr>
        <w:spacing w:beforeLines="60" w:before="187" w:afterLines="60" w:after="187" w:line="336" w:lineRule="auto"/>
        <w:ind w:firstLineChars="200" w:firstLine="480"/>
        <w:rPr>
          <w:rFonts w:asciiTheme="minorEastAsia" w:hAnsiTheme="minorEastAsia"/>
        </w:rPr>
      </w:pPr>
      <w:r w:rsidRPr="00126C40">
        <w:rPr>
          <w:rFonts w:asciiTheme="minorEastAsia" w:hAnsiTheme="minorEastAsia" w:hint="eastAsia"/>
        </w:rPr>
        <w:t>学校的电教中心往往都有专门的电教老师负责维护，但由于传统PC的一些先天特性</w:t>
      </w:r>
      <w:r w:rsidR="00126C40" w:rsidRPr="00126C40">
        <w:rPr>
          <w:rFonts w:asciiTheme="minorEastAsia" w:hAnsiTheme="minorEastAsia" w:hint="eastAsia"/>
        </w:rPr>
        <w:t>，针对机房维护出现了大量的问题，我们首先看一下机房管理目前状态</w:t>
      </w:r>
    </w:p>
    <w:tbl>
      <w:tblPr>
        <w:tblStyle w:val="a7"/>
        <w:tblW w:w="0" w:type="auto"/>
        <w:tblLook w:val="04A0" w:firstRow="1" w:lastRow="0" w:firstColumn="1" w:lastColumn="0" w:noHBand="0" w:noVBand="1"/>
      </w:tblPr>
      <w:tblGrid>
        <w:gridCol w:w="2034"/>
        <w:gridCol w:w="6226"/>
      </w:tblGrid>
      <w:tr w:rsidR="000E7D6F" w:rsidRPr="00126C40" w:rsidTr="0060517A">
        <w:trPr>
          <w:cnfStyle w:val="100000000000" w:firstRow="1" w:lastRow="0" w:firstColumn="0" w:lastColumn="0" w:oddVBand="0" w:evenVBand="0" w:oddHBand="0" w:evenHBand="0" w:firstRowFirstColumn="0" w:firstRowLastColumn="0" w:lastRowFirstColumn="0" w:lastRowLastColumn="0"/>
        </w:trPr>
        <w:tc>
          <w:tcPr>
            <w:tcW w:w="2093" w:type="dxa"/>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管理项</w:t>
            </w:r>
          </w:p>
        </w:tc>
        <w:tc>
          <w:tcPr>
            <w:tcW w:w="6435" w:type="dxa"/>
            <w:shd w:val="clear" w:color="auto" w:fill="C6D9F1" w:themeFill="text2" w:themeFillTint="33"/>
          </w:tcPr>
          <w:p w:rsidR="000E7D6F" w:rsidRPr="00313EE9" w:rsidRDefault="000E7D6F" w:rsidP="000E7D6F">
            <w:pPr>
              <w:spacing w:beforeLines="60" w:before="187" w:afterLines="60" w:after="187" w:line="336" w:lineRule="auto"/>
              <w:rPr>
                <w:rFonts w:asciiTheme="minorEastAsia" w:eastAsiaTheme="minorEastAsia" w:hAnsiTheme="minorEastAsia"/>
                <w:color w:val="FF0000"/>
              </w:rPr>
            </w:pPr>
            <w:r w:rsidRPr="00BE7632">
              <w:rPr>
                <w:rFonts w:asciiTheme="minorEastAsia" w:eastAsiaTheme="minorEastAsia" w:hAnsiTheme="minorEastAsia" w:hint="eastAsia"/>
              </w:rPr>
              <w:t>管理办法</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互联网控制</w:t>
            </w:r>
          </w:p>
        </w:tc>
        <w:tc>
          <w:tcPr>
            <w:tcW w:w="6435" w:type="dxa"/>
          </w:tcPr>
          <w:p w:rsidR="000E7D6F" w:rsidRPr="00126C40" w:rsidRDefault="00126C40" w:rsidP="00126C40">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不允许接入互联网</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系统管理</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安装主机还原卡，或者还原软件，设备重启后自动还原系统盘</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设备资源保护</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部分学校订制特质课桌，可以将主机锁在小柜子中，部分学校无管理</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外设管理</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为了方便学生拷贝资料，大多不限制U盘使用</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病毒防护</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本机安装杀毒软件，并结合系统自动还原完成，但不能自动更新</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入侵防护</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本机安装软件防火墙</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游戏管理</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禁用3D加速等功能防止大型游戏，学生如果通过U盘拷贝小游戏到主机，无法管理</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软件升级</w:t>
            </w:r>
          </w:p>
        </w:tc>
        <w:tc>
          <w:tcPr>
            <w:tcW w:w="6435" w:type="dxa"/>
          </w:tcPr>
          <w:p w:rsidR="000E7D6F" w:rsidRPr="00126C40" w:rsidRDefault="000E7D6F" w:rsidP="00313EE9">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大多学校网管员手动升级，制作好桌面模板后，采用</w:t>
            </w:r>
            <w:r w:rsidR="00313EE9">
              <w:rPr>
                <w:rFonts w:asciiTheme="minorEastAsia" w:eastAsiaTheme="minorEastAsia" w:hAnsiTheme="minorEastAsia" w:hint="eastAsia"/>
              </w:rPr>
              <w:t>网络同传</w:t>
            </w:r>
            <w:r w:rsidRPr="00126C40">
              <w:rPr>
                <w:rFonts w:asciiTheme="minorEastAsia" w:eastAsiaTheme="minorEastAsia" w:hAnsiTheme="minorEastAsia" w:hint="eastAsia"/>
              </w:rPr>
              <w:t>等手段</w:t>
            </w:r>
          </w:p>
        </w:tc>
      </w:tr>
      <w:tr w:rsidR="000E7D6F" w:rsidRPr="00126C40" w:rsidTr="0060517A">
        <w:tc>
          <w:tcPr>
            <w:tcW w:w="2093"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硬件故障维修</w:t>
            </w:r>
          </w:p>
        </w:tc>
        <w:tc>
          <w:tcPr>
            <w:tcW w:w="6435"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维保期内PC采用原厂维修，绝大多数设备已经过维保期，排查如果是硬盘、内存或者风扇问题采用替换的方式，否则大多实施报废流程</w:t>
            </w:r>
          </w:p>
        </w:tc>
      </w:tr>
    </w:tbl>
    <w:p w:rsidR="000E7D6F" w:rsidRPr="00126C40" w:rsidRDefault="000E7D6F" w:rsidP="000E7D6F">
      <w:pPr>
        <w:pStyle w:val="3"/>
        <w:rPr>
          <w:rFonts w:asciiTheme="minorEastAsia" w:eastAsiaTheme="minorEastAsia" w:hAnsiTheme="minorEastAsia"/>
        </w:rPr>
      </w:pPr>
      <w:bookmarkStart w:id="13" w:name="_Toc341801167"/>
      <w:bookmarkStart w:id="14" w:name="_Toc343338791"/>
      <w:bookmarkStart w:id="15" w:name="_Toc516661086"/>
      <w:bookmarkStart w:id="16" w:name="_Toc517782648"/>
      <w:r w:rsidRPr="00126C40">
        <w:rPr>
          <w:rFonts w:asciiTheme="minorEastAsia" w:eastAsiaTheme="minorEastAsia" w:hAnsiTheme="minorEastAsia" w:hint="eastAsia"/>
        </w:rPr>
        <w:lastRenderedPageBreak/>
        <w:t>问题分析</w:t>
      </w:r>
      <w:bookmarkEnd w:id="13"/>
      <w:bookmarkEnd w:id="14"/>
      <w:bookmarkEnd w:id="15"/>
      <w:bookmarkEnd w:id="16"/>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A、上机环境的准备非常困难：一般来说，机房管理人员必须要求所有带课教师提交所需要的上机环境说明，然后通过样板机安装好系统，再通过网络传到所有的实验用机上，传送过程通常需要2个小时以上，必须选择在机房的空闲时间进行，安装样板机的过程更长，而收集上机环境不可预期，甚至充满变数。同样，对于带课教师，也非常不便。在整个教学过程中，无法对上机环境进行任何的调整，只能维持在调查之前提交的状态。有时候每次上机前不得不解决因为和其他教师共享上机环境而造成的冲突问题。</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B、桌面终端系统维护困难：大量的电教室终端数量众多，在当前大量使用PC的情况下，所有终端的操作系统、补丁升级、业务软件都需要在每台PC上分别实施，耗费巨大的人力物力，费时费力，效率低下。学校PC机房通常都是采用GHOST、安装还原卡或还原精灵的方法来防止系统崩溃，但是必需在每台电脑上分别进行，一旦重装系统、添加删除软件，工作量极大，需要消耗很多时间，并且每台PC都有可能感染病毒。</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C、桌面环境安全有待提升。由于校园机房和培训教师内的PC会被许多学生使用，频繁的U盘拷贝导致PC极易感染病毒，从而引发各种不可预知的风险；并且由于很多学校采用系统还原的办法管理PC操作系统，也就是说杀毒软件不能实时更新病毒库，对安全造成很大隐患。</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D、应用场景单一：PC机房使用功能往往具有很强的局限性，让学校不能灵活性的安排教室，造成电子教室利用率低下，如果想改变应用场景要耗费极大的时间和人力，并且很多部分管理人员为其他老师兼职，在很多条件下无法实现，学校希望能有这样一个教室，仿佛它有功能切换模式按键一样，可以非常快速的切换为“微机实验室”、“电子阅览室”、“计算机考试考场”、“电子会议室”、“远程培训教室”等等。</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E、固定资产不易保护：由于学校PC机房教室人流量大，管理人员有限，有些学校的网管员老师甚至会抱怨有内存丢失的情况，以及其他人为破坏行为，部分学校会定制特殊的课桌，将主机锁住，但是课桌材质往往是低成本的合成木板，</w:t>
      </w:r>
      <w:r w:rsidRPr="00126C40">
        <w:rPr>
          <w:rFonts w:asciiTheme="minorEastAsia" w:hAnsiTheme="minorEastAsia" w:hint="eastAsia"/>
        </w:rPr>
        <w:lastRenderedPageBreak/>
        <w:t>散热性差且易燃，发热量极大的</w:t>
      </w:r>
      <w:proofErr w:type="spellStart"/>
      <w:r w:rsidRPr="00126C40">
        <w:rPr>
          <w:rFonts w:asciiTheme="minorEastAsia" w:hAnsiTheme="minorEastAsia" w:hint="eastAsia"/>
        </w:rPr>
        <w:t>PC</w:t>
      </w:r>
      <w:proofErr w:type="spellEnd"/>
      <w:r w:rsidRPr="00126C40">
        <w:rPr>
          <w:rFonts w:asciiTheme="minorEastAsia" w:hAnsiTheme="minorEastAsia" w:hint="eastAsia"/>
        </w:rPr>
        <w:t>设备放在这个木制小柜子中由于散热不好也会加快设备老化速度，并且有火灾隐患。</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F、功耗大、噪声响：PC机功率高耗电量大，不利于节能减排，并且机器风扇发出一定声音，许多机器合在一起就会形成较大的噪声。</w:t>
      </w:r>
    </w:p>
    <w:p w:rsidR="000E7D6F" w:rsidRPr="00126C40" w:rsidRDefault="000E7D6F" w:rsidP="000E7D6F">
      <w:pPr>
        <w:pStyle w:val="2"/>
        <w:rPr>
          <w:rFonts w:asciiTheme="minorEastAsia" w:eastAsiaTheme="minorEastAsia" w:hAnsiTheme="minorEastAsia"/>
        </w:rPr>
      </w:pPr>
      <w:bookmarkStart w:id="17" w:name="_Toc341801168"/>
      <w:bookmarkStart w:id="18" w:name="_Toc343338792"/>
      <w:bookmarkStart w:id="19" w:name="_Toc516661087"/>
      <w:bookmarkStart w:id="20" w:name="_Toc517782649"/>
      <w:r w:rsidRPr="00126C40">
        <w:rPr>
          <w:rFonts w:asciiTheme="minorEastAsia" w:eastAsiaTheme="minorEastAsia" w:hAnsiTheme="minorEastAsia" w:hint="eastAsia"/>
        </w:rPr>
        <w:t>教师办公应用现状</w:t>
      </w:r>
      <w:bookmarkEnd w:id="17"/>
      <w:bookmarkEnd w:id="18"/>
      <w:bookmarkEnd w:id="19"/>
      <w:bookmarkEnd w:id="20"/>
    </w:p>
    <w:p w:rsidR="000E7D6F" w:rsidRPr="00126C40" w:rsidRDefault="000E7D6F" w:rsidP="000E7D6F">
      <w:pPr>
        <w:pStyle w:val="3"/>
        <w:rPr>
          <w:rFonts w:asciiTheme="minorEastAsia" w:eastAsiaTheme="minorEastAsia" w:hAnsiTheme="minorEastAsia"/>
        </w:rPr>
      </w:pPr>
      <w:bookmarkStart w:id="21" w:name="_Toc341801169"/>
      <w:bookmarkStart w:id="22" w:name="_Toc343338793"/>
      <w:bookmarkStart w:id="23" w:name="_Toc516661088"/>
      <w:bookmarkStart w:id="24" w:name="_Toc517782650"/>
      <w:r w:rsidRPr="00126C40">
        <w:rPr>
          <w:rFonts w:asciiTheme="minorEastAsia" w:eastAsiaTheme="minorEastAsia" w:hAnsiTheme="minorEastAsia" w:hint="eastAsia"/>
        </w:rPr>
        <w:t>使用功能</w:t>
      </w:r>
      <w:bookmarkEnd w:id="21"/>
      <w:bookmarkEnd w:id="22"/>
      <w:bookmarkEnd w:id="23"/>
      <w:bookmarkEnd w:id="24"/>
    </w:p>
    <w:p w:rsidR="000E7D6F" w:rsidRPr="00126C40" w:rsidRDefault="000E7D6F" w:rsidP="000E7D6F">
      <w:pPr>
        <w:rPr>
          <w:rFonts w:asciiTheme="minorEastAsia" w:hAnsiTheme="minorEastAsia"/>
        </w:rPr>
      </w:pPr>
      <w:r w:rsidRPr="00126C40">
        <w:rPr>
          <w:rFonts w:asciiTheme="minorEastAsia" w:hAnsiTheme="minorEastAsia"/>
          <w:noProof/>
        </w:rPr>
        <w:drawing>
          <wp:inline distT="0" distB="0" distL="0" distR="0" wp14:anchorId="3167866D" wp14:editId="6B9CBE6A">
            <wp:extent cx="5274310" cy="3423536"/>
            <wp:effectExtent l="0" t="0" r="2540" b="5715"/>
            <wp:docPr id="2" name="图片 2" descr="D:\行业方案开发\教育行业\OA使用现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行业方案开发\教育行业\OA使用现状.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423536"/>
                    </a:xfrm>
                    <a:prstGeom prst="rect">
                      <a:avLst/>
                    </a:prstGeom>
                    <a:noFill/>
                    <a:ln>
                      <a:noFill/>
                    </a:ln>
                  </pic:spPr>
                </pic:pic>
              </a:graphicData>
            </a:graphic>
          </wp:inline>
        </w:drawing>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如图所示，教师在校内办公应用拓扑为该图所示，主要应用为以下几点：</w:t>
      </w:r>
    </w:p>
    <w:p w:rsidR="000E7D6F" w:rsidRPr="00126C40" w:rsidRDefault="000E7D6F" w:rsidP="00126C40">
      <w:pPr>
        <w:pStyle w:val="a6"/>
        <w:numPr>
          <w:ilvl w:val="0"/>
          <w:numId w:val="2"/>
        </w:numPr>
        <w:spacing w:beforeLines="60" w:before="187" w:afterLines="60" w:after="187"/>
        <w:ind w:firstLineChars="0"/>
        <w:rPr>
          <w:rFonts w:asciiTheme="minorEastAsia" w:eastAsiaTheme="minorEastAsia" w:hAnsiTheme="minorEastAsia"/>
        </w:rPr>
      </w:pPr>
      <w:r w:rsidRPr="00126C40">
        <w:rPr>
          <w:rFonts w:asciiTheme="minorEastAsia" w:eastAsiaTheme="minorEastAsia" w:hAnsiTheme="minorEastAsia" w:hint="eastAsia"/>
        </w:rPr>
        <w:t>校内OA办公，校内邮箱</w:t>
      </w:r>
    </w:p>
    <w:p w:rsidR="000E7D6F" w:rsidRPr="00126C40" w:rsidRDefault="000E7D6F" w:rsidP="00126C40">
      <w:pPr>
        <w:pStyle w:val="a6"/>
        <w:numPr>
          <w:ilvl w:val="0"/>
          <w:numId w:val="2"/>
        </w:numPr>
        <w:spacing w:beforeLines="60" w:before="187" w:afterLines="60" w:after="187"/>
        <w:ind w:firstLineChars="0"/>
        <w:rPr>
          <w:rFonts w:asciiTheme="minorEastAsia" w:eastAsiaTheme="minorEastAsia" w:hAnsiTheme="minorEastAsia"/>
        </w:rPr>
      </w:pPr>
      <w:r w:rsidRPr="00126C40">
        <w:rPr>
          <w:rFonts w:asciiTheme="minorEastAsia" w:eastAsiaTheme="minorEastAsia" w:hAnsiTheme="minorEastAsia" w:hint="eastAsia"/>
        </w:rPr>
        <w:t>课件制作，整理电子教案</w:t>
      </w:r>
    </w:p>
    <w:p w:rsidR="000E7D6F" w:rsidRPr="00126C40" w:rsidRDefault="000E7D6F" w:rsidP="00126C40">
      <w:pPr>
        <w:pStyle w:val="a6"/>
        <w:numPr>
          <w:ilvl w:val="0"/>
          <w:numId w:val="2"/>
        </w:numPr>
        <w:spacing w:beforeLines="60" w:before="187" w:afterLines="60" w:after="187"/>
        <w:ind w:firstLineChars="0"/>
        <w:rPr>
          <w:rFonts w:asciiTheme="minorEastAsia" w:eastAsiaTheme="minorEastAsia" w:hAnsiTheme="minorEastAsia"/>
        </w:rPr>
      </w:pPr>
      <w:r w:rsidRPr="00126C40">
        <w:rPr>
          <w:rFonts w:asciiTheme="minorEastAsia" w:eastAsiaTheme="minorEastAsia" w:hAnsiTheme="minorEastAsia" w:hint="eastAsia"/>
        </w:rPr>
        <w:t>上网查找资料，收集教学素材</w:t>
      </w:r>
    </w:p>
    <w:p w:rsidR="000E7D6F" w:rsidRPr="00126C40" w:rsidRDefault="000E7D6F" w:rsidP="00126C40">
      <w:pPr>
        <w:pStyle w:val="a6"/>
        <w:numPr>
          <w:ilvl w:val="0"/>
          <w:numId w:val="2"/>
        </w:numPr>
        <w:spacing w:beforeLines="60" w:before="187" w:afterLines="60" w:after="187"/>
        <w:ind w:firstLineChars="0"/>
        <w:rPr>
          <w:rFonts w:asciiTheme="minorEastAsia" w:eastAsiaTheme="minorEastAsia" w:hAnsiTheme="minorEastAsia"/>
        </w:rPr>
      </w:pPr>
      <w:r w:rsidRPr="00126C40">
        <w:rPr>
          <w:rFonts w:asciiTheme="minorEastAsia" w:eastAsiaTheme="minorEastAsia" w:hAnsiTheme="minorEastAsia" w:hint="eastAsia"/>
        </w:rPr>
        <w:t>文件存储（FTP上传与下载）</w:t>
      </w:r>
    </w:p>
    <w:p w:rsidR="000E7D6F" w:rsidRPr="00126C40" w:rsidRDefault="000E7D6F" w:rsidP="00126C40">
      <w:pPr>
        <w:pStyle w:val="a6"/>
        <w:numPr>
          <w:ilvl w:val="0"/>
          <w:numId w:val="2"/>
        </w:numPr>
        <w:spacing w:beforeLines="60" w:before="187" w:afterLines="60" w:after="187"/>
        <w:ind w:firstLineChars="0"/>
        <w:rPr>
          <w:rFonts w:asciiTheme="minorEastAsia" w:eastAsiaTheme="minorEastAsia" w:hAnsiTheme="minorEastAsia"/>
        </w:rPr>
      </w:pPr>
      <w:r w:rsidRPr="00126C40">
        <w:rPr>
          <w:rFonts w:asciiTheme="minorEastAsia" w:eastAsiaTheme="minorEastAsia" w:hAnsiTheme="minorEastAsia" w:hint="eastAsia"/>
        </w:rPr>
        <w:t>文件打印</w:t>
      </w:r>
    </w:p>
    <w:p w:rsidR="000E7D6F" w:rsidRPr="00126C40" w:rsidRDefault="000E7D6F" w:rsidP="000E7D6F">
      <w:pPr>
        <w:pStyle w:val="3"/>
        <w:rPr>
          <w:rFonts w:asciiTheme="minorEastAsia" w:eastAsiaTheme="minorEastAsia" w:hAnsiTheme="minorEastAsia"/>
        </w:rPr>
      </w:pPr>
      <w:bookmarkStart w:id="25" w:name="_Toc341801170"/>
      <w:bookmarkStart w:id="26" w:name="_Toc343338794"/>
      <w:bookmarkStart w:id="27" w:name="_Toc516661089"/>
      <w:bookmarkStart w:id="28" w:name="_Toc517782651"/>
      <w:r w:rsidRPr="00126C40">
        <w:rPr>
          <w:rFonts w:asciiTheme="minorEastAsia" w:eastAsiaTheme="minorEastAsia" w:hAnsiTheme="minorEastAsia" w:hint="eastAsia"/>
        </w:rPr>
        <w:lastRenderedPageBreak/>
        <w:t>管理现状</w:t>
      </w:r>
      <w:bookmarkEnd w:id="25"/>
      <w:bookmarkEnd w:id="26"/>
      <w:bookmarkEnd w:id="27"/>
      <w:bookmarkEnd w:id="28"/>
    </w:p>
    <w:tbl>
      <w:tblPr>
        <w:tblStyle w:val="a7"/>
        <w:tblW w:w="0" w:type="auto"/>
        <w:tblLook w:val="04A0" w:firstRow="1" w:lastRow="0" w:firstColumn="1" w:lastColumn="0" w:noHBand="0" w:noVBand="1"/>
      </w:tblPr>
      <w:tblGrid>
        <w:gridCol w:w="2012"/>
        <w:gridCol w:w="6184"/>
      </w:tblGrid>
      <w:tr w:rsidR="000E7D6F" w:rsidRPr="00126C40" w:rsidTr="00126C40">
        <w:trPr>
          <w:cnfStyle w:val="100000000000" w:firstRow="1" w:lastRow="0" w:firstColumn="0" w:lastColumn="0" w:oddVBand="0" w:evenVBand="0" w:oddHBand="0" w:evenHBand="0" w:firstRowFirstColumn="0" w:firstRowLastColumn="0" w:lastRowFirstColumn="0" w:lastRowLastColumn="0"/>
          <w:trHeight w:val="124"/>
        </w:trPr>
        <w:tc>
          <w:tcPr>
            <w:tcW w:w="2012" w:type="dxa"/>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管理项</w:t>
            </w:r>
          </w:p>
        </w:tc>
        <w:tc>
          <w:tcPr>
            <w:tcW w:w="6184" w:type="dxa"/>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管理办法</w:t>
            </w:r>
          </w:p>
        </w:tc>
      </w:tr>
      <w:tr w:rsidR="000E7D6F" w:rsidRPr="00126C40" w:rsidTr="00126C40">
        <w:trPr>
          <w:trHeight w:val="596"/>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互联网控制</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在互联网出口做统一访问权限与安全管理</w:t>
            </w:r>
          </w:p>
        </w:tc>
      </w:tr>
      <w:tr w:rsidR="000E7D6F" w:rsidRPr="00126C40" w:rsidTr="00126C40">
        <w:trPr>
          <w:trHeight w:val="1075"/>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系统管理</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教师自己维护，往往以ghost备份的方式自己备份，部分技术达不到的教师需要信息维护老师支持</w:t>
            </w:r>
          </w:p>
        </w:tc>
      </w:tr>
      <w:tr w:rsidR="000E7D6F" w:rsidRPr="00126C40" w:rsidTr="00126C40">
        <w:trPr>
          <w:trHeight w:val="701"/>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设备资源保护</w:t>
            </w:r>
          </w:p>
        </w:tc>
        <w:tc>
          <w:tcPr>
            <w:tcW w:w="6184" w:type="dxa"/>
          </w:tcPr>
          <w:p w:rsidR="000E7D6F" w:rsidRPr="00126C40" w:rsidRDefault="00126C40" w:rsidP="00126C40">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学校财产个人负责制</w:t>
            </w:r>
            <w:r w:rsidRPr="00126C40">
              <w:rPr>
                <w:rFonts w:asciiTheme="minorEastAsia" w:eastAsiaTheme="minorEastAsia" w:hAnsiTheme="minorEastAsia"/>
              </w:rPr>
              <w:t xml:space="preserve"> </w:t>
            </w:r>
          </w:p>
        </w:tc>
      </w:tr>
      <w:tr w:rsidR="000E7D6F" w:rsidRPr="00126C40" w:rsidTr="00126C40">
        <w:trPr>
          <w:trHeight w:val="1075"/>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数据备份管理</w:t>
            </w:r>
          </w:p>
        </w:tc>
        <w:tc>
          <w:tcPr>
            <w:tcW w:w="6184" w:type="dxa"/>
          </w:tcPr>
          <w:p w:rsidR="000E7D6F" w:rsidRPr="00126C40" w:rsidRDefault="000E7D6F" w:rsidP="00126C40">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教师将需要备份或者共享的材料上传至FTP，部分学校没有公共专用存储设备，没有统一备份机制，教师各自管理个人数据，存放在本地硬盘</w:t>
            </w:r>
          </w:p>
        </w:tc>
      </w:tr>
      <w:tr w:rsidR="000E7D6F" w:rsidRPr="00126C40" w:rsidTr="00126C40">
        <w:trPr>
          <w:trHeight w:val="1449"/>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病毒防护</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统一购买网络版杀毒软件，教师PC连接至学校防病毒服务器实现自动更新，大多数学校教师PC防病毒行为自己负责，自己凭个人习惯安装杀毒软件</w:t>
            </w:r>
          </w:p>
        </w:tc>
      </w:tr>
      <w:tr w:rsidR="000E7D6F" w:rsidRPr="00126C40" w:rsidTr="00126C40">
        <w:trPr>
          <w:trHeight w:val="701"/>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入侵防护</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本机安装软件防火墙</w:t>
            </w:r>
          </w:p>
        </w:tc>
      </w:tr>
      <w:tr w:rsidR="000E7D6F" w:rsidRPr="00126C40" w:rsidTr="00126C40">
        <w:trPr>
          <w:trHeight w:val="690"/>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软件升级</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教师自己维护，软件版本差异很大</w:t>
            </w:r>
          </w:p>
        </w:tc>
      </w:tr>
      <w:tr w:rsidR="000E7D6F" w:rsidRPr="00126C40" w:rsidTr="00126C40">
        <w:trPr>
          <w:trHeight w:val="1075"/>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硬件故障维修</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维保期内PC采用原厂维修，绝大多数设备已经过维保期，排查如果是硬盘、内存或者风扇问题采用替换的方式，否则大多实施报废流程</w:t>
            </w:r>
          </w:p>
        </w:tc>
      </w:tr>
      <w:tr w:rsidR="000E7D6F" w:rsidRPr="00126C40" w:rsidTr="00126C40">
        <w:trPr>
          <w:trHeight w:val="2643"/>
        </w:trPr>
        <w:tc>
          <w:tcPr>
            <w:tcW w:w="2012"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lastRenderedPageBreak/>
              <w:t>桌面支持</w:t>
            </w:r>
          </w:p>
        </w:tc>
        <w:tc>
          <w:tcPr>
            <w:tcW w:w="6184" w:type="dxa"/>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学校往往安排信息中心老师负责教师用机维护，但是信息中心老师人手少，教师终端PC众多，响应缓慢。当维护人员每次到达故障桌面时，由于个人使用习惯与电脑使用水平不同，PC系统设置特点更是千差万别，需要排查很久才能找出故障，解决问题。</w:t>
            </w:r>
          </w:p>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出现系统崩溃等问题，往往需要重装系统或者还原系统，但是软硬件调试时间长，往往需要几个小时甚至一个工作日才能恢复，并且恢复系统后，之前数据会有一定的丢失。</w:t>
            </w:r>
          </w:p>
        </w:tc>
      </w:tr>
    </w:tbl>
    <w:p w:rsidR="000E7D6F" w:rsidRPr="00126C40" w:rsidRDefault="000E7D6F" w:rsidP="000E7D6F">
      <w:pPr>
        <w:pStyle w:val="3"/>
        <w:rPr>
          <w:rFonts w:asciiTheme="minorEastAsia" w:eastAsiaTheme="minorEastAsia" w:hAnsiTheme="minorEastAsia"/>
        </w:rPr>
      </w:pPr>
      <w:bookmarkStart w:id="29" w:name="_Toc341801171"/>
      <w:bookmarkStart w:id="30" w:name="_Toc343338795"/>
      <w:bookmarkStart w:id="31" w:name="_Toc516661090"/>
      <w:bookmarkStart w:id="32" w:name="_Toc517782652"/>
      <w:r w:rsidRPr="00126C40">
        <w:rPr>
          <w:rFonts w:asciiTheme="minorEastAsia" w:eastAsiaTheme="minorEastAsia" w:hAnsiTheme="minorEastAsia" w:hint="eastAsia"/>
        </w:rPr>
        <w:t>问题分析</w:t>
      </w:r>
      <w:bookmarkEnd w:id="29"/>
      <w:bookmarkEnd w:id="30"/>
      <w:bookmarkEnd w:id="31"/>
      <w:bookmarkEnd w:id="32"/>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A、教师用PC新旧不一，软件版本、使用习惯不同，造成管理人员进行桌面支持的时候难度较大，同时，教师对于计算机的操作水平也不尽相同，有一些比较基础的软件故障，也需要管理人员进行现场桌面支持，增加维护的工作量。</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B、教师办公桌面与教室的授课桌面之间文件不能有效共享，需要教师携带U盘等移动存储设备拷贝资料，易感染病毒，同时，教师由于计算机操作不当，出现中毒，被攻击等几率较高。</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C、教师使用授课桌面教学，对于教室的授课桌面环境不熟悉，造成该桌面故障率提高。</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D、教师大部分数据保存在个人电脑硬盘，数据安全性低。</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E、教师PC环境出现软件故障，需要现场支持；出现系统崩溃情况，需要重装系统或者系统还原，恢复时间慢；出现PC硬件故障，需要硬件维修，更换备件，重装系统，不仅恢复时间慢，并且会丢失个人数据。</w:t>
      </w:r>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F、远程接入，用户体验不高，不能方便安全的接入学校内网，使用学校的教学管理系统。</w:t>
      </w:r>
    </w:p>
    <w:p w:rsidR="000E7D6F" w:rsidRPr="00126C40" w:rsidRDefault="000E7D6F" w:rsidP="000E7D6F">
      <w:pPr>
        <w:pStyle w:val="2"/>
        <w:rPr>
          <w:rFonts w:asciiTheme="minorEastAsia" w:eastAsiaTheme="minorEastAsia" w:hAnsiTheme="minorEastAsia"/>
        </w:rPr>
      </w:pPr>
      <w:bookmarkStart w:id="33" w:name="_Toc516661091"/>
      <w:bookmarkStart w:id="34" w:name="_Toc517782653"/>
      <w:r w:rsidRPr="00126C40">
        <w:rPr>
          <w:rFonts w:asciiTheme="minorEastAsia" w:eastAsiaTheme="minorEastAsia" w:hAnsiTheme="minorEastAsia" w:hint="eastAsia"/>
        </w:rPr>
        <w:lastRenderedPageBreak/>
        <w:t>多媒体教室应用现状</w:t>
      </w:r>
      <w:bookmarkEnd w:id="33"/>
      <w:bookmarkEnd w:id="34"/>
    </w:p>
    <w:p w:rsidR="000E7D6F" w:rsidRPr="00126C40" w:rsidRDefault="000E7D6F" w:rsidP="00126C40">
      <w:pPr>
        <w:spacing w:beforeLines="60" w:before="187" w:afterLines="60" w:after="187"/>
        <w:ind w:firstLineChars="200" w:firstLine="480"/>
        <w:rPr>
          <w:rFonts w:asciiTheme="minorEastAsia" w:hAnsiTheme="minorEastAsia"/>
        </w:rPr>
      </w:pPr>
      <w:r w:rsidRPr="00126C40">
        <w:rPr>
          <w:rFonts w:asciiTheme="minorEastAsia" w:hAnsiTheme="minorEastAsia" w:hint="eastAsia"/>
        </w:rPr>
        <w:t>对于多媒体教室，信息化建设比较早的学校的PC设备的性能已略显不足，不升级，勉强能用，但是用户体验极差，升级又面临大量的成本投资，且同样担心不能延长设备生命周期，而正在进行信息化建设中的学校也在考虑同样的问题，如：如何延长设备的使用周</w:t>
      </w:r>
      <w:r w:rsidR="00126C40" w:rsidRPr="00126C40">
        <w:rPr>
          <w:rFonts w:asciiTheme="minorEastAsia" w:hAnsiTheme="minorEastAsia" w:hint="eastAsia"/>
        </w:rPr>
        <w:t>期，如何增加</w:t>
      </w:r>
      <w:r w:rsidRPr="00126C40">
        <w:rPr>
          <w:rFonts w:asciiTheme="minorEastAsia" w:hAnsiTheme="minorEastAsia" w:hint="eastAsia"/>
        </w:rPr>
        <w:t>可扩展性等。</w:t>
      </w:r>
    </w:p>
    <w:p w:rsidR="000E7D6F" w:rsidRPr="00126C40" w:rsidRDefault="000E7D6F" w:rsidP="000E7D6F">
      <w:pPr>
        <w:pStyle w:val="1"/>
        <w:rPr>
          <w:rFonts w:asciiTheme="minorEastAsia" w:eastAsiaTheme="minorEastAsia" w:hAnsiTheme="minorEastAsia"/>
        </w:rPr>
      </w:pPr>
      <w:bookmarkStart w:id="35" w:name="_Toc341801172"/>
      <w:bookmarkStart w:id="36" w:name="_Toc343338796"/>
      <w:bookmarkStart w:id="37" w:name="_Toc516661092"/>
      <w:bookmarkStart w:id="38" w:name="_Toc517782654"/>
      <w:r w:rsidRPr="00126C40">
        <w:rPr>
          <w:rFonts w:asciiTheme="minorEastAsia" w:eastAsiaTheme="minorEastAsia" w:hAnsiTheme="minorEastAsia" w:hint="eastAsia"/>
        </w:rPr>
        <w:t>新一代校园信息化建设需求</w:t>
      </w:r>
      <w:bookmarkEnd w:id="35"/>
      <w:bookmarkEnd w:id="36"/>
      <w:bookmarkEnd w:id="37"/>
      <w:bookmarkEnd w:id="38"/>
    </w:p>
    <w:p w:rsidR="000E7D6F" w:rsidRPr="00126C40" w:rsidRDefault="000E7D6F" w:rsidP="000E7D6F">
      <w:pPr>
        <w:pStyle w:val="2"/>
        <w:rPr>
          <w:rFonts w:asciiTheme="minorEastAsia" w:eastAsiaTheme="minorEastAsia" w:hAnsiTheme="minorEastAsia"/>
        </w:rPr>
      </w:pPr>
      <w:bookmarkStart w:id="39" w:name="_Toc341801173"/>
      <w:bookmarkStart w:id="40" w:name="_Toc343338797"/>
      <w:bookmarkStart w:id="41" w:name="_Toc516661093"/>
      <w:bookmarkStart w:id="42" w:name="_Toc517782655"/>
      <w:r w:rsidRPr="00126C40">
        <w:rPr>
          <w:rFonts w:asciiTheme="minorEastAsia" w:eastAsiaTheme="minorEastAsia" w:hAnsiTheme="minorEastAsia" w:hint="eastAsia"/>
        </w:rPr>
        <w:t>电子教室建设需求</w:t>
      </w:r>
      <w:bookmarkEnd w:id="39"/>
      <w:bookmarkEnd w:id="40"/>
      <w:bookmarkEnd w:id="41"/>
      <w:bookmarkEnd w:id="42"/>
    </w:p>
    <w:p w:rsidR="000E7D6F" w:rsidRPr="00126C40" w:rsidRDefault="000E7D6F" w:rsidP="00126C40">
      <w:pPr>
        <w:rPr>
          <w:rFonts w:asciiTheme="minorEastAsia" w:hAnsiTheme="minorEastAsia"/>
          <w:b/>
        </w:rPr>
      </w:pPr>
      <w:r w:rsidRPr="00126C40">
        <w:rPr>
          <w:rFonts w:asciiTheme="minorEastAsia" w:hAnsiTheme="minorEastAsia" w:hint="eastAsia"/>
          <w:b/>
        </w:rPr>
        <w:t>应用需求</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提供多样性教学环境，例如计算机实验，培训教室，考试机房，信息检索，视频教学，满足多学科教学环境，并且部署准备使用环境事件短，保障教室使用的多功能性，灵活性。</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实现下图软件以及接口外设兼容性</w:t>
      </w:r>
    </w:p>
    <w:tbl>
      <w:tblPr>
        <w:tblStyle w:val="a7"/>
        <w:tblW w:w="5220" w:type="pct"/>
        <w:tblLook w:val="04A0" w:firstRow="1" w:lastRow="0" w:firstColumn="1" w:lastColumn="0" w:noHBand="0" w:noVBand="1"/>
      </w:tblPr>
      <w:tblGrid>
        <w:gridCol w:w="1614"/>
        <w:gridCol w:w="1554"/>
        <w:gridCol w:w="5455"/>
      </w:tblGrid>
      <w:tr w:rsidR="000E7D6F" w:rsidRPr="00126C40" w:rsidTr="00126C40">
        <w:trPr>
          <w:cnfStyle w:val="100000000000" w:firstRow="1" w:lastRow="0" w:firstColumn="0" w:lastColumn="0" w:oddVBand="0" w:evenVBand="0" w:oddHBand="0" w:evenHBand="0" w:firstRowFirstColumn="0" w:firstRowLastColumn="0" w:lastRowFirstColumn="0" w:lastRowLastColumn="0"/>
        </w:trPr>
        <w:tc>
          <w:tcPr>
            <w:tcW w:w="936" w:type="pct"/>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对象</w:t>
            </w:r>
          </w:p>
        </w:tc>
        <w:tc>
          <w:tcPr>
            <w:tcW w:w="901" w:type="pct"/>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项目</w:t>
            </w:r>
          </w:p>
        </w:tc>
        <w:tc>
          <w:tcPr>
            <w:tcW w:w="3163" w:type="pct"/>
            <w:shd w:val="clear" w:color="auto" w:fill="C6D9F1" w:themeFill="text2" w:themeFillTint="33"/>
          </w:tcPr>
          <w:p w:rsidR="000E7D6F" w:rsidRPr="00126C40" w:rsidRDefault="000E7D6F" w:rsidP="000E7D6F">
            <w:pPr>
              <w:spacing w:beforeLines="60" w:before="187" w:afterLines="60" w:after="187" w:line="336" w:lineRule="auto"/>
              <w:rPr>
                <w:rFonts w:asciiTheme="minorEastAsia" w:eastAsiaTheme="minorEastAsia" w:hAnsiTheme="minorEastAsia" w:cstheme="majorBidi"/>
                <w:b/>
                <w:bCs/>
              </w:rPr>
            </w:pPr>
            <w:r w:rsidRPr="00126C40">
              <w:rPr>
                <w:rFonts w:asciiTheme="minorEastAsia" w:eastAsiaTheme="minorEastAsia" w:hAnsiTheme="minorEastAsia" w:hint="eastAsia"/>
                <w:b/>
                <w:bCs/>
              </w:rPr>
              <w:t>内容</w:t>
            </w:r>
          </w:p>
        </w:tc>
      </w:tr>
      <w:tr w:rsidR="000E7D6F" w:rsidRPr="00126C40" w:rsidTr="00126C40">
        <w:trPr>
          <w:trHeight w:val="505"/>
        </w:trPr>
        <w:tc>
          <w:tcPr>
            <w:tcW w:w="936" w:type="pct"/>
            <w:vMerge w:val="restar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学生用机</w:t>
            </w: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USB接口</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U盘、移动硬盘、读卡器</w:t>
            </w:r>
          </w:p>
        </w:tc>
      </w:tr>
      <w:tr w:rsidR="000E7D6F" w:rsidRPr="00126C40" w:rsidTr="00126C40">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音频输入\输出</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有</w:t>
            </w:r>
          </w:p>
        </w:tc>
      </w:tr>
      <w:tr w:rsidR="000E7D6F" w:rsidRPr="00126C40" w:rsidTr="00126C40">
        <w:trPr>
          <w:trHeight w:val="1536"/>
        </w:trPr>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软件安装</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rPr>
              <w:t>O</w:t>
            </w:r>
            <w:r w:rsidRPr="00126C40">
              <w:rPr>
                <w:rFonts w:asciiTheme="minorEastAsia" w:eastAsiaTheme="minorEastAsia" w:hAnsiTheme="minorEastAsia" w:hint="eastAsia"/>
              </w:rPr>
              <w:t>ffice、PDF浏览、FTP客户端、杀毒软件、专用教学软件，FLASH播放，视频播放，流媒体播放，web浏览器，基础计算机语言编译环境</w:t>
            </w:r>
          </w:p>
        </w:tc>
      </w:tr>
      <w:tr w:rsidR="000E7D6F" w:rsidRPr="00126C40" w:rsidTr="00126C40">
        <w:trPr>
          <w:trHeight w:val="551"/>
        </w:trPr>
        <w:tc>
          <w:tcPr>
            <w:tcW w:w="936" w:type="pct"/>
            <w:vMerge w:val="restar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教师用机</w:t>
            </w: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USB接口</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U盘、移动硬盘、读卡器</w:t>
            </w:r>
          </w:p>
        </w:tc>
      </w:tr>
      <w:tr w:rsidR="000E7D6F" w:rsidRPr="00126C40" w:rsidTr="00126C40">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音频输入</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音频直接输入至多媒体功放设备，无需输入电脑</w:t>
            </w:r>
          </w:p>
        </w:tc>
      </w:tr>
      <w:tr w:rsidR="000E7D6F" w:rsidRPr="00126C40" w:rsidTr="00126C40">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音频输出</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3.5mm音频线输出多媒体功放设备</w:t>
            </w:r>
          </w:p>
        </w:tc>
      </w:tr>
      <w:tr w:rsidR="000E7D6F" w:rsidRPr="00126C40" w:rsidTr="00126C40">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视频输出</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教师桌面显示器\投影仪设备\教师自带笔记本电脑</w:t>
            </w:r>
          </w:p>
        </w:tc>
      </w:tr>
      <w:tr w:rsidR="000E7D6F" w:rsidRPr="00126C40" w:rsidTr="00126C40">
        <w:tc>
          <w:tcPr>
            <w:tcW w:w="936" w:type="pct"/>
            <w:vMerge/>
          </w:tcPr>
          <w:p w:rsidR="000E7D6F" w:rsidRPr="00126C40" w:rsidRDefault="000E7D6F" w:rsidP="000E7D6F">
            <w:pPr>
              <w:spacing w:beforeLines="60" w:before="187" w:afterLines="60" w:after="187" w:line="336" w:lineRule="auto"/>
              <w:rPr>
                <w:rFonts w:asciiTheme="minorEastAsia" w:eastAsiaTheme="minorEastAsia" w:hAnsiTheme="minorEastAsia"/>
              </w:rPr>
            </w:pPr>
          </w:p>
        </w:tc>
        <w:tc>
          <w:tcPr>
            <w:tcW w:w="901"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软件安装</w:t>
            </w:r>
          </w:p>
        </w:tc>
        <w:tc>
          <w:tcPr>
            <w:tcW w:w="3163" w:type="pct"/>
          </w:tcPr>
          <w:p w:rsidR="000E7D6F" w:rsidRPr="00126C40" w:rsidRDefault="000E7D6F" w:rsidP="000E7D6F">
            <w:pPr>
              <w:spacing w:beforeLines="60" w:before="187" w:afterLines="60" w:after="187" w:line="336" w:lineRule="auto"/>
              <w:rPr>
                <w:rFonts w:asciiTheme="minorEastAsia" w:eastAsiaTheme="minorEastAsia" w:hAnsiTheme="minorEastAsia"/>
              </w:rPr>
            </w:pPr>
            <w:r w:rsidRPr="00126C40">
              <w:rPr>
                <w:rFonts w:asciiTheme="minorEastAsia" w:eastAsiaTheme="minorEastAsia" w:hAnsiTheme="minorEastAsia" w:hint="eastAsia"/>
              </w:rPr>
              <w:t>Office、PDF浏览、FTP客户端、杀毒软件、专用教学软件，FLASH播放，视频播放，流媒体播放，web浏览器，基础计算机语言编译环境</w:t>
            </w:r>
          </w:p>
        </w:tc>
      </w:tr>
    </w:tbl>
    <w:p w:rsidR="000E7D6F" w:rsidRPr="00126C40" w:rsidRDefault="000E7D6F" w:rsidP="000E7D6F">
      <w:pPr>
        <w:rPr>
          <w:rFonts w:asciiTheme="minorEastAsia" w:hAnsiTheme="minorEastAsia"/>
          <w:b/>
        </w:rPr>
      </w:pPr>
    </w:p>
    <w:p w:rsidR="000E7D6F" w:rsidRPr="00126C40" w:rsidRDefault="000E7D6F" w:rsidP="00126C40">
      <w:pPr>
        <w:rPr>
          <w:rFonts w:asciiTheme="minorEastAsia" w:hAnsiTheme="minorEastAsia"/>
          <w:b/>
        </w:rPr>
      </w:pPr>
      <w:r w:rsidRPr="00126C40">
        <w:rPr>
          <w:rFonts w:asciiTheme="minorEastAsia" w:hAnsiTheme="minorEastAsia" w:hint="eastAsia"/>
          <w:b/>
        </w:rPr>
        <w:t>管理需求</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减少软硬件长期投资成本，做到数据中心服务器升级，即可做到学生桌面性能升级，避免不断淘汰硬件设备造成的投资浪费。</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降低桌面终端设备故障率，达到故障率在1%以内</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降低桌面环境故障恢复时间，单台桌面软件与系统故障恢复时间在20分钟以内，桌面终端硬件设备故障，恢复时间在1小时内，保障正常教学秩序</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保护计算机资产，保障设备不易被学生损坏。</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实现集中管理，集中安全，集中维护，降低维护人员工作量，降低维护成本。</w:t>
      </w:r>
    </w:p>
    <w:p w:rsidR="000E7D6F" w:rsidRPr="00126C40" w:rsidRDefault="000E7D6F" w:rsidP="00126C40">
      <w:pPr>
        <w:pStyle w:val="a6"/>
        <w:numPr>
          <w:ilvl w:val="0"/>
          <w:numId w:val="2"/>
        </w:numPr>
        <w:ind w:left="426" w:firstLineChars="0"/>
        <w:rPr>
          <w:rFonts w:asciiTheme="minorEastAsia" w:eastAsiaTheme="minorEastAsia" w:hAnsiTheme="minorEastAsia"/>
        </w:rPr>
      </w:pPr>
      <w:r w:rsidRPr="00126C40">
        <w:rPr>
          <w:rFonts w:asciiTheme="minorEastAsia" w:eastAsiaTheme="minorEastAsia" w:hAnsiTheme="minorEastAsia" w:hint="eastAsia"/>
        </w:rPr>
        <w:t>实现低功耗，节省用电费用，达到绿色低碳效果。</w:t>
      </w:r>
    </w:p>
    <w:p w:rsidR="000E7D6F" w:rsidRPr="00126C40" w:rsidRDefault="000E7D6F" w:rsidP="000E7D6F">
      <w:pPr>
        <w:pStyle w:val="2"/>
        <w:rPr>
          <w:rFonts w:asciiTheme="minorEastAsia" w:eastAsiaTheme="minorEastAsia" w:hAnsiTheme="minorEastAsia"/>
        </w:rPr>
      </w:pPr>
      <w:bookmarkStart w:id="43" w:name="_Toc341801174"/>
      <w:bookmarkStart w:id="44" w:name="_Toc343338798"/>
      <w:bookmarkStart w:id="45" w:name="_Toc516661094"/>
      <w:bookmarkStart w:id="46" w:name="_Toc517782656"/>
      <w:r w:rsidRPr="00126C40">
        <w:rPr>
          <w:rFonts w:asciiTheme="minorEastAsia" w:eastAsiaTheme="minorEastAsia" w:hAnsiTheme="minorEastAsia" w:hint="eastAsia"/>
        </w:rPr>
        <w:t>教师办公应用建设需求</w:t>
      </w:r>
      <w:bookmarkEnd w:id="43"/>
      <w:bookmarkEnd w:id="44"/>
      <w:bookmarkEnd w:id="45"/>
      <w:bookmarkEnd w:id="46"/>
    </w:p>
    <w:p w:rsidR="000E7D6F" w:rsidRPr="00126C40" w:rsidRDefault="000E7D6F" w:rsidP="00126C40">
      <w:pPr>
        <w:rPr>
          <w:rFonts w:asciiTheme="minorEastAsia" w:hAnsiTheme="minorEastAsia"/>
          <w:b/>
        </w:rPr>
      </w:pPr>
      <w:r w:rsidRPr="00126C40">
        <w:rPr>
          <w:rFonts w:asciiTheme="minorEastAsia" w:hAnsiTheme="minorEastAsia" w:hint="eastAsia"/>
          <w:b/>
        </w:rPr>
        <w:t>应用需求</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教师在办公场所与授课场所之间工作切换，可以实现个人桌面环境的漫游，就像有一个随身桌面一样，不需要携带笔记本在多媒体教室调试，提高工作效率，不需要携带U盘拷贝数据，降低病毒传播几率。</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实现在家方便，安全的远程办公，安全获取校内资料。</w:t>
      </w:r>
    </w:p>
    <w:p w:rsidR="000E7D6F" w:rsidRPr="00126C40" w:rsidRDefault="000E7D6F" w:rsidP="000E7D6F">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lastRenderedPageBreak/>
        <w:t>实现对下图中针对教师办公用机软件以及外设接口的兼容性</w:t>
      </w:r>
    </w:p>
    <w:p w:rsidR="000E7D6F" w:rsidRPr="00126C40" w:rsidRDefault="000E7D6F" w:rsidP="000E7D6F">
      <w:pPr>
        <w:rPr>
          <w:rFonts w:asciiTheme="minorEastAsia" w:hAnsiTheme="minorEastAsia"/>
          <w:b/>
        </w:rPr>
      </w:pPr>
      <w:r w:rsidRPr="00126C40">
        <w:rPr>
          <w:rFonts w:asciiTheme="minorEastAsia" w:hAnsiTheme="minorEastAsia" w:hint="eastAsia"/>
          <w:b/>
        </w:rPr>
        <w:t>管理需求</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实现对桌面的集中管理，实现对非硬件故障可远程维护，减少维护半径</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硬件故障替换备机设备，10分钟内恢复桌面状态，保障工作连续性，并且不丢失数据</w:t>
      </w:r>
    </w:p>
    <w:p w:rsidR="000E7D6F" w:rsidRPr="00126C40" w:rsidRDefault="000E7D6F" w:rsidP="00126C40">
      <w:pPr>
        <w:pStyle w:val="a6"/>
        <w:numPr>
          <w:ilvl w:val="0"/>
          <w:numId w:val="2"/>
        </w:numPr>
        <w:spacing w:beforeLines="60" w:before="187" w:afterLines="60" w:after="187"/>
        <w:ind w:left="426" w:firstLineChars="0"/>
        <w:rPr>
          <w:rFonts w:asciiTheme="minorEastAsia" w:eastAsiaTheme="minorEastAsia" w:hAnsiTheme="minorEastAsia"/>
        </w:rPr>
      </w:pPr>
      <w:r w:rsidRPr="00126C40">
        <w:rPr>
          <w:rFonts w:asciiTheme="minorEastAsia" w:eastAsiaTheme="minorEastAsia" w:hAnsiTheme="minorEastAsia" w:hint="eastAsia"/>
        </w:rPr>
        <w:t>降低学校信息化投入总拥有成本，降低功耗，降低电费成本</w:t>
      </w:r>
    </w:p>
    <w:p w:rsidR="000E7D6F" w:rsidRPr="00126C40" w:rsidRDefault="000E7D6F" w:rsidP="000E7D6F">
      <w:pPr>
        <w:pStyle w:val="2"/>
        <w:rPr>
          <w:rFonts w:asciiTheme="minorEastAsia" w:eastAsiaTheme="minorEastAsia" w:hAnsiTheme="minorEastAsia"/>
        </w:rPr>
      </w:pPr>
      <w:bookmarkStart w:id="47" w:name="_Toc341801175"/>
      <w:bookmarkStart w:id="48" w:name="_Toc343338799"/>
      <w:bookmarkStart w:id="49" w:name="_Toc516661095"/>
      <w:bookmarkStart w:id="50" w:name="_Toc517782657"/>
      <w:r w:rsidRPr="00126C40">
        <w:rPr>
          <w:rFonts w:asciiTheme="minorEastAsia" w:eastAsiaTheme="minorEastAsia" w:hAnsiTheme="minorEastAsia" w:hint="eastAsia"/>
        </w:rPr>
        <w:t>创新型信息化教学建设需求</w:t>
      </w:r>
      <w:bookmarkEnd w:id="47"/>
      <w:bookmarkEnd w:id="48"/>
      <w:bookmarkEnd w:id="49"/>
      <w:bookmarkEnd w:id="50"/>
    </w:p>
    <w:p w:rsidR="000E7D6F" w:rsidRPr="00126C40" w:rsidRDefault="000E7D6F" w:rsidP="00126C40">
      <w:pPr>
        <w:ind w:firstLineChars="200" w:firstLine="480"/>
        <w:rPr>
          <w:rFonts w:asciiTheme="minorEastAsia" w:hAnsiTheme="minorEastAsia"/>
        </w:rPr>
      </w:pPr>
      <w:r w:rsidRPr="00126C40">
        <w:rPr>
          <w:rFonts w:asciiTheme="minorEastAsia" w:hAnsiTheme="minorEastAsia" w:hint="eastAsia"/>
        </w:rPr>
        <w:t>教育越来越得到社会家庭的重视，大多家长都给予了无限的希望在他们身上，随之而来，学生学习负担越来越重，其中突出表现的就是学生的书包越来越大</w:t>
      </w:r>
      <w:r w:rsidR="005642AE">
        <w:rPr>
          <w:rFonts w:asciiTheme="minorEastAsia" w:hAnsiTheme="minorEastAsia" w:hint="eastAsia"/>
        </w:rPr>
        <w:t>，越来越重。随着电子产品，尤其是平板电脑产品发展不断成熟，很多</w:t>
      </w:r>
      <w:r w:rsidRPr="00126C40">
        <w:rPr>
          <w:rFonts w:asciiTheme="minorEastAsia" w:hAnsiTheme="minorEastAsia" w:hint="eastAsia"/>
        </w:rPr>
        <w:t>学生也早早的用上了IPAD这样的产品，丰富的应用软件和游戏极大的吸引了小学生。另外，教科书、参考书的价格越来越贵，电子版书籍的性价比优势也越来越明显，综合几方面考虑，我们能不能用平板电脑作为学生的书包，让学生阅读，学习，娱乐都在这上面完成，学生也可以通过无线网络随时随地的与老师互动。</w:t>
      </w:r>
    </w:p>
    <w:p w:rsidR="000E7D6F" w:rsidRPr="00126C40" w:rsidRDefault="000E7D6F" w:rsidP="00126C40">
      <w:pPr>
        <w:ind w:firstLineChars="200" w:firstLine="480"/>
        <w:rPr>
          <w:rFonts w:asciiTheme="minorEastAsia" w:hAnsiTheme="minorEastAsia"/>
        </w:rPr>
      </w:pPr>
      <w:r w:rsidRPr="00126C40">
        <w:rPr>
          <w:rFonts w:asciiTheme="minorEastAsia" w:hAnsiTheme="minorEastAsia" w:hint="eastAsia"/>
        </w:rPr>
        <w:t>实际上，这样的电子书包已经在全国发达城市的重点学校开始逐步尝试了，课上，学生用平板电脑可以生动的看到动态的实验演示效果，可以在有情景的演示下体会文学的魅力，可以通过丰富的软件实现英语教学，乐器模拟，讲师可以通过教学系统发布课堂作业，回家后家长也可以通过平板电脑了解学生的学习情况以及老师对他的评价和建议。</w:t>
      </w:r>
    </w:p>
    <w:p w:rsidR="000E7D6F" w:rsidRPr="00126C40" w:rsidRDefault="000E7D6F" w:rsidP="00126C40">
      <w:pPr>
        <w:ind w:firstLineChars="200" w:firstLine="480"/>
        <w:rPr>
          <w:rFonts w:asciiTheme="minorEastAsia" w:hAnsiTheme="minorEastAsia"/>
        </w:rPr>
      </w:pPr>
      <w:r w:rsidRPr="00126C40">
        <w:rPr>
          <w:rFonts w:asciiTheme="minorEastAsia" w:hAnsiTheme="minorEastAsia" w:hint="eastAsia"/>
        </w:rPr>
        <w:t>具体建设需求如下：</w:t>
      </w:r>
    </w:p>
    <w:p w:rsidR="000E7D6F" w:rsidRPr="00126C40" w:rsidRDefault="000E7D6F" w:rsidP="00126C40">
      <w:pPr>
        <w:pStyle w:val="a6"/>
        <w:numPr>
          <w:ilvl w:val="0"/>
          <w:numId w:val="2"/>
        </w:numPr>
        <w:ind w:firstLineChars="0"/>
        <w:rPr>
          <w:rFonts w:asciiTheme="minorEastAsia" w:eastAsiaTheme="minorEastAsia" w:hAnsiTheme="minorEastAsia"/>
        </w:rPr>
      </w:pPr>
      <w:r w:rsidRPr="00126C40">
        <w:rPr>
          <w:rFonts w:asciiTheme="minorEastAsia" w:eastAsiaTheme="minorEastAsia" w:hAnsiTheme="minorEastAsia" w:hint="eastAsia"/>
        </w:rPr>
        <w:t>实现课堂教学生动灵活，互动性强的教学效果，可引入平板电脑教学</w:t>
      </w:r>
    </w:p>
    <w:p w:rsidR="000E7D6F" w:rsidRPr="00126C40" w:rsidRDefault="000E7D6F" w:rsidP="00126C40">
      <w:pPr>
        <w:pStyle w:val="a6"/>
        <w:numPr>
          <w:ilvl w:val="0"/>
          <w:numId w:val="2"/>
        </w:numPr>
        <w:ind w:firstLineChars="0"/>
        <w:rPr>
          <w:rFonts w:asciiTheme="minorEastAsia" w:eastAsiaTheme="minorEastAsia" w:hAnsiTheme="minorEastAsia"/>
        </w:rPr>
      </w:pPr>
      <w:r w:rsidRPr="00126C40">
        <w:rPr>
          <w:rFonts w:asciiTheme="minorEastAsia" w:eastAsiaTheme="minorEastAsia" w:hAnsiTheme="minorEastAsia" w:hint="eastAsia"/>
        </w:rPr>
        <w:t>实现电子书包的功能，减轻学生负重，保障学生身心健康成长</w:t>
      </w:r>
    </w:p>
    <w:p w:rsidR="000E7D6F" w:rsidRPr="00126C40" w:rsidRDefault="000E7D6F" w:rsidP="00126C40">
      <w:pPr>
        <w:pStyle w:val="a6"/>
        <w:numPr>
          <w:ilvl w:val="0"/>
          <w:numId w:val="2"/>
        </w:numPr>
        <w:ind w:firstLineChars="0"/>
        <w:rPr>
          <w:rFonts w:asciiTheme="minorEastAsia" w:eastAsiaTheme="minorEastAsia" w:hAnsiTheme="minorEastAsia"/>
        </w:rPr>
      </w:pPr>
      <w:r w:rsidRPr="00126C40">
        <w:rPr>
          <w:rFonts w:asciiTheme="minorEastAsia" w:eastAsiaTheme="minorEastAsia" w:hAnsiTheme="minorEastAsia" w:hint="eastAsia"/>
        </w:rPr>
        <w:t>实现对教学现场平板电脑桌面管理，避免学生进行与教学无关行为</w:t>
      </w:r>
    </w:p>
    <w:p w:rsidR="000E7D6F" w:rsidRPr="00126C40" w:rsidRDefault="000E7D6F" w:rsidP="00126C40">
      <w:pPr>
        <w:pStyle w:val="a6"/>
        <w:numPr>
          <w:ilvl w:val="0"/>
          <w:numId w:val="2"/>
        </w:numPr>
        <w:ind w:firstLineChars="0"/>
        <w:rPr>
          <w:rFonts w:asciiTheme="minorEastAsia" w:eastAsiaTheme="minorEastAsia" w:hAnsiTheme="minorEastAsia"/>
        </w:rPr>
      </w:pPr>
      <w:r w:rsidRPr="00126C40">
        <w:rPr>
          <w:rFonts w:asciiTheme="minorEastAsia" w:eastAsiaTheme="minorEastAsia" w:hAnsiTheme="minorEastAsia" w:hint="eastAsia"/>
        </w:rPr>
        <w:t>可兼容常见在windows平台上开发的教学软件</w:t>
      </w:r>
    </w:p>
    <w:p w:rsidR="000E7D6F" w:rsidRPr="00126C40" w:rsidRDefault="000E7D6F" w:rsidP="00126C40">
      <w:pPr>
        <w:pStyle w:val="a6"/>
        <w:numPr>
          <w:ilvl w:val="0"/>
          <w:numId w:val="2"/>
        </w:numPr>
        <w:ind w:firstLineChars="0"/>
        <w:rPr>
          <w:rFonts w:asciiTheme="minorEastAsia" w:eastAsiaTheme="minorEastAsia" w:hAnsiTheme="minorEastAsia"/>
        </w:rPr>
      </w:pPr>
      <w:r w:rsidRPr="00126C40">
        <w:rPr>
          <w:rFonts w:asciiTheme="minorEastAsia" w:eastAsiaTheme="minorEastAsia" w:hAnsiTheme="minorEastAsia" w:hint="eastAsia"/>
        </w:rPr>
        <w:t>实现平板电脑使用桌面集中管理，集中升级软件，集中分发文件，学生只作为使用者使用教学资源</w:t>
      </w:r>
    </w:p>
    <w:p w:rsidR="000E7D6F" w:rsidRPr="00126C40" w:rsidRDefault="00CC10C4" w:rsidP="00CC10C4">
      <w:pPr>
        <w:pStyle w:val="1"/>
        <w:rPr>
          <w:rFonts w:asciiTheme="minorEastAsia" w:eastAsiaTheme="minorEastAsia" w:hAnsiTheme="minorEastAsia"/>
        </w:rPr>
      </w:pPr>
      <w:bookmarkStart w:id="51" w:name="_Toc516661096"/>
      <w:bookmarkStart w:id="52" w:name="_Toc517782658"/>
      <w:r w:rsidRPr="00126C40">
        <w:rPr>
          <w:rFonts w:asciiTheme="minorEastAsia" w:eastAsiaTheme="minorEastAsia" w:hAnsiTheme="minorEastAsia" w:hint="eastAsia"/>
        </w:rPr>
        <w:lastRenderedPageBreak/>
        <w:t>项目建设原则</w:t>
      </w:r>
      <w:bookmarkEnd w:id="51"/>
      <w:bookmarkEnd w:id="52"/>
    </w:p>
    <w:p w:rsidR="00CC10C4" w:rsidRPr="00126C40" w:rsidRDefault="00CC10C4" w:rsidP="00CC10C4">
      <w:pPr>
        <w:pStyle w:val="a6"/>
        <w:numPr>
          <w:ilvl w:val="0"/>
          <w:numId w:val="5"/>
        </w:numPr>
        <w:ind w:firstLineChars="0"/>
        <w:rPr>
          <w:rFonts w:asciiTheme="minorEastAsia" w:eastAsiaTheme="minorEastAsia" w:hAnsiTheme="minorEastAsia"/>
          <w:b/>
        </w:rPr>
      </w:pPr>
      <w:r w:rsidRPr="00126C40">
        <w:rPr>
          <w:rFonts w:asciiTheme="minorEastAsia" w:eastAsiaTheme="minorEastAsia" w:hAnsiTheme="minorEastAsia" w:hint="eastAsia"/>
          <w:b/>
        </w:rPr>
        <w:t>先进性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平台设计应达到业界领先水平，遵循有关国际标准和国内外有关的规范要求；要求采用当今最新和尖端的计算、存储相关的成熟技术，符合计算、存储技术的最新发展潮流，且整体设计切实可行并容易实现。</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标准性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设计应严格按照国际和国家标准设计。具体包括：遵循标准的整体协议框架，具有良好的兼容性和开放性，能够良好兼容不同厂商的硬件设备（服务器、存储等）和终端设备，为用户或外部应用访问系统资源提供标准开放的API，支持第三方系统整合及扩展。</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 xml:space="preserve">实用性 </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平台设计应符合</w:t>
      </w:r>
      <w:r w:rsidR="005642AE">
        <w:rPr>
          <w:rFonts w:asciiTheme="minorEastAsia" w:eastAsiaTheme="minorEastAsia" w:hAnsiTheme="minorEastAsia" w:hint="eastAsia"/>
          <w:sz w:val="24"/>
          <w:szCs w:val="21"/>
        </w:rPr>
        <w:t>学校</w:t>
      </w:r>
      <w:r w:rsidRPr="00126C40">
        <w:rPr>
          <w:rFonts w:asciiTheme="minorEastAsia" w:eastAsiaTheme="minorEastAsia" w:hAnsiTheme="minorEastAsia" w:hint="eastAsia"/>
          <w:sz w:val="24"/>
          <w:szCs w:val="21"/>
        </w:rPr>
        <w:t>信息中心的实际业务需要，采用按需设计、同步建设的原则，确保建成后的平台的可用性和实用性。</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可扩展性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平台设计要考虑今后信息化建设的高速发展，留有充分的扩充余地，具有随着业务（服务）和用户的不断增加而可灵活扩展的能力。</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易管理维护性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平台管理系统应采用基于WEB的图形化中文操作界面，确保平台的可管理维护性和易管理维护性，同时能明确分层、分域、分级管理维护的责任。</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安全性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平台应具备系统级安全性，用户级安全性和维护级安全性。支持通过加密手段确保用户访问和平台内部模块之间通讯的安全性。</w:t>
      </w:r>
    </w:p>
    <w:p w:rsidR="00CC10C4" w:rsidRPr="00126C40" w:rsidRDefault="00CC10C4" w:rsidP="00CC10C4">
      <w:pPr>
        <w:pStyle w:val="21"/>
        <w:numPr>
          <w:ilvl w:val="0"/>
          <w:numId w:val="5"/>
        </w:numPr>
        <w:spacing w:after="156" w:line="360" w:lineRule="auto"/>
        <w:ind w:firstLineChars="0"/>
        <w:rPr>
          <w:rFonts w:asciiTheme="minorEastAsia" w:eastAsiaTheme="minorEastAsia" w:hAnsiTheme="minorEastAsia"/>
          <w:b/>
          <w:sz w:val="24"/>
          <w:szCs w:val="21"/>
        </w:rPr>
      </w:pPr>
      <w:r w:rsidRPr="00126C40">
        <w:rPr>
          <w:rFonts w:asciiTheme="minorEastAsia" w:eastAsiaTheme="minorEastAsia" w:hAnsiTheme="minorEastAsia" w:hint="eastAsia"/>
          <w:b/>
          <w:sz w:val="24"/>
          <w:szCs w:val="21"/>
        </w:rPr>
        <w:t>可靠性</w:t>
      </w:r>
    </w:p>
    <w:p w:rsidR="00CC10C4" w:rsidRPr="00126C40" w:rsidRDefault="00CC10C4" w:rsidP="00CC10C4">
      <w:pPr>
        <w:pStyle w:val="21"/>
        <w:spacing w:after="156" w:line="360" w:lineRule="auto"/>
        <w:ind w:firstLineChars="205" w:firstLine="492"/>
        <w:rPr>
          <w:rFonts w:asciiTheme="minorEastAsia" w:eastAsiaTheme="minorEastAsia" w:hAnsiTheme="minorEastAsia"/>
          <w:sz w:val="24"/>
          <w:szCs w:val="21"/>
        </w:rPr>
      </w:pPr>
      <w:r w:rsidRPr="00126C40">
        <w:rPr>
          <w:rFonts w:asciiTheme="minorEastAsia" w:eastAsiaTheme="minorEastAsia" w:hAnsiTheme="minorEastAsia" w:hint="eastAsia"/>
          <w:sz w:val="24"/>
          <w:szCs w:val="21"/>
        </w:rPr>
        <w:t>平台能够保证7*24小时不间断地、稳定可靠的长期运行。</w:t>
      </w:r>
    </w:p>
    <w:p w:rsidR="00CC10C4" w:rsidRPr="00126C40" w:rsidRDefault="00CC10C4" w:rsidP="00CC10C4">
      <w:pPr>
        <w:pStyle w:val="1"/>
        <w:rPr>
          <w:rFonts w:asciiTheme="minorEastAsia" w:eastAsiaTheme="minorEastAsia" w:hAnsiTheme="minorEastAsia"/>
        </w:rPr>
      </w:pPr>
      <w:bookmarkStart w:id="53" w:name="_Toc11923"/>
      <w:bookmarkStart w:id="54" w:name="_Toc32080"/>
      <w:bookmarkStart w:id="55" w:name="_Toc348077416"/>
      <w:bookmarkStart w:id="56" w:name="_Toc516661097"/>
      <w:bookmarkStart w:id="57" w:name="_Toc517782659"/>
      <w:r w:rsidRPr="00126C40">
        <w:rPr>
          <w:rFonts w:asciiTheme="minorEastAsia" w:eastAsiaTheme="minorEastAsia" w:hAnsiTheme="minorEastAsia" w:hint="eastAsia"/>
        </w:rPr>
        <w:lastRenderedPageBreak/>
        <w:t>项目建设的目标和步骤</w:t>
      </w:r>
      <w:bookmarkEnd w:id="53"/>
      <w:bookmarkEnd w:id="54"/>
      <w:bookmarkEnd w:id="55"/>
      <w:bookmarkEnd w:id="56"/>
      <w:bookmarkEnd w:id="57"/>
    </w:p>
    <w:p w:rsidR="00126C40" w:rsidRPr="00126C40" w:rsidRDefault="00126C40" w:rsidP="00126C40">
      <w:pPr>
        <w:pStyle w:val="2"/>
        <w:rPr>
          <w:rFonts w:asciiTheme="minorEastAsia" w:eastAsiaTheme="minorEastAsia" w:hAnsiTheme="minorEastAsia"/>
        </w:rPr>
      </w:pPr>
      <w:bookmarkStart w:id="58" w:name="_Toc516661098"/>
      <w:bookmarkStart w:id="59" w:name="_Toc517782660"/>
      <w:r w:rsidRPr="00126C40">
        <w:rPr>
          <w:rFonts w:asciiTheme="minorEastAsia" w:eastAsiaTheme="minorEastAsia" w:hAnsiTheme="minorEastAsia" w:hint="eastAsia"/>
        </w:rPr>
        <w:t>建设目标</w:t>
      </w:r>
      <w:bookmarkEnd w:id="58"/>
      <w:bookmarkEnd w:id="59"/>
    </w:p>
    <w:p w:rsidR="00CC10C4" w:rsidRDefault="00CC10C4" w:rsidP="00126C40">
      <w:pPr>
        <w:spacing w:after="120"/>
        <w:ind w:firstLineChars="175" w:firstLine="420"/>
        <w:rPr>
          <w:rFonts w:asciiTheme="minorEastAsia" w:hAnsiTheme="minorEastAsia"/>
        </w:rPr>
      </w:pPr>
      <w:r w:rsidRPr="00126C40">
        <w:rPr>
          <w:rFonts w:asciiTheme="minorEastAsia" w:hAnsiTheme="minorEastAsia" w:hint="eastAsia"/>
        </w:rPr>
        <w:t>打造区域数字化教育环境，建构区域教育云计算基础平台，加快推进数字化校园建设，创新运行机制和管理模式；建立特色教育资源公共服务平台，加强优质教育资源的开发与应用，探索数字化教学环境下的教学模式创新；完善教育信息化服务体系，推进综合性教育政务信息系统和学校管理信息系统建设，推动教育管理和服务的信息化；强化信息技术应用，推动课程教学与信息资源的有机整合，提高教师应用信息技术水平，鼓励学生利用信息手段主动学习、自主学习，实施区域性学生数字化成长档案袋；以改革创新为动力，以促进公平为重点，以提高质量为核心，运用信息技术促进均衡发展机制建设，均衡发展水平，推进区域教育均衡优质发展。</w:t>
      </w:r>
    </w:p>
    <w:p w:rsidR="00126C40" w:rsidRPr="0025343C" w:rsidRDefault="00126C40" w:rsidP="00126C40">
      <w:pPr>
        <w:pStyle w:val="2"/>
        <w:rPr>
          <w:rFonts w:asciiTheme="minorEastAsia" w:eastAsiaTheme="minorEastAsia" w:hAnsiTheme="minorEastAsia"/>
        </w:rPr>
      </w:pPr>
      <w:bookmarkStart w:id="60" w:name="_Toc516661099"/>
      <w:bookmarkStart w:id="61" w:name="_Toc517782661"/>
      <w:r w:rsidRPr="0025343C">
        <w:rPr>
          <w:rFonts w:asciiTheme="minorEastAsia" w:eastAsiaTheme="minorEastAsia" w:hAnsiTheme="minorEastAsia" w:hint="eastAsia"/>
        </w:rPr>
        <w:t>建设规划</w:t>
      </w:r>
      <w:bookmarkEnd w:id="60"/>
      <w:bookmarkEnd w:id="61"/>
    </w:p>
    <w:p w:rsidR="00CC10C4" w:rsidRPr="0025343C" w:rsidRDefault="00CC10C4" w:rsidP="00126C40">
      <w:pPr>
        <w:spacing w:after="120"/>
        <w:ind w:firstLineChars="175" w:firstLine="420"/>
        <w:rPr>
          <w:rFonts w:asciiTheme="minorEastAsia" w:hAnsiTheme="minorEastAsia"/>
        </w:rPr>
      </w:pPr>
      <w:r w:rsidRPr="0025343C">
        <w:rPr>
          <w:rFonts w:asciiTheme="minorEastAsia" w:hAnsiTheme="minorEastAsia" w:hint="eastAsia"/>
        </w:rPr>
        <w:t>针对项目建设，推荐长远规划，分期进行：</w:t>
      </w:r>
    </w:p>
    <w:p w:rsidR="00CC10C4" w:rsidRPr="0025343C" w:rsidRDefault="00CC10C4" w:rsidP="00CC10C4">
      <w:pPr>
        <w:pStyle w:val="a6"/>
        <w:numPr>
          <w:ilvl w:val="0"/>
          <w:numId w:val="5"/>
        </w:numPr>
        <w:spacing w:after="120"/>
        <w:ind w:firstLineChars="0"/>
        <w:rPr>
          <w:rFonts w:asciiTheme="minorEastAsia" w:eastAsiaTheme="minorEastAsia" w:hAnsiTheme="minorEastAsia"/>
          <w:b/>
        </w:rPr>
      </w:pPr>
      <w:r w:rsidRPr="0025343C">
        <w:rPr>
          <w:rFonts w:asciiTheme="minorEastAsia" w:eastAsiaTheme="minorEastAsia" w:hAnsiTheme="minorEastAsia" w:hint="eastAsia"/>
          <w:b/>
        </w:rPr>
        <w:t>项目1</w:t>
      </w:r>
      <w:r w:rsidR="00126C40" w:rsidRPr="0025343C">
        <w:rPr>
          <w:rFonts w:asciiTheme="minorEastAsia" w:eastAsiaTheme="minorEastAsia" w:hAnsiTheme="minorEastAsia" w:hint="eastAsia"/>
          <w:b/>
        </w:rPr>
        <w:t>期</w:t>
      </w:r>
    </w:p>
    <w:p w:rsidR="00CC10C4" w:rsidRPr="0025343C" w:rsidRDefault="00CC10C4" w:rsidP="00126C40">
      <w:pPr>
        <w:spacing w:after="120"/>
        <w:ind w:firstLineChars="200" w:firstLine="480"/>
        <w:rPr>
          <w:rFonts w:asciiTheme="minorEastAsia" w:hAnsiTheme="minorEastAsia"/>
        </w:rPr>
      </w:pPr>
      <w:r w:rsidRPr="0025343C">
        <w:rPr>
          <w:rFonts w:asciiTheme="minorEastAsia" w:hAnsiTheme="minorEastAsia" w:hint="eastAsia"/>
        </w:rPr>
        <w:t>本次项目重点是桌面云的搭建测试和试点部署，可先在几个</w:t>
      </w:r>
      <w:r w:rsidR="005642AE" w:rsidRPr="0025343C">
        <w:rPr>
          <w:rFonts w:asciiTheme="minorEastAsia" w:hAnsiTheme="minorEastAsia" w:hint="eastAsia"/>
        </w:rPr>
        <w:t>教室</w:t>
      </w:r>
      <w:r w:rsidRPr="0025343C">
        <w:rPr>
          <w:rFonts w:asciiTheme="minorEastAsia" w:hAnsiTheme="minorEastAsia" w:hint="eastAsia"/>
        </w:rPr>
        <w:t>进行搭建，根据老师和学生的不同需求定制桌面，实现教学桌面的统一管理。</w:t>
      </w:r>
    </w:p>
    <w:p w:rsidR="00D1525B" w:rsidRPr="0025343C" w:rsidRDefault="00D1525B" w:rsidP="00126C40">
      <w:pPr>
        <w:spacing w:after="120"/>
        <w:ind w:firstLineChars="200" w:firstLine="480"/>
        <w:rPr>
          <w:rFonts w:asciiTheme="minorEastAsia" w:hAnsiTheme="minorEastAsia"/>
        </w:rPr>
      </w:pPr>
      <w:r w:rsidRPr="0025343C">
        <w:rPr>
          <w:rFonts w:asciiTheme="minorEastAsia" w:hAnsiTheme="minorEastAsia" w:hint="eastAsia"/>
        </w:rPr>
        <w:t>这里以</w:t>
      </w:r>
      <w:r w:rsidR="0025343C">
        <w:rPr>
          <w:rFonts w:asciiTheme="minorEastAsia" w:hAnsiTheme="minorEastAsia" w:hint="eastAsia"/>
        </w:rPr>
        <w:t>一间60座的教室</w:t>
      </w:r>
      <w:r w:rsidRPr="0025343C">
        <w:rPr>
          <w:rFonts w:asciiTheme="minorEastAsia" w:hAnsiTheme="minorEastAsia" w:hint="eastAsia"/>
        </w:rPr>
        <w:t>作为评估：</w:t>
      </w:r>
    </w:p>
    <w:p w:rsidR="00126C40" w:rsidRPr="0025343C" w:rsidRDefault="00020BBA" w:rsidP="00126C40">
      <w:pPr>
        <w:spacing w:after="120"/>
        <w:ind w:firstLineChars="200" w:firstLine="482"/>
        <w:rPr>
          <w:rFonts w:asciiTheme="minorEastAsia" w:hAnsiTheme="minorEastAsia"/>
          <w:b/>
        </w:rPr>
      </w:pPr>
      <w:r>
        <w:rPr>
          <w:rFonts w:asciiTheme="minorEastAsia" w:hAnsiTheme="minorEastAsia" w:hint="eastAsia"/>
          <w:b/>
        </w:rPr>
        <w:t>建议配置清单</w:t>
      </w:r>
      <w:r w:rsidR="00D1525B" w:rsidRPr="0025343C">
        <w:rPr>
          <w:rFonts w:asciiTheme="minorEastAsia" w:hAnsiTheme="minorEastAsia" w:hint="eastAsia"/>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5064"/>
        <w:gridCol w:w="1666"/>
      </w:tblGrid>
      <w:tr w:rsidR="00A31CE6" w:rsidRPr="00A31CE6" w:rsidTr="003C02FA">
        <w:trPr>
          <w:trHeight w:val="356"/>
        </w:trPr>
        <w:tc>
          <w:tcPr>
            <w:tcW w:w="944" w:type="pct"/>
            <w:shd w:val="clear" w:color="auto" w:fill="auto"/>
          </w:tcPr>
          <w:p w:rsidR="003C02FA" w:rsidRPr="00A31CE6" w:rsidRDefault="003C02FA" w:rsidP="00020BBA">
            <w:pPr>
              <w:rPr>
                <w:color w:val="FF0000"/>
              </w:rPr>
            </w:pPr>
            <w:r w:rsidRPr="00A31CE6">
              <w:rPr>
                <w:rFonts w:hint="eastAsia"/>
                <w:color w:val="FF0000"/>
              </w:rPr>
              <w:t>名称</w:t>
            </w:r>
          </w:p>
        </w:tc>
        <w:tc>
          <w:tcPr>
            <w:tcW w:w="3052" w:type="pct"/>
            <w:shd w:val="clear" w:color="auto" w:fill="auto"/>
          </w:tcPr>
          <w:p w:rsidR="003C02FA" w:rsidRPr="00A31CE6" w:rsidRDefault="003C02FA" w:rsidP="00020BBA">
            <w:pPr>
              <w:rPr>
                <w:color w:val="FF0000"/>
              </w:rPr>
            </w:pPr>
            <w:r w:rsidRPr="00A31CE6">
              <w:rPr>
                <w:rFonts w:hint="eastAsia"/>
                <w:color w:val="FF0000"/>
              </w:rPr>
              <w:t>规格参数</w:t>
            </w:r>
          </w:p>
        </w:tc>
        <w:tc>
          <w:tcPr>
            <w:tcW w:w="1004" w:type="pct"/>
            <w:shd w:val="clear" w:color="auto" w:fill="auto"/>
          </w:tcPr>
          <w:p w:rsidR="003C02FA" w:rsidRPr="00A31CE6" w:rsidRDefault="003C02FA" w:rsidP="00020BBA">
            <w:pPr>
              <w:rPr>
                <w:color w:val="FF0000"/>
              </w:rPr>
            </w:pPr>
            <w:r w:rsidRPr="00A31CE6">
              <w:rPr>
                <w:rFonts w:hint="eastAsia"/>
                <w:color w:val="FF0000"/>
              </w:rPr>
              <w:t>数量</w:t>
            </w:r>
          </w:p>
        </w:tc>
      </w:tr>
      <w:tr w:rsidR="00A31CE6" w:rsidRPr="00A31CE6" w:rsidTr="003C02FA">
        <w:trPr>
          <w:trHeight w:val="1549"/>
        </w:trPr>
        <w:tc>
          <w:tcPr>
            <w:tcW w:w="944" w:type="pct"/>
            <w:shd w:val="clear" w:color="auto" w:fill="auto"/>
          </w:tcPr>
          <w:p w:rsidR="003C02FA" w:rsidRPr="00A31CE6" w:rsidRDefault="003C02FA" w:rsidP="00020BBA">
            <w:pPr>
              <w:rPr>
                <w:color w:val="FF0000"/>
              </w:rPr>
            </w:pPr>
            <w:r w:rsidRPr="00A31CE6">
              <w:rPr>
                <w:rFonts w:hint="eastAsia"/>
                <w:color w:val="FF0000"/>
              </w:rPr>
              <w:t>管理主机</w:t>
            </w:r>
          </w:p>
        </w:tc>
        <w:tc>
          <w:tcPr>
            <w:tcW w:w="3052" w:type="pct"/>
            <w:shd w:val="clear" w:color="auto" w:fill="auto"/>
          </w:tcPr>
          <w:p w:rsidR="003C02FA" w:rsidRPr="00A31CE6" w:rsidRDefault="003C02FA" w:rsidP="00020BBA">
            <w:pPr>
              <w:rPr>
                <w:color w:val="FF0000"/>
              </w:rPr>
            </w:pPr>
            <w:r w:rsidRPr="00A31CE6">
              <w:rPr>
                <w:rFonts w:hint="eastAsia"/>
                <w:color w:val="FF0000"/>
              </w:rPr>
              <w:t>CPU</w:t>
            </w:r>
            <w:r w:rsidRPr="00A31CE6">
              <w:rPr>
                <w:rFonts w:hint="eastAsia"/>
                <w:color w:val="FF0000"/>
              </w:rPr>
              <w:t>：</w:t>
            </w:r>
            <w:r w:rsidRPr="00A31CE6">
              <w:rPr>
                <w:rFonts w:hint="eastAsia"/>
                <w:color w:val="FF0000"/>
              </w:rPr>
              <w:t xml:space="preserve"> </w:t>
            </w:r>
          </w:p>
          <w:p w:rsidR="003C02FA" w:rsidRPr="00A31CE6" w:rsidRDefault="003C02FA" w:rsidP="00020BBA">
            <w:pPr>
              <w:rPr>
                <w:color w:val="FF0000"/>
              </w:rPr>
            </w:pPr>
            <w:r w:rsidRPr="00A31CE6">
              <w:rPr>
                <w:rFonts w:hint="eastAsia"/>
                <w:color w:val="FF0000"/>
              </w:rPr>
              <w:t>内存：</w:t>
            </w:r>
            <w:r w:rsidRPr="00A31CE6">
              <w:rPr>
                <w:rFonts w:hint="eastAsia"/>
                <w:color w:val="FF0000"/>
              </w:rPr>
              <w:t>16G</w:t>
            </w:r>
          </w:p>
          <w:p w:rsidR="003C02FA" w:rsidRPr="00A31CE6" w:rsidRDefault="003C02FA" w:rsidP="00020BBA">
            <w:pPr>
              <w:rPr>
                <w:color w:val="FF0000"/>
              </w:rPr>
            </w:pPr>
            <w:r w:rsidRPr="00A31CE6">
              <w:rPr>
                <w:rFonts w:hint="eastAsia"/>
                <w:color w:val="FF0000"/>
              </w:rPr>
              <w:t>硬盘：</w:t>
            </w:r>
            <w:r w:rsidRPr="00A31CE6">
              <w:rPr>
                <w:rFonts w:hint="eastAsia"/>
                <w:color w:val="FF0000"/>
              </w:rPr>
              <w:t xml:space="preserve">128 SSD   </w:t>
            </w:r>
            <w:r w:rsidR="00632A12">
              <w:rPr>
                <w:color w:val="FF0000"/>
              </w:rPr>
              <w:t>2</w:t>
            </w:r>
            <w:r w:rsidRPr="00A31CE6">
              <w:rPr>
                <w:rFonts w:hint="eastAsia"/>
                <w:color w:val="FF0000"/>
              </w:rPr>
              <w:t>*1T STAT</w:t>
            </w:r>
          </w:p>
          <w:p w:rsidR="003C02FA" w:rsidRPr="00A31CE6" w:rsidRDefault="003C02FA" w:rsidP="00020BBA">
            <w:pPr>
              <w:rPr>
                <w:color w:val="FF0000"/>
              </w:rPr>
            </w:pPr>
            <w:r w:rsidRPr="00A31CE6">
              <w:rPr>
                <w:rFonts w:hint="eastAsia"/>
                <w:color w:val="FF0000"/>
              </w:rPr>
              <w:t>显卡：集成</w:t>
            </w:r>
          </w:p>
          <w:p w:rsidR="003C02FA" w:rsidRPr="00A31CE6" w:rsidRDefault="003C02FA" w:rsidP="00020BBA">
            <w:pPr>
              <w:rPr>
                <w:color w:val="FF0000"/>
              </w:rPr>
            </w:pPr>
            <w:r w:rsidRPr="00A31CE6">
              <w:rPr>
                <w:rFonts w:hint="eastAsia"/>
                <w:color w:val="FF0000"/>
              </w:rPr>
              <w:t>网卡：</w:t>
            </w:r>
            <w:r w:rsidRPr="00A31CE6">
              <w:rPr>
                <w:rFonts w:hint="eastAsia"/>
                <w:color w:val="FF0000"/>
              </w:rPr>
              <w:t>1*10/100/1000</w:t>
            </w:r>
            <w:r w:rsidRPr="00A31CE6">
              <w:rPr>
                <w:rFonts w:hint="eastAsia"/>
                <w:color w:val="FF0000"/>
              </w:rPr>
              <w:t>自适应</w:t>
            </w:r>
          </w:p>
        </w:tc>
        <w:tc>
          <w:tcPr>
            <w:tcW w:w="1004" w:type="pct"/>
            <w:shd w:val="clear" w:color="auto" w:fill="auto"/>
          </w:tcPr>
          <w:p w:rsidR="003C02FA" w:rsidRPr="00A31CE6" w:rsidRDefault="00632A12" w:rsidP="00020BBA">
            <w:pPr>
              <w:rPr>
                <w:color w:val="FF0000"/>
              </w:rPr>
            </w:pPr>
            <w:r>
              <w:rPr>
                <w:rFonts w:hint="eastAsia"/>
                <w:color w:val="FF0000"/>
              </w:rPr>
              <w:t>1</w:t>
            </w:r>
          </w:p>
        </w:tc>
      </w:tr>
      <w:tr w:rsidR="00A31CE6" w:rsidRPr="00A31CE6" w:rsidTr="003C02FA">
        <w:trPr>
          <w:trHeight w:val="1684"/>
        </w:trPr>
        <w:tc>
          <w:tcPr>
            <w:tcW w:w="944" w:type="pct"/>
            <w:shd w:val="clear" w:color="auto" w:fill="auto"/>
          </w:tcPr>
          <w:p w:rsidR="003C02FA" w:rsidRPr="00A31CE6" w:rsidRDefault="003C02FA" w:rsidP="00020BBA">
            <w:pPr>
              <w:rPr>
                <w:color w:val="FF0000"/>
              </w:rPr>
            </w:pPr>
            <w:r w:rsidRPr="00A31CE6">
              <w:rPr>
                <w:rFonts w:hint="eastAsia"/>
                <w:color w:val="FF0000"/>
              </w:rPr>
              <w:lastRenderedPageBreak/>
              <w:t>教师机</w:t>
            </w:r>
          </w:p>
        </w:tc>
        <w:tc>
          <w:tcPr>
            <w:tcW w:w="3052" w:type="pct"/>
            <w:shd w:val="clear" w:color="auto" w:fill="auto"/>
          </w:tcPr>
          <w:p w:rsidR="00632A12" w:rsidRDefault="003C02FA" w:rsidP="00020BBA">
            <w:pPr>
              <w:rPr>
                <w:color w:val="FF0000"/>
              </w:rPr>
            </w:pPr>
            <w:r w:rsidRPr="00A31CE6">
              <w:rPr>
                <w:rFonts w:hint="eastAsia"/>
                <w:color w:val="FF0000"/>
              </w:rPr>
              <w:t>CPU</w:t>
            </w:r>
            <w:r w:rsidRPr="00A31CE6">
              <w:rPr>
                <w:rFonts w:hint="eastAsia"/>
                <w:color w:val="FF0000"/>
              </w:rPr>
              <w:t>：</w:t>
            </w:r>
          </w:p>
          <w:p w:rsidR="003C02FA" w:rsidRPr="00A31CE6" w:rsidRDefault="003C02FA" w:rsidP="00020BBA">
            <w:pPr>
              <w:rPr>
                <w:color w:val="FF0000"/>
              </w:rPr>
            </w:pPr>
            <w:r w:rsidRPr="00A31CE6">
              <w:rPr>
                <w:rFonts w:hint="eastAsia"/>
                <w:color w:val="FF0000"/>
              </w:rPr>
              <w:t>内存：</w:t>
            </w:r>
          </w:p>
          <w:p w:rsidR="003C02FA" w:rsidRPr="00A31CE6" w:rsidRDefault="003C02FA" w:rsidP="00020BBA">
            <w:pPr>
              <w:rPr>
                <w:color w:val="FF0000"/>
              </w:rPr>
            </w:pPr>
            <w:r w:rsidRPr="00A31CE6">
              <w:rPr>
                <w:rFonts w:hint="eastAsia"/>
                <w:color w:val="FF0000"/>
              </w:rPr>
              <w:t>硬盘：</w:t>
            </w:r>
            <w:r w:rsidRPr="00A31CE6">
              <w:rPr>
                <w:rFonts w:hint="eastAsia"/>
                <w:color w:val="FF0000"/>
              </w:rPr>
              <w:t xml:space="preserve">  </w:t>
            </w:r>
          </w:p>
          <w:p w:rsidR="00632A12" w:rsidRDefault="003C02FA" w:rsidP="00632A12">
            <w:pPr>
              <w:rPr>
                <w:color w:val="FF0000"/>
              </w:rPr>
            </w:pPr>
            <w:r w:rsidRPr="00A31CE6">
              <w:rPr>
                <w:rFonts w:hint="eastAsia"/>
                <w:color w:val="FF0000"/>
              </w:rPr>
              <w:t>显卡：</w:t>
            </w:r>
          </w:p>
          <w:p w:rsidR="003C02FA" w:rsidRPr="00A31CE6" w:rsidRDefault="003C02FA" w:rsidP="00632A12">
            <w:pPr>
              <w:rPr>
                <w:color w:val="FF0000"/>
              </w:rPr>
            </w:pPr>
            <w:r w:rsidRPr="00A31CE6">
              <w:rPr>
                <w:rFonts w:hint="eastAsia"/>
                <w:color w:val="FF0000"/>
              </w:rPr>
              <w:t>网卡：</w:t>
            </w:r>
            <w:r w:rsidRPr="00A31CE6">
              <w:rPr>
                <w:rFonts w:hint="eastAsia"/>
                <w:color w:val="FF0000"/>
              </w:rPr>
              <w:t>1*10/100/1000</w:t>
            </w:r>
            <w:r w:rsidRPr="00A31CE6">
              <w:rPr>
                <w:rFonts w:hint="eastAsia"/>
                <w:color w:val="FF0000"/>
              </w:rPr>
              <w:t>自适应</w:t>
            </w:r>
          </w:p>
        </w:tc>
        <w:tc>
          <w:tcPr>
            <w:tcW w:w="1004" w:type="pct"/>
            <w:shd w:val="clear" w:color="auto" w:fill="auto"/>
          </w:tcPr>
          <w:p w:rsidR="003C02FA" w:rsidRPr="00A31CE6" w:rsidRDefault="00632A12" w:rsidP="00020BBA">
            <w:pPr>
              <w:rPr>
                <w:color w:val="FF0000"/>
              </w:rPr>
            </w:pPr>
            <w:r>
              <w:rPr>
                <w:rFonts w:hint="eastAsia"/>
                <w:color w:val="FF0000"/>
              </w:rPr>
              <w:t>1</w:t>
            </w:r>
          </w:p>
        </w:tc>
      </w:tr>
      <w:tr w:rsidR="00A31CE6" w:rsidRPr="00A31CE6" w:rsidTr="003C02FA">
        <w:trPr>
          <w:trHeight w:val="2127"/>
        </w:trPr>
        <w:tc>
          <w:tcPr>
            <w:tcW w:w="944" w:type="pct"/>
            <w:shd w:val="clear" w:color="auto" w:fill="auto"/>
          </w:tcPr>
          <w:p w:rsidR="003C02FA" w:rsidRPr="00A31CE6" w:rsidRDefault="003C02FA" w:rsidP="00020BBA">
            <w:pPr>
              <w:rPr>
                <w:color w:val="FF0000"/>
              </w:rPr>
            </w:pPr>
            <w:r w:rsidRPr="00A31CE6">
              <w:rPr>
                <w:rFonts w:hint="eastAsia"/>
                <w:color w:val="FF0000"/>
              </w:rPr>
              <w:t>学生机</w:t>
            </w:r>
          </w:p>
        </w:tc>
        <w:tc>
          <w:tcPr>
            <w:tcW w:w="3052" w:type="pct"/>
            <w:shd w:val="clear" w:color="auto" w:fill="auto"/>
          </w:tcPr>
          <w:p w:rsidR="00632A12" w:rsidRDefault="00632A12" w:rsidP="00632A12">
            <w:pPr>
              <w:rPr>
                <w:color w:val="FF0000"/>
              </w:rPr>
            </w:pPr>
            <w:r w:rsidRPr="00A31CE6">
              <w:rPr>
                <w:rFonts w:hint="eastAsia"/>
                <w:color w:val="FF0000"/>
              </w:rPr>
              <w:t>CPU</w:t>
            </w:r>
            <w:r w:rsidRPr="00A31CE6">
              <w:rPr>
                <w:rFonts w:hint="eastAsia"/>
                <w:color w:val="FF0000"/>
              </w:rPr>
              <w:t>：</w:t>
            </w:r>
          </w:p>
          <w:p w:rsidR="00632A12" w:rsidRPr="00A31CE6" w:rsidRDefault="00632A12" w:rsidP="00632A12">
            <w:pPr>
              <w:rPr>
                <w:color w:val="FF0000"/>
              </w:rPr>
            </w:pPr>
            <w:r w:rsidRPr="00A31CE6">
              <w:rPr>
                <w:rFonts w:hint="eastAsia"/>
                <w:color w:val="FF0000"/>
              </w:rPr>
              <w:t>内存：</w:t>
            </w:r>
          </w:p>
          <w:p w:rsidR="00632A12" w:rsidRPr="00A31CE6" w:rsidRDefault="00632A12" w:rsidP="00632A12">
            <w:pPr>
              <w:rPr>
                <w:color w:val="FF0000"/>
              </w:rPr>
            </w:pPr>
            <w:r w:rsidRPr="00A31CE6">
              <w:rPr>
                <w:rFonts w:hint="eastAsia"/>
                <w:color w:val="FF0000"/>
              </w:rPr>
              <w:t>硬盘：</w:t>
            </w:r>
            <w:r w:rsidRPr="00A31CE6">
              <w:rPr>
                <w:rFonts w:hint="eastAsia"/>
                <w:color w:val="FF0000"/>
              </w:rPr>
              <w:t xml:space="preserve">  </w:t>
            </w:r>
          </w:p>
          <w:p w:rsidR="00632A12" w:rsidRDefault="00632A12" w:rsidP="00632A12">
            <w:pPr>
              <w:rPr>
                <w:color w:val="FF0000"/>
              </w:rPr>
            </w:pPr>
            <w:r w:rsidRPr="00A31CE6">
              <w:rPr>
                <w:rFonts w:hint="eastAsia"/>
                <w:color w:val="FF0000"/>
              </w:rPr>
              <w:t>显卡：</w:t>
            </w:r>
          </w:p>
          <w:p w:rsidR="003C02FA" w:rsidRPr="00A31CE6" w:rsidRDefault="00632A12" w:rsidP="00632A12">
            <w:pPr>
              <w:rPr>
                <w:color w:val="FF0000"/>
              </w:rPr>
            </w:pPr>
            <w:r w:rsidRPr="00A31CE6">
              <w:rPr>
                <w:rFonts w:hint="eastAsia"/>
                <w:color w:val="FF0000"/>
              </w:rPr>
              <w:t>网卡：</w:t>
            </w:r>
            <w:r w:rsidRPr="00A31CE6">
              <w:rPr>
                <w:rFonts w:hint="eastAsia"/>
                <w:color w:val="FF0000"/>
              </w:rPr>
              <w:t>1*10/100/1000</w:t>
            </w:r>
            <w:r w:rsidRPr="00A31CE6">
              <w:rPr>
                <w:rFonts w:hint="eastAsia"/>
                <w:color w:val="FF0000"/>
              </w:rPr>
              <w:t>自适应</w:t>
            </w:r>
            <w:r w:rsidR="00020BBA" w:rsidRPr="00A31CE6">
              <w:rPr>
                <w:rFonts w:hint="eastAsia"/>
                <w:color w:val="FF0000"/>
              </w:rPr>
              <w:t xml:space="preserve">                                                                                                                                                                </w:t>
            </w:r>
          </w:p>
        </w:tc>
        <w:tc>
          <w:tcPr>
            <w:tcW w:w="1004" w:type="pct"/>
            <w:shd w:val="clear" w:color="auto" w:fill="auto"/>
          </w:tcPr>
          <w:p w:rsidR="003C02FA" w:rsidRPr="00A31CE6" w:rsidRDefault="00632A12" w:rsidP="00020BBA">
            <w:pPr>
              <w:rPr>
                <w:color w:val="FF0000"/>
              </w:rPr>
            </w:pPr>
            <w:r>
              <w:rPr>
                <w:rFonts w:hint="eastAsia"/>
                <w:color w:val="FF0000"/>
              </w:rPr>
              <w:t>6</w:t>
            </w:r>
            <w:r>
              <w:rPr>
                <w:color w:val="FF0000"/>
              </w:rPr>
              <w:t>0</w:t>
            </w:r>
          </w:p>
        </w:tc>
      </w:tr>
      <w:tr w:rsidR="00632A12" w:rsidRPr="00A31CE6" w:rsidTr="00632A12">
        <w:trPr>
          <w:trHeight w:val="538"/>
        </w:trPr>
        <w:tc>
          <w:tcPr>
            <w:tcW w:w="944" w:type="pct"/>
            <w:shd w:val="clear" w:color="auto" w:fill="auto"/>
          </w:tcPr>
          <w:p w:rsidR="00632A12" w:rsidRPr="00A31CE6" w:rsidRDefault="00632A12" w:rsidP="00020BBA">
            <w:pPr>
              <w:rPr>
                <w:rFonts w:hint="eastAsia"/>
                <w:color w:val="FF0000"/>
              </w:rPr>
            </w:pPr>
            <w:r>
              <w:rPr>
                <w:rFonts w:hint="eastAsia"/>
                <w:color w:val="FF0000"/>
              </w:rPr>
              <w:t>交换机</w:t>
            </w:r>
          </w:p>
        </w:tc>
        <w:tc>
          <w:tcPr>
            <w:tcW w:w="3052" w:type="pct"/>
            <w:shd w:val="clear" w:color="auto" w:fill="auto"/>
          </w:tcPr>
          <w:p w:rsidR="00632A12" w:rsidRPr="00A31CE6" w:rsidRDefault="00632A12" w:rsidP="00632A12">
            <w:pPr>
              <w:rPr>
                <w:rFonts w:hint="eastAsia"/>
                <w:color w:val="FF0000"/>
              </w:rPr>
            </w:pPr>
            <w:r>
              <w:rPr>
                <w:rFonts w:hint="eastAsia"/>
                <w:color w:val="FF0000"/>
              </w:rPr>
              <w:t>全千兆网络交换机</w:t>
            </w:r>
          </w:p>
        </w:tc>
        <w:tc>
          <w:tcPr>
            <w:tcW w:w="1004" w:type="pct"/>
            <w:shd w:val="clear" w:color="auto" w:fill="auto"/>
          </w:tcPr>
          <w:p w:rsidR="00632A12" w:rsidRDefault="00632A12" w:rsidP="00020BBA">
            <w:pPr>
              <w:rPr>
                <w:rFonts w:hint="eastAsia"/>
                <w:color w:val="FF0000"/>
              </w:rPr>
            </w:pPr>
          </w:p>
        </w:tc>
      </w:tr>
    </w:tbl>
    <w:p w:rsidR="00020BBA" w:rsidRDefault="00020BBA" w:rsidP="00020BBA"/>
    <w:p w:rsidR="00CC10C4" w:rsidRPr="0025343C" w:rsidRDefault="00CC10C4" w:rsidP="00CC10C4">
      <w:pPr>
        <w:pStyle w:val="a6"/>
        <w:numPr>
          <w:ilvl w:val="0"/>
          <w:numId w:val="5"/>
        </w:numPr>
        <w:spacing w:after="120"/>
        <w:ind w:firstLineChars="0"/>
        <w:rPr>
          <w:rFonts w:asciiTheme="minorEastAsia" w:eastAsiaTheme="minorEastAsia" w:hAnsiTheme="minorEastAsia"/>
          <w:b/>
        </w:rPr>
      </w:pPr>
      <w:r w:rsidRPr="0025343C">
        <w:rPr>
          <w:rFonts w:asciiTheme="minorEastAsia" w:eastAsiaTheme="minorEastAsia" w:hAnsiTheme="minorEastAsia" w:hint="eastAsia"/>
          <w:b/>
        </w:rPr>
        <w:t>项目2期</w:t>
      </w:r>
    </w:p>
    <w:p w:rsidR="00CC10C4" w:rsidRPr="0025343C" w:rsidRDefault="00CC10C4" w:rsidP="005802A6">
      <w:pPr>
        <w:spacing w:after="120"/>
        <w:ind w:firstLineChars="175" w:firstLine="420"/>
        <w:rPr>
          <w:rFonts w:asciiTheme="minorEastAsia" w:hAnsiTheme="minorEastAsia"/>
        </w:rPr>
      </w:pPr>
      <w:r w:rsidRPr="0025343C">
        <w:rPr>
          <w:rFonts w:asciiTheme="minorEastAsia" w:hAnsiTheme="minorEastAsia" w:hint="eastAsia"/>
        </w:rPr>
        <w:t>本期项目需对数据中心计算和存储资源扩容，以满足虚拟桌面环境的资源需求，让所有教学环境实现桌面虚拟化，充分享受虚拟桌面为教育信息化带来的便利。</w:t>
      </w:r>
    </w:p>
    <w:p w:rsidR="000E7D6F" w:rsidRPr="0025343C" w:rsidRDefault="00CC10C4" w:rsidP="005802A6">
      <w:pPr>
        <w:spacing w:after="120"/>
        <w:ind w:firstLineChars="175" w:firstLine="420"/>
        <w:rPr>
          <w:rFonts w:asciiTheme="minorEastAsia" w:hAnsiTheme="minorEastAsia"/>
        </w:rPr>
      </w:pPr>
      <w:r w:rsidRPr="0025343C">
        <w:rPr>
          <w:rFonts w:asciiTheme="minorEastAsia" w:hAnsiTheme="minorEastAsia" w:hint="eastAsia"/>
        </w:rPr>
        <w:t xml:space="preserve">今后根据教育信息化发展的需求， 再继续完善教育信息化网络服务和云平台建设，以丰富的教育信息化应用系统，数字化校园解决方案，区域智慧云，结合通信技术、视频技术，以信息化推进教育现代化，促进教育公平、均衡、优质发展。 </w:t>
      </w:r>
    </w:p>
    <w:p w:rsidR="005802A6" w:rsidRPr="0025343C" w:rsidRDefault="005802A6" w:rsidP="005802A6">
      <w:pPr>
        <w:spacing w:beforeLines="50" w:before="156" w:afterLines="50" w:after="156"/>
        <w:ind w:firstLineChars="200" w:firstLine="480"/>
        <w:rPr>
          <w:rFonts w:asciiTheme="minorEastAsia" w:hAnsiTheme="minorEastAsia"/>
        </w:rPr>
      </w:pPr>
      <w:r w:rsidRPr="0025343C">
        <w:rPr>
          <w:rFonts w:asciiTheme="minorEastAsia" w:hAnsiTheme="minorEastAsia" w:hint="eastAsia"/>
        </w:rPr>
        <w:t>不同桌面模式设计如下：</w:t>
      </w:r>
    </w:p>
    <w:tbl>
      <w:tblPr>
        <w:tblStyle w:val="ac"/>
        <w:tblW w:w="0" w:type="auto"/>
        <w:tblLook w:val="04A0" w:firstRow="1" w:lastRow="0" w:firstColumn="1" w:lastColumn="0" w:noHBand="0" w:noVBand="1"/>
      </w:tblPr>
      <w:tblGrid>
        <w:gridCol w:w="1765"/>
        <w:gridCol w:w="1660"/>
        <w:gridCol w:w="4871"/>
      </w:tblGrid>
      <w:tr w:rsidR="005802A6" w:rsidRPr="0025343C" w:rsidTr="0060517A">
        <w:tc>
          <w:tcPr>
            <w:tcW w:w="1809" w:type="dxa"/>
            <w:shd w:val="clear" w:color="auto" w:fill="C6D9F1" w:themeFill="text2" w:themeFillTint="33"/>
          </w:tcPr>
          <w:p w:rsidR="005802A6" w:rsidRPr="0025343C" w:rsidRDefault="005802A6" w:rsidP="005802A6">
            <w:pPr>
              <w:spacing w:beforeLines="40" w:before="124" w:afterLines="40" w:after="124" w:line="312" w:lineRule="auto"/>
              <w:rPr>
                <w:rFonts w:asciiTheme="minorEastAsia" w:eastAsiaTheme="minorEastAsia" w:hAnsiTheme="minorEastAsia"/>
                <w:b/>
              </w:rPr>
            </w:pPr>
            <w:r w:rsidRPr="0025343C">
              <w:rPr>
                <w:rFonts w:asciiTheme="minorEastAsia" w:eastAsiaTheme="minorEastAsia" w:hAnsiTheme="minorEastAsia" w:hint="eastAsia"/>
                <w:b/>
              </w:rPr>
              <w:t>对象</w:t>
            </w:r>
          </w:p>
        </w:tc>
        <w:tc>
          <w:tcPr>
            <w:tcW w:w="1701" w:type="dxa"/>
            <w:shd w:val="clear" w:color="auto" w:fill="C6D9F1" w:themeFill="text2" w:themeFillTint="33"/>
          </w:tcPr>
          <w:p w:rsidR="005802A6" w:rsidRPr="0025343C" w:rsidRDefault="005802A6" w:rsidP="005802A6">
            <w:pPr>
              <w:spacing w:beforeLines="40" w:before="124" w:afterLines="40" w:after="124" w:line="312" w:lineRule="auto"/>
              <w:rPr>
                <w:rFonts w:asciiTheme="minorEastAsia" w:eastAsiaTheme="minorEastAsia" w:hAnsiTheme="minorEastAsia"/>
                <w:b/>
              </w:rPr>
            </w:pPr>
            <w:r w:rsidRPr="0025343C">
              <w:rPr>
                <w:rFonts w:asciiTheme="minorEastAsia" w:eastAsiaTheme="minorEastAsia" w:hAnsiTheme="minorEastAsia" w:hint="eastAsia"/>
                <w:b/>
              </w:rPr>
              <w:t>桌面管理模式</w:t>
            </w:r>
          </w:p>
        </w:tc>
        <w:tc>
          <w:tcPr>
            <w:tcW w:w="5012" w:type="dxa"/>
            <w:shd w:val="clear" w:color="auto" w:fill="C6D9F1" w:themeFill="text2" w:themeFillTint="33"/>
          </w:tcPr>
          <w:p w:rsidR="005802A6" w:rsidRPr="0025343C" w:rsidRDefault="005802A6" w:rsidP="005802A6">
            <w:pPr>
              <w:spacing w:beforeLines="40" w:before="124" w:afterLines="40" w:after="124" w:line="312" w:lineRule="auto"/>
              <w:rPr>
                <w:rFonts w:asciiTheme="minorEastAsia" w:eastAsiaTheme="minorEastAsia" w:hAnsiTheme="minorEastAsia"/>
                <w:b/>
              </w:rPr>
            </w:pPr>
            <w:r w:rsidRPr="0025343C">
              <w:rPr>
                <w:rFonts w:asciiTheme="minorEastAsia" w:eastAsiaTheme="minorEastAsia" w:hAnsiTheme="minorEastAsia" w:hint="eastAsia"/>
                <w:b/>
              </w:rPr>
              <w:t>说明</w:t>
            </w:r>
          </w:p>
        </w:tc>
      </w:tr>
      <w:tr w:rsidR="005802A6" w:rsidRPr="0025343C" w:rsidTr="0060517A">
        <w:tc>
          <w:tcPr>
            <w:tcW w:w="1809" w:type="dxa"/>
          </w:tcPr>
          <w:p w:rsidR="005802A6" w:rsidRPr="0025343C" w:rsidRDefault="0025343C" w:rsidP="005802A6">
            <w:pPr>
              <w:spacing w:beforeLines="40" w:before="124" w:afterLines="40" w:after="124" w:line="312" w:lineRule="auto"/>
              <w:rPr>
                <w:rFonts w:asciiTheme="minorEastAsia" w:eastAsiaTheme="minorEastAsia" w:hAnsiTheme="minorEastAsia"/>
              </w:rPr>
            </w:pPr>
            <w:r>
              <w:rPr>
                <w:rFonts w:asciiTheme="minorEastAsia" w:eastAsiaTheme="minorEastAsia" w:hAnsiTheme="minorEastAsia" w:hint="eastAsia"/>
              </w:rPr>
              <w:t>电子教室</w:t>
            </w:r>
          </w:p>
        </w:tc>
        <w:tc>
          <w:tcPr>
            <w:tcW w:w="1701" w:type="dxa"/>
          </w:tcPr>
          <w:p w:rsidR="005802A6" w:rsidRPr="0025343C" w:rsidRDefault="0025343C" w:rsidP="005802A6">
            <w:pPr>
              <w:spacing w:beforeLines="40" w:before="124" w:afterLines="40" w:after="124" w:line="312" w:lineRule="auto"/>
              <w:rPr>
                <w:rFonts w:asciiTheme="minorEastAsia" w:eastAsiaTheme="minorEastAsia" w:hAnsiTheme="minorEastAsia"/>
              </w:rPr>
            </w:pPr>
            <w:r>
              <w:rPr>
                <w:rFonts w:asciiTheme="minorEastAsia" w:eastAsiaTheme="minorEastAsia" w:hAnsiTheme="minorEastAsia" w:hint="eastAsia"/>
              </w:rPr>
              <w:t>系统还原模式</w:t>
            </w:r>
          </w:p>
        </w:tc>
        <w:tc>
          <w:tcPr>
            <w:tcW w:w="5012" w:type="dxa"/>
          </w:tcPr>
          <w:p w:rsidR="005802A6" w:rsidRPr="0025343C" w:rsidRDefault="005802A6" w:rsidP="0025343C">
            <w:pPr>
              <w:spacing w:beforeLines="40" w:before="124" w:afterLines="40" w:after="124" w:line="312" w:lineRule="auto"/>
              <w:rPr>
                <w:rFonts w:asciiTheme="minorEastAsia" w:eastAsiaTheme="minorEastAsia" w:hAnsiTheme="minorEastAsia"/>
              </w:rPr>
            </w:pPr>
            <w:r w:rsidRPr="0025343C">
              <w:rPr>
                <w:rFonts w:asciiTheme="minorEastAsia" w:eastAsiaTheme="minorEastAsia" w:hAnsiTheme="minorEastAsia" w:hint="eastAsia"/>
              </w:rPr>
              <w:t>按照教室的不同使用功能，部署不同的桌面模板，并且转化为快照，上机时学生</w:t>
            </w:r>
            <w:r w:rsidR="0025343C">
              <w:rPr>
                <w:rFonts w:asciiTheme="minorEastAsia" w:eastAsiaTheme="minorEastAsia" w:hAnsiTheme="minorEastAsia" w:hint="eastAsia"/>
              </w:rPr>
              <w:t>开机</w:t>
            </w:r>
            <w:r w:rsidRPr="0025343C">
              <w:rPr>
                <w:rFonts w:asciiTheme="minorEastAsia" w:eastAsiaTheme="minorEastAsia" w:hAnsiTheme="minorEastAsia" w:hint="eastAsia"/>
              </w:rPr>
              <w:t>登陆</w:t>
            </w:r>
            <w:r w:rsidR="0025343C">
              <w:rPr>
                <w:rFonts w:asciiTheme="minorEastAsia" w:eastAsiaTheme="minorEastAsia" w:hAnsiTheme="minorEastAsia" w:hint="eastAsia"/>
              </w:rPr>
              <w:t>专属教学</w:t>
            </w:r>
            <w:r w:rsidRPr="0025343C">
              <w:rPr>
                <w:rFonts w:asciiTheme="minorEastAsia" w:eastAsiaTheme="minorEastAsia" w:hAnsiTheme="minorEastAsia" w:hint="eastAsia"/>
              </w:rPr>
              <w:t>云桌面，云桌面数据读取基于快照桌面，大大节省数据空间，如果用户桌面需要升级软件，分发文件，只要更新快照文件即可</w:t>
            </w:r>
            <w:r w:rsidRPr="0025343C">
              <w:rPr>
                <w:rFonts w:asciiTheme="minorEastAsia" w:eastAsiaTheme="minorEastAsia" w:hAnsiTheme="minorEastAsia" w:hint="eastAsia"/>
              </w:rPr>
              <w:lastRenderedPageBreak/>
              <w:t>更新全部桌面</w:t>
            </w:r>
          </w:p>
        </w:tc>
      </w:tr>
      <w:tr w:rsidR="005802A6" w:rsidRPr="0025343C" w:rsidTr="0060517A">
        <w:tc>
          <w:tcPr>
            <w:tcW w:w="1809" w:type="dxa"/>
          </w:tcPr>
          <w:p w:rsidR="005802A6" w:rsidRPr="0025343C" w:rsidRDefault="005802A6" w:rsidP="005802A6">
            <w:pPr>
              <w:spacing w:beforeLines="40" w:before="124" w:afterLines="40" w:after="124" w:line="312" w:lineRule="auto"/>
              <w:rPr>
                <w:rFonts w:asciiTheme="minorEastAsia" w:eastAsiaTheme="minorEastAsia" w:hAnsiTheme="minorEastAsia"/>
              </w:rPr>
            </w:pPr>
            <w:r w:rsidRPr="0025343C">
              <w:rPr>
                <w:rFonts w:asciiTheme="minorEastAsia" w:eastAsiaTheme="minorEastAsia" w:hAnsiTheme="minorEastAsia" w:hint="eastAsia"/>
              </w:rPr>
              <w:t>教师个人云桌面</w:t>
            </w:r>
          </w:p>
        </w:tc>
        <w:tc>
          <w:tcPr>
            <w:tcW w:w="1701" w:type="dxa"/>
          </w:tcPr>
          <w:p w:rsidR="005802A6" w:rsidRPr="0025343C" w:rsidRDefault="0025343C" w:rsidP="005802A6">
            <w:pPr>
              <w:spacing w:beforeLines="40" w:before="124" w:afterLines="40" w:after="124" w:line="312" w:lineRule="auto"/>
              <w:rPr>
                <w:rFonts w:asciiTheme="minorEastAsia" w:eastAsiaTheme="minorEastAsia" w:hAnsiTheme="minorEastAsia"/>
              </w:rPr>
            </w:pPr>
            <w:r>
              <w:rPr>
                <w:rFonts w:asciiTheme="minorEastAsia" w:eastAsiaTheme="minorEastAsia" w:hAnsiTheme="minorEastAsia" w:hint="eastAsia"/>
              </w:rPr>
              <w:t>系统还原数据不还原模式</w:t>
            </w:r>
          </w:p>
        </w:tc>
        <w:tc>
          <w:tcPr>
            <w:tcW w:w="5012" w:type="dxa"/>
          </w:tcPr>
          <w:p w:rsidR="005802A6" w:rsidRPr="0025343C" w:rsidRDefault="005802A6" w:rsidP="005802A6">
            <w:pPr>
              <w:spacing w:beforeLines="40" w:before="124" w:afterLines="40" w:after="124" w:line="312" w:lineRule="auto"/>
              <w:rPr>
                <w:rFonts w:asciiTheme="minorEastAsia" w:eastAsiaTheme="minorEastAsia" w:hAnsiTheme="minorEastAsia"/>
              </w:rPr>
            </w:pPr>
            <w:r w:rsidRPr="0025343C">
              <w:rPr>
                <w:rFonts w:asciiTheme="minorEastAsia" w:eastAsiaTheme="minorEastAsia" w:hAnsiTheme="minorEastAsia" w:hint="eastAsia"/>
              </w:rPr>
              <w:t>根据教师的使用要求部署桌面模板，并且根据模板生成完整的独立桌面，教师使用个人用户名登陆云桌面，与使用个人电脑体验一样，拥有属于个人的数据文件。</w:t>
            </w:r>
          </w:p>
        </w:tc>
      </w:tr>
    </w:tbl>
    <w:p w:rsidR="005802A6" w:rsidRPr="005802A6" w:rsidRDefault="0025343C" w:rsidP="0025343C">
      <w:pPr>
        <w:tabs>
          <w:tab w:val="left" w:pos="1778"/>
        </w:tabs>
        <w:spacing w:after="120"/>
        <w:ind w:firstLineChars="175" w:firstLine="420"/>
        <w:rPr>
          <w:rFonts w:asciiTheme="minorEastAsia" w:hAnsiTheme="minorEastAsia"/>
        </w:rPr>
      </w:pPr>
      <w:r>
        <w:rPr>
          <w:rFonts w:asciiTheme="minorEastAsia" w:hAnsiTheme="minorEastAsia"/>
        </w:rPr>
        <w:tab/>
      </w:r>
    </w:p>
    <w:p w:rsidR="00CC10C4" w:rsidRPr="00126C40" w:rsidRDefault="00CC10C4" w:rsidP="00CC10C4">
      <w:pPr>
        <w:pStyle w:val="1"/>
        <w:rPr>
          <w:rFonts w:asciiTheme="minorEastAsia" w:eastAsiaTheme="minorEastAsia" w:hAnsiTheme="minorEastAsia"/>
        </w:rPr>
      </w:pPr>
      <w:bookmarkStart w:id="62" w:name="_Toc516661100"/>
      <w:bookmarkStart w:id="63" w:name="_Toc517782662"/>
      <w:r w:rsidRPr="00126C40">
        <w:rPr>
          <w:rFonts w:asciiTheme="minorEastAsia" w:eastAsiaTheme="minorEastAsia" w:hAnsiTheme="minorEastAsia" w:hint="eastAsia"/>
        </w:rPr>
        <w:t>云桌面建设方案</w:t>
      </w:r>
      <w:bookmarkEnd w:id="62"/>
      <w:bookmarkEnd w:id="63"/>
    </w:p>
    <w:p w:rsidR="00CC10C4" w:rsidRPr="00672FB0" w:rsidRDefault="00322381" w:rsidP="00672FB0">
      <w:pPr>
        <w:pStyle w:val="2"/>
      </w:pPr>
      <w:bookmarkStart w:id="64" w:name="_Toc517782663"/>
      <w:proofErr w:type="spellStart"/>
      <w:r>
        <w:rPr>
          <w:rFonts w:asciiTheme="minorEastAsia" w:eastAsiaTheme="minorEastAsia" w:hAnsiTheme="minorEastAsia" w:hint="eastAsia"/>
        </w:rPr>
        <w:t>v</w:t>
      </w:r>
      <w:r>
        <w:rPr>
          <w:rFonts w:asciiTheme="minorEastAsia" w:eastAsiaTheme="minorEastAsia" w:hAnsiTheme="minorEastAsia"/>
        </w:rPr>
        <w:t>DTS</w:t>
      </w:r>
      <w:proofErr w:type="spellEnd"/>
      <w:r>
        <w:rPr>
          <w:rFonts w:asciiTheme="minorEastAsia" w:eastAsiaTheme="minorEastAsia" w:hAnsiTheme="minorEastAsia" w:hint="eastAsia"/>
        </w:rPr>
        <w:t>云桌面虚拟化产品介绍</w:t>
      </w:r>
      <w:bookmarkEnd w:id="64"/>
    </w:p>
    <w:p w:rsidR="00322381" w:rsidRDefault="00322381" w:rsidP="00237D97">
      <w:pPr>
        <w:spacing w:beforeLines="50" w:before="156" w:afterLines="50" w:after="156"/>
        <w:ind w:firstLineChars="200" w:firstLine="480"/>
        <w:rPr>
          <w:rFonts w:asciiTheme="minorEastAsia" w:hAnsiTheme="minorEastAsia"/>
        </w:rPr>
      </w:pPr>
      <w:bookmarkStart w:id="65" w:name="_Toc238465410"/>
      <w:proofErr w:type="spellStart"/>
      <w:r w:rsidRPr="00322381">
        <w:rPr>
          <w:rFonts w:asciiTheme="minorEastAsia" w:hAnsiTheme="minorEastAsia" w:hint="eastAsia"/>
        </w:rPr>
        <w:t>vDTS</w:t>
      </w:r>
      <w:proofErr w:type="spellEnd"/>
      <w:r w:rsidRPr="00322381">
        <w:rPr>
          <w:rFonts w:asciiTheme="minorEastAsia" w:hAnsiTheme="minorEastAsia" w:hint="eastAsia"/>
        </w:rPr>
        <w:t xml:space="preserve"> 即操作系统虚拟化，是一种“桌面虚拟化解决方案”，桌面工作在裸金属架构下，使得桌面数据可与硬件分离，用户桌面数据均集中存储于</w:t>
      </w:r>
      <w:proofErr w:type="spellStart"/>
      <w:r w:rsidRPr="00322381">
        <w:rPr>
          <w:rFonts w:asciiTheme="minorEastAsia" w:hAnsiTheme="minorEastAsia" w:hint="eastAsia"/>
        </w:rPr>
        <w:t>vDTS</w:t>
      </w:r>
      <w:proofErr w:type="spellEnd"/>
      <w:r w:rsidRPr="00322381">
        <w:rPr>
          <w:rFonts w:asciiTheme="minorEastAsia" w:hAnsiTheme="minorEastAsia" w:hint="eastAsia"/>
        </w:rPr>
        <w:t xml:space="preserve"> Server 上，实现了用户桌面数据的统一管理，统一派发。</w:t>
      </w:r>
      <w:proofErr w:type="spellStart"/>
      <w:r w:rsidRPr="00322381">
        <w:rPr>
          <w:rFonts w:asciiTheme="minorEastAsia" w:hAnsiTheme="minorEastAsia" w:hint="eastAsia"/>
        </w:rPr>
        <w:t>vDTS</w:t>
      </w:r>
      <w:proofErr w:type="spellEnd"/>
      <w:r w:rsidRPr="00322381">
        <w:rPr>
          <w:rFonts w:asciiTheme="minorEastAsia" w:hAnsiTheme="minorEastAsia" w:hint="eastAsia"/>
        </w:rPr>
        <w:t xml:space="preserve"> Server 通过同步派发或者异步派发模式将桌面流数据，派发至本地计算机进行计算并显示桌面</w:t>
      </w:r>
      <w:r>
        <w:rPr>
          <w:rFonts w:asciiTheme="minorEastAsia" w:hAnsiTheme="minorEastAsia" w:hint="eastAsia"/>
        </w:rPr>
        <w:t>。</w:t>
      </w:r>
    </w:p>
    <w:p w:rsidR="00322381" w:rsidRDefault="00322381" w:rsidP="00322381">
      <w:pPr>
        <w:ind w:firstLineChars="200" w:firstLine="480"/>
        <w:rPr>
          <w:rFonts w:hAnsi="宋体" w:hint="eastAsia"/>
        </w:rPr>
      </w:pPr>
      <w:proofErr w:type="spellStart"/>
      <w:r w:rsidRPr="00322381">
        <w:rPr>
          <w:rFonts w:asciiTheme="minorEastAsia" w:hAnsiTheme="minorEastAsia" w:hint="eastAsia"/>
        </w:rPr>
        <w:t>vDTS</w:t>
      </w:r>
      <w:proofErr w:type="spellEnd"/>
      <w:r>
        <w:rPr>
          <w:rFonts w:hAnsi="宋体" w:hint="eastAsia"/>
        </w:rPr>
        <w:t>桌面虚拟化平台是设计用来实现桌面</w:t>
      </w:r>
      <w:r>
        <w:rPr>
          <w:rFonts w:hAnsi="宋体" w:hint="eastAsia"/>
        </w:rPr>
        <w:t>PC</w:t>
      </w:r>
      <w:r>
        <w:rPr>
          <w:rFonts w:hAnsi="宋体" w:hint="eastAsia"/>
        </w:rPr>
        <w:t>操作系统和应用环境的集中控制、集中管理、应用环境随需供应以及提高</w:t>
      </w:r>
      <w:r>
        <w:rPr>
          <w:rFonts w:hAnsi="宋体" w:hint="eastAsia"/>
        </w:rPr>
        <w:t>PC</w:t>
      </w:r>
      <w:r>
        <w:rPr>
          <w:rFonts w:hAnsi="宋体" w:hint="eastAsia"/>
        </w:rPr>
        <w:t>系统安全性、可靠性的虚拟化平台，它能够使</w:t>
      </w:r>
      <w:r>
        <w:rPr>
          <w:rFonts w:hAnsi="宋体" w:hint="eastAsia"/>
        </w:rPr>
        <w:t>IT</w:t>
      </w:r>
      <w:r>
        <w:rPr>
          <w:rFonts w:hAnsi="宋体" w:hint="eastAsia"/>
        </w:rPr>
        <w:t>管理人员在集中管理的资源中，按需供应</w:t>
      </w:r>
      <w:r>
        <w:rPr>
          <w:rFonts w:hAnsi="宋体" w:hint="eastAsia"/>
        </w:rPr>
        <w:t>PC</w:t>
      </w:r>
      <w:r>
        <w:rPr>
          <w:rFonts w:hAnsi="宋体" w:hint="eastAsia"/>
        </w:rPr>
        <w:t>运行所需要的</w:t>
      </w:r>
      <w:r>
        <w:rPr>
          <w:rFonts w:hAnsi="宋体" w:hint="eastAsia"/>
        </w:rPr>
        <w:t>OS&amp;APP</w:t>
      </w:r>
      <w:r>
        <w:rPr>
          <w:rFonts w:hAnsi="宋体" w:hint="eastAsia"/>
        </w:rPr>
        <w:t>以及个性化计算环境。平台基于标准</w:t>
      </w:r>
      <w:r>
        <w:rPr>
          <w:rFonts w:hAnsi="宋体" w:hint="eastAsia"/>
        </w:rPr>
        <w:t>PC</w:t>
      </w:r>
      <w:r>
        <w:rPr>
          <w:rFonts w:hAnsi="宋体" w:hint="eastAsia"/>
        </w:rPr>
        <w:t>本地计算模式，服务器群集文件就可以把不同操作系统、不同应用软件、不同环境设置组合出不同的桌面运行环境实时动态增量派送到标准化</w:t>
      </w:r>
      <w:r>
        <w:rPr>
          <w:rFonts w:hAnsi="宋体" w:hint="eastAsia"/>
        </w:rPr>
        <w:t>PC</w:t>
      </w:r>
      <w:r>
        <w:rPr>
          <w:rFonts w:hAnsi="宋体" w:hint="eastAsia"/>
        </w:rPr>
        <w:t>的硬盘中，实现桌面端完全本地计算，完整保持</w:t>
      </w:r>
      <w:r>
        <w:rPr>
          <w:rFonts w:hAnsi="宋体" w:hint="eastAsia"/>
        </w:rPr>
        <w:t>PC</w:t>
      </w:r>
      <w:r>
        <w:rPr>
          <w:rFonts w:hAnsi="宋体" w:hint="eastAsia"/>
        </w:rPr>
        <w:t>的性能和特性；操作系统和应用软件</w:t>
      </w:r>
      <w:r>
        <w:rPr>
          <w:rFonts w:hAnsi="宋体" w:hint="eastAsia"/>
        </w:rPr>
        <w:t>100%</w:t>
      </w:r>
      <w:r>
        <w:rPr>
          <w:rFonts w:hAnsi="宋体" w:hint="eastAsia"/>
        </w:rPr>
        <w:t>支持、</w:t>
      </w:r>
      <w:r>
        <w:rPr>
          <w:rFonts w:hAnsi="宋体" w:hint="eastAsia"/>
        </w:rPr>
        <w:t>PC</w:t>
      </w:r>
      <w:r>
        <w:rPr>
          <w:rFonts w:hAnsi="宋体" w:hint="eastAsia"/>
        </w:rPr>
        <w:t>管理手段</w:t>
      </w:r>
      <w:r>
        <w:rPr>
          <w:rFonts w:hAnsi="宋体" w:hint="eastAsia"/>
        </w:rPr>
        <w:t>100%</w:t>
      </w:r>
      <w:r>
        <w:rPr>
          <w:rFonts w:hAnsi="宋体" w:hint="eastAsia"/>
        </w:rPr>
        <w:t>不改变、即插即用设备</w:t>
      </w:r>
      <w:r>
        <w:rPr>
          <w:rFonts w:hAnsi="宋体" w:hint="eastAsia"/>
        </w:rPr>
        <w:t>100%</w:t>
      </w:r>
      <w:r>
        <w:rPr>
          <w:rFonts w:hAnsi="宋体" w:hint="eastAsia"/>
        </w:rPr>
        <w:t>支持、用户体验</w:t>
      </w:r>
      <w:r>
        <w:rPr>
          <w:rFonts w:hAnsi="宋体" w:hint="eastAsia"/>
        </w:rPr>
        <w:t>100%</w:t>
      </w:r>
      <w:r>
        <w:rPr>
          <w:rFonts w:hAnsi="宋体" w:hint="eastAsia"/>
        </w:rPr>
        <w:t>一致、</w:t>
      </w:r>
      <w:r>
        <w:rPr>
          <w:rFonts w:hAnsi="宋体" w:hint="eastAsia"/>
        </w:rPr>
        <w:t>PC</w:t>
      </w:r>
      <w:r>
        <w:rPr>
          <w:rFonts w:hAnsi="宋体" w:hint="eastAsia"/>
        </w:rPr>
        <w:t>及图形工作站性能</w:t>
      </w:r>
      <w:r>
        <w:rPr>
          <w:rFonts w:hAnsi="宋体" w:hint="eastAsia"/>
        </w:rPr>
        <w:t>100%</w:t>
      </w:r>
      <w:r>
        <w:rPr>
          <w:rFonts w:hAnsi="宋体" w:hint="eastAsia"/>
        </w:rPr>
        <w:t>保持、用户个性化设置</w:t>
      </w:r>
      <w:r>
        <w:rPr>
          <w:rFonts w:hAnsi="宋体" w:hint="eastAsia"/>
        </w:rPr>
        <w:t>100%</w:t>
      </w:r>
      <w:r>
        <w:rPr>
          <w:rFonts w:hAnsi="宋体" w:hint="eastAsia"/>
        </w:rPr>
        <w:t>保持。</w:t>
      </w:r>
    </w:p>
    <w:p w:rsidR="00CC10C4" w:rsidRPr="00126C40" w:rsidRDefault="001C28DD" w:rsidP="0020534C">
      <w:pPr>
        <w:spacing w:beforeLines="50" w:before="156" w:afterLines="50" w:after="156" w:line="312" w:lineRule="auto"/>
        <w:ind w:firstLineChars="200" w:firstLine="480"/>
        <w:rPr>
          <w:rFonts w:asciiTheme="minorEastAsia" w:hAnsiTheme="minorEastAsia"/>
        </w:rPr>
      </w:pPr>
      <w:r>
        <w:rPr>
          <w:noProof/>
        </w:rPr>
        <w:lastRenderedPageBreak/>
        <w:drawing>
          <wp:inline distT="0" distB="0" distL="0" distR="0" wp14:anchorId="288D07D2" wp14:editId="4571DD5A">
            <wp:extent cx="5274310" cy="33049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3304990"/>
                    </a:xfrm>
                    <a:prstGeom prst="rect">
                      <a:avLst/>
                    </a:prstGeom>
                  </pic:spPr>
                </pic:pic>
              </a:graphicData>
            </a:graphic>
          </wp:inline>
        </w:drawing>
      </w:r>
    </w:p>
    <w:p w:rsidR="00CC10C4" w:rsidRPr="005802A6" w:rsidRDefault="00CC10C4" w:rsidP="005802A6">
      <w:pPr>
        <w:spacing w:beforeLines="50" w:before="156" w:afterLines="50" w:after="156" w:line="312" w:lineRule="auto"/>
        <w:rPr>
          <w:rFonts w:asciiTheme="minorEastAsia" w:hAnsiTheme="minorEastAsia"/>
        </w:rPr>
      </w:pPr>
      <w:r w:rsidRPr="005802A6">
        <w:rPr>
          <w:rFonts w:asciiTheme="minorEastAsia" w:hAnsiTheme="minorEastAsia" w:hint="eastAsia"/>
        </w:rPr>
        <w:t>总体部署架构图如下：</w:t>
      </w:r>
    </w:p>
    <w:p w:rsidR="00CC10C4" w:rsidRPr="00126C40" w:rsidRDefault="001C28DD" w:rsidP="005802A6">
      <w:pPr>
        <w:pStyle w:val="a4"/>
        <w:spacing w:after="156"/>
        <w:ind w:firstLineChars="0" w:firstLine="0"/>
        <w:jc w:val="center"/>
        <w:rPr>
          <w:rFonts w:asciiTheme="minorEastAsia" w:eastAsiaTheme="minorEastAsia" w:hAnsiTheme="minorEastAsia"/>
        </w:rPr>
      </w:pPr>
      <w:r>
        <w:rPr>
          <w:rFonts w:hAnsi="宋体"/>
          <w:noProof/>
        </w:rPr>
        <w:drawing>
          <wp:inline distT="0" distB="0" distL="0" distR="0" wp14:anchorId="3C45AC46" wp14:editId="57EEC674">
            <wp:extent cx="5262245" cy="3433445"/>
            <wp:effectExtent l="0" t="0" r="0" b="0"/>
            <wp:docPr id="4" name="图片 4" descr="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拓扑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2245" cy="3433445"/>
                    </a:xfrm>
                    <a:prstGeom prst="rect">
                      <a:avLst/>
                    </a:prstGeom>
                    <a:noFill/>
                    <a:ln>
                      <a:noFill/>
                    </a:ln>
                  </pic:spPr>
                </pic:pic>
              </a:graphicData>
            </a:graphic>
          </wp:inline>
        </w:drawing>
      </w:r>
    </w:p>
    <w:p w:rsidR="00CC10C4" w:rsidRPr="005802A6" w:rsidRDefault="006A7249" w:rsidP="005802A6">
      <w:pPr>
        <w:pStyle w:val="2"/>
        <w:rPr>
          <w:rFonts w:asciiTheme="minorEastAsia" w:eastAsiaTheme="minorEastAsia" w:hAnsiTheme="minorEastAsia"/>
        </w:rPr>
      </w:pPr>
      <w:bookmarkStart w:id="66" w:name="_Toc516661102"/>
      <w:bookmarkStart w:id="67" w:name="_Toc517782664"/>
      <w:proofErr w:type="spellStart"/>
      <w:r>
        <w:rPr>
          <w:rFonts w:asciiTheme="minorEastAsia" w:eastAsiaTheme="minorEastAsia" w:hAnsiTheme="minorEastAsia" w:hint="eastAsia"/>
        </w:rPr>
        <w:t>v</w:t>
      </w:r>
      <w:r>
        <w:rPr>
          <w:rFonts w:asciiTheme="minorEastAsia" w:eastAsiaTheme="minorEastAsia" w:hAnsiTheme="minorEastAsia"/>
        </w:rPr>
        <w:t>DTS</w:t>
      </w:r>
      <w:proofErr w:type="spellEnd"/>
      <w:r>
        <w:rPr>
          <w:rFonts w:asciiTheme="minorEastAsia" w:eastAsiaTheme="minorEastAsia" w:hAnsiTheme="minorEastAsia" w:hint="eastAsia"/>
        </w:rPr>
        <w:t>云桌面虚拟化</w:t>
      </w:r>
      <w:r w:rsidR="005802A6" w:rsidRPr="005802A6">
        <w:rPr>
          <w:rFonts w:asciiTheme="minorEastAsia" w:eastAsiaTheme="minorEastAsia" w:hAnsiTheme="minorEastAsia" w:hint="eastAsia"/>
        </w:rPr>
        <w:t>的</w:t>
      </w:r>
      <w:r w:rsidR="00CC10C4" w:rsidRPr="005802A6">
        <w:rPr>
          <w:rFonts w:asciiTheme="minorEastAsia" w:eastAsiaTheme="minorEastAsia" w:hAnsiTheme="minorEastAsia" w:hint="eastAsia"/>
        </w:rPr>
        <w:t>主要特性</w:t>
      </w:r>
      <w:bookmarkEnd w:id="66"/>
      <w:bookmarkEnd w:id="67"/>
    </w:p>
    <w:p w:rsidR="001C28DD" w:rsidRPr="001C28DD" w:rsidRDefault="001C28DD" w:rsidP="001C28DD">
      <w:pPr>
        <w:pStyle w:val="a6"/>
        <w:numPr>
          <w:ilvl w:val="0"/>
          <w:numId w:val="5"/>
        </w:numPr>
        <w:ind w:firstLineChars="0"/>
        <w:rPr>
          <w:rFonts w:asciiTheme="minorEastAsia" w:hAnsiTheme="minorEastAsia"/>
        </w:rPr>
      </w:pPr>
      <w:r w:rsidRPr="001C28DD">
        <w:rPr>
          <w:rFonts w:asciiTheme="minorEastAsia" w:hAnsiTheme="minorEastAsia" w:hint="eastAsia"/>
        </w:rPr>
        <w:t>集中管控：终端内容可控</w:t>
      </w:r>
    </w:p>
    <w:p w:rsidR="00CC10C4" w:rsidRPr="005802A6" w:rsidRDefault="001C28DD" w:rsidP="0020534C">
      <w:pPr>
        <w:pStyle w:val="a6"/>
        <w:ind w:leftChars="200" w:left="480" w:firstLineChars="100" w:firstLine="240"/>
        <w:rPr>
          <w:rFonts w:asciiTheme="minorEastAsia" w:hAnsiTheme="minorEastAsia"/>
        </w:rPr>
      </w:pPr>
      <w:r w:rsidRPr="001C28DD">
        <w:rPr>
          <w:rFonts w:asciiTheme="minorEastAsia" w:hAnsiTheme="minorEastAsia" w:hint="eastAsia"/>
        </w:rPr>
        <w:t>使用</w:t>
      </w:r>
      <w:proofErr w:type="spellStart"/>
      <w:r w:rsidR="006A7249">
        <w:rPr>
          <w:rFonts w:asciiTheme="minorEastAsia" w:eastAsiaTheme="minorEastAsia" w:hAnsiTheme="minorEastAsia" w:hint="eastAsia"/>
        </w:rPr>
        <w:t>v</w:t>
      </w:r>
      <w:r w:rsidR="006A7249">
        <w:rPr>
          <w:rFonts w:asciiTheme="minorEastAsia" w:eastAsiaTheme="minorEastAsia" w:hAnsiTheme="minorEastAsia"/>
        </w:rPr>
        <w:t>DTS</w:t>
      </w:r>
      <w:proofErr w:type="spellEnd"/>
      <w:r w:rsidR="006A7249">
        <w:rPr>
          <w:rFonts w:asciiTheme="minorEastAsia" w:eastAsiaTheme="minorEastAsia" w:hAnsiTheme="minorEastAsia" w:hint="eastAsia"/>
        </w:rPr>
        <w:t>云桌面虚拟化</w:t>
      </w:r>
      <w:r w:rsidR="0089233B">
        <w:rPr>
          <w:rFonts w:asciiTheme="minorEastAsia" w:eastAsiaTheme="minorEastAsia" w:hAnsiTheme="minorEastAsia" w:hint="eastAsia"/>
        </w:rPr>
        <w:t>平台</w:t>
      </w:r>
      <w:r>
        <w:rPr>
          <w:rFonts w:asciiTheme="minorEastAsia" w:hAnsiTheme="minorEastAsia" w:hint="eastAsia"/>
        </w:rPr>
        <w:t>后终端使用者只能使用得到授权的系统桌面</w:t>
      </w:r>
      <w:r>
        <w:rPr>
          <w:rFonts w:asciiTheme="minorEastAsia" w:hAnsiTheme="minorEastAsia" w:hint="eastAsia"/>
        </w:rPr>
        <w:lastRenderedPageBreak/>
        <w:t>环境和软件，实现统一化</w:t>
      </w:r>
      <w:r w:rsidRPr="001C28DD">
        <w:rPr>
          <w:rFonts w:asciiTheme="minorEastAsia" w:hAnsiTheme="minorEastAsia" w:hint="eastAsia"/>
        </w:rPr>
        <w:t>，标准化。</w:t>
      </w:r>
      <w:r w:rsidR="006A7249" w:rsidRPr="006A7249">
        <w:rPr>
          <w:rFonts w:asciiTheme="minorEastAsia" w:hAnsiTheme="minorEastAsia" w:hint="eastAsia"/>
        </w:rPr>
        <w:t>PC运行的系统和应用软件第一次运行由</w:t>
      </w:r>
      <w:proofErr w:type="spellStart"/>
      <w:r w:rsidR="0089233B">
        <w:rPr>
          <w:rFonts w:asciiTheme="minorEastAsia" w:hAnsiTheme="minorEastAsia" w:hint="eastAsia"/>
        </w:rPr>
        <w:t>v</w:t>
      </w:r>
      <w:r w:rsidR="0089233B">
        <w:rPr>
          <w:rFonts w:asciiTheme="minorEastAsia" w:hAnsiTheme="minorEastAsia"/>
        </w:rPr>
        <w:t>DTS</w:t>
      </w:r>
      <w:proofErr w:type="spellEnd"/>
      <w:r w:rsidR="006A7249" w:rsidRPr="006A7249">
        <w:rPr>
          <w:rFonts w:asciiTheme="minorEastAsia" w:hAnsiTheme="minorEastAsia" w:hint="eastAsia"/>
        </w:rPr>
        <w:t>平台提供，以后就完全本地读取运行，PC端有新的数据需求本地硬盘中没有的时候才从</w:t>
      </w:r>
      <w:proofErr w:type="spellStart"/>
      <w:r w:rsidR="0089233B">
        <w:rPr>
          <w:rFonts w:asciiTheme="minorEastAsia" w:hAnsiTheme="minorEastAsia" w:hint="eastAsia"/>
        </w:rPr>
        <w:t>v</w:t>
      </w:r>
      <w:r w:rsidR="0089233B">
        <w:rPr>
          <w:rFonts w:asciiTheme="minorEastAsia" w:hAnsiTheme="minorEastAsia"/>
        </w:rPr>
        <w:t>DTS</w:t>
      </w:r>
      <w:proofErr w:type="spellEnd"/>
      <w:r w:rsidR="006A7249" w:rsidRPr="006A7249">
        <w:rPr>
          <w:rFonts w:asciiTheme="minorEastAsia" w:hAnsiTheme="minorEastAsia" w:hint="eastAsia"/>
        </w:rPr>
        <w:t>平台中调用，此技术保证了PC速度不受任何影响的前提下对网络流量的占用和需求都极小，不会造成或因为网络带宽瓶颈而影响PC的速度和性能</w:t>
      </w:r>
      <w:r w:rsidR="00CC10C4" w:rsidRPr="005802A6">
        <w:rPr>
          <w:rFonts w:asciiTheme="minorEastAsia" w:hAnsiTheme="minorEastAsia" w:hint="eastAsia"/>
        </w:rPr>
        <w:t>。</w:t>
      </w:r>
    </w:p>
    <w:p w:rsidR="001C28DD" w:rsidRDefault="001C28DD" w:rsidP="001C28DD">
      <w:pPr>
        <w:pStyle w:val="a6"/>
        <w:numPr>
          <w:ilvl w:val="0"/>
          <w:numId w:val="5"/>
        </w:numPr>
        <w:ind w:firstLineChars="0"/>
        <w:rPr>
          <w:rFonts w:asciiTheme="minorEastAsia" w:hAnsiTheme="minorEastAsia"/>
        </w:rPr>
      </w:pPr>
      <w:r w:rsidRPr="001C28DD">
        <w:rPr>
          <w:rFonts w:asciiTheme="minorEastAsia" w:hAnsiTheme="minorEastAsia" w:hint="eastAsia"/>
        </w:rPr>
        <w:t>安全管控：个人行为以及数据安全的管控</w:t>
      </w:r>
    </w:p>
    <w:p w:rsidR="00CC10C4" w:rsidRPr="001C28DD" w:rsidRDefault="001C28DD" w:rsidP="001C28DD">
      <w:pPr>
        <w:pStyle w:val="a6"/>
        <w:ind w:left="420" w:firstLineChars="0" w:firstLine="0"/>
        <w:rPr>
          <w:rFonts w:asciiTheme="minorEastAsia" w:hAnsiTheme="minorEastAsia"/>
        </w:rPr>
      </w:pPr>
      <w:r w:rsidRPr="005C41F7">
        <w:rPr>
          <w:rFonts w:asciiTheme="minorEastAsia" w:hAnsiTheme="minorEastAsia" w:hint="eastAsia"/>
          <w:color w:val="FF0000"/>
        </w:rPr>
        <w:t xml:space="preserve">  </w:t>
      </w:r>
      <w:proofErr w:type="spellStart"/>
      <w:r w:rsidR="0089233B">
        <w:rPr>
          <w:rFonts w:asciiTheme="minorEastAsia" w:eastAsiaTheme="minorEastAsia" w:hAnsiTheme="minorEastAsia" w:hint="eastAsia"/>
        </w:rPr>
        <w:t>v</w:t>
      </w:r>
      <w:r w:rsidR="0089233B">
        <w:rPr>
          <w:rFonts w:asciiTheme="minorEastAsia" w:eastAsiaTheme="minorEastAsia" w:hAnsiTheme="minorEastAsia"/>
        </w:rPr>
        <w:t>DTS</w:t>
      </w:r>
      <w:proofErr w:type="spellEnd"/>
      <w:r w:rsidR="0089233B">
        <w:rPr>
          <w:rFonts w:asciiTheme="minorEastAsia" w:eastAsiaTheme="minorEastAsia" w:hAnsiTheme="minorEastAsia" w:hint="eastAsia"/>
        </w:rPr>
        <w:t>云桌面虚拟化平台</w:t>
      </w:r>
      <w:r w:rsidRPr="001C28DD">
        <w:rPr>
          <w:rFonts w:asciiTheme="minorEastAsia" w:hAnsiTheme="minorEastAsia" w:hint="eastAsia"/>
        </w:rPr>
        <w:t>实现从底层实现终端的外设端口管控、保证资料安全性；通过网络将后台定义好的操作运行环境以专有的数据链路层协议指向到客户端PC，</w:t>
      </w:r>
      <w:r w:rsidR="005C41F7">
        <w:rPr>
          <w:rFonts w:asciiTheme="minorEastAsia" w:hAnsiTheme="minorEastAsia" w:hint="eastAsia"/>
        </w:rPr>
        <w:t>专有</w:t>
      </w:r>
      <w:r w:rsidRPr="001C28DD">
        <w:rPr>
          <w:rFonts w:asciiTheme="minorEastAsia" w:hAnsiTheme="minorEastAsia" w:hint="eastAsia"/>
        </w:rPr>
        <w:t>协议位于客户端操作系统之下、直接对客户端的硬盘扇区数据进行管理和控制，因此所有客户端的数据以扇区架构存储于硬盘上，即使恶意截获也拿不到完整的数据。</w:t>
      </w:r>
      <w:r w:rsidR="00CC10C4" w:rsidRPr="001C28DD">
        <w:rPr>
          <w:rFonts w:asciiTheme="minorEastAsia" w:hAnsiTheme="minorEastAsia" w:hint="eastAsia"/>
        </w:rPr>
        <w:t>。</w:t>
      </w:r>
    </w:p>
    <w:p w:rsidR="005C41F7" w:rsidRPr="005C41F7" w:rsidRDefault="005C41F7" w:rsidP="005C41F7">
      <w:pPr>
        <w:pStyle w:val="a6"/>
        <w:numPr>
          <w:ilvl w:val="0"/>
          <w:numId w:val="5"/>
        </w:numPr>
        <w:ind w:firstLineChars="0"/>
        <w:rPr>
          <w:rFonts w:asciiTheme="minorEastAsia" w:hAnsiTheme="minorEastAsia"/>
        </w:rPr>
      </w:pPr>
      <w:r w:rsidRPr="005C41F7">
        <w:rPr>
          <w:rFonts w:asciiTheme="minorEastAsia" w:hAnsiTheme="minorEastAsia" w:hint="eastAsia"/>
        </w:rPr>
        <w:t>快速部署：提升随需应变能力</w:t>
      </w:r>
    </w:p>
    <w:p w:rsidR="00CC10C4" w:rsidRPr="005C41F7" w:rsidRDefault="005C41F7" w:rsidP="005C41F7">
      <w:pPr>
        <w:pStyle w:val="a6"/>
        <w:ind w:left="420" w:firstLineChars="0" w:firstLine="0"/>
        <w:rPr>
          <w:rFonts w:asciiTheme="minorEastAsia" w:hAnsiTheme="minorEastAsia"/>
        </w:rPr>
      </w:pPr>
      <w:r w:rsidRPr="005C41F7">
        <w:rPr>
          <w:rFonts w:asciiTheme="minorEastAsia" w:hAnsiTheme="minorEastAsia" w:hint="eastAsia"/>
        </w:rPr>
        <w:t xml:space="preserve"> </w:t>
      </w:r>
      <w:proofErr w:type="spellStart"/>
      <w:r w:rsidR="0089233B">
        <w:rPr>
          <w:rFonts w:asciiTheme="minorEastAsia" w:eastAsiaTheme="minorEastAsia" w:hAnsiTheme="minorEastAsia" w:hint="eastAsia"/>
        </w:rPr>
        <w:t>v</w:t>
      </w:r>
      <w:r w:rsidR="0089233B">
        <w:rPr>
          <w:rFonts w:asciiTheme="minorEastAsia" w:eastAsiaTheme="minorEastAsia" w:hAnsiTheme="minorEastAsia"/>
        </w:rPr>
        <w:t>DTS</w:t>
      </w:r>
      <w:proofErr w:type="spellEnd"/>
      <w:r w:rsidR="0089233B">
        <w:rPr>
          <w:rFonts w:asciiTheme="minorEastAsia" w:eastAsiaTheme="minorEastAsia" w:hAnsiTheme="minorEastAsia" w:hint="eastAsia"/>
        </w:rPr>
        <w:t>云桌面虚拟化平台</w:t>
      </w:r>
      <w:r w:rsidRPr="005C41F7">
        <w:rPr>
          <w:rFonts w:asciiTheme="minorEastAsia" w:hAnsiTheme="minorEastAsia" w:hint="eastAsia"/>
        </w:rPr>
        <w:t>应用即时在线建制、应用升级不停机；桌面应用即时在线生成、业务转换瞬间切换、平滑过渡；桌面应用即时在线生成、快速分发部署；桌面应用随需调用、一机可专用、可多用；桌面应用灵活切换、异构平台完美呈现。</w:t>
      </w:r>
    </w:p>
    <w:p w:rsidR="005C41F7" w:rsidRDefault="005C41F7" w:rsidP="005C41F7">
      <w:pPr>
        <w:pStyle w:val="a6"/>
        <w:numPr>
          <w:ilvl w:val="0"/>
          <w:numId w:val="5"/>
        </w:numPr>
        <w:ind w:firstLineChars="0"/>
        <w:rPr>
          <w:rFonts w:asciiTheme="minorEastAsia" w:hAnsiTheme="minorEastAsia"/>
        </w:rPr>
      </w:pPr>
      <w:r w:rsidRPr="005C41F7">
        <w:rPr>
          <w:rFonts w:asciiTheme="minorEastAsia" w:hAnsiTheme="minorEastAsia" w:hint="eastAsia"/>
        </w:rPr>
        <w:t>提高效率：批量部署标准桌面简单化</w:t>
      </w:r>
      <w:r w:rsidR="00EC5FC0">
        <w:rPr>
          <w:rFonts w:asciiTheme="minorEastAsia" w:hAnsiTheme="minorEastAsia" w:hint="eastAsia"/>
        </w:rPr>
        <w:t>、</w:t>
      </w:r>
    </w:p>
    <w:p w:rsidR="00EC5FC0" w:rsidRDefault="00EC5FC0" w:rsidP="00EC5FC0">
      <w:pPr>
        <w:pStyle w:val="a6"/>
        <w:ind w:left="420" w:firstLineChars="0" w:firstLine="0"/>
        <w:rPr>
          <w:rFonts w:asciiTheme="minorEastAsia" w:hAnsiTheme="minorEastAsia"/>
        </w:rPr>
      </w:pPr>
      <w:r w:rsidRPr="00EC5FC0">
        <w:rPr>
          <w:rFonts w:asciiTheme="minorEastAsia" w:hAnsiTheme="minorEastAsia" w:hint="eastAsia"/>
        </w:rPr>
        <w:t>多环境桌面切换简单化以最佳的性能、最灵活的方式、最高的安全性和最低的成本随需交付标准化工作桌面，提高部署效率；需要批量部署或更新桌面环境时，IT只需要在一台终端上安装、设置所有的办公桌面环境，在不影响工作的前提下，可以通过网络交付办公桌面环境，缩短了部署时间、提高了部署效率为所有用户提供一个或多个不同类型的桌面应用环境，用户可根据业务需要自行选择。满足办公电脑的内外网办公需求；满足移动办公需求。新应用新系统部署后新旧版本共存，即使新系统应用出现问题，也可快速切回旧系统应用。</w:t>
      </w:r>
    </w:p>
    <w:p w:rsidR="00EC5FC0" w:rsidRPr="00EC5FC0" w:rsidRDefault="00EC5FC0" w:rsidP="00EC5FC0">
      <w:pPr>
        <w:pStyle w:val="a6"/>
        <w:numPr>
          <w:ilvl w:val="0"/>
          <w:numId w:val="5"/>
        </w:numPr>
        <w:ind w:firstLineChars="0"/>
        <w:rPr>
          <w:rFonts w:asciiTheme="minorEastAsia" w:hAnsiTheme="minorEastAsia"/>
        </w:rPr>
      </w:pPr>
      <w:r w:rsidRPr="00EC5FC0">
        <w:rPr>
          <w:rFonts w:asciiTheme="minorEastAsia" w:hAnsiTheme="minorEastAsia" w:hint="eastAsia"/>
        </w:rPr>
        <w:t>灾难恢复：桌面灾难瞬间恢复，保证工作</w:t>
      </w:r>
    </w:p>
    <w:p w:rsidR="00EC5FC0" w:rsidRPr="00EC5FC0" w:rsidRDefault="00EC5FC0" w:rsidP="0020534C">
      <w:pPr>
        <w:ind w:leftChars="171" w:left="410"/>
        <w:rPr>
          <w:rFonts w:asciiTheme="minorEastAsia" w:eastAsia="宋体" w:hAnsiTheme="minorEastAsia" w:cs="Times New Roman"/>
          <w:szCs w:val="24"/>
        </w:rPr>
      </w:pPr>
      <w:r w:rsidRPr="00EC5FC0">
        <w:rPr>
          <w:rFonts w:asciiTheme="minorEastAsia" w:eastAsia="宋体" w:hAnsiTheme="minorEastAsia" w:cs="Times New Roman" w:hint="eastAsia"/>
          <w:szCs w:val="24"/>
        </w:rPr>
        <w:t>网络、服务器故障时，终端可正常使用</w:t>
      </w:r>
      <w:proofErr w:type="spellStart"/>
      <w:r w:rsidR="0089233B">
        <w:rPr>
          <w:rFonts w:asciiTheme="minorEastAsia" w:hAnsiTheme="minorEastAsia" w:hint="eastAsia"/>
        </w:rPr>
        <w:t>v</w:t>
      </w:r>
      <w:r w:rsidR="0089233B">
        <w:rPr>
          <w:rFonts w:asciiTheme="minorEastAsia" w:hAnsiTheme="minorEastAsia"/>
        </w:rPr>
        <w:t>DTS</w:t>
      </w:r>
      <w:proofErr w:type="spellEnd"/>
      <w:r w:rsidR="0089233B">
        <w:rPr>
          <w:rFonts w:asciiTheme="minorEastAsia" w:hAnsiTheme="minorEastAsia" w:hint="eastAsia"/>
        </w:rPr>
        <w:t>云桌面虚拟化平台</w:t>
      </w:r>
      <w:r w:rsidRPr="00EC5FC0">
        <w:rPr>
          <w:rFonts w:asciiTheme="minorEastAsia" w:eastAsia="宋体" w:hAnsiTheme="minorEastAsia" w:cs="Times New Roman" w:hint="eastAsia"/>
          <w:szCs w:val="24"/>
        </w:rPr>
        <w:t>强大的快速恢复功能在桌面重启后都可以100%恢复到标准工作桌面，无需担心病毒、木马、流氓软件等软件故障，内外部人员恶意破坏标准化桌面环境的情况也不</w:t>
      </w:r>
      <w:r w:rsidRPr="00EC5FC0">
        <w:rPr>
          <w:rFonts w:asciiTheme="minorEastAsia" w:eastAsia="宋体" w:hAnsiTheme="minorEastAsia" w:cs="Times New Roman" w:hint="eastAsia"/>
          <w:szCs w:val="24"/>
        </w:rPr>
        <w:lastRenderedPageBreak/>
        <w:t>会发生了，</w:t>
      </w:r>
      <w:proofErr w:type="spellStart"/>
      <w:r w:rsidR="0089233B">
        <w:rPr>
          <w:rFonts w:asciiTheme="minorEastAsia" w:hAnsiTheme="minorEastAsia" w:hint="eastAsia"/>
        </w:rPr>
        <w:t>v</w:t>
      </w:r>
      <w:r w:rsidR="0089233B">
        <w:rPr>
          <w:rFonts w:asciiTheme="minorEastAsia" w:hAnsiTheme="minorEastAsia"/>
        </w:rPr>
        <w:t>DTS</w:t>
      </w:r>
      <w:proofErr w:type="spellEnd"/>
      <w:r w:rsidR="0089233B">
        <w:rPr>
          <w:rFonts w:asciiTheme="minorEastAsia" w:hAnsiTheme="minorEastAsia" w:hint="eastAsia"/>
        </w:rPr>
        <w:t>云桌面虚拟化平台</w:t>
      </w:r>
      <w:r w:rsidRPr="00EC5FC0">
        <w:rPr>
          <w:rFonts w:asciiTheme="minorEastAsia" w:eastAsia="宋体" w:hAnsiTheme="minorEastAsia" w:cs="Times New Roman" w:hint="eastAsia"/>
          <w:szCs w:val="24"/>
        </w:rPr>
        <w:t>透过独有的后台控制机制，可保障终端对于各种桌面环境的破坏行为都不会受到影响。虽然集中化的基础依赖于服务器和网络，但</w:t>
      </w:r>
      <w:proofErr w:type="spellStart"/>
      <w:r w:rsidR="0089233B">
        <w:rPr>
          <w:rFonts w:asciiTheme="minorEastAsia" w:hAnsiTheme="minorEastAsia" w:hint="eastAsia"/>
        </w:rPr>
        <w:t>v</w:t>
      </w:r>
      <w:r w:rsidR="0089233B">
        <w:rPr>
          <w:rFonts w:asciiTheme="minorEastAsia" w:hAnsiTheme="minorEastAsia"/>
        </w:rPr>
        <w:t>DTS</w:t>
      </w:r>
      <w:proofErr w:type="spellEnd"/>
      <w:r w:rsidR="0089233B">
        <w:rPr>
          <w:rFonts w:asciiTheme="minorEastAsia" w:hAnsiTheme="minorEastAsia" w:hint="eastAsia"/>
        </w:rPr>
        <w:t>云桌面虚拟化平台</w:t>
      </w:r>
      <w:r w:rsidRPr="00EC5FC0">
        <w:rPr>
          <w:rFonts w:asciiTheme="minorEastAsia" w:eastAsia="宋体" w:hAnsiTheme="minorEastAsia" w:cs="Times New Roman" w:hint="eastAsia"/>
          <w:szCs w:val="24"/>
        </w:rPr>
        <w:t>特有的离线运行模式，可保证终端在网络、服务器瘫痪的情况下维持正常运行，不会因为服务器、网络出现问题而影响业务工作。</w:t>
      </w:r>
    </w:p>
    <w:p w:rsidR="00CC10C4" w:rsidRDefault="00EC5FC0" w:rsidP="00EC5FC0">
      <w:pPr>
        <w:pStyle w:val="a6"/>
        <w:numPr>
          <w:ilvl w:val="0"/>
          <w:numId w:val="5"/>
        </w:numPr>
        <w:ind w:firstLineChars="0"/>
        <w:rPr>
          <w:rFonts w:asciiTheme="minorEastAsia" w:hAnsiTheme="minorEastAsia"/>
        </w:rPr>
      </w:pPr>
      <w:r w:rsidRPr="00EC5FC0">
        <w:rPr>
          <w:rFonts w:asciiTheme="minorEastAsia" w:hAnsiTheme="minorEastAsia" w:hint="eastAsia"/>
        </w:rPr>
        <w:t>离线运行：减少对网络依赖，保障终端业务连续性</w:t>
      </w:r>
    </w:p>
    <w:p w:rsidR="001873A8" w:rsidRDefault="001873A8" w:rsidP="001873A8">
      <w:pPr>
        <w:pStyle w:val="a6"/>
        <w:numPr>
          <w:ilvl w:val="0"/>
          <w:numId w:val="5"/>
        </w:numPr>
        <w:ind w:firstLineChars="0"/>
        <w:rPr>
          <w:rFonts w:asciiTheme="minorEastAsia" w:hAnsiTheme="minorEastAsia"/>
        </w:rPr>
      </w:pPr>
      <w:r w:rsidRPr="001873A8">
        <w:rPr>
          <w:rFonts w:asciiTheme="minorEastAsia" w:hAnsiTheme="minorEastAsia" w:hint="eastAsia"/>
        </w:rPr>
        <w:t>服务器分级管理</w:t>
      </w:r>
      <w:r>
        <w:rPr>
          <w:rFonts w:asciiTheme="minorEastAsia" w:hAnsiTheme="minorEastAsia" w:hint="eastAsia"/>
        </w:rPr>
        <w:t>、分级部署：</w:t>
      </w:r>
    </w:p>
    <w:p w:rsidR="0089233B" w:rsidRPr="001873A8" w:rsidRDefault="001873A8" w:rsidP="001873A8">
      <w:pPr>
        <w:pStyle w:val="a6"/>
        <w:ind w:left="420" w:firstLineChars="0" w:firstLine="0"/>
        <w:rPr>
          <w:rFonts w:asciiTheme="minorEastAsia" w:hAnsiTheme="minorEastAsia" w:hint="eastAsia"/>
        </w:rPr>
      </w:pPr>
      <w:r w:rsidRPr="001873A8">
        <w:rPr>
          <w:rFonts w:asciiTheme="minorEastAsia" w:hAnsiTheme="minorEastAsia" w:hint="eastAsia"/>
        </w:rPr>
        <w:t>中心管理端可以放置在学校总部数据中心（分校、院系）总校负责整体策略管理，各分校部署IO管理端负责缓存性能提升部署效率。实现中央管理+分布式部署管理，取消广域网速度限制提升管理效能；</w:t>
      </w:r>
    </w:p>
    <w:bookmarkEnd w:id="65"/>
    <w:p w:rsidR="00CC10C4" w:rsidRPr="00126C40" w:rsidRDefault="00CC10C4" w:rsidP="001873A8">
      <w:pPr>
        <w:rPr>
          <w:rFonts w:asciiTheme="minorEastAsia" w:hAnsiTheme="minorEastAsia" w:hint="eastAsia"/>
        </w:rPr>
      </w:pPr>
    </w:p>
    <w:p w:rsidR="00CC10C4" w:rsidRPr="00126C40" w:rsidRDefault="00CC10C4" w:rsidP="005802A6">
      <w:pPr>
        <w:pStyle w:val="3"/>
      </w:pPr>
      <w:bookmarkStart w:id="68" w:name="_Toc339633256"/>
      <w:bookmarkStart w:id="69" w:name="_Toc343338804"/>
      <w:bookmarkStart w:id="70" w:name="_Toc516661105"/>
      <w:bookmarkStart w:id="71" w:name="_Toc517782665"/>
      <w:r w:rsidRPr="00126C40">
        <w:rPr>
          <w:rFonts w:hint="eastAsia"/>
        </w:rPr>
        <w:t>方案优势</w:t>
      </w:r>
      <w:bookmarkEnd w:id="68"/>
      <w:bookmarkEnd w:id="69"/>
      <w:bookmarkEnd w:id="70"/>
      <w:bookmarkEnd w:id="71"/>
    </w:p>
    <w:p w:rsidR="00CC10C4" w:rsidRPr="005802A6" w:rsidRDefault="00CC10C4" w:rsidP="005802A6">
      <w:pPr>
        <w:pStyle w:val="a6"/>
        <w:numPr>
          <w:ilvl w:val="0"/>
          <w:numId w:val="2"/>
        </w:numPr>
        <w:spacing w:beforeLines="60" w:before="187" w:afterLines="60" w:after="187"/>
        <w:ind w:left="426" w:firstLineChars="0"/>
        <w:rPr>
          <w:rFonts w:asciiTheme="minorEastAsia" w:eastAsiaTheme="minorEastAsia" w:hAnsiTheme="minorEastAsia"/>
        </w:rPr>
      </w:pPr>
      <w:r w:rsidRPr="005802A6">
        <w:rPr>
          <w:rFonts w:asciiTheme="minorEastAsia" w:eastAsiaTheme="minorEastAsia" w:hAnsiTheme="minorEastAsia" w:hint="eastAsia"/>
        </w:rPr>
        <w:t>提升学校形象，率先跨入云教学时代</w:t>
      </w:r>
    </w:p>
    <w:p w:rsidR="00CC10C4" w:rsidRPr="005802A6" w:rsidRDefault="00CC10C4" w:rsidP="005802A6">
      <w:pPr>
        <w:pStyle w:val="a6"/>
        <w:numPr>
          <w:ilvl w:val="0"/>
          <w:numId w:val="2"/>
        </w:numPr>
        <w:spacing w:beforeLines="60" w:before="187" w:afterLines="60" w:after="187"/>
        <w:ind w:left="426" w:firstLineChars="0"/>
        <w:rPr>
          <w:rFonts w:asciiTheme="minorEastAsia" w:eastAsiaTheme="minorEastAsia" w:hAnsiTheme="minorEastAsia"/>
        </w:rPr>
      </w:pPr>
      <w:r w:rsidRPr="005802A6">
        <w:rPr>
          <w:rFonts w:asciiTheme="minorEastAsia" w:eastAsiaTheme="minorEastAsia" w:hAnsiTheme="minorEastAsia" w:hint="eastAsia"/>
        </w:rPr>
        <w:t>场景功能多：可根据学校需求，</w:t>
      </w:r>
      <w:r w:rsidR="00632A12">
        <w:rPr>
          <w:rFonts w:asciiTheme="minorEastAsia" w:eastAsiaTheme="minorEastAsia" w:hAnsiTheme="minorEastAsia" w:hint="eastAsia"/>
        </w:rPr>
        <w:t>机房管理人员</w:t>
      </w:r>
      <w:r w:rsidRPr="005802A6">
        <w:rPr>
          <w:rFonts w:asciiTheme="minorEastAsia" w:eastAsiaTheme="minorEastAsia" w:hAnsiTheme="minorEastAsia" w:hint="eastAsia"/>
        </w:rPr>
        <w:t>通过部署不同的桌面模板，将教室变成不同的应用场景，可以在实验室，培训室，考场，教研室之间切换功能，并且互不干扰</w:t>
      </w:r>
    </w:p>
    <w:p w:rsidR="001873A8" w:rsidRPr="00632A12" w:rsidRDefault="00CC10C4" w:rsidP="00632A12">
      <w:pPr>
        <w:pStyle w:val="a6"/>
        <w:numPr>
          <w:ilvl w:val="0"/>
          <w:numId w:val="2"/>
        </w:numPr>
        <w:spacing w:beforeLines="60" w:before="187" w:afterLines="60" w:after="187"/>
        <w:ind w:left="426" w:firstLineChars="0"/>
        <w:rPr>
          <w:rFonts w:asciiTheme="minorEastAsia" w:eastAsiaTheme="minorEastAsia" w:hAnsiTheme="minorEastAsia" w:hint="eastAsia"/>
        </w:rPr>
      </w:pPr>
      <w:r w:rsidRPr="005802A6">
        <w:rPr>
          <w:rFonts w:asciiTheme="minorEastAsia" w:eastAsiaTheme="minorEastAsia" w:hAnsiTheme="minorEastAsia" w:hint="eastAsia"/>
        </w:rPr>
        <w:t>故障恢复快：传统模式中，系统坏了，至少需要几个小时的维护时间，而使用桌面虚拟化，只需花费10分钟在服务端重新发布一个桌面就能解决问题</w:t>
      </w:r>
    </w:p>
    <w:p w:rsidR="00CC10C4" w:rsidRDefault="00CC10C4" w:rsidP="0060517A">
      <w:pPr>
        <w:pStyle w:val="2"/>
      </w:pPr>
      <w:bookmarkStart w:id="72" w:name="_Toc516661110"/>
      <w:bookmarkStart w:id="73" w:name="_Toc517782666"/>
      <w:r w:rsidRPr="0060517A">
        <w:rPr>
          <w:rFonts w:hint="eastAsia"/>
        </w:rPr>
        <w:t>云桌面方案收益分析</w:t>
      </w:r>
      <w:bookmarkEnd w:id="72"/>
      <w:bookmarkEnd w:id="73"/>
    </w:p>
    <w:p w:rsidR="001873A8" w:rsidRDefault="001873A8" w:rsidP="001873A8">
      <w:pPr>
        <w:ind w:leftChars="100" w:left="240"/>
        <w:rPr>
          <w:rFonts w:hAnsi="宋体"/>
          <w:b/>
        </w:rPr>
      </w:pPr>
      <w:r>
        <w:rPr>
          <w:rFonts w:hAnsi="宋体" w:hint="eastAsia"/>
          <w:b/>
        </w:rPr>
        <w:t>对于学校：</w:t>
      </w:r>
    </w:p>
    <w:p w:rsidR="001873A8" w:rsidRDefault="001873A8" w:rsidP="001873A8">
      <w:pPr>
        <w:numPr>
          <w:ilvl w:val="0"/>
          <w:numId w:val="15"/>
        </w:numPr>
        <w:tabs>
          <w:tab w:val="left" w:pos="420"/>
        </w:tabs>
        <w:ind w:left="0" w:firstLineChars="200" w:firstLine="480"/>
        <w:rPr>
          <w:rFonts w:hAnsi="宋体"/>
        </w:rPr>
      </w:pPr>
      <w:r>
        <w:rPr>
          <w:rFonts w:hAnsi="宋体" w:hint="eastAsia"/>
        </w:rPr>
        <w:t>提高</w:t>
      </w:r>
      <w:r>
        <w:rPr>
          <w:rFonts w:hAnsi="宋体" w:hint="eastAsia"/>
        </w:rPr>
        <w:t>IT</w:t>
      </w:r>
      <w:r>
        <w:rPr>
          <w:rFonts w:hAnsi="宋体" w:hint="eastAsia"/>
        </w:rPr>
        <w:t>系统投入的回报</w:t>
      </w:r>
    </w:p>
    <w:p w:rsidR="001873A8" w:rsidRDefault="001873A8" w:rsidP="001873A8">
      <w:pPr>
        <w:numPr>
          <w:ilvl w:val="0"/>
          <w:numId w:val="15"/>
        </w:numPr>
        <w:tabs>
          <w:tab w:val="left" w:pos="420"/>
        </w:tabs>
        <w:ind w:left="0" w:firstLineChars="200" w:firstLine="480"/>
        <w:rPr>
          <w:rFonts w:hAnsi="宋体"/>
        </w:rPr>
      </w:pPr>
      <w:r>
        <w:rPr>
          <w:rFonts w:hAnsi="宋体" w:hint="eastAsia"/>
        </w:rPr>
        <w:t>提高电脑系统的正常使用率</w:t>
      </w:r>
    </w:p>
    <w:p w:rsidR="001873A8" w:rsidRDefault="001873A8" w:rsidP="001873A8">
      <w:pPr>
        <w:numPr>
          <w:ilvl w:val="0"/>
          <w:numId w:val="15"/>
        </w:numPr>
        <w:tabs>
          <w:tab w:val="left" w:pos="420"/>
        </w:tabs>
        <w:ind w:left="0" w:firstLineChars="200" w:firstLine="480"/>
        <w:rPr>
          <w:rFonts w:hAnsi="宋体"/>
        </w:rPr>
      </w:pPr>
      <w:r>
        <w:rPr>
          <w:rFonts w:hAnsi="宋体" w:hint="eastAsia"/>
        </w:rPr>
        <w:t>课余时间电脑教室的有效使用</w:t>
      </w:r>
    </w:p>
    <w:p w:rsidR="001873A8" w:rsidRDefault="001873A8" w:rsidP="001873A8">
      <w:pPr>
        <w:numPr>
          <w:ilvl w:val="0"/>
          <w:numId w:val="15"/>
        </w:numPr>
        <w:tabs>
          <w:tab w:val="left" w:pos="420"/>
        </w:tabs>
        <w:ind w:left="0" w:firstLineChars="200" w:firstLine="480"/>
        <w:rPr>
          <w:rFonts w:hAnsi="宋体"/>
        </w:rPr>
      </w:pPr>
      <w:r>
        <w:rPr>
          <w:rFonts w:hAnsi="宋体" w:hint="eastAsia"/>
        </w:rPr>
        <w:t>提高教学灵活性和响应速度</w:t>
      </w:r>
    </w:p>
    <w:p w:rsidR="001873A8" w:rsidRDefault="001873A8" w:rsidP="001873A8">
      <w:pPr>
        <w:numPr>
          <w:ilvl w:val="0"/>
          <w:numId w:val="15"/>
        </w:numPr>
        <w:tabs>
          <w:tab w:val="left" w:pos="420"/>
        </w:tabs>
        <w:ind w:left="0" w:firstLineChars="200" w:firstLine="480"/>
        <w:rPr>
          <w:rFonts w:hAnsi="宋体"/>
        </w:rPr>
      </w:pPr>
      <w:r>
        <w:rPr>
          <w:rFonts w:hAnsi="宋体" w:hint="eastAsia"/>
        </w:rPr>
        <w:t>提高老师工作效率</w:t>
      </w:r>
    </w:p>
    <w:p w:rsidR="001873A8" w:rsidRDefault="001873A8" w:rsidP="001873A8">
      <w:pPr>
        <w:numPr>
          <w:ilvl w:val="0"/>
          <w:numId w:val="15"/>
        </w:numPr>
        <w:tabs>
          <w:tab w:val="left" w:pos="420"/>
        </w:tabs>
        <w:ind w:left="0" w:firstLineChars="200" w:firstLine="480"/>
        <w:rPr>
          <w:rFonts w:hAnsi="宋体"/>
        </w:rPr>
      </w:pPr>
      <w:r>
        <w:rPr>
          <w:rFonts w:hAnsi="宋体" w:hint="eastAsia"/>
        </w:rPr>
        <w:lastRenderedPageBreak/>
        <w:t>降低电脑系统运维以及人力成本</w:t>
      </w:r>
    </w:p>
    <w:p w:rsidR="001873A8" w:rsidRDefault="001873A8" w:rsidP="001873A8">
      <w:pPr>
        <w:ind w:leftChars="100" w:left="240"/>
        <w:jc w:val="left"/>
        <w:rPr>
          <w:rFonts w:hAnsi="宋体"/>
          <w:b/>
        </w:rPr>
      </w:pPr>
      <w:r>
        <w:rPr>
          <w:rFonts w:hAnsi="宋体" w:hint="eastAsia"/>
          <w:b/>
        </w:rPr>
        <w:t>对于老师：</w:t>
      </w:r>
    </w:p>
    <w:p w:rsidR="001873A8" w:rsidRDefault="001873A8" w:rsidP="001873A8">
      <w:pPr>
        <w:numPr>
          <w:ilvl w:val="0"/>
          <w:numId w:val="16"/>
        </w:numPr>
        <w:tabs>
          <w:tab w:val="left" w:pos="420"/>
        </w:tabs>
        <w:ind w:left="0" w:firstLineChars="200" w:firstLine="480"/>
        <w:rPr>
          <w:rFonts w:hAnsi="宋体"/>
        </w:rPr>
      </w:pPr>
      <w:r>
        <w:rPr>
          <w:rFonts w:hAnsi="宋体" w:hint="eastAsia"/>
        </w:rPr>
        <w:t>创新开放的电脑教学网络管理架构</w:t>
      </w:r>
    </w:p>
    <w:p w:rsidR="001873A8" w:rsidRDefault="001873A8" w:rsidP="001873A8">
      <w:pPr>
        <w:numPr>
          <w:ilvl w:val="0"/>
          <w:numId w:val="16"/>
        </w:numPr>
        <w:tabs>
          <w:tab w:val="left" w:pos="420"/>
        </w:tabs>
        <w:ind w:left="0" w:firstLineChars="200" w:firstLine="480"/>
        <w:rPr>
          <w:rFonts w:hAnsi="宋体"/>
        </w:rPr>
      </w:pPr>
      <w:r>
        <w:rPr>
          <w:rFonts w:hAnsi="宋体" w:hint="eastAsia"/>
        </w:rPr>
        <w:t>更轻松的教学环境建制、管理和维护</w:t>
      </w:r>
    </w:p>
    <w:p w:rsidR="001873A8" w:rsidRDefault="001873A8" w:rsidP="001873A8">
      <w:pPr>
        <w:numPr>
          <w:ilvl w:val="0"/>
          <w:numId w:val="16"/>
        </w:numPr>
        <w:tabs>
          <w:tab w:val="left" w:pos="420"/>
        </w:tabs>
        <w:ind w:left="0" w:firstLineChars="200" w:firstLine="480"/>
        <w:rPr>
          <w:rFonts w:hAnsi="宋体"/>
        </w:rPr>
      </w:pPr>
      <w:r>
        <w:rPr>
          <w:rFonts w:hAnsi="宋体" w:hint="eastAsia"/>
        </w:rPr>
        <w:t>更快、更高效个性化的教学环境调整</w:t>
      </w:r>
    </w:p>
    <w:p w:rsidR="001873A8" w:rsidRDefault="001873A8" w:rsidP="001873A8">
      <w:pPr>
        <w:numPr>
          <w:ilvl w:val="0"/>
          <w:numId w:val="16"/>
        </w:numPr>
        <w:tabs>
          <w:tab w:val="left" w:pos="420"/>
        </w:tabs>
        <w:ind w:left="0" w:firstLineChars="200" w:firstLine="480"/>
        <w:rPr>
          <w:rFonts w:hAnsi="宋体"/>
        </w:rPr>
      </w:pPr>
      <w:r>
        <w:rPr>
          <w:rFonts w:hAnsi="宋体" w:hint="eastAsia"/>
        </w:rPr>
        <w:t>更简单可靠的桌面运行控制</w:t>
      </w:r>
    </w:p>
    <w:p w:rsidR="001873A8" w:rsidRDefault="001873A8" w:rsidP="001873A8">
      <w:pPr>
        <w:numPr>
          <w:ilvl w:val="0"/>
          <w:numId w:val="16"/>
        </w:numPr>
        <w:tabs>
          <w:tab w:val="left" w:pos="420"/>
        </w:tabs>
        <w:ind w:left="0" w:firstLineChars="200" w:firstLine="480"/>
        <w:rPr>
          <w:rFonts w:hAnsi="宋体"/>
        </w:rPr>
      </w:pPr>
      <w:r>
        <w:rPr>
          <w:rFonts w:hAnsi="宋体" w:hint="eastAsia"/>
        </w:rPr>
        <w:t>更多时间投入提高教学质量和水平上</w:t>
      </w:r>
    </w:p>
    <w:p w:rsidR="001873A8" w:rsidRDefault="001873A8" w:rsidP="001873A8">
      <w:pPr>
        <w:numPr>
          <w:ilvl w:val="0"/>
          <w:numId w:val="16"/>
        </w:numPr>
        <w:tabs>
          <w:tab w:val="left" w:pos="420"/>
        </w:tabs>
        <w:ind w:left="0" w:firstLineChars="200" w:firstLine="480"/>
        <w:rPr>
          <w:rFonts w:hAnsi="宋体"/>
        </w:rPr>
      </w:pPr>
      <w:r>
        <w:rPr>
          <w:rFonts w:hAnsi="宋体" w:hint="eastAsia"/>
        </w:rPr>
        <w:t>任何可以想到的教学模式都可以实现</w:t>
      </w:r>
    </w:p>
    <w:p w:rsidR="001873A8" w:rsidRDefault="001873A8" w:rsidP="001873A8">
      <w:pPr>
        <w:ind w:leftChars="100" w:left="240"/>
        <w:rPr>
          <w:rFonts w:hAnsi="宋体"/>
          <w:b/>
        </w:rPr>
      </w:pPr>
      <w:r>
        <w:rPr>
          <w:rFonts w:hAnsi="宋体" w:hint="eastAsia"/>
          <w:b/>
        </w:rPr>
        <w:t>对于学生</w:t>
      </w:r>
    </w:p>
    <w:p w:rsidR="001873A8" w:rsidRDefault="001873A8" w:rsidP="001873A8">
      <w:pPr>
        <w:numPr>
          <w:ilvl w:val="0"/>
          <w:numId w:val="17"/>
        </w:numPr>
        <w:tabs>
          <w:tab w:val="left" w:pos="420"/>
        </w:tabs>
        <w:ind w:left="0" w:firstLineChars="200" w:firstLine="480"/>
        <w:rPr>
          <w:rFonts w:hAnsi="宋体"/>
        </w:rPr>
      </w:pPr>
      <w:r>
        <w:rPr>
          <w:rFonts w:hAnsi="宋体" w:hint="eastAsia"/>
        </w:rPr>
        <w:t>和</w:t>
      </w:r>
      <w:r>
        <w:rPr>
          <w:rFonts w:hAnsi="宋体" w:hint="eastAsia"/>
        </w:rPr>
        <w:t>PC</w:t>
      </w:r>
      <w:r>
        <w:rPr>
          <w:rFonts w:hAnsi="宋体" w:hint="eastAsia"/>
        </w:rPr>
        <w:t>一样的使用、速度和自由度</w:t>
      </w:r>
    </w:p>
    <w:p w:rsidR="001873A8" w:rsidRDefault="001873A8" w:rsidP="001873A8">
      <w:pPr>
        <w:numPr>
          <w:ilvl w:val="0"/>
          <w:numId w:val="17"/>
        </w:numPr>
        <w:tabs>
          <w:tab w:val="left" w:pos="420"/>
        </w:tabs>
        <w:ind w:left="0" w:firstLineChars="200" w:firstLine="480"/>
        <w:rPr>
          <w:rFonts w:hAnsi="宋体"/>
        </w:rPr>
      </w:pPr>
      <w:r>
        <w:rPr>
          <w:rFonts w:hAnsi="宋体" w:hint="eastAsia"/>
        </w:rPr>
        <w:t>没有桌面维护问题，不影响学生上机时间</w:t>
      </w:r>
    </w:p>
    <w:p w:rsidR="001873A8" w:rsidRDefault="001873A8" w:rsidP="001873A8">
      <w:pPr>
        <w:numPr>
          <w:ilvl w:val="0"/>
          <w:numId w:val="17"/>
        </w:numPr>
        <w:tabs>
          <w:tab w:val="left" w:pos="420"/>
        </w:tabs>
        <w:ind w:left="0" w:firstLineChars="200" w:firstLine="480"/>
        <w:rPr>
          <w:rFonts w:hAnsi="宋体"/>
        </w:rPr>
      </w:pPr>
      <w:r>
        <w:rPr>
          <w:rFonts w:hAnsi="宋体" w:hint="eastAsia"/>
        </w:rPr>
        <w:t>可及时使用新应用</w:t>
      </w:r>
    </w:p>
    <w:p w:rsidR="001873A8" w:rsidRDefault="001873A8" w:rsidP="001873A8">
      <w:pPr>
        <w:numPr>
          <w:ilvl w:val="0"/>
          <w:numId w:val="17"/>
        </w:numPr>
        <w:tabs>
          <w:tab w:val="left" w:pos="420"/>
        </w:tabs>
        <w:ind w:left="0" w:firstLineChars="200" w:firstLine="480"/>
        <w:rPr>
          <w:rFonts w:hAnsi="宋体"/>
        </w:rPr>
      </w:pPr>
      <w:r>
        <w:rPr>
          <w:rFonts w:hAnsi="宋体" w:hint="eastAsia"/>
        </w:rPr>
        <w:t>可以接触各种操作系统和软件提高学生的学习兴趣</w:t>
      </w:r>
    </w:p>
    <w:p w:rsidR="001873A8" w:rsidRDefault="001873A8" w:rsidP="001873A8">
      <w:pPr>
        <w:numPr>
          <w:ilvl w:val="0"/>
          <w:numId w:val="17"/>
        </w:numPr>
        <w:tabs>
          <w:tab w:val="left" w:pos="420"/>
        </w:tabs>
        <w:ind w:left="0" w:firstLineChars="200" w:firstLine="480"/>
        <w:rPr>
          <w:rFonts w:hAnsi="宋体"/>
        </w:rPr>
      </w:pPr>
      <w:r>
        <w:rPr>
          <w:rFonts w:hAnsi="宋体" w:hint="eastAsia"/>
        </w:rPr>
        <w:t>开放权限时可以安装任何软件</w:t>
      </w:r>
    </w:p>
    <w:p w:rsidR="001873A8" w:rsidRPr="001873A8" w:rsidRDefault="001873A8" w:rsidP="001873A8">
      <w:pPr>
        <w:rPr>
          <w:rFonts w:hint="eastAsia"/>
        </w:rPr>
      </w:pPr>
      <w:r>
        <w:rPr>
          <w:rFonts w:hint="eastAsia"/>
          <w:noProof/>
        </w:rPr>
        <w:drawing>
          <wp:anchor distT="0" distB="0" distL="114300" distR="114300" simplePos="0" relativeHeight="251664384" behindDoc="0" locked="0" layoutInCell="1" allowOverlap="1" wp14:anchorId="0180EC7F" wp14:editId="49FD7896">
            <wp:simplePos x="0" y="0"/>
            <wp:positionH relativeFrom="column">
              <wp:posOffset>0</wp:posOffset>
            </wp:positionH>
            <wp:positionV relativeFrom="paragraph">
              <wp:posOffset>297815</wp:posOffset>
            </wp:positionV>
            <wp:extent cx="5715000" cy="3568065"/>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l="12122"/>
                    <a:stretch>
                      <a:fillRect/>
                    </a:stretch>
                  </pic:blipFill>
                  <pic:spPr bwMode="auto">
                    <a:xfrm>
                      <a:off x="0" y="0"/>
                      <a:ext cx="5715000" cy="3568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0C4" w:rsidRPr="00CB05FD" w:rsidRDefault="00CC10C4" w:rsidP="005802A6">
      <w:pPr>
        <w:spacing w:beforeLines="50" w:before="156" w:afterLines="50" w:after="156"/>
        <w:ind w:firstLineChars="200" w:firstLine="480"/>
        <w:rPr>
          <w:rFonts w:asciiTheme="minorEastAsia" w:hAnsiTheme="minorEastAsia"/>
          <w:color w:val="FF0000"/>
        </w:rPr>
      </w:pPr>
    </w:p>
    <w:sectPr w:rsidR="00CC10C4" w:rsidRPr="00CB05FD" w:rsidSect="0060517A">
      <w:footerReference w:type="default" r:id="rId1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C1A" w:rsidRDefault="00386C1A" w:rsidP="00BB1378">
      <w:r>
        <w:separator/>
      </w:r>
    </w:p>
  </w:endnote>
  <w:endnote w:type="continuationSeparator" w:id="0">
    <w:p w:rsidR="00386C1A" w:rsidRDefault="00386C1A" w:rsidP="00BB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052747"/>
      <w:docPartObj>
        <w:docPartGallery w:val="Page Numbers (Bottom of Page)"/>
        <w:docPartUnique/>
      </w:docPartObj>
    </w:sdtPr>
    <w:sdtContent>
      <w:sdt>
        <w:sdtPr>
          <w:id w:val="860082579"/>
          <w:docPartObj>
            <w:docPartGallery w:val="Page Numbers (Top of Page)"/>
            <w:docPartUnique/>
          </w:docPartObj>
        </w:sdtPr>
        <w:sdtContent>
          <w:p w:rsidR="006A7249" w:rsidRDefault="006A7249">
            <w:pPr>
              <w:pStyle w:val="af0"/>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24</w:t>
            </w:r>
            <w:r>
              <w:rPr>
                <w:b/>
                <w:bCs/>
                <w:sz w:val="24"/>
                <w:szCs w:val="24"/>
              </w:rPr>
              <w:fldChar w:fldCharType="end"/>
            </w:r>
          </w:p>
        </w:sdtContent>
      </w:sdt>
    </w:sdtContent>
  </w:sdt>
  <w:p w:rsidR="006A7249" w:rsidRDefault="006A724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C1A" w:rsidRDefault="00386C1A" w:rsidP="00BB1378">
      <w:r>
        <w:separator/>
      </w:r>
    </w:p>
  </w:footnote>
  <w:footnote w:type="continuationSeparator" w:id="0">
    <w:p w:rsidR="00386C1A" w:rsidRDefault="00386C1A" w:rsidP="00BB1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9EEA544"/>
    <w:lvl w:ilvl="0">
      <w:start w:val="1"/>
      <w:numFmt w:val="lowerLetter"/>
      <w:pStyle w:val="4"/>
      <w:lvlText w:val="%1)"/>
      <w:lvlJc w:val="left"/>
      <w:pPr>
        <w:ind w:left="1680" w:hanging="420"/>
      </w:pPr>
    </w:lvl>
  </w:abstractNum>
  <w:abstractNum w:abstractNumId="1" w15:restartNumberingAfterBreak="0">
    <w:nsid w:val="FFFFFF88"/>
    <w:multiLevelType w:val="singleLevel"/>
    <w:tmpl w:val="AB8E1508"/>
    <w:lvl w:ilvl="0">
      <w:start w:val="1"/>
      <w:numFmt w:val="decimal"/>
      <w:pStyle w:val="a"/>
      <w:lvlText w:val="%1."/>
      <w:lvlJc w:val="left"/>
      <w:pPr>
        <w:tabs>
          <w:tab w:val="num" w:pos="420"/>
        </w:tabs>
        <w:ind w:left="420" w:hanging="420"/>
      </w:pPr>
      <w:rPr>
        <w:rFonts w:hint="eastAsia"/>
      </w:rPr>
    </w:lvl>
  </w:abstractNum>
  <w:abstractNum w:abstractNumId="2" w15:restartNumberingAfterBreak="0">
    <w:nsid w:val="07296A06"/>
    <w:multiLevelType w:val="hybridMultilevel"/>
    <w:tmpl w:val="CB4EF7CE"/>
    <w:lvl w:ilvl="0" w:tplc="04090001">
      <w:start w:val="1"/>
      <w:numFmt w:val="bullet"/>
      <w:lvlText w:val=""/>
      <w:lvlJc w:val="left"/>
      <w:pPr>
        <w:tabs>
          <w:tab w:val="num" w:pos="948"/>
        </w:tabs>
        <w:ind w:left="948" w:hanging="420"/>
      </w:pPr>
      <w:rPr>
        <w:rFonts w:ascii="Wingdings" w:hAnsi="Wingdings" w:hint="default"/>
      </w:rPr>
    </w:lvl>
    <w:lvl w:ilvl="1" w:tplc="04090003" w:tentative="1">
      <w:start w:val="1"/>
      <w:numFmt w:val="bullet"/>
      <w:lvlText w:val=""/>
      <w:lvlJc w:val="left"/>
      <w:pPr>
        <w:tabs>
          <w:tab w:val="num" w:pos="1368"/>
        </w:tabs>
        <w:ind w:left="1368" w:hanging="420"/>
      </w:pPr>
      <w:rPr>
        <w:rFonts w:ascii="Wingdings" w:hAnsi="Wingdings" w:hint="default"/>
      </w:rPr>
    </w:lvl>
    <w:lvl w:ilvl="2" w:tplc="04090005" w:tentative="1">
      <w:start w:val="1"/>
      <w:numFmt w:val="bullet"/>
      <w:lvlText w:val=""/>
      <w:lvlJc w:val="left"/>
      <w:pPr>
        <w:tabs>
          <w:tab w:val="num" w:pos="1788"/>
        </w:tabs>
        <w:ind w:left="1788" w:hanging="420"/>
      </w:pPr>
      <w:rPr>
        <w:rFonts w:ascii="Wingdings" w:hAnsi="Wingdings" w:hint="default"/>
      </w:rPr>
    </w:lvl>
    <w:lvl w:ilvl="3" w:tplc="04090001" w:tentative="1">
      <w:start w:val="1"/>
      <w:numFmt w:val="bullet"/>
      <w:lvlText w:val=""/>
      <w:lvlJc w:val="left"/>
      <w:pPr>
        <w:tabs>
          <w:tab w:val="num" w:pos="2208"/>
        </w:tabs>
        <w:ind w:left="2208" w:hanging="420"/>
      </w:pPr>
      <w:rPr>
        <w:rFonts w:ascii="Wingdings" w:hAnsi="Wingdings" w:hint="default"/>
      </w:rPr>
    </w:lvl>
    <w:lvl w:ilvl="4" w:tplc="04090003" w:tentative="1">
      <w:start w:val="1"/>
      <w:numFmt w:val="bullet"/>
      <w:lvlText w:val=""/>
      <w:lvlJc w:val="left"/>
      <w:pPr>
        <w:tabs>
          <w:tab w:val="num" w:pos="2628"/>
        </w:tabs>
        <w:ind w:left="2628" w:hanging="420"/>
      </w:pPr>
      <w:rPr>
        <w:rFonts w:ascii="Wingdings" w:hAnsi="Wingdings" w:hint="default"/>
      </w:rPr>
    </w:lvl>
    <w:lvl w:ilvl="5" w:tplc="04090005" w:tentative="1">
      <w:start w:val="1"/>
      <w:numFmt w:val="bullet"/>
      <w:lvlText w:val=""/>
      <w:lvlJc w:val="left"/>
      <w:pPr>
        <w:tabs>
          <w:tab w:val="num" w:pos="3048"/>
        </w:tabs>
        <w:ind w:left="3048" w:hanging="420"/>
      </w:pPr>
      <w:rPr>
        <w:rFonts w:ascii="Wingdings" w:hAnsi="Wingdings" w:hint="default"/>
      </w:rPr>
    </w:lvl>
    <w:lvl w:ilvl="6" w:tplc="04090001" w:tentative="1">
      <w:start w:val="1"/>
      <w:numFmt w:val="bullet"/>
      <w:lvlText w:val=""/>
      <w:lvlJc w:val="left"/>
      <w:pPr>
        <w:tabs>
          <w:tab w:val="num" w:pos="3468"/>
        </w:tabs>
        <w:ind w:left="3468" w:hanging="420"/>
      </w:pPr>
      <w:rPr>
        <w:rFonts w:ascii="Wingdings" w:hAnsi="Wingdings" w:hint="default"/>
      </w:rPr>
    </w:lvl>
    <w:lvl w:ilvl="7" w:tplc="04090003" w:tentative="1">
      <w:start w:val="1"/>
      <w:numFmt w:val="bullet"/>
      <w:lvlText w:val=""/>
      <w:lvlJc w:val="left"/>
      <w:pPr>
        <w:tabs>
          <w:tab w:val="num" w:pos="3888"/>
        </w:tabs>
        <w:ind w:left="3888" w:hanging="420"/>
      </w:pPr>
      <w:rPr>
        <w:rFonts w:ascii="Wingdings" w:hAnsi="Wingdings" w:hint="default"/>
      </w:rPr>
    </w:lvl>
    <w:lvl w:ilvl="8" w:tplc="04090005" w:tentative="1">
      <w:start w:val="1"/>
      <w:numFmt w:val="bullet"/>
      <w:lvlText w:val=""/>
      <w:lvlJc w:val="left"/>
      <w:pPr>
        <w:tabs>
          <w:tab w:val="num" w:pos="4308"/>
        </w:tabs>
        <w:ind w:left="4308" w:hanging="420"/>
      </w:pPr>
      <w:rPr>
        <w:rFonts w:ascii="Wingdings" w:hAnsi="Wingdings" w:hint="default"/>
      </w:rPr>
    </w:lvl>
  </w:abstractNum>
  <w:abstractNum w:abstractNumId="3" w15:restartNumberingAfterBreak="0">
    <w:nsid w:val="112868E7"/>
    <w:multiLevelType w:val="multilevel"/>
    <w:tmpl w:val="F5685B8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862"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1F1E7455"/>
    <w:multiLevelType w:val="hybridMultilevel"/>
    <w:tmpl w:val="81F06D24"/>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22D216F3"/>
    <w:multiLevelType w:val="multilevel"/>
    <w:tmpl w:val="1232741C"/>
    <w:lvl w:ilvl="0">
      <w:start w:val="1"/>
      <w:numFmt w:val="decimal"/>
      <w:lvlText w:val="%1."/>
      <w:lvlJc w:val="left"/>
      <w:pPr>
        <w:ind w:left="420" w:hanging="42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2AA07632"/>
    <w:multiLevelType w:val="hybridMultilevel"/>
    <w:tmpl w:val="5FE689C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53877321"/>
    <w:multiLevelType w:val="singleLevel"/>
    <w:tmpl w:val="53877321"/>
    <w:lvl w:ilvl="0">
      <w:start w:val="1"/>
      <w:numFmt w:val="bullet"/>
      <w:lvlText w:val=""/>
      <w:lvlJc w:val="left"/>
      <w:pPr>
        <w:tabs>
          <w:tab w:val="num" w:pos="420"/>
        </w:tabs>
        <w:ind w:left="420" w:hanging="420"/>
      </w:pPr>
      <w:rPr>
        <w:rFonts w:ascii="Wingdings" w:hAnsi="Wingdings" w:hint="default"/>
      </w:rPr>
    </w:lvl>
  </w:abstractNum>
  <w:abstractNum w:abstractNumId="8" w15:restartNumberingAfterBreak="0">
    <w:nsid w:val="53877A38"/>
    <w:multiLevelType w:val="singleLevel"/>
    <w:tmpl w:val="53877A38"/>
    <w:lvl w:ilvl="0">
      <w:start w:val="1"/>
      <w:numFmt w:val="bullet"/>
      <w:lvlText w:val=""/>
      <w:lvlJc w:val="left"/>
      <w:pPr>
        <w:tabs>
          <w:tab w:val="num" w:pos="420"/>
        </w:tabs>
        <w:ind w:left="420" w:hanging="420"/>
      </w:pPr>
      <w:rPr>
        <w:rFonts w:ascii="Wingdings" w:hAnsi="Wingdings" w:hint="default"/>
      </w:rPr>
    </w:lvl>
  </w:abstractNum>
  <w:abstractNum w:abstractNumId="9" w15:restartNumberingAfterBreak="0">
    <w:nsid w:val="53877A51"/>
    <w:multiLevelType w:val="singleLevel"/>
    <w:tmpl w:val="53877A51"/>
    <w:lvl w:ilvl="0">
      <w:start w:val="1"/>
      <w:numFmt w:val="bullet"/>
      <w:lvlText w:val=""/>
      <w:lvlJc w:val="left"/>
      <w:pPr>
        <w:tabs>
          <w:tab w:val="num" w:pos="420"/>
        </w:tabs>
        <w:ind w:left="420" w:hanging="420"/>
      </w:pPr>
      <w:rPr>
        <w:rFonts w:ascii="Wingdings" w:hAnsi="Wingdings" w:hint="default"/>
      </w:rPr>
    </w:lvl>
  </w:abstractNum>
  <w:abstractNum w:abstractNumId="10" w15:restartNumberingAfterBreak="0">
    <w:nsid w:val="53877A81"/>
    <w:multiLevelType w:val="singleLevel"/>
    <w:tmpl w:val="53877A81"/>
    <w:lvl w:ilvl="0">
      <w:start w:val="1"/>
      <w:numFmt w:val="bullet"/>
      <w:lvlText w:val=""/>
      <w:lvlJc w:val="left"/>
      <w:pPr>
        <w:tabs>
          <w:tab w:val="num" w:pos="420"/>
        </w:tabs>
        <w:ind w:left="420" w:hanging="420"/>
      </w:pPr>
      <w:rPr>
        <w:rFonts w:ascii="Wingdings" w:hAnsi="Wingdings" w:hint="default"/>
      </w:rPr>
    </w:lvl>
  </w:abstractNum>
  <w:abstractNum w:abstractNumId="11" w15:restartNumberingAfterBreak="0">
    <w:nsid w:val="6F8F048D"/>
    <w:multiLevelType w:val="multilevel"/>
    <w:tmpl w:val="4F226262"/>
    <w:lvl w:ilvl="0">
      <w:start w:val="1"/>
      <w:numFmt w:val="decimal"/>
      <w:lvlText w:val="第%1章"/>
      <w:lvlJc w:val="left"/>
      <w:pPr>
        <w:ind w:left="0" w:firstLine="0"/>
      </w:pPr>
      <w:rPr>
        <w:rFonts w:ascii="Calibri" w:hAnsi="Calibri" w:hint="default"/>
        <w:b w:val="0"/>
      </w:rPr>
    </w:lvl>
    <w:lvl w:ilvl="1">
      <w:start w:val="1"/>
      <w:numFmt w:val="decimal"/>
      <w:lvlText w:val="%1.%2"/>
      <w:lvlJc w:val="left"/>
      <w:pPr>
        <w:ind w:left="0" w:firstLine="0"/>
      </w:pPr>
      <w:rPr>
        <w:rFonts w:ascii="Calibri" w:hAnsi="Calibri" w:hint="default"/>
      </w:rPr>
    </w:lvl>
    <w:lvl w:ilvl="2">
      <w:start w:val="1"/>
      <w:numFmt w:val="decimal"/>
      <w:lvlText w:val="%1.%2.%3"/>
      <w:lvlJc w:val="left"/>
      <w:pPr>
        <w:ind w:left="0" w:firstLine="0"/>
      </w:pPr>
      <w:rPr>
        <w:rFonts w:ascii="Calibri" w:hAnsi="Calibri" w:hint="default"/>
        <w:lang w:eastAsia="zh-CN"/>
      </w:rPr>
    </w:lvl>
    <w:lvl w:ilvl="3">
      <w:start w:val="1"/>
      <w:numFmt w:val="decimal"/>
      <w:lvlText w:val="%1.%2.%3.%4"/>
      <w:lvlJc w:val="left"/>
      <w:pPr>
        <w:ind w:left="0" w:firstLine="0"/>
      </w:pPr>
      <w:rPr>
        <w:rFonts w:ascii="Calibri" w:hAnsi="Calibri"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ind w:left="0" w:firstLine="0"/>
      </w:pPr>
      <w:rPr>
        <w:rFonts w:hint="default"/>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 w15:restartNumberingAfterBreak="0">
    <w:nsid w:val="74401305"/>
    <w:multiLevelType w:val="hybridMultilevel"/>
    <w:tmpl w:val="9CCE2E7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B7335CD"/>
    <w:multiLevelType w:val="hybridMultilevel"/>
    <w:tmpl w:val="ECA2B6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3"/>
  </w:num>
  <w:num w:numId="4">
    <w:abstractNumId w:val="1"/>
  </w:num>
  <w:num w:numId="5">
    <w:abstractNumId w:val="13"/>
  </w:num>
  <w:num w:numId="6">
    <w:abstractNumId w:val="2"/>
  </w:num>
  <w:num w:numId="7">
    <w:abstractNumId w:val="6"/>
  </w:num>
  <w:num w:numId="8">
    <w:abstractNumId w:val="12"/>
  </w:num>
  <w:num w:numId="9">
    <w:abstractNumId w:val="1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7"/>
  </w:num>
  <w:num w:numId="15">
    <w:abstractNumId w:val="8"/>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EC"/>
    <w:rsid w:val="00020BBA"/>
    <w:rsid w:val="00084AB7"/>
    <w:rsid w:val="000E7D6F"/>
    <w:rsid w:val="000F2FEC"/>
    <w:rsid w:val="00126C40"/>
    <w:rsid w:val="001873A8"/>
    <w:rsid w:val="00187AEC"/>
    <w:rsid w:val="001B393B"/>
    <w:rsid w:val="001C28DD"/>
    <w:rsid w:val="001C4F86"/>
    <w:rsid w:val="0020534C"/>
    <w:rsid w:val="00237D97"/>
    <w:rsid w:val="002479BC"/>
    <w:rsid w:val="0025343C"/>
    <w:rsid w:val="002F768D"/>
    <w:rsid w:val="00313EE9"/>
    <w:rsid w:val="00322381"/>
    <w:rsid w:val="00365417"/>
    <w:rsid w:val="00386C1A"/>
    <w:rsid w:val="003C02FA"/>
    <w:rsid w:val="00503FEB"/>
    <w:rsid w:val="005642AE"/>
    <w:rsid w:val="005802A6"/>
    <w:rsid w:val="005B567F"/>
    <w:rsid w:val="005C41F7"/>
    <w:rsid w:val="0060517A"/>
    <w:rsid w:val="00632A12"/>
    <w:rsid w:val="00672FB0"/>
    <w:rsid w:val="006938EE"/>
    <w:rsid w:val="006A7249"/>
    <w:rsid w:val="00733B2A"/>
    <w:rsid w:val="007621A2"/>
    <w:rsid w:val="0078355E"/>
    <w:rsid w:val="007B30DC"/>
    <w:rsid w:val="008040F0"/>
    <w:rsid w:val="0089233B"/>
    <w:rsid w:val="009559AC"/>
    <w:rsid w:val="00973223"/>
    <w:rsid w:val="00995B13"/>
    <w:rsid w:val="009D3CBE"/>
    <w:rsid w:val="00A31CE6"/>
    <w:rsid w:val="00B114C2"/>
    <w:rsid w:val="00B40E9E"/>
    <w:rsid w:val="00BB1378"/>
    <w:rsid w:val="00BB357E"/>
    <w:rsid w:val="00BE7632"/>
    <w:rsid w:val="00CB05FD"/>
    <w:rsid w:val="00CC10C4"/>
    <w:rsid w:val="00D1525B"/>
    <w:rsid w:val="00D54D4A"/>
    <w:rsid w:val="00D75EDA"/>
    <w:rsid w:val="00E15308"/>
    <w:rsid w:val="00EC5FC0"/>
    <w:rsid w:val="00F6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93229"/>
  <w15:docId w15:val="{65C065F4-1302-4658-BAD6-E8A89A5D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0534C"/>
    <w:pPr>
      <w:widowControl w:val="0"/>
      <w:spacing w:line="360" w:lineRule="auto"/>
      <w:jc w:val="both"/>
    </w:pPr>
    <w:rPr>
      <w:sz w:val="24"/>
    </w:rPr>
  </w:style>
  <w:style w:type="paragraph" w:styleId="1">
    <w:name w:val="heading 1"/>
    <w:aliases w:val="Section Head,h1,Level 1 Topic Heading,Heading 0,H1,H11,H12,H111,H13,H112,DIG标题 1,标书1,prop,app heading 1,app heading 11,app heading 12,app heading 111,app heading 13,PIM 1,1,Heading 11,Header 1,Huvudrubrik,II+,I,H14,H15,H16,H17,H18,H121,H131,H141,L1"/>
    <w:basedOn w:val="a0"/>
    <w:next w:val="a0"/>
    <w:link w:val="10"/>
    <w:uiPriority w:val="4"/>
    <w:qFormat/>
    <w:rsid w:val="000E7D6F"/>
    <w:pPr>
      <w:keepNext/>
      <w:keepLines/>
      <w:numPr>
        <w:numId w:val="3"/>
      </w:numPr>
      <w:spacing w:before="340" w:after="330" w:line="578" w:lineRule="auto"/>
      <w:outlineLvl w:val="0"/>
    </w:pPr>
    <w:rPr>
      <w:rFonts w:ascii="Times New Roman" w:eastAsia="宋体" w:hAnsi="Times New Roman" w:cs="Times New Roman"/>
      <w:b/>
      <w:bCs/>
      <w:kern w:val="44"/>
      <w:sz w:val="44"/>
      <w:szCs w:val="44"/>
    </w:rPr>
  </w:style>
  <w:style w:type="paragraph" w:styleId="2">
    <w:name w:val="heading 2"/>
    <w:aliases w:val="H2,2nd level,h2,2,Header 2,l2,Heading 2 Hidden,Heading 2 CCBS,heading 2,Level 2 Topic Heading,HD2,Titre3,Underrubrik1,prop2,标题2,sect 1.2,H21,sect 1.21,H22,sect 1.22,H211,sect 1.211,H23,sect 1.23,H212,sect 1.212,PIM2,Titre2,Head 2,第一章 标题 2,ISO1,L2,节"/>
    <w:basedOn w:val="a0"/>
    <w:next w:val="a0"/>
    <w:link w:val="20"/>
    <w:uiPriority w:val="4"/>
    <w:qFormat/>
    <w:rsid w:val="000E7D6F"/>
    <w:pPr>
      <w:keepNext/>
      <w:keepLines/>
      <w:numPr>
        <w:ilvl w:val="1"/>
        <w:numId w:val="3"/>
      </w:numPr>
      <w:spacing w:before="260" w:after="260" w:line="416" w:lineRule="auto"/>
      <w:outlineLvl w:val="1"/>
    </w:pPr>
    <w:rPr>
      <w:rFonts w:ascii="Arial" w:eastAsia="黑体" w:hAnsi="Arial" w:cs="Times New Roman"/>
      <w:b/>
      <w:bCs/>
      <w:sz w:val="32"/>
      <w:szCs w:val="32"/>
    </w:rPr>
  </w:style>
  <w:style w:type="paragraph" w:styleId="3">
    <w:name w:val="heading 3"/>
    <w:aliases w:val="h3,Level 3 Topic Heading,H3,sect1.2.3,3rd level,3,BOD 0,Heading 3 - old,Level 3 Head,Heading,level_3,PIM 3,sect1.2.31,sect1.2.32,sect1.2.311,sect1.2.33,sect1.2.312,Bold Head,bh,Map,prop3,3heading,Heading 31,Underrubrik2,Arial 12 Fett,ISO2,l3,CT,L3"/>
    <w:basedOn w:val="a0"/>
    <w:next w:val="a0"/>
    <w:link w:val="30"/>
    <w:uiPriority w:val="4"/>
    <w:qFormat/>
    <w:rsid w:val="000E7D6F"/>
    <w:pPr>
      <w:keepNext/>
      <w:keepLines/>
      <w:numPr>
        <w:ilvl w:val="2"/>
        <w:numId w:val="3"/>
      </w:numPr>
      <w:spacing w:before="260" w:after="260" w:line="416" w:lineRule="auto"/>
      <w:outlineLvl w:val="2"/>
    </w:pPr>
    <w:rPr>
      <w:rFonts w:ascii="Times New Roman" w:eastAsia="宋体" w:hAnsi="Times New Roman" w:cs="Times New Roman"/>
      <w:b/>
      <w:bCs/>
      <w:sz w:val="32"/>
      <w:szCs w:val="32"/>
    </w:rPr>
  </w:style>
  <w:style w:type="paragraph" w:styleId="40">
    <w:name w:val="heading 4"/>
    <w:aliases w:val="H4,h4,4,4heading,PIM 4,正文四级标题,Heading 14,Heading 141,Heading 142,1.,sect 1.2.3.4,Ref Heading 1,rh1,sect 1.2.3.41,Ref Heading 11,rh11,sect 1.2.3.42,Ref Heading 12,rh12,sect 1.2.3.411,Ref Heading 111,rh111,sect 1.2.3.43,Ref Heading 13,rh13,bl,bb,Cha"/>
    <w:basedOn w:val="a0"/>
    <w:next w:val="a0"/>
    <w:link w:val="41"/>
    <w:uiPriority w:val="4"/>
    <w:unhideWhenUsed/>
    <w:qFormat/>
    <w:rsid w:val="000E7D6F"/>
    <w:pPr>
      <w:keepNext/>
      <w:keepLines/>
      <w:numPr>
        <w:ilvl w:val="3"/>
        <w:numId w:val="3"/>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Appendix A  Heading 5,H5,PIM 5,h5,Second Subheading,Table label,l5,hm,mh2,Module heading 2,Head 5,list 5,5,dash,ds,dd,Titre5,第四层条,heading 5,ITT t5,PA Pico Section,H5-Heading 5,heading5,Roman list,Level 3 - i,Block Label,口,口1,口2,l5+toc5,一,h51,Headin"/>
    <w:basedOn w:val="a0"/>
    <w:next w:val="a0"/>
    <w:link w:val="50"/>
    <w:uiPriority w:val="4"/>
    <w:semiHidden/>
    <w:unhideWhenUsed/>
    <w:qFormat/>
    <w:rsid w:val="000E7D6F"/>
    <w:pPr>
      <w:keepNext/>
      <w:keepLines/>
      <w:numPr>
        <w:ilvl w:val="4"/>
        <w:numId w:val="3"/>
      </w:numPr>
      <w:spacing w:before="280" w:after="290" w:line="376" w:lineRule="auto"/>
      <w:outlineLvl w:val="4"/>
    </w:pPr>
    <w:rPr>
      <w:b/>
      <w:bCs/>
      <w:sz w:val="28"/>
      <w:szCs w:val="28"/>
    </w:rPr>
  </w:style>
  <w:style w:type="paragraph" w:styleId="6">
    <w:name w:val="heading 6"/>
    <w:aliases w:val="H6,PIM 6,h6,Third Subheading,BOD 4,L6,第五层条,Bullet list,6,Legal Level 1.,Bullet (Single Lines),正文六级标题,标题 6(ALT+6),标题1.1.1.1.1.1,h61,heading 61,标题6,Figure label,l6,hsm,cnp,Caption number (page-wide),list 6,heading 6,Heading6,submodule heading,CSS节内4级"/>
    <w:basedOn w:val="a0"/>
    <w:next w:val="a0"/>
    <w:link w:val="60"/>
    <w:uiPriority w:val="4"/>
    <w:semiHidden/>
    <w:unhideWhenUsed/>
    <w:qFormat/>
    <w:rsid w:val="000E7D6F"/>
    <w:pPr>
      <w:keepNext/>
      <w:keepLines/>
      <w:numPr>
        <w:ilvl w:val="5"/>
        <w:numId w:val="3"/>
      </w:numPr>
      <w:spacing w:before="240" w:after="64" w:line="320" w:lineRule="auto"/>
      <w:outlineLvl w:val="5"/>
    </w:pPr>
    <w:rPr>
      <w:rFonts w:asciiTheme="majorHAnsi" w:eastAsiaTheme="majorEastAsia" w:hAnsiTheme="majorHAnsi" w:cstheme="majorBidi"/>
      <w:b/>
      <w:bCs/>
      <w:szCs w:val="24"/>
    </w:rPr>
  </w:style>
  <w:style w:type="paragraph" w:styleId="7">
    <w:name w:val="heading 7"/>
    <w:aliases w:val="Legal Level 1.1.,letter list,PIM 7,L7,不用,正文七级标题,项标题(1),h7,st,SDL title,NICMAN Heading 7,Para no numbering,sdf,(use for appendix),liste[1],1.标题 6,表名,H7,PIM 71,H71,PIM 72,H72,PIM 73,PIM 74,PIM 75,H73,PIM 711,H711,PIM 721,H721,PIM 731,PIM 741,PIM 76"/>
    <w:basedOn w:val="a0"/>
    <w:next w:val="a0"/>
    <w:link w:val="70"/>
    <w:uiPriority w:val="4"/>
    <w:semiHidden/>
    <w:unhideWhenUsed/>
    <w:qFormat/>
    <w:rsid w:val="000E7D6F"/>
    <w:pPr>
      <w:keepNext/>
      <w:keepLines/>
      <w:numPr>
        <w:ilvl w:val="6"/>
        <w:numId w:val="3"/>
      </w:numPr>
      <w:spacing w:before="240" w:after="64" w:line="320" w:lineRule="auto"/>
      <w:outlineLvl w:val="6"/>
    </w:pPr>
    <w:rPr>
      <w:b/>
      <w:bCs/>
      <w:szCs w:val="24"/>
    </w:rPr>
  </w:style>
  <w:style w:type="paragraph" w:styleId="8">
    <w:name w:val="heading 8"/>
    <w:aliases w:val="Legal Level 1.1.1.,注意框体,不用8,目标题 1),tt,tt1,Figure,heading 8,No num/gap,h8,(use for figures),(figure),liste[2],Legal Level 1.1.1.1,Legal Level 1.1.1.2,Legal Level 1.1.1.3,Legal Level 1.1.1.4,Legal Level 1.1.1.5,Legal Level 1.1.1.6,Legal Level 1.1.1.7"/>
    <w:basedOn w:val="a0"/>
    <w:next w:val="a0"/>
    <w:link w:val="80"/>
    <w:uiPriority w:val="4"/>
    <w:semiHidden/>
    <w:unhideWhenUsed/>
    <w:qFormat/>
    <w:rsid w:val="000E7D6F"/>
    <w:pPr>
      <w:keepNext/>
      <w:keepLines/>
      <w:numPr>
        <w:ilvl w:val="7"/>
        <w:numId w:val="3"/>
      </w:numPr>
      <w:spacing w:before="240" w:after="64" w:line="320" w:lineRule="auto"/>
      <w:outlineLvl w:val="7"/>
    </w:pPr>
    <w:rPr>
      <w:rFonts w:asciiTheme="majorHAnsi" w:eastAsiaTheme="majorEastAsia" w:hAnsiTheme="majorHAnsi" w:cstheme="majorBidi"/>
      <w:szCs w:val="24"/>
    </w:rPr>
  </w:style>
  <w:style w:type="paragraph" w:styleId="9">
    <w:name w:val="heading 9"/>
    <w:aliases w:val="Legal Level 1.1.1.1.,PIM 9,huh,不用9,干标题(a),ft,ft1,table,heading 9,t,table left,tl,HF,figures,9,Appendix,Code eg's,h9,(use for tables),标,三级标题,liste[3],Legal Level 1.1.1.1.1,Legal Level 1.1.1.1.2,Legal Level 1.1.1.1.3,Legal Level 1.1.1.1.4,H9,PIM 91"/>
    <w:basedOn w:val="a0"/>
    <w:next w:val="a0"/>
    <w:link w:val="90"/>
    <w:uiPriority w:val="4"/>
    <w:semiHidden/>
    <w:unhideWhenUsed/>
    <w:qFormat/>
    <w:rsid w:val="000E7D6F"/>
    <w:pPr>
      <w:keepNext/>
      <w:keepLines/>
      <w:numPr>
        <w:ilvl w:val="8"/>
        <w:numId w:val="3"/>
      </w:numPr>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aliases w:val="表正文,正文非缩进,特点,段1,ALT+Z,正文缩进 Char1,正文缩进 Char Char,正文缩进 Char1 Char Char,正文缩进 Char Char Char Char,正文缩进 Char1 Char Char Char Char,正文（首行缩进两字） Char Char Char Char Char,正文缩进 Char Char Char Char Char Char,正文缩进 Char1 Char Char Char Char Char Char,四号"/>
    <w:basedOn w:val="a0"/>
    <w:link w:val="a5"/>
    <w:uiPriority w:val="99"/>
    <w:rsid w:val="000E7D6F"/>
    <w:pPr>
      <w:spacing w:afterLines="50" w:after="50"/>
      <w:ind w:firstLineChars="200" w:firstLine="420"/>
    </w:pPr>
    <w:rPr>
      <w:rFonts w:ascii="Times New Roman" w:eastAsia="宋体" w:hAnsi="Times New Roman" w:cs="Times New Roman"/>
      <w:szCs w:val="24"/>
    </w:rPr>
  </w:style>
  <w:style w:type="character" w:customStyle="1" w:styleId="a5">
    <w:name w:val="正文缩进 字符"/>
    <w:aliases w:val="表正文 字符,正文非缩进 字符,特点 字符,段1 字符,ALT+Z 字符,正文缩进 Char1 字符,正文缩进 Char Char 字符,正文缩进 Char1 Char Char 字符,正文缩进 Char Char Char Char 字符,正文缩进 Char1 Char Char Char Char 字符,正文（首行缩进两字） Char Char Char Char Char 字符,正文缩进 Char Char Char Char Char Char 字符,四号 字符"/>
    <w:link w:val="a4"/>
    <w:rsid w:val="000E7D6F"/>
    <w:rPr>
      <w:rFonts w:ascii="Times New Roman" w:eastAsia="宋体" w:hAnsi="Times New Roman" w:cs="Times New Roman"/>
      <w:szCs w:val="24"/>
    </w:rPr>
  </w:style>
  <w:style w:type="character" w:customStyle="1" w:styleId="10">
    <w:name w:val="标题 1 字符"/>
    <w:aliases w:val="Section Head 字符,h1 字符,Level 1 Topic Heading 字符,Heading 0 字符,H1 字符,H11 字符,H12 字符,H111 字符,H13 字符,H112 字符,DIG标题 1 字符,标书1 字符,prop 字符,app heading 1 字符,app heading 11 字符,app heading 12 字符,app heading 111 字符,app heading 13 字符,PIM 1 字符,1 字符,Header 1 字符"/>
    <w:basedOn w:val="a1"/>
    <w:link w:val="1"/>
    <w:uiPriority w:val="4"/>
    <w:rsid w:val="000E7D6F"/>
    <w:rPr>
      <w:rFonts w:ascii="Times New Roman" w:eastAsia="宋体" w:hAnsi="Times New Roman" w:cs="Times New Roman"/>
      <w:b/>
      <w:bCs/>
      <w:kern w:val="44"/>
      <w:sz w:val="44"/>
      <w:szCs w:val="44"/>
    </w:rPr>
  </w:style>
  <w:style w:type="character" w:customStyle="1" w:styleId="20">
    <w:name w:val="标题 2 字符"/>
    <w:aliases w:val="H2 字符,2nd level 字符,h2 字符,2 字符,Header 2 字符,l2 字符,Heading 2 Hidden 字符,Heading 2 CCBS 字符,heading 2 字符,Level 2 Topic Heading 字符,HD2 字符,Titre3 字符,Underrubrik1 字符,prop2 字符,标题2 字符,sect 1.2 字符,H21 字符,sect 1.21 字符,H22 字符,sect 1.22 字符,H211 字符,H23 字符,L2 字符"/>
    <w:basedOn w:val="a1"/>
    <w:link w:val="2"/>
    <w:rsid w:val="000E7D6F"/>
    <w:rPr>
      <w:rFonts w:ascii="Arial" w:eastAsia="黑体" w:hAnsi="Arial" w:cs="Times New Roman"/>
      <w:b/>
      <w:bCs/>
      <w:sz w:val="32"/>
      <w:szCs w:val="32"/>
    </w:rPr>
  </w:style>
  <w:style w:type="character" w:customStyle="1" w:styleId="30">
    <w:name w:val="标题 3 字符"/>
    <w:aliases w:val="h3 字符,Level 3 Topic Heading 字符,H3 字符,sect1.2.3 字符,3rd level 字符,3 字符,BOD 0 字符,Heading 3 - old 字符,Level 3 Head 字符,Heading 字符,level_3 字符,PIM 3 字符,sect1.2.31 字符,sect1.2.32 字符,sect1.2.311 字符,sect1.2.33 字符,sect1.2.312 字符,Bold Head 字符,bh 字符,Map 字符"/>
    <w:basedOn w:val="a1"/>
    <w:link w:val="3"/>
    <w:rsid w:val="000E7D6F"/>
    <w:rPr>
      <w:rFonts w:ascii="Times New Roman" w:eastAsia="宋体" w:hAnsi="Times New Roman" w:cs="Times New Roman"/>
      <w:b/>
      <w:bCs/>
      <w:sz w:val="32"/>
      <w:szCs w:val="32"/>
    </w:rPr>
  </w:style>
  <w:style w:type="paragraph" w:styleId="a6">
    <w:name w:val="List Paragraph"/>
    <w:basedOn w:val="a0"/>
    <w:uiPriority w:val="34"/>
    <w:qFormat/>
    <w:rsid w:val="000E7D6F"/>
    <w:pPr>
      <w:ind w:firstLineChars="200" w:firstLine="420"/>
    </w:pPr>
    <w:rPr>
      <w:rFonts w:ascii="Times New Roman" w:eastAsia="宋体" w:hAnsi="Times New Roman" w:cs="Times New Roman"/>
      <w:szCs w:val="24"/>
    </w:rPr>
  </w:style>
  <w:style w:type="table" w:styleId="a7">
    <w:name w:val="Table Elegant"/>
    <w:basedOn w:val="a2"/>
    <w:rsid w:val="000E7D6F"/>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8">
    <w:name w:val="Title"/>
    <w:basedOn w:val="a0"/>
    <w:next w:val="a0"/>
    <w:link w:val="a9"/>
    <w:uiPriority w:val="10"/>
    <w:qFormat/>
    <w:rsid w:val="000E7D6F"/>
    <w:pPr>
      <w:spacing w:before="240" w:after="60"/>
      <w:jc w:val="center"/>
      <w:outlineLvl w:val="0"/>
    </w:pPr>
    <w:rPr>
      <w:rFonts w:asciiTheme="majorHAnsi" w:eastAsia="宋体" w:hAnsiTheme="majorHAnsi" w:cstheme="majorBidi"/>
      <w:b/>
      <w:bCs/>
      <w:sz w:val="32"/>
      <w:szCs w:val="32"/>
    </w:rPr>
  </w:style>
  <w:style w:type="character" w:customStyle="1" w:styleId="a9">
    <w:name w:val="标题 字符"/>
    <w:basedOn w:val="a1"/>
    <w:link w:val="a8"/>
    <w:uiPriority w:val="10"/>
    <w:rsid w:val="000E7D6F"/>
    <w:rPr>
      <w:rFonts w:asciiTheme="majorHAnsi" w:eastAsia="宋体" w:hAnsiTheme="majorHAnsi" w:cstheme="majorBidi"/>
      <w:b/>
      <w:bCs/>
      <w:sz w:val="32"/>
      <w:szCs w:val="32"/>
    </w:rPr>
  </w:style>
  <w:style w:type="character" w:customStyle="1" w:styleId="41">
    <w:name w:val="标题 4 字符"/>
    <w:aliases w:val="H4 字符,h4 字符,4 字符,4heading 字符,PIM 4 字符,正文四级标题 字符,Heading 14 字符,Heading 141 字符,Heading 142 字符,1. 字符,sect 1.2.3.4 字符,Ref Heading 1 字符,rh1 字符,sect 1.2.3.41 字符,Ref Heading 11 字符,rh11 字符,sect 1.2.3.42 字符,Ref Heading 12 字符,rh12 字符,sect 1.2.3.411 字符"/>
    <w:basedOn w:val="a1"/>
    <w:link w:val="40"/>
    <w:uiPriority w:val="9"/>
    <w:semiHidden/>
    <w:rsid w:val="000E7D6F"/>
    <w:rPr>
      <w:rFonts w:asciiTheme="majorHAnsi" w:eastAsiaTheme="majorEastAsia" w:hAnsiTheme="majorHAnsi" w:cstheme="majorBidi"/>
      <w:b/>
      <w:bCs/>
      <w:sz w:val="28"/>
      <w:szCs w:val="28"/>
    </w:rPr>
  </w:style>
  <w:style w:type="character" w:customStyle="1" w:styleId="50">
    <w:name w:val="标题 5 字符"/>
    <w:aliases w:val="Appendix A  Heading 5 字符,H5 字符,PIM 5 字符,h5 字符,Second Subheading 字符,Table label 字符,l5 字符,hm 字符,mh2 字符,Module heading 2 字符,Head 5 字符,list 5 字符,5 字符,dash 字符,ds 字符,dd 字符,Titre5 字符,第四层条 字符,heading 5 字符,ITT t5 字符,PA Pico Section 字符,H5-Heading 5 字符"/>
    <w:basedOn w:val="a1"/>
    <w:link w:val="5"/>
    <w:uiPriority w:val="9"/>
    <w:semiHidden/>
    <w:rsid w:val="000E7D6F"/>
    <w:rPr>
      <w:b/>
      <w:bCs/>
      <w:sz w:val="28"/>
      <w:szCs w:val="28"/>
    </w:rPr>
  </w:style>
  <w:style w:type="character" w:customStyle="1" w:styleId="60">
    <w:name w:val="标题 6 字符"/>
    <w:aliases w:val="H6 字符,PIM 6 字符,h6 字符,Third Subheading 字符,BOD 4 字符,L6 字符,第五层条 字符,Bullet list 字符,6 字符,Legal Level 1. 字符,Bullet (Single Lines) 字符,正文六级标题 字符,标题 6(ALT+6) 字符,标题1.1.1.1.1.1 字符,h61 字符,heading 61 字符,标题6 字符,Figure label 字符,l6 字符,hsm 字符,cnp 字符,list 6 字符"/>
    <w:basedOn w:val="a1"/>
    <w:link w:val="6"/>
    <w:uiPriority w:val="9"/>
    <w:semiHidden/>
    <w:rsid w:val="000E7D6F"/>
    <w:rPr>
      <w:rFonts w:asciiTheme="majorHAnsi" w:eastAsiaTheme="majorEastAsia" w:hAnsiTheme="majorHAnsi" w:cstheme="majorBidi"/>
      <w:b/>
      <w:bCs/>
      <w:sz w:val="24"/>
      <w:szCs w:val="24"/>
    </w:rPr>
  </w:style>
  <w:style w:type="character" w:customStyle="1" w:styleId="70">
    <w:name w:val="标题 7 字符"/>
    <w:aliases w:val="Legal Level 1.1. 字符,letter list 字符,PIM 7 字符,L7 字符,不用 字符,正文七级标题 字符,项标题(1) 字符,h7 字符,st 字符,SDL title 字符,NICMAN Heading 7 字符,Para no numbering 字符,sdf 字符,(use for appendix) 字符,liste[1] 字符,1.标题 6 字符,表名 字符,H7 字符,PIM 71 字符,H71 字符,PIM 72 字符,H72 字符,H73 字符"/>
    <w:basedOn w:val="a1"/>
    <w:link w:val="7"/>
    <w:uiPriority w:val="9"/>
    <w:semiHidden/>
    <w:rsid w:val="000E7D6F"/>
    <w:rPr>
      <w:b/>
      <w:bCs/>
      <w:sz w:val="24"/>
      <w:szCs w:val="24"/>
    </w:rPr>
  </w:style>
  <w:style w:type="character" w:customStyle="1" w:styleId="80">
    <w:name w:val="标题 8 字符"/>
    <w:aliases w:val="Legal Level 1.1.1. 字符,注意框体 字符,不用8 字符,目标题 1) 字符,tt 字符,tt1 字符,Figure 字符,heading 8 字符,No num/gap 字符,h8 字符,(use for figures) 字符,(figure) 字符,liste[2] 字符,Legal Level 1.1.1.1 字符,Legal Level 1.1.1.2 字符,Legal Level 1.1.1.3 字符,Legal Level 1.1.1.4 字符"/>
    <w:basedOn w:val="a1"/>
    <w:link w:val="8"/>
    <w:uiPriority w:val="9"/>
    <w:semiHidden/>
    <w:rsid w:val="000E7D6F"/>
    <w:rPr>
      <w:rFonts w:asciiTheme="majorHAnsi" w:eastAsiaTheme="majorEastAsia" w:hAnsiTheme="majorHAnsi" w:cstheme="majorBidi"/>
      <w:sz w:val="24"/>
      <w:szCs w:val="24"/>
    </w:rPr>
  </w:style>
  <w:style w:type="character" w:customStyle="1" w:styleId="90">
    <w:name w:val="标题 9 字符"/>
    <w:aliases w:val="Legal Level 1.1.1.1. 字符,PIM 9 字符,huh 字符,不用9 字符,干标题(a) 字符,ft 字符,ft1 字符,table 字符,heading 9 字符,t 字符,table left 字符,tl 字符,HF 字符,figures 字符,9 字符,Appendix 字符,Code eg's 字符,h9 字符,(use for tables) 字符,标 字符,三级标题 字符,liste[3] 字符,Legal Level 1.1.1.1.1 字符,H9 字符"/>
    <w:basedOn w:val="a1"/>
    <w:link w:val="9"/>
    <w:uiPriority w:val="9"/>
    <w:semiHidden/>
    <w:rsid w:val="000E7D6F"/>
    <w:rPr>
      <w:rFonts w:asciiTheme="majorHAnsi" w:eastAsiaTheme="majorEastAsia" w:hAnsiTheme="majorHAnsi" w:cstheme="majorBidi"/>
      <w:szCs w:val="21"/>
    </w:rPr>
  </w:style>
  <w:style w:type="paragraph" w:styleId="aa">
    <w:name w:val="Balloon Text"/>
    <w:basedOn w:val="a0"/>
    <w:link w:val="ab"/>
    <w:uiPriority w:val="99"/>
    <w:semiHidden/>
    <w:unhideWhenUsed/>
    <w:rsid w:val="000E7D6F"/>
    <w:rPr>
      <w:sz w:val="18"/>
      <w:szCs w:val="18"/>
    </w:rPr>
  </w:style>
  <w:style w:type="character" w:customStyle="1" w:styleId="ab">
    <w:name w:val="批注框文本 字符"/>
    <w:basedOn w:val="a1"/>
    <w:link w:val="aa"/>
    <w:uiPriority w:val="99"/>
    <w:semiHidden/>
    <w:rsid w:val="000E7D6F"/>
    <w:rPr>
      <w:sz w:val="18"/>
      <w:szCs w:val="18"/>
    </w:rPr>
  </w:style>
  <w:style w:type="paragraph" w:styleId="a">
    <w:name w:val="List Number"/>
    <w:basedOn w:val="a0"/>
    <w:rsid w:val="00CC10C4"/>
    <w:pPr>
      <w:numPr>
        <w:numId w:val="4"/>
      </w:numPr>
    </w:pPr>
    <w:rPr>
      <w:rFonts w:ascii="Times New Roman" w:eastAsia="宋体" w:hAnsi="Times New Roman" w:cs="Times New Roman"/>
      <w:szCs w:val="24"/>
    </w:rPr>
  </w:style>
  <w:style w:type="paragraph" w:customStyle="1" w:styleId="21">
    <w:name w:val="正文缩进2格"/>
    <w:basedOn w:val="a0"/>
    <w:rsid w:val="00CC10C4"/>
    <w:pPr>
      <w:autoSpaceDE w:val="0"/>
      <w:autoSpaceDN w:val="0"/>
      <w:adjustRightInd w:val="0"/>
      <w:spacing w:line="600" w:lineRule="exact"/>
      <w:ind w:firstLineChars="206" w:firstLine="639"/>
    </w:pPr>
    <w:rPr>
      <w:rFonts w:ascii="仿宋_GB2312" w:eastAsia="仿宋_GB2312" w:hAnsi="宋体" w:cs="Times New Roman"/>
      <w:color w:val="000000"/>
      <w:sz w:val="31"/>
      <w:szCs w:val="28"/>
    </w:rPr>
  </w:style>
  <w:style w:type="table" w:styleId="ac">
    <w:name w:val="Table Grid"/>
    <w:basedOn w:val="a2"/>
    <w:uiPriority w:val="59"/>
    <w:rsid w:val="00CC10C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0"/>
    <w:uiPriority w:val="39"/>
    <w:semiHidden/>
    <w:unhideWhenUsed/>
    <w:qFormat/>
    <w:rsid w:val="00126C40"/>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a0"/>
    <w:next w:val="a0"/>
    <w:autoRedefine/>
    <w:uiPriority w:val="39"/>
    <w:unhideWhenUsed/>
    <w:qFormat/>
    <w:rsid w:val="00126C40"/>
    <w:pPr>
      <w:widowControl/>
      <w:spacing w:after="100" w:line="276" w:lineRule="auto"/>
      <w:ind w:left="220"/>
      <w:jc w:val="left"/>
    </w:pPr>
    <w:rPr>
      <w:kern w:val="0"/>
      <w:sz w:val="22"/>
    </w:rPr>
  </w:style>
  <w:style w:type="paragraph" w:styleId="TOC1">
    <w:name w:val="toc 1"/>
    <w:basedOn w:val="a0"/>
    <w:next w:val="a0"/>
    <w:autoRedefine/>
    <w:uiPriority w:val="39"/>
    <w:unhideWhenUsed/>
    <w:qFormat/>
    <w:rsid w:val="00126C40"/>
    <w:pPr>
      <w:widowControl/>
      <w:spacing w:after="100" w:line="276" w:lineRule="auto"/>
      <w:jc w:val="left"/>
    </w:pPr>
    <w:rPr>
      <w:kern w:val="0"/>
      <w:sz w:val="22"/>
    </w:rPr>
  </w:style>
  <w:style w:type="paragraph" w:styleId="TOC3">
    <w:name w:val="toc 3"/>
    <w:basedOn w:val="a0"/>
    <w:next w:val="a0"/>
    <w:autoRedefine/>
    <w:uiPriority w:val="39"/>
    <w:unhideWhenUsed/>
    <w:qFormat/>
    <w:rsid w:val="00126C40"/>
    <w:pPr>
      <w:widowControl/>
      <w:spacing w:after="100" w:line="276" w:lineRule="auto"/>
      <w:ind w:left="440"/>
      <w:jc w:val="left"/>
    </w:pPr>
    <w:rPr>
      <w:kern w:val="0"/>
      <w:sz w:val="22"/>
    </w:rPr>
  </w:style>
  <w:style w:type="character" w:styleId="ad">
    <w:name w:val="Hyperlink"/>
    <w:basedOn w:val="a1"/>
    <w:uiPriority w:val="99"/>
    <w:unhideWhenUsed/>
    <w:rsid w:val="00126C40"/>
    <w:rPr>
      <w:color w:val="0000FF" w:themeColor="hyperlink"/>
      <w:u w:val="single"/>
    </w:rPr>
  </w:style>
  <w:style w:type="paragraph" w:styleId="ae">
    <w:name w:val="header"/>
    <w:basedOn w:val="a0"/>
    <w:link w:val="af"/>
    <w:uiPriority w:val="99"/>
    <w:unhideWhenUsed/>
    <w:rsid w:val="00BB1378"/>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1"/>
    <w:link w:val="ae"/>
    <w:uiPriority w:val="99"/>
    <w:rsid w:val="00BB1378"/>
    <w:rPr>
      <w:sz w:val="18"/>
      <w:szCs w:val="18"/>
    </w:rPr>
  </w:style>
  <w:style w:type="paragraph" w:styleId="af0">
    <w:name w:val="footer"/>
    <w:basedOn w:val="a0"/>
    <w:link w:val="af1"/>
    <w:uiPriority w:val="99"/>
    <w:unhideWhenUsed/>
    <w:rsid w:val="00BB1378"/>
    <w:pPr>
      <w:tabs>
        <w:tab w:val="center" w:pos="4153"/>
        <w:tab w:val="right" w:pos="8306"/>
      </w:tabs>
      <w:snapToGrid w:val="0"/>
      <w:jc w:val="left"/>
    </w:pPr>
    <w:rPr>
      <w:sz w:val="18"/>
      <w:szCs w:val="18"/>
    </w:rPr>
  </w:style>
  <w:style w:type="character" w:customStyle="1" w:styleId="af1">
    <w:name w:val="页脚 字符"/>
    <w:basedOn w:val="a1"/>
    <w:link w:val="af0"/>
    <w:uiPriority w:val="99"/>
    <w:rsid w:val="00BB1378"/>
    <w:rPr>
      <w:sz w:val="18"/>
      <w:szCs w:val="18"/>
    </w:rPr>
  </w:style>
  <w:style w:type="paragraph" w:styleId="af2">
    <w:name w:val="No Spacing"/>
    <w:link w:val="af3"/>
    <w:uiPriority w:val="1"/>
    <w:qFormat/>
    <w:rsid w:val="0060517A"/>
    <w:rPr>
      <w:kern w:val="0"/>
      <w:sz w:val="22"/>
    </w:rPr>
  </w:style>
  <w:style w:type="character" w:customStyle="1" w:styleId="af3">
    <w:name w:val="无间隔 字符"/>
    <w:basedOn w:val="a1"/>
    <w:link w:val="af2"/>
    <w:uiPriority w:val="1"/>
    <w:rsid w:val="0060517A"/>
    <w:rPr>
      <w:kern w:val="0"/>
      <w:sz w:val="22"/>
    </w:rPr>
  </w:style>
  <w:style w:type="paragraph" w:customStyle="1" w:styleId="af4">
    <w:name w:val="新锐英诚正文"/>
    <w:basedOn w:val="a0"/>
    <w:link w:val="Char"/>
    <w:qFormat/>
    <w:rsid w:val="003C02FA"/>
    <w:rPr>
      <w:rFonts w:ascii="Verdana" w:eastAsia="微软雅黑" w:hAnsi="Verdana" w:cs="Times New Roman"/>
    </w:rPr>
  </w:style>
  <w:style w:type="character" w:customStyle="1" w:styleId="Char">
    <w:name w:val="新锐英诚正文 Char"/>
    <w:link w:val="af4"/>
    <w:qFormat/>
    <w:rsid w:val="003C02FA"/>
    <w:rPr>
      <w:rFonts w:ascii="Verdana" w:eastAsia="微软雅黑" w:hAnsi="Verdana" w:cs="Times New Roman"/>
    </w:rPr>
  </w:style>
  <w:style w:type="paragraph" w:customStyle="1" w:styleId="22">
    <w:name w:val="正文空2字"/>
    <w:basedOn w:val="a0"/>
    <w:qFormat/>
    <w:locked/>
    <w:rsid w:val="00CB05FD"/>
    <w:pPr>
      <w:spacing w:beforeLines="40" w:before="40" w:afterLines="40" w:after="40"/>
      <w:ind w:firstLineChars="200" w:firstLine="200"/>
    </w:pPr>
    <w:rPr>
      <w:rFonts w:ascii="Calibri" w:eastAsia="微软雅黑" w:hAnsi="Calibri" w:cs="Times New Roman"/>
      <w:kern w:val="0"/>
      <w:lang w:bidi="en-US"/>
    </w:rPr>
  </w:style>
  <w:style w:type="paragraph" w:styleId="4">
    <w:name w:val="List Number 4"/>
    <w:basedOn w:val="a0"/>
    <w:uiPriority w:val="99"/>
    <w:semiHidden/>
    <w:rsid w:val="00CB05FD"/>
    <w:pPr>
      <w:numPr>
        <w:numId w:val="10"/>
      </w:numPr>
      <w:spacing w:beforeLines="40" w:before="40" w:afterLines="40" w:after="50"/>
      <w:ind w:left="1679"/>
      <w:contextualSpacing/>
    </w:pPr>
    <w:rPr>
      <w:rFonts w:ascii="Calibri" w:eastAsia="仿宋" w:hAnsi="Calibri" w:cs="Times New Roman"/>
      <w:kern w:val="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965976">
      <w:bodyDiv w:val="1"/>
      <w:marLeft w:val="0"/>
      <w:marRight w:val="0"/>
      <w:marTop w:val="0"/>
      <w:marBottom w:val="0"/>
      <w:divBdr>
        <w:top w:val="none" w:sz="0" w:space="0" w:color="auto"/>
        <w:left w:val="none" w:sz="0" w:space="0" w:color="auto"/>
        <w:bottom w:val="none" w:sz="0" w:space="0" w:color="auto"/>
        <w:right w:val="none" w:sz="0" w:space="0" w:color="auto"/>
      </w:divBdr>
    </w:div>
    <w:div w:id="84220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09C3D9-276D-4981-8F22-2D013818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1563</Words>
  <Characters>8911</Characters>
  <Application>Microsoft Office Word</Application>
  <DocSecurity>0</DocSecurity>
  <Lines>74</Lines>
  <Paragraphs>20</Paragraphs>
  <ScaleCrop>false</ScaleCrop>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教育数据中心建设</dc:title>
  <dc:subject>vDTS桌面虚拟化平台建设方案</dc:subject>
  <dc:creator>任正民</dc:creator>
  <cp:lastModifiedBy>任 正民</cp:lastModifiedBy>
  <cp:revision>3</cp:revision>
  <dcterms:created xsi:type="dcterms:W3CDTF">2018-06-26T05:24:00Z</dcterms:created>
  <dcterms:modified xsi:type="dcterms:W3CDTF">2018-06-26T05:24:00Z</dcterms:modified>
</cp:coreProperties>
</file>