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2747A4" w:rsidRDefault="00884235" w:rsidP="00884235">
      <w:pPr>
        <w:spacing w:line="360" w:lineRule="auto"/>
        <w:ind w:left="3640" w:hangingChars="650" w:hanging="3640"/>
        <w:rPr>
          <w:rFonts w:ascii="Arial" w:eastAsia="微软雅黑" w:hAnsi="Arial" w:cs="Arial"/>
          <w:sz w:val="56"/>
          <w:szCs w:val="32"/>
        </w:rPr>
      </w:pPr>
    </w:p>
    <w:p w:rsidR="00E561D4" w:rsidRPr="002747A4" w:rsidRDefault="00E561D4" w:rsidP="00884235">
      <w:pPr>
        <w:spacing w:line="360" w:lineRule="auto"/>
        <w:ind w:left="3640" w:hangingChars="650" w:hanging="3640"/>
        <w:rPr>
          <w:rFonts w:ascii="Arial" w:eastAsia="微软雅黑" w:hAnsi="Arial" w:cs="Arial"/>
          <w:sz w:val="56"/>
          <w:szCs w:val="32"/>
        </w:rPr>
      </w:pPr>
    </w:p>
    <w:p w:rsidR="00884235" w:rsidRPr="002747A4" w:rsidRDefault="00884235" w:rsidP="00884235">
      <w:pPr>
        <w:spacing w:line="360" w:lineRule="auto"/>
        <w:ind w:left="3640" w:hangingChars="650" w:hanging="3640"/>
        <w:rPr>
          <w:rFonts w:ascii="Arial" w:eastAsia="微软雅黑" w:hAnsi="Arial" w:cs="Arial"/>
          <w:sz w:val="56"/>
          <w:szCs w:val="32"/>
        </w:rPr>
      </w:pPr>
    </w:p>
    <w:p w:rsidR="002747A4" w:rsidRPr="002747A4" w:rsidRDefault="002747A4" w:rsidP="002747A4">
      <w:pPr>
        <w:jc w:val="center"/>
        <w:rPr>
          <w:rFonts w:ascii="Arial" w:eastAsia="微软雅黑" w:hAnsi="Arial" w:cs="Arial"/>
          <w:sz w:val="56"/>
        </w:rPr>
      </w:pPr>
      <w:r w:rsidRPr="002747A4">
        <w:rPr>
          <w:rFonts w:ascii="Arial" w:eastAsia="微软雅黑" w:hAnsi="Arial" w:cs="Arial"/>
          <w:sz w:val="56"/>
        </w:rPr>
        <w:t>联想智慧课堂</w:t>
      </w:r>
    </w:p>
    <w:p w:rsidR="002747A4" w:rsidRPr="002747A4" w:rsidRDefault="002747A4" w:rsidP="002747A4">
      <w:pPr>
        <w:jc w:val="center"/>
        <w:rPr>
          <w:rFonts w:ascii="Arial" w:eastAsia="微软雅黑" w:hAnsi="Arial" w:cs="Arial"/>
          <w:sz w:val="56"/>
        </w:rPr>
      </w:pPr>
      <w:r w:rsidRPr="002747A4">
        <w:rPr>
          <w:rFonts w:ascii="Arial" w:eastAsia="微软雅黑" w:hAnsi="Arial" w:cs="Arial"/>
          <w:sz w:val="56"/>
        </w:rPr>
        <w:t>解决方案白皮书</w:t>
      </w:r>
    </w:p>
    <w:p w:rsidR="002747A4" w:rsidRPr="002747A4" w:rsidRDefault="002747A4" w:rsidP="002747A4">
      <w:pPr>
        <w:ind w:left="4680" w:hangingChars="650" w:hanging="4680"/>
        <w:jc w:val="center"/>
        <w:rPr>
          <w:rFonts w:ascii="Arial" w:eastAsia="微软雅黑" w:hAnsi="Arial" w:cs="Arial"/>
          <w:sz w:val="72"/>
          <w:szCs w:val="32"/>
        </w:rPr>
      </w:pPr>
    </w:p>
    <w:p w:rsidR="002747A4" w:rsidRPr="002747A4" w:rsidRDefault="002747A4" w:rsidP="002747A4">
      <w:pPr>
        <w:jc w:val="center"/>
        <w:rPr>
          <w:rFonts w:ascii="Arial" w:eastAsia="微软雅黑" w:hAnsi="Arial" w:cs="Arial"/>
          <w:sz w:val="36"/>
          <w:szCs w:val="36"/>
        </w:rPr>
      </w:pPr>
      <w:r w:rsidRPr="002747A4">
        <w:rPr>
          <w:rFonts w:ascii="Arial" w:eastAsia="微软雅黑" w:hAnsi="Arial" w:cs="Arial"/>
          <w:noProof/>
        </w:rPr>
        <w:drawing>
          <wp:inline distT="0" distB="0" distL="0" distR="0" wp14:anchorId="3585C23F" wp14:editId="6779C3AD">
            <wp:extent cx="424180" cy="1280160"/>
            <wp:effectExtent l="0" t="8890" r="5080" b="5080"/>
            <wp:docPr id="7"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372997" w:rsidRPr="002747A4" w:rsidRDefault="002747A4" w:rsidP="002747A4">
      <w:pPr>
        <w:jc w:val="center"/>
        <w:rPr>
          <w:rFonts w:ascii="Arial" w:eastAsia="微软雅黑" w:hAnsi="Arial" w:cs="Arial"/>
          <w:sz w:val="36"/>
          <w:szCs w:val="36"/>
        </w:rPr>
        <w:sectPr w:rsidR="00372997" w:rsidRPr="002747A4" w:rsidSect="00774A36">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r w:rsidRPr="002747A4">
        <w:rPr>
          <w:rFonts w:ascii="Arial" w:eastAsia="微软雅黑" w:hAnsi="Arial" w:cs="Arial"/>
          <w:sz w:val="36"/>
          <w:szCs w:val="36"/>
        </w:rPr>
        <w:t>2018</w:t>
      </w:r>
      <w:r w:rsidRPr="002747A4">
        <w:rPr>
          <w:rFonts w:ascii="Arial" w:eastAsia="微软雅黑" w:hAnsi="Arial" w:cs="Arial"/>
          <w:sz w:val="36"/>
          <w:szCs w:val="36"/>
        </w:rPr>
        <w:t>年</w:t>
      </w:r>
      <w:r w:rsidRPr="002747A4">
        <w:rPr>
          <w:rFonts w:ascii="Arial" w:eastAsia="微软雅黑" w:hAnsi="Arial" w:cs="Arial"/>
          <w:sz w:val="36"/>
          <w:szCs w:val="36"/>
        </w:rPr>
        <w:t>6</w:t>
      </w:r>
      <w:r w:rsidRPr="002747A4">
        <w:rPr>
          <w:rFonts w:ascii="Arial" w:eastAsia="微软雅黑" w:hAnsi="Arial" w:cs="Arial"/>
          <w:sz w:val="36"/>
          <w:szCs w:val="36"/>
        </w:rPr>
        <w:t>月</w:t>
      </w:r>
    </w:p>
    <w:p w:rsidR="00FC64FA" w:rsidRPr="002747A4" w:rsidRDefault="00FC64FA" w:rsidP="00FC64FA">
      <w:pPr>
        <w:spacing w:line="360" w:lineRule="auto"/>
        <w:jc w:val="center"/>
        <w:rPr>
          <w:rFonts w:ascii="Arial" w:eastAsia="微软雅黑" w:hAnsi="Arial" w:cs="Arial"/>
          <w:sz w:val="36"/>
          <w:szCs w:val="32"/>
        </w:rPr>
      </w:pPr>
      <w:r w:rsidRPr="002747A4">
        <w:rPr>
          <w:rFonts w:ascii="Arial" w:eastAsia="微软雅黑" w:hAnsi="Arial" w:cs="Arial"/>
          <w:sz w:val="36"/>
          <w:szCs w:val="32"/>
        </w:rPr>
        <w:lastRenderedPageBreak/>
        <w:t>目</w:t>
      </w:r>
      <w:r w:rsidRPr="002747A4">
        <w:rPr>
          <w:rFonts w:ascii="Arial" w:eastAsia="微软雅黑" w:hAnsi="Arial" w:cs="Arial"/>
          <w:sz w:val="36"/>
          <w:szCs w:val="32"/>
        </w:rPr>
        <w:t xml:space="preserve">  </w:t>
      </w:r>
      <w:r w:rsidRPr="002747A4">
        <w:rPr>
          <w:rFonts w:ascii="Arial" w:eastAsia="微软雅黑" w:hAnsi="Arial" w:cs="Arial"/>
          <w:sz w:val="36"/>
          <w:szCs w:val="32"/>
        </w:rPr>
        <w:t>录</w:t>
      </w:r>
    </w:p>
    <w:p w:rsidR="002747A4"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2747A4">
        <w:rPr>
          <w:rFonts w:ascii="Arial" w:eastAsia="微软雅黑" w:hAnsi="Arial" w:cs="Arial"/>
        </w:rPr>
        <w:fldChar w:fldCharType="begin"/>
      </w:r>
      <w:r w:rsidRPr="002747A4">
        <w:rPr>
          <w:rFonts w:ascii="Arial" w:eastAsia="微软雅黑" w:hAnsi="Arial" w:cs="Arial"/>
        </w:rPr>
        <w:instrText xml:space="preserve"> TOC \o "1-3" \h \z \u </w:instrText>
      </w:r>
      <w:r w:rsidRPr="002747A4">
        <w:rPr>
          <w:rFonts w:ascii="Arial" w:eastAsia="微软雅黑" w:hAnsi="Arial" w:cs="Arial"/>
        </w:rPr>
        <w:fldChar w:fldCharType="separate"/>
      </w:r>
      <w:hyperlink w:anchor="_Toc518484213" w:history="1">
        <w:r w:rsidR="002747A4" w:rsidRPr="00CE49D9">
          <w:rPr>
            <w:rStyle w:val="aff0"/>
            <w:rFonts w:ascii="Arial" w:eastAsia="微软雅黑" w:hAnsi="Arial" w:cs="Arial"/>
            <w:noProof/>
          </w:rPr>
          <w:t>第</w:t>
        </w:r>
        <w:r w:rsidR="002747A4" w:rsidRPr="00CE49D9">
          <w:rPr>
            <w:rStyle w:val="aff0"/>
            <w:rFonts w:ascii="Arial" w:eastAsia="微软雅黑" w:hAnsi="Arial" w:cs="Arial"/>
            <w:noProof/>
          </w:rPr>
          <w:t>1</w:t>
        </w:r>
        <w:r w:rsidR="002747A4" w:rsidRPr="00CE49D9">
          <w:rPr>
            <w:rStyle w:val="aff0"/>
            <w:rFonts w:ascii="Arial" w:eastAsia="微软雅黑" w:hAnsi="Arial" w:cs="Arial"/>
            <w:noProof/>
          </w:rPr>
          <w:t>章</w:t>
        </w:r>
        <w:r w:rsidR="002747A4" w:rsidRPr="00CE49D9">
          <w:rPr>
            <w:rStyle w:val="aff0"/>
            <w:rFonts w:ascii="Arial" w:eastAsia="微软雅黑" w:hAnsi="Arial" w:cs="Arial"/>
            <w:noProof/>
          </w:rPr>
          <w:t xml:space="preserve"> </w:t>
        </w:r>
        <w:r w:rsidR="002747A4" w:rsidRPr="00CE49D9">
          <w:rPr>
            <w:rStyle w:val="aff0"/>
            <w:rFonts w:ascii="Arial" w:eastAsia="微软雅黑" w:hAnsi="Arial" w:cs="Arial"/>
            <w:noProof/>
          </w:rPr>
          <w:t>产品介绍</w:t>
        </w:r>
        <w:r w:rsidR="002747A4">
          <w:rPr>
            <w:noProof/>
            <w:webHidden/>
          </w:rPr>
          <w:tab/>
        </w:r>
        <w:r w:rsidR="002747A4">
          <w:rPr>
            <w:noProof/>
            <w:webHidden/>
          </w:rPr>
          <w:fldChar w:fldCharType="begin"/>
        </w:r>
        <w:r w:rsidR="002747A4">
          <w:rPr>
            <w:noProof/>
            <w:webHidden/>
          </w:rPr>
          <w:instrText xml:space="preserve"> PAGEREF _Toc518484213 \h </w:instrText>
        </w:r>
        <w:r w:rsidR="002747A4">
          <w:rPr>
            <w:noProof/>
            <w:webHidden/>
          </w:rPr>
        </w:r>
        <w:r w:rsidR="002747A4">
          <w:rPr>
            <w:noProof/>
            <w:webHidden/>
          </w:rPr>
          <w:fldChar w:fldCharType="separate"/>
        </w:r>
        <w:r w:rsidR="002747A4">
          <w:rPr>
            <w:noProof/>
            <w:webHidden/>
          </w:rPr>
          <w:t>1</w:t>
        </w:r>
        <w:r w:rsidR="002747A4">
          <w:rPr>
            <w:noProof/>
            <w:webHidden/>
          </w:rPr>
          <w:fldChar w:fldCharType="end"/>
        </w:r>
      </w:hyperlink>
    </w:p>
    <w:p w:rsidR="002747A4" w:rsidRDefault="002747A4">
      <w:pPr>
        <w:pStyle w:val="12"/>
        <w:tabs>
          <w:tab w:val="right" w:leader="dot" w:pos="8302"/>
        </w:tabs>
        <w:rPr>
          <w:rFonts w:asciiTheme="minorHAnsi" w:eastAsiaTheme="minorEastAsia" w:hAnsiTheme="minorHAnsi" w:cstheme="minorBidi"/>
          <w:b w:val="0"/>
          <w:bCs w:val="0"/>
          <w:caps w:val="0"/>
          <w:noProof/>
          <w:sz w:val="21"/>
          <w:szCs w:val="22"/>
        </w:rPr>
      </w:pPr>
      <w:hyperlink w:anchor="_Toc518484214" w:history="1">
        <w:r w:rsidRPr="00CE49D9">
          <w:rPr>
            <w:rStyle w:val="aff0"/>
            <w:rFonts w:ascii="Arial" w:eastAsia="微软雅黑" w:hAnsi="Arial" w:cs="Arial"/>
            <w:noProof/>
          </w:rPr>
          <w:t>第</w:t>
        </w:r>
        <w:r w:rsidRPr="00CE49D9">
          <w:rPr>
            <w:rStyle w:val="aff0"/>
            <w:rFonts w:ascii="Arial" w:eastAsia="微软雅黑" w:hAnsi="Arial" w:cs="Arial"/>
            <w:noProof/>
          </w:rPr>
          <w:t>2</w:t>
        </w:r>
        <w:r w:rsidRPr="00CE49D9">
          <w:rPr>
            <w:rStyle w:val="aff0"/>
            <w:rFonts w:ascii="Arial" w:eastAsia="微软雅黑" w:hAnsi="Arial" w:cs="Arial"/>
            <w:noProof/>
          </w:rPr>
          <w:t>章</w:t>
        </w:r>
        <w:r w:rsidRPr="00CE49D9">
          <w:rPr>
            <w:rStyle w:val="aff0"/>
            <w:rFonts w:ascii="Arial" w:eastAsia="微软雅黑" w:hAnsi="Arial" w:cs="Arial"/>
            <w:noProof/>
          </w:rPr>
          <w:t xml:space="preserve"> </w:t>
        </w:r>
        <w:r w:rsidRPr="00CE49D9">
          <w:rPr>
            <w:rStyle w:val="aff0"/>
            <w:rFonts w:ascii="Arial" w:eastAsia="微软雅黑" w:hAnsi="Arial" w:cs="Arial"/>
            <w:noProof/>
          </w:rPr>
          <w:t>技术原理</w:t>
        </w:r>
        <w:r>
          <w:rPr>
            <w:noProof/>
            <w:webHidden/>
          </w:rPr>
          <w:tab/>
        </w:r>
        <w:r>
          <w:rPr>
            <w:noProof/>
            <w:webHidden/>
          </w:rPr>
          <w:fldChar w:fldCharType="begin"/>
        </w:r>
        <w:r>
          <w:rPr>
            <w:noProof/>
            <w:webHidden/>
          </w:rPr>
          <w:instrText xml:space="preserve"> PAGEREF _Toc518484214 \h </w:instrText>
        </w:r>
        <w:r>
          <w:rPr>
            <w:noProof/>
            <w:webHidden/>
          </w:rPr>
        </w:r>
        <w:r>
          <w:rPr>
            <w:noProof/>
            <w:webHidden/>
          </w:rPr>
          <w:fldChar w:fldCharType="separate"/>
        </w:r>
        <w:r>
          <w:rPr>
            <w:noProof/>
            <w:webHidden/>
          </w:rPr>
          <w:t>2</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15" w:history="1">
        <w:r w:rsidRPr="00CE49D9">
          <w:rPr>
            <w:rStyle w:val="aff0"/>
            <w:rFonts w:ascii="Times New Roman" w:eastAsia="微软雅黑" w:hAnsi="Times New Roman" w:cs="Arial"/>
            <w:noProof/>
          </w:rPr>
          <w:t>2.1</w:t>
        </w:r>
        <w:r w:rsidRPr="00CE49D9">
          <w:rPr>
            <w:rStyle w:val="aff0"/>
            <w:rFonts w:ascii="Arial" w:eastAsia="微软雅黑" w:hAnsi="Arial" w:cs="Arial"/>
            <w:noProof/>
          </w:rPr>
          <w:t xml:space="preserve"> </w:t>
        </w:r>
        <w:r w:rsidRPr="00CE49D9">
          <w:rPr>
            <w:rStyle w:val="aff0"/>
            <w:rFonts w:ascii="Arial" w:eastAsia="微软雅黑" w:hAnsi="Arial" w:cs="Arial"/>
            <w:noProof/>
          </w:rPr>
          <w:t>总体架构</w:t>
        </w:r>
        <w:r>
          <w:rPr>
            <w:noProof/>
            <w:webHidden/>
          </w:rPr>
          <w:tab/>
        </w:r>
        <w:r>
          <w:rPr>
            <w:noProof/>
            <w:webHidden/>
          </w:rPr>
          <w:fldChar w:fldCharType="begin"/>
        </w:r>
        <w:r>
          <w:rPr>
            <w:noProof/>
            <w:webHidden/>
          </w:rPr>
          <w:instrText xml:space="preserve"> PAGEREF _Toc518484215 \h </w:instrText>
        </w:r>
        <w:r>
          <w:rPr>
            <w:noProof/>
            <w:webHidden/>
          </w:rPr>
        </w:r>
        <w:r>
          <w:rPr>
            <w:noProof/>
            <w:webHidden/>
          </w:rPr>
          <w:fldChar w:fldCharType="separate"/>
        </w:r>
        <w:r>
          <w:rPr>
            <w:noProof/>
            <w:webHidden/>
          </w:rPr>
          <w:t>2</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16" w:history="1">
        <w:r w:rsidRPr="00CE49D9">
          <w:rPr>
            <w:rStyle w:val="aff0"/>
            <w:rFonts w:ascii="Times New Roman" w:eastAsia="微软雅黑" w:hAnsi="Times New Roman" w:cs="Arial"/>
            <w:noProof/>
          </w:rPr>
          <w:t>2.2</w:t>
        </w:r>
        <w:r w:rsidRPr="00CE49D9">
          <w:rPr>
            <w:rStyle w:val="aff0"/>
            <w:rFonts w:ascii="Arial" w:eastAsia="微软雅黑" w:hAnsi="Arial" w:cs="Arial"/>
            <w:noProof/>
          </w:rPr>
          <w:t xml:space="preserve"> </w:t>
        </w:r>
        <w:r w:rsidRPr="00CE49D9">
          <w:rPr>
            <w:rStyle w:val="aff0"/>
            <w:rFonts w:ascii="Arial" w:eastAsia="微软雅黑" w:hAnsi="Arial" w:cs="Arial"/>
            <w:noProof/>
          </w:rPr>
          <w:t>总体功能</w:t>
        </w:r>
        <w:r>
          <w:rPr>
            <w:noProof/>
            <w:webHidden/>
          </w:rPr>
          <w:tab/>
        </w:r>
        <w:r>
          <w:rPr>
            <w:noProof/>
            <w:webHidden/>
          </w:rPr>
          <w:fldChar w:fldCharType="begin"/>
        </w:r>
        <w:r>
          <w:rPr>
            <w:noProof/>
            <w:webHidden/>
          </w:rPr>
          <w:instrText xml:space="preserve"> PAGEREF _Toc518484216 \h </w:instrText>
        </w:r>
        <w:r>
          <w:rPr>
            <w:noProof/>
            <w:webHidden/>
          </w:rPr>
        </w:r>
        <w:r>
          <w:rPr>
            <w:noProof/>
            <w:webHidden/>
          </w:rPr>
          <w:fldChar w:fldCharType="separate"/>
        </w:r>
        <w:r>
          <w:rPr>
            <w:noProof/>
            <w:webHidden/>
          </w:rPr>
          <w:t>3</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17" w:history="1">
        <w:r w:rsidRPr="00CE49D9">
          <w:rPr>
            <w:rStyle w:val="aff0"/>
            <w:rFonts w:ascii="Times New Roman" w:eastAsia="微软雅黑" w:hAnsi="Times New Roman" w:cs="Arial"/>
            <w:noProof/>
          </w:rPr>
          <w:t>2.3</w:t>
        </w:r>
        <w:r w:rsidRPr="00CE49D9">
          <w:rPr>
            <w:rStyle w:val="aff0"/>
            <w:rFonts w:ascii="Arial" w:eastAsia="微软雅黑" w:hAnsi="Arial" w:cs="Arial"/>
            <w:noProof/>
          </w:rPr>
          <w:t xml:space="preserve"> </w:t>
        </w:r>
        <w:r w:rsidRPr="00CE49D9">
          <w:rPr>
            <w:rStyle w:val="aff0"/>
            <w:rFonts w:ascii="Arial" w:eastAsia="微软雅黑" w:hAnsi="Arial" w:cs="Arial"/>
            <w:noProof/>
          </w:rPr>
          <w:t>硬件配置</w:t>
        </w:r>
        <w:r>
          <w:rPr>
            <w:noProof/>
            <w:webHidden/>
          </w:rPr>
          <w:tab/>
        </w:r>
        <w:r>
          <w:rPr>
            <w:noProof/>
            <w:webHidden/>
          </w:rPr>
          <w:fldChar w:fldCharType="begin"/>
        </w:r>
        <w:r>
          <w:rPr>
            <w:noProof/>
            <w:webHidden/>
          </w:rPr>
          <w:instrText xml:space="preserve"> PAGEREF _Toc518484217 \h </w:instrText>
        </w:r>
        <w:r>
          <w:rPr>
            <w:noProof/>
            <w:webHidden/>
          </w:rPr>
        </w:r>
        <w:r>
          <w:rPr>
            <w:noProof/>
            <w:webHidden/>
          </w:rPr>
          <w:fldChar w:fldCharType="separate"/>
        </w:r>
        <w:r>
          <w:rPr>
            <w:noProof/>
            <w:webHidden/>
          </w:rPr>
          <w:t>4</w:t>
        </w:r>
        <w:r>
          <w:rPr>
            <w:noProof/>
            <w:webHidden/>
          </w:rPr>
          <w:fldChar w:fldCharType="end"/>
        </w:r>
      </w:hyperlink>
    </w:p>
    <w:p w:rsidR="002747A4" w:rsidRDefault="002747A4">
      <w:pPr>
        <w:pStyle w:val="12"/>
        <w:tabs>
          <w:tab w:val="right" w:leader="dot" w:pos="8302"/>
        </w:tabs>
        <w:rPr>
          <w:rFonts w:asciiTheme="minorHAnsi" w:eastAsiaTheme="minorEastAsia" w:hAnsiTheme="minorHAnsi" w:cstheme="minorBidi"/>
          <w:b w:val="0"/>
          <w:bCs w:val="0"/>
          <w:caps w:val="0"/>
          <w:noProof/>
          <w:sz w:val="21"/>
          <w:szCs w:val="22"/>
        </w:rPr>
      </w:pPr>
      <w:hyperlink w:anchor="_Toc518484218" w:history="1">
        <w:r w:rsidRPr="00CE49D9">
          <w:rPr>
            <w:rStyle w:val="aff0"/>
            <w:rFonts w:ascii="Arial" w:eastAsia="微软雅黑" w:hAnsi="Arial" w:cs="Arial"/>
            <w:noProof/>
          </w:rPr>
          <w:t>第</w:t>
        </w:r>
        <w:r w:rsidRPr="00CE49D9">
          <w:rPr>
            <w:rStyle w:val="aff0"/>
            <w:rFonts w:ascii="Arial" w:eastAsia="微软雅黑" w:hAnsi="Arial" w:cs="Arial"/>
            <w:noProof/>
          </w:rPr>
          <w:t>3</w:t>
        </w:r>
        <w:r w:rsidRPr="00CE49D9">
          <w:rPr>
            <w:rStyle w:val="aff0"/>
            <w:rFonts w:ascii="Arial" w:eastAsia="微软雅黑" w:hAnsi="Arial" w:cs="Arial"/>
            <w:noProof/>
          </w:rPr>
          <w:t>章</w:t>
        </w:r>
        <w:r w:rsidRPr="00CE49D9">
          <w:rPr>
            <w:rStyle w:val="aff0"/>
            <w:rFonts w:ascii="Arial" w:eastAsia="微软雅黑" w:hAnsi="Arial" w:cs="Arial"/>
            <w:noProof/>
          </w:rPr>
          <w:t xml:space="preserve"> </w:t>
        </w:r>
        <w:r w:rsidRPr="00CE49D9">
          <w:rPr>
            <w:rStyle w:val="aff0"/>
            <w:rFonts w:ascii="Arial" w:eastAsia="微软雅黑" w:hAnsi="Arial" w:cs="Arial"/>
            <w:noProof/>
          </w:rPr>
          <w:t>产品特点</w:t>
        </w:r>
        <w:r>
          <w:rPr>
            <w:noProof/>
            <w:webHidden/>
          </w:rPr>
          <w:tab/>
        </w:r>
        <w:r>
          <w:rPr>
            <w:noProof/>
            <w:webHidden/>
          </w:rPr>
          <w:fldChar w:fldCharType="begin"/>
        </w:r>
        <w:r>
          <w:rPr>
            <w:noProof/>
            <w:webHidden/>
          </w:rPr>
          <w:instrText xml:space="preserve"> PAGEREF _Toc518484218 \h </w:instrText>
        </w:r>
        <w:r>
          <w:rPr>
            <w:noProof/>
            <w:webHidden/>
          </w:rPr>
        </w:r>
        <w:r>
          <w:rPr>
            <w:noProof/>
            <w:webHidden/>
          </w:rPr>
          <w:fldChar w:fldCharType="separate"/>
        </w:r>
        <w:r>
          <w:rPr>
            <w:noProof/>
            <w:webHidden/>
          </w:rPr>
          <w:t>5</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19" w:history="1">
        <w:r w:rsidRPr="00CE49D9">
          <w:rPr>
            <w:rStyle w:val="aff0"/>
            <w:rFonts w:ascii="Times New Roman" w:eastAsia="微软雅黑" w:hAnsi="Times New Roman" w:cs="Arial"/>
            <w:noProof/>
          </w:rPr>
          <w:t>3.1</w:t>
        </w:r>
        <w:r w:rsidRPr="00CE49D9">
          <w:rPr>
            <w:rStyle w:val="aff0"/>
            <w:rFonts w:ascii="Arial" w:eastAsia="微软雅黑" w:hAnsi="Arial" w:cs="Arial"/>
            <w:noProof/>
          </w:rPr>
          <w:t xml:space="preserve"> </w:t>
        </w:r>
        <w:r w:rsidRPr="00CE49D9">
          <w:rPr>
            <w:rStyle w:val="aff0"/>
            <w:rFonts w:ascii="Arial" w:eastAsia="微软雅黑" w:hAnsi="Arial" w:cs="Arial"/>
            <w:noProof/>
          </w:rPr>
          <w:t>创新的应用模式</w:t>
        </w:r>
        <w:r>
          <w:rPr>
            <w:noProof/>
            <w:webHidden/>
          </w:rPr>
          <w:tab/>
        </w:r>
        <w:r>
          <w:rPr>
            <w:noProof/>
            <w:webHidden/>
          </w:rPr>
          <w:fldChar w:fldCharType="begin"/>
        </w:r>
        <w:r>
          <w:rPr>
            <w:noProof/>
            <w:webHidden/>
          </w:rPr>
          <w:instrText xml:space="preserve"> PAGEREF _Toc518484219 \h </w:instrText>
        </w:r>
        <w:r>
          <w:rPr>
            <w:noProof/>
            <w:webHidden/>
          </w:rPr>
        </w:r>
        <w:r>
          <w:rPr>
            <w:noProof/>
            <w:webHidden/>
          </w:rPr>
          <w:fldChar w:fldCharType="separate"/>
        </w:r>
        <w:r>
          <w:rPr>
            <w:noProof/>
            <w:webHidden/>
          </w:rPr>
          <w:t>5</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20" w:history="1">
        <w:r w:rsidRPr="00CE49D9">
          <w:rPr>
            <w:rStyle w:val="aff0"/>
            <w:rFonts w:ascii="Times New Roman" w:eastAsia="微软雅黑" w:hAnsi="Times New Roman" w:cs="Arial"/>
            <w:noProof/>
          </w:rPr>
          <w:t>3.2</w:t>
        </w:r>
        <w:r w:rsidRPr="00CE49D9">
          <w:rPr>
            <w:rStyle w:val="aff0"/>
            <w:rFonts w:ascii="Arial" w:eastAsia="微软雅黑" w:hAnsi="Arial" w:cs="Arial"/>
            <w:noProof/>
          </w:rPr>
          <w:t xml:space="preserve"> </w:t>
        </w:r>
        <w:r w:rsidRPr="00CE49D9">
          <w:rPr>
            <w:rStyle w:val="aff0"/>
            <w:rFonts w:ascii="Arial" w:eastAsia="微软雅黑" w:hAnsi="Arial" w:cs="Arial"/>
            <w:noProof/>
          </w:rPr>
          <w:t>教学互动数据的采集汇总</w:t>
        </w:r>
        <w:r>
          <w:rPr>
            <w:noProof/>
            <w:webHidden/>
          </w:rPr>
          <w:tab/>
        </w:r>
        <w:r>
          <w:rPr>
            <w:noProof/>
            <w:webHidden/>
          </w:rPr>
          <w:fldChar w:fldCharType="begin"/>
        </w:r>
        <w:r>
          <w:rPr>
            <w:noProof/>
            <w:webHidden/>
          </w:rPr>
          <w:instrText xml:space="preserve"> PAGEREF _Toc518484220 \h </w:instrText>
        </w:r>
        <w:r>
          <w:rPr>
            <w:noProof/>
            <w:webHidden/>
          </w:rPr>
        </w:r>
        <w:r>
          <w:rPr>
            <w:noProof/>
            <w:webHidden/>
          </w:rPr>
          <w:fldChar w:fldCharType="separate"/>
        </w:r>
        <w:r>
          <w:rPr>
            <w:noProof/>
            <w:webHidden/>
          </w:rPr>
          <w:t>5</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21" w:history="1">
        <w:r w:rsidRPr="00CE49D9">
          <w:rPr>
            <w:rStyle w:val="aff0"/>
            <w:rFonts w:ascii="Times New Roman" w:eastAsia="微软雅黑" w:hAnsi="Times New Roman" w:cs="Arial"/>
            <w:noProof/>
          </w:rPr>
          <w:t>3.3</w:t>
        </w:r>
        <w:r w:rsidRPr="00CE49D9">
          <w:rPr>
            <w:rStyle w:val="aff0"/>
            <w:rFonts w:ascii="Arial" w:eastAsia="微软雅黑" w:hAnsi="Arial" w:cs="Arial"/>
            <w:noProof/>
          </w:rPr>
          <w:t xml:space="preserve"> </w:t>
        </w:r>
        <w:r w:rsidRPr="00CE49D9">
          <w:rPr>
            <w:rStyle w:val="aff0"/>
            <w:rFonts w:ascii="Arial" w:eastAsia="微软雅黑" w:hAnsi="Arial" w:cs="Arial"/>
            <w:noProof/>
          </w:rPr>
          <w:t>教学专用硬件设备定制认证</w:t>
        </w:r>
        <w:r>
          <w:rPr>
            <w:noProof/>
            <w:webHidden/>
          </w:rPr>
          <w:tab/>
        </w:r>
        <w:r>
          <w:rPr>
            <w:noProof/>
            <w:webHidden/>
          </w:rPr>
          <w:fldChar w:fldCharType="begin"/>
        </w:r>
        <w:r>
          <w:rPr>
            <w:noProof/>
            <w:webHidden/>
          </w:rPr>
          <w:instrText xml:space="preserve"> PAGEREF _Toc518484221 \h </w:instrText>
        </w:r>
        <w:r>
          <w:rPr>
            <w:noProof/>
            <w:webHidden/>
          </w:rPr>
        </w:r>
        <w:r>
          <w:rPr>
            <w:noProof/>
            <w:webHidden/>
          </w:rPr>
          <w:fldChar w:fldCharType="separate"/>
        </w:r>
        <w:r>
          <w:rPr>
            <w:noProof/>
            <w:webHidden/>
          </w:rPr>
          <w:t>6</w:t>
        </w:r>
        <w:r>
          <w:rPr>
            <w:noProof/>
            <w:webHidden/>
          </w:rPr>
          <w:fldChar w:fldCharType="end"/>
        </w:r>
      </w:hyperlink>
    </w:p>
    <w:p w:rsidR="002747A4" w:rsidRDefault="002747A4">
      <w:pPr>
        <w:pStyle w:val="12"/>
        <w:tabs>
          <w:tab w:val="right" w:leader="dot" w:pos="8302"/>
        </w:tabs>
        <w:rPr>
          <w:rFonts w:asciiTheme="minorHAnsi" w:eastAsiaTheme="minorEastAsia" w:hAnsiTheme="minorHAnsi" w:cstheme="minorBidi"/>
          <w:b w:val="0"/>
          <w:bCs w:val="0"/>
          <w:caps w:val="0"/>
          <w:noProof/>
          <w:sz w:val="21"/>
          <w:szCs w:val="22"/>
        </w:rPr>
      </w:pPr>
      <w:hyperlink w:anchor="_Toc518484222" w:history="1">
        <w:r w:rsidRPr="00CE49D9">
          <w:rPr>
            <w:rStyle w:val="aff0"/>
            <w:rFonts w:ascii="Arial" w:eastAsia="微软雅黑" w:hAnsi="Arial" w:cs="Arial"/>
            <w:noProof/>
          </w:rPr>
          <w:t>第</w:t>
        </w:r>
        <w:r w:rsidRPr="00CE49D9">
          <w:rPr>
            <w:rStyle w:val="aff0"/>
            <w:rFonts w:ascii="Arial" w:eastAsia="微软雅黑" w:hAnsi="Arial" w:cs="Arial"/>
            <w:noProof/>
          </w:rPr>
          <w:t>4</w:t>
        </w:r>
        <w:r w:rsidRPr="00CE49D9">
          <w:rPr>
            <w:rStyle w:val="aff0"/>
            <w:rFonts w:ascii="Arial" w:eastAsia="微软雅黑" w:hAnsi="Arial" w:cs="Arial"/>
            <w:noProof/>
          </w:rPr>
          <w:t>章</w:t>
        </w:r>
        <w:r w:rsidRPr="00CE49D9">
          <w:rPr>
            <w:rStyle w:val="aff0"/>
            <w:rFonts w:ascii="Arial" w:eastAsia="微软雅黑" w:hAnsi="Arial" w:cs="Arial"/>
            <w:noProof/>
          </w:rPr>
          <w:t xml:space="preserve"> </w:t>
        </w:r>
        <w:r w:rsidRPr="00CE49D9">
          <w:rPr>
            <w:rStyle w:val="aff0"/>
            <w:rFonts w:ascii="Arial" w:eastAsia="微软雅黑" w:hAnsi="Arial" w:cs="Arial"/>
            <w:noProof/>
          </w:rPr>
          <w:t>产品应用</w:t>
        </w:r>
        <w:r>
          <w:rPr>
            <w:noProof/>
            <w:webHidden/>
          </w:rPr>
          <w:tab/>
        </w:r>
        <w:r>
          <w:rPr>
            <w:noProof/>
            <w:webHidden/>
          </w:rPr>
          <w:fldChar w:fldCharType="begin"/>
        </w:r>
        <w:r>
          <w:rPr>
            <w:noProof/>
            <w:webHidden/>
          </w:rPr>
          <w:instrText xml:space="preserve"> PAGEREF _Toc518484222 \h </w:instrText>
        </w:r>
        <w:r>
          <w:rPr>
            <w:noProof/>
            <w:webHidden/>
          </w:rPr>
        </w:r>
        <w:r>
          <w:rPr>
            <w:noProof/>
            <w:webHidden/>
          </w:rPr>
          <w:fldChar w:fldCharType="separate"/>
        </w:r>
        <w:r>
          <w:rPr>
            <w:noProof/>
            <w:webHidden/>
          </w:rPr>
          <w:t>7</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23" w:history="1">
        <w:r w:rsidRPr="00CE49D9">
          <w:rPr>
            <w:rStyle w:val="aff0"/>
            <w:rFonts w:ascii="Times New Roman" w:eastAsia="微软雅黑" w:hAnsi="Times New Roman" w:cs="Arial"/>
            <w:noProof/>
          </w:rPr>
          <w:t>4.1</w:t>
        </w:r>
        <w:r w:rsidRPr="00CE49D9">
          <w:rPr>
            <w:rStyle w:val="aff0"/>
            <w:rFonts w:ascii="Arial" w:eastAsia="微软雅黑" w:hAnsi="Arial" w:cs="Arial"/>
            <w:noProof/>
          </w:rPr>
          <w:t xml:space="preserve"> </w:t>
        </w:r>
        <w:r w:rsidRPr="00CE49D9">
          <w:rPr>
            <w:rStyle w:val="aff0"/>
            <w:rFonts w:ascii="Arial" w:eastAsia="微软雅黑" w:hAnsi="Arial" w:cs="Arial"/>
            <w:noProof/>
          </w:rPr>
          <w:t>广东省珠海市</w:t>
        </w:r>
        <w:r w:rsidRPr="00CE49D9">
          <w:rPr>
            <w:rStyle w:val="aff0"/>
            <w:rFonts w:ascii="Arial" w:eastAsia="微软雅黑" w:hAnsi="Arial" w:cs="Arial"/>
            <w:noProof/>
          </w:rPr>
          <w:t xml:space="preserve"> </w:t>
        </w:r>
        <w:r w:rsidRPr="00CE49D9">
          <w:rPr>
            <w:rStyle w:val="aff0"/>
            <w:rFonts w:ascii="Arial" w:eastAsia="微软雅黑" w:hAnsi="Arial" w:cs="Arial"/>
            <w:noProof/>
          </w:rPr>
          <w:t>第十一中学</w:t>
        </w:r>
        <w:r>
          <w:rPr>
            <w:noProof/>
            <w:webHidden/>
          </w:rPr>
          <w:tab/>
        </w:r>
        <w:r>
          <w:rPr>
            <w:noProof/>
            <w:webHidden/>
          </w:rPr>
          <w:fldChar w:fldCharType="begin"/>
        </w:r>
        <w:r>
          <w:rPr>
            <w:noProof/>
            <w:webHidden/>
          </w:rPr>
          <w:instrText xml:space="preserve"> PAGEREF _Toc518484223 \h </w:instrText>
        </w:r>
        <w:r>
          <w:rPr>
            <w:noProof/>
            <w:webHidden/>
          </w:rPr>
        </w:r>
        <w:r>
          <w:rPr>
            <w:noProof/>
            <w:webHidden/>
          </w:rPr>
          <w:fldChar w:fldCharType="separate"/>
        </w:r>
        <w:r>
          <w:rPr>
            <w:noProof/>
            <w:webHidden/>
          </w:rPr>
          <w:t>7</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24" w:history="1">
        <w:r w:rsidRPr="00CE49D9">
          <w:rPr>
            <w:rStyle w:val="aff0"/>
            <w:rFonts w:ascii="Times New Roman" w:eastAsia="微软雅黑" w:hAnsi="Times New Roman" w:cs="Arial"/>
            <w:noProof/>
          </w:rPr>
          <w:t>4.2</w:t>
        </w:r>
        <w:r w:rsidRPr="00CE49D9">
          <w:rPr>
            <w:rStyle w:val="aff0"/>
            <w:rFonts w:ascii="Arial" w:eastAsia="微软雅黑" w:hAnsi="Arial" w:cs="Arial"/>
            <w:noProof/>
          </w:rPr>
          <w:t xml:space="preserve"> </w:t>
        </w:r>
        <w:r w:rsidRPr="00CE49D9">
          <w:rPr>
            <w:rStyle w:val="aff0"/>
            <w:rFonts w:ascii="Arial" w:eastAsia="微软雅黑" w:hAnsi="Arial" w:cs="Arial"/>
            <w:noProof/>
          </w:rPr>
          <w:t>河北省邢台市桥西区</w:t>
        </w:r>
        <w:r w:rsidRPr="00CE49D9">
          <w:rPr>
            <w:rStyle w:val="aff0"/>
            <w:rFonts w:ascii="Arial" w:eastAsia="微软雅黑" w:hAnsi="Arial" w:cs="Arial"/>
            <w:noProof/>
          </w:rPr>
          <w:t xml:space="preserve"> </w:t>
        </w:r>
        <w:r w:rsidRPr="00CE49D9">
          <w:rPr>
            <w:rStyle w:val="aff0"/>
            <w:rFonts w:ascii="Arial" w:eastAsia="微软雅黑" w:hAnsi="Arial" w:cs="Arial"/>
            <w:noProof/>
          </w:rPr>
          <w:t>第十二中学</w:t>
        </w:r>
        <w:r>
          <w:rPr>
            <w:noProof/>
            <w:webHidden/>
          </w:rPr>
          <w:tab/>
        </w:r>
        <w:r>
          <w:rPr>
            <w:noProof/>
            <w:webHidden/>
          </w:rPr>
          <w:fldChar w:fldCharType="begin"/>
        </w:r>
        <w:r>
          <w:rPr>
            <w:noProof/>
            <w:webHidden/>
          </w:rPr>
          <w:instrText xml:space="preserve"> PAGEREF _Toc518484224 \h </w:instrText>
        </w:r>
        <w:r>
          <w:rPr>
            <w:noProof/>
            <w:webHidden/>
          </w:rPr>
        </w:r>
        <w:r>
          <w:rPr>
            <w:noProof/>
            <w:webHidden/>
          </w:rPr>
          <w:fldChar w:fldCharType="separate"/>
        </w:r>
        <w:r>
          <w:rPr>
            <w:noProof/>
            <w:webHidden/>
          </w:rPr>
          <w:t>7</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25" w:history="1">
        <w:r w:rsidRPr="00CE49D9">
          <w:rPr>
            <w:rStyle w:val="aff0"/>
            <w:rFonts w:ascii="Times New Roman" w:eastAsia="微软雅黑" w:hAnsi="Times New Roman" w:cs="Arial"/>
            <w:noProof/>
          </w:rPr>
          <w:t>4.3</w:t>
        </w:r>
        <w:r w:rsidRPr="00CE49D9">
          <w:rPr>
            <w:rStyle w:val="aff0"/>
            <w:rFonts w:ascii="Arial" w:eastAsia="微软雅黑" w:hAnsi="Arial" w:cs="Arial"/>
            <w:noProof/>
          </w:rPr>
          <w:t xml:space="preserve"> </w:t>
        </w:r>
        <w:r w:rsidRPr="00CE49D9">
          <w:rPr>
            <w:rStyle w:val="aff0"/>
            <w:rFonts w:ascii="Arial" w:eastAsia="微软雅黑" w:hAnsi="Arial" w:cs="Arial"/>
            <w:noProof/>
          </w:rPr>
          <w:t>湖北省武汉市硚口区陈家墩学校</w:t>
        </w:r>
        <w:r>
          <w:rPr>
            <w:noProof/>
            <w:webHidden/>
          </w:rPr>
          <w:tab/>
        </w:r>
        <w:r>
          <w:rPr>
            <w:noProof/>
            <w:webHidden/>
          </w:rPr>
          <w:fldChar w:fldCharType="begin"/>
        </w:r>
        <w:r>
          <w:rPr>
            <w:noProof/>
            <w:webHidden/>
          </w:rPr>
          <w:instrText xml:space="preserve"> PAGEREF _Toc518484225 \h </w:instrText>
        </w:r>
        <w:r>
          <w:rPr>
            <w:noProof/>
            <w:webHidden/>
          </w:rPr>
        </w:r>
        <w:r>
          <w:rPr>
            <w:noProof/>
            <w:webHidden/>
          </w:rPr>
          <w:fldChar w:fldCharType="separate"/>
        </w:r>
        <w:r>
          <w:rPr>
            <w:noProof/>
            <w:webHidden/>
          </w:rPr>
          <w:t>8</w:t>
        </w:r>
        <w:r>
          <w:rPr>
            <w:noProof/>
            <w:webHidden/>
          </w:rPr>
          <w:fldChar w:fldCharType="end"/>
        </w:r>
      </w:hyperlink>
    </w:p>
    <w:p w:rsidR="002747A4" w:rsidRDefault="002747A4">
      <w:pPr>
        <w:pStyle w:val="12"/>
        <w:tabs>
          <w:tab w:val="right" w:leader="dot" w:pos="8302"/>
        </w:tabs>
        <w:rPr>
          <w:rFonts w:asciiTheme="minorHAnsi" w:eastAsiaTheme="minorEastAsia" w:hAnsiTheme="minorHAnsi" w:cstheme="minorBidi"/>
          <w:b w:val="0"/>
          <w:bCs w:val="0"/>
          <w:caps w:val="0"/>
          <w:noProof/>
          <w:sz w:val="21"/>
          <w:szCs w:val="22"/>
        </w:rPr>
      </w:pPr>
      <w:hyperlink w:anchor="_Toc518484226" w:history="1">
        <w:r w:rsidRPr="00CE49D9">
          <w:rPr>
            <w:rStyle w:val="aff0"/>
            <w:rFonts w:ascii="Arial" w:eastAsia="微软雅黑" w:hAnsi="Arial" w:cs="Arial"/>
            <w:noProof/>
          </w:rPr>
          <w:t>第</w:t>
        </w:r>
        <w:r w:rsidRPr="00CE49D9">
          <w:rPr>
            <w:rStyle w:val="aff0"/>
            <w:rFonts w:ascii="Arial" w:eastAsia="微软雅黑" w:hAnsi="Arial" w:cs="Arial"/>
            <w:noProof/>
          </w:rPr>
          <w:t>5</w:t>
        </w:r>
        <w:r w:rsidRPr="00CE49D9">
          <w:rPr>
            <w:rStyle w:val="aff0"/>
            <w:rFonts w:ascii="Arial" w:eastAsia="微软雅黑" w:hAnsi="Arial" w:cs="Arial"/>
            <w:noProof/>
          </w:rPr>
          <w:t>章</w:t>
        </w:r>
        <w:r w:rsidRPr="00CE49D9">
          <w:rPr>
            <w:rStyle w:val="aff0"/>
            <w:rFonts w:ascii="Arial" w:eastAsia="微软雅黑" w:hAnsi="Arial" w:cs="Arial"/>
            <w:noProof/>
          </w:rPr>
          <w:t xml:space="preserve"> </w:t>
        </w:r>
        <w:r w:rsidRPr="00CE49D9">
          <w:rPr>
            <w:rStyle w:val="aff0"/>
            <w:rFonts w:ascii="Arial" w:eastAsia="微软雅黑" w:hAnsi="Arial" w:cs="Arial"/>
            <w:noProof/>
          </w:rPr>
          <w:t>价值体现</w:t>
        </w:r>
        <w:r>
          <w:rPr>
            <w:noProof/>
            <w:webHidden/>
          </w:rPr>
          <w:tab/>
        </w:r>
        <w:r>
          <w:rPr>
            <w:noProof/>
            <w:webHidden/>
          </w:rPr>
          <w:fldChar w:fldCharType="begin"/>
        </w:r>
        <w:r>
          <w:rPr>
            <w:noProof/>
            <w:webHidden/>
          </w:rPr>
          <w:instrText xml:space="preserve"> PAGEREF _Toc518484226 \h </w:instrText>
        </w:r>
        <w:r>
          <w:rPr>
            <w:noProof/>
            <w:webHidden/>
          </w:rPr>
        </w:r>
        <w:r>
          <w:rPr>
            <w:noProof/>
            <w:webHidden/>
          </w:rPr>
          <w:fldChar w:fldCharType="separate"/>
        </w:r>
        <w:r>
          <w:rPr>
            <w:noProof/>
            <w:webHidden/>
          </w:rPr>
          <w:t>9</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27" w:history="1">
        <w:r w:rsidRPr="00CE49D9">
          <w:rPr>
            <w:rStyle w:val="aff0"/>
            <w:rFonts w:ascii="Times New Roman" w:eastAsia="微软雅黑" w:hAnsi="Times New Roman" w:cs="Arial"/>
            <w:noProof/>
          </w:rPr>
          <w:t>5.1</w:t>
        </w:r>
        <w:r w:rsidRPr="00CE49D9">
          <w:rPr>
            <w:rStyle w:val="aff0"/>
            <w:rFonts w:ascii="Arial" w:eastAsia="微软雅黑" w:hAnsi="Arial" w:cs="Arial"/>
            <w:noProof/>
          </w:rPr>
          <w:t xml:space="preserve"> IT</w:t>
        </w:r>
        <w:r w:rsidRPr="00CE49D9">
          <w:rPr>
            <w:rStyle w:val="aff0"/>
            <w:rFonts w:ascii="Arial" w:eastAsia="微软雅黑" w:hAnsi="Arial" w:cs="Arial"/>
            <w:noProof/>
          </w:rPr>
          <w:t>设备角度</w:t>
        </w:r>
        <w:r>
          <w:rPr>
            <w:noProof/>
            <w:webHidden/>
          </w:rPr>
          <w:tab/>
        </w:r>
        <w:r>
          <w:rPr>
            <w:noProof/>
            <w:webHidden/>
          </w:rPr>
          <w:fldChar w:fldCharType="begin"/>
        </w:r>
        <w:r>
          <w:rPr>
            <w:noProof/>
            <w:webHidden/>
          </w:rPr>
          <w:instrText xml:space="preserve"> PAGEREF _Toc518484227 \h </w:instrText>
        </w:r>
        <w:r>
          <w:rPr>
            <w:noProof/>
            <w:webHidden/>
          </w:rPr>
        </w:r>
        <w:r>
          <w:rPr>
            <w:noProof/>
            <w:webHidden/>
          </w:rPr>
          <w:fldChar w:fldCharType="separate"/>
        </w:r>
        <w:r>
          <w:rPr>
            <w:noProof/>
            <w:webHidden/>
          </w:rPr>
          <w:t>9</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28" w:history="1">
        <w:r w:rsidRPr="00CE49D9">
          <w:rPr>
            <w:rStyle w:val="aff0"/>
            <w:rFonts w:ascii="Times New Roman" w:eastAsia="微软雅黑" w:hAnsi="Times New Roman" w:cs="Arial"/>
            <w:noProof/>
          </w:rPr>
          <w:t>5.2</w:t>
        </w:r>
        <w:r w:rsidRPr="00CE49D9">
          <w:rPr>
            <w:rStyle w:val="aff0"/>
            <w:rFonts w:ascii="Arial" w:eastAsia="微软雅黑" w:hAnsi="Arial" w:cs="Arial"/>
            <w:noProof/>
          </w:rPr>
          <w:t xml:space="preserve"> </w:t>
        </w:r>
        <w:r w:rsidRPr="00CE49D9">
          <w:rPr>
            <w:rStyle w:val="aff0"/>
            <w:rFonts w:ascii="Arial" w:eastAsia="微软雅黑" w:hAnsi="Arial" w:cs="Arial"/>
            <w:noProof/>
          </w:rPr>
          <w:t>教学支撑角度</w:t>
        </w:r>
        <w:r>
          <w:rPr>
            <w:noProof/>
            <w:webHidden/>
          </w:rPr>
          <w:tab/>
        </w:r>
        <w:r>
          <w:rPr>
            <w:noProof/>
            <w:webHidden/>
          </w:rPr>
          <w:fldChar w:fldCharType="begin"/>
        </w:r>
        <w:r>
          <w:rPr>
            <w:noProof/>
            <w:webHidden/>
          </w:rPr>
          <w:instrText xml:space="preserve"> PAGEREF _Toc518484228 \h </w:instrText>
        </w:r>
        <w:r>
          <w:rPr>
            <w:noProof/>
            <w:webHidden/>
          </w:rPr>
        </w:r>
        <w:r>
          <w:rPr>
            <w:noProof/>
            <w:webHidden/>
          </w:rPr>
          <w:fldChar w:fldCharType="separate"/>
        </w:r>
        <w:r>
          <w:rPr>
            <w:noProof/>
            <w:webHidden/>
          </w:rPr>
          <w:t>9</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29" w:history="1">
        <w:r w:rsidRPr="00CE49D9">
          <w:rPr>
            <w:rStyle w:val="aff0"/>
            <w:rFonts w:ascii="Times New Roman" w:eastAsia="微软雅黑" w:hAnsi="Times New Roman" w:cs="Arial"/>
            <w:noProof/>
          </w:rPr>
          <w:t>5.3</w:t>
        </w:r>
        <w:r w:rsidRPr="00CE49D9">
          <w:rPr>
            <w:rStyle w:val="aff0"/>
            <w:rFonts w:ascii="Arial" w:eastAsia="微软雅黑" w:hAnsi="Arial" w:cs="Arial"/>
            <w:noProof/>
          </w:rPr>
          <w:t xml:space="preserve"> </w:t>
        </w:r>
        <w:r w:rsidRPr="00CE49D9">
          <w:rPr>
            <w:rStyle w:val="aff0"/>
            <w:rFonts w:ascii="Arial" w:eastAsia="微软雅黑" w:hAnsi="Arial" w:cs="Arial"/>
            <w:noProof/>
          </w:rPr>
          <w:t>教研服务角度</w:t>
        </w:r>
        <w:r>
          <w:rPr>
            <w:noProof/>
            <w:webHidden/>
          </w:rPr>
          <w:tab/>
        </w:r>
        <w:r>
          <w:rPr>
            <w:noProof/>
            <w:webHidden/>
          </w:rPr>
          <w:fldChar w:fldCharType="begin"/>
        </w:r>
        <w:r>
          <w:rPr>
            <w:noProof/>
            <w:webHidden/>
          </w:rPr>
          <w:instrText xml:space="preserve"> PAGEREF _Toc518484229 \h </w:instrText>
        </w:r>
        <w:r>
          <w:rPr>
            <w:noProof/>
            <w:webHidden/>
          </w:rPr>
        </w:r>
        <w:r>
          <w:rPr>
            <w:noProof/>
            <w:webHidden/>
          </w:rPr>
          <w:fldChar w:fldCharType="separate"/>
        </w:r>
        <w:r>
          <w:rPr>
            <w:noProof/>
            <w:webHidden/>
          </w:rPr>
          <w:t>9</w:t>
        </w:r>
        <w:r>
          <w:rPr>
            <w:noProof/>
            <w:webHidden/>
          </w:rPr>
          <w:fldChar w:fldCharType="end"/>
        </w:r>
      </w:hyperlink>
    </w:p>
    <w:p w:rsidR="002747A4" w:rsidRDefault="002747A4">
      <w:pPr>
        <w:pStyle w:val="24"/>
        <w:tabs>
          <w:tab w:val="right" w:leader="dot" w:pos="8302"/>
        </w:tabs>
        <w:rPr>
          <w:rFonts w:asciiTheme="minorHAnsi" w:eastAsiaTheme="minorEastAsia" w:hAnsiTheme="minorHAnsi" w:cstheme="minorBidi"/>
          <w:smallCaps w:val="0"/>
          <w:noProof/>
          <w:sz w:val="21"/>
          <w:szCs w:val="22"/>
        </w:rPr>
      </w:pPr>
      <w:hyperlink w:anchor="_Toc518484230" w:history="1">
        <w:r w:rsidRPr="00CE49D9">
          <w:rPr>
            <w:rStyle w:val="aff0"/>
            <w:rFonts w:ascii="Times New Roman" w:eastAsia="微软雅黑" w:hAnsi="Times New Roman" w:cs="Arial"/>
            <w:noProof/>
          </w:rPr>
          <w:t>5.4</w:t>
        </w:r>
        <w:r w:rsidRPr="00CE49D9">
          <w:rPr>
            <w:rStyle w:val="aff0"/>
            <w:rFonts w:ascii="Arial" w:eastAsia="微软雅黑" w:hAnsi="Arial" w:cs="Arial"/>
            <w:noProof/>
          </w:rPr>
          <w:t xml:space="preserve"> </w:t>
        </w:r>
        <w:r w:rsidRPr="00CE49D9">
          <w:rPr>
            <w:rStyle w:val="aff0"/>
            <w:rFonts w:ascii="Arial" w:eastAsia="微软雅黑" w:hAnsi="Arial" w:cs="Arial"/>
            <w:noProof/>
          </w:rPr>
          <w:t>学校管理角度</w:t>
        </w:r>
        <w:r>
          <w:rPr>
            <w:noProof/>
            <w:webHidden/>
          </w:rPr>
          <w:tab/>
        </w:r>
        <w:r>
          <w:rPr>
            <w:noProof/>
            <w:webHidden/>
          </w:rPr>
          <w:fldChar w:fldCharType="begin"/>
        </w:r>
        <w:r>
          <w:rPr>
            <w:noProof/>
            <w:webHidden/>
          </w:rPr>
          <w:instrText xml:space="preserve"> PAGEREF _Toc518484230 \h </w:instrText>
        </w:r>
        <w:r>
          <w:rPr>
            <w:noProof/>
            <w:webHidden/>
          </w:rPr>
        </w:r>
        <w:r>
          <w:rPr>
            <w:noProof/>
            <w:webHidden/>
          </w:rPr>
          <w:fldChar w:fldCharType="separate"/>
        </w:r>
        <w:r>
          <w:rPr>
            <w:noProof/>
            <w:webHidden/>
          </w:rPr>
          <w:t>10</w:t>
        </w:r>
        <w:r>
          <w:rPr>
            <w:noProof/>
            <w:webHidden/>
          </w:rPr>
          <w:fldChar w:fldCharType="end"/>
        </w:r>
      </w:hyperlink>
    </w:p>
    <w:p w:rsidR="00FC64FA" w:rsidRPr="002747A4" w:rsidRDefault="00FC64FA" w:rsidP="00FC64FA">
      <w:pPr>
        <w:jc w:val="center"/>
        <w:rPr>
          <w:rFonts w:ascii="Arial" w:eastAsia="微软雅黑" w:hAnsi="Arial" w:cs="Arial"/>
        </w:rPr>
        <w:sectPr w:rsidR="00FC64FA" w:rsidRPr="002747A4" w:rsidSect="00774A36">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2747A4">
        <w:rPr>
          <w:rFonts w:ascii="Arial" w:eastAsia="微软雅黑" w:hAnsi="Arial" w:cs="Arial"/>
        </w:rPr>
        <w:fldChar w:fldCharType="end"/>
      </w:r>
    </w:p>
    <w:p w:rsidR="00680326" w:rsidRPr="002747A4" w:rsidRDefault="00680326" w:rsidP="00680326">
      <w:pPr>
        <w:pStyle w:val="19"/>
        <w:rPr>
          <w:rFonts w:ascii="Arial" w:eastAsia="微软雅黑" w:hAnsi="Arial" w:cs="Arial"/>
        </w:rPr>
      </w:pPr>
      <w:bookmarkStart w:id="0" w:name="_Toc518484213"/>
      <w:r w:rsidRPr="002747A4">
        <w:rPr>
          <w:rFonts w:ascii="Arial" w:eastAsia="微软雅黑" w:hAnsi="Arial" w:cs="Arial"/>
        </w:rPr>
        <w:lastRenderedPageBreak/>
        <w:t>产品介绍</w:t>
      </w:r>
      <w:bookmarkEnd w:id="0"/>
    </w:p>
    <w:p w:rsidR="00680326" w:rsidRPr="002747A4" w:rsidRDefault="00680326" w:rsidP="00680326">
      <w:pPr>
        <w:spacing w:line="360" w:lineRule="auto"/>
        <w:jc w:val="center"/>
        <w:rPr>
          <w:rFonts w:ascii="Arial" w:eastAsia="微软雅黑" w:hAnsi="Arial" w:cs="Arial"/>
          <w:sz w:val="24"/>
        </w:rPr>
      </w:pPr>
      <w:r w:rsidRPr="002747A4">
        <w:rPr>
          <w:rFonts w:ascii="Arial" w:eastAsia="微软雅黑" w:hAnsi="Arial" w:cs="Arial"/>
          <w:noProof/>
          <w:sz w:val="24"/>
        </w:rPr>
        <w:drawing>
          <wp:inline distT="0" distB="0" distL="0" distR="0" wp14:anchorId="4F13147B" wp14:editId="2A058B07">
            <wp:extent cx="5731510" cy="4249809"/>
            <wp:effectExtent l="0" t="0" r="0" b="0"/>
            <wp:docPr id="5" name="图片 5" descr="C:\Users\Hesong\Desktop\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esong\Desktop\0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249809"/>
                    </a:xfrm>
                    <a:prstGeom prst="rect">
                      <a:avLst/>
                    </a:prstGeom>
                    <a:noFill/>
                    <a:ln>
                      <a:noFill/>
                    </a:ln>
                  </pic:spPr>
                </pic:pic>
              </a:graphicData>
            </a:graphic>
          </wp:inline>
        </w:drawing>
      </w:r>
    </w:p>
    <w:p w:rsidR="00680326" w:rsidRPr="002747A4" w:rsidRDefault="00680326" w:rsidP="00680326">
      <w:pPr>
        <w:spacing w:line="360" w:lineRule="auto"/>
        <w:ind w:firstLineChars="200" w:firstLine="480"/>
        <w:jc w:val="center"/>
        <w:rPr>
          <w:rFonts w:ascii="Arial" w:eastAsia="微软雅黑" w:hAnsi="Arial" w:cs="Arial"/>
          <w:sz w:val="24"/>
        </w:rPr>
      </w:pPr>
    </w:p>
    <w:p w:rsidR="00680326" w:rsidRPr="002747A4" w:rsidRDefault="00680326" w:rsidP="002747A4">
      <w:pPr>
        <w:spacing w:line="360" w:lineRule="auto"/>
        <w:ind w:firstLineChars="200" w:firstLine="480"/>
        <w:jc w:val="left"/>
        <w:rPr>
          <w:rFonts w:ascii="Arial" w:eastAsia="微软雅黑" w:hAnsi="Arial" w:cs="Arial"/>
          <w:sz w:val="24"/>
        </w:rPr>
      </w:pPr>
      <w:bookmarkStart w:id="1" w:name="_GoBack"/>
      <w:r w:rsidRPr="002747A4">
        <w:rPr>
          <w:rFonts w:ascii="Arial" w:eastAsia="微软雅黑" w:hAnsi="Arial" w:cs="Arial"/>
          <w:sz w:val="24"/>
        </w:rPr>
        <w:t>联想智慧课堂，是基于【云</w:t>
      </w:r>
      <w:r w:rsidRPr="002747A4">
        <w:rPr>
          <w:rFonts w:ascii="Arial" w:eastAsia="微软雅黑" w:hAnsi="Arial" w:cs="Arial"/>
          <w:sz w:val="24"/>
        </w:rPr>
        <w:t xml:space="preserve"> + </w:t>
      </w:r>
      <w:r w:rsidRPr="002747A4">
        <w:rPr>
          <w:rFonts w:ascii="Arial" w:eastAsia="微软雅黑" w:hAnsi="Arial" w:cs="Arial"/>
          <w:sz w:val="24"/>
        </w:rPr>
        <w:t>端</w:t>
      </w:r>
      <w:r w:rsidRPr="002747A4">
        <w:rPr>
          <w:rFonts w:ascii="Arial" w:eastAsia="微软雅黑" w:hAnsi="Arial" w:cs="Arial"/>
          <w:sz w:val="24"/>
        </w:rPr>
        <w:t xml:space="preserve"> + </w:t>
      </w:r>
      <w:r w:rsidRPr="002747A4">
        <w:rPr>
          <w:rFonts w:ascii="Arial" w:eastAsia="微软雅黑" w:hAnsi="Arial" w:cs="Arial"/>
          <w:sz w:val="24"/>
        </w:rPr>
        <w:t>资源</w:t>
      </w:r>
      <w:r w:rsidRPr="002747A4">
        <w:rPr>
          <w:rFonts w:ascii="Arial" w:eastAsia="微软雅黑" w:hAnsi="Arial" w:cs="Arial"/>
          <w:sz w:val="24"/>
        </w:rPr>
        <w:t xml:space="preserve"> + </w:t>
      </w:r>
      <w:r w:rsidRPr="002747A4">
        <w:rPr>
          <w:rFonts w:ascii="Arial" w:eastAsia="微软雅黑" w:hAnsi="Arial" w:cs="Arial"/>
          <w:sz w:val="24"/>
        </w:rPr>
        <w:t>服务】的产品架构与服务模式，聚焦课程与课堂的应用，融合丰富的教学资源，面向教与学的常态应用。师生手持专用智能终端的课堂环境，实现课堂的交互式教学，构建以学习者为中心的高效课堂模式。</w:t>
      </w:r>
    </w:p>
    <w:bookmarkEnd w:id="1"/>
    <w:p w:rsidR="00680326" w:rsidRPr="002747A4" w:rsidRDefault="00680326" w:rsidP="00680326">
      <w:pPr>
        <w:spacing w:line="360" w:lineRule="auto"/>
        <w:ind w:firstLineChars="200" w:firstLine="480"/>
        <w:jc w:val="center"/>
        <w:rPr>
          <w:rFonts w:ascii="Arial" w:eastAsia="微软雅黑" w:hAnsi="Arial" w:cs="Arial"/>
          <w:sz w:val="24"/>
        </w:rPr>
      </w:pPr>
    </w:p>
    <w:p w:rsidR="00680326" w:rsidRPr="002747A4" w:rsidRDefault="00680326" w:rsidP="00680326">
      <w:pPr>
        <w:spacing w:line="360" w:lineRule="auto"/>
        <w:ind w:firstLineChars="200" w:firstLine="480"/>
        <w:jc w:val="center"/>
        <w:rPr>
          <w:rFonts w:ascii="Arial" w:eastAsia="微软雅黑" w:hAnsi="Arial" w:cs="Arial"/>
          <w:sz w:val="24"/>
        </w:rPr>
      </w:pPr>
    </w:p>
    <w:p w:rsidR="00680326" w:rsidRPr="002747A4" w:rsidRDefault="00680326" w:rsidP="00680326">
      <w:pPr>
        <w:spacing w:line="360" w:lineRule="auto"/>
        <w:ind w:firstLineChars="200" w:firstLine="480"/>
        <w:rPr>
          <w:rFonts w:ascii="Arial" w:eastAsia="微软雅黑" w:hAnsi="Arial" w:cs="Arial"/>
          <w:sz w:val="24"/>
        </w:rPr>
      </w:pPr>
    </w:p>
    <w:p w:rsidR="00680326" w:rsidRPr="002747A4" w:rsidRDefault="00680326" w:rsidP="00680326">
      <w:pPr>
        <w:spacing w:line="360" w:lineRule="auto"/>
        <w:ind w:firstLineChars="200" w:firstLine="480"/>
        <w:rPr>
          <w:rFonts w:ascii="Arial" w:eastAsia="微软雅黑" w:hAnsi="Arial" w:cs="Arial"/>
          <w:sz w:val="24"/>
        </w:rPr>
      </w:pPr>
    </w:p>
    <w:p w:rsidR="00680326" w:rsidRPr="002747A4" w:rsidRDefault="00680326" w:rsidP="00680326">
      <w:pPr>
        <w:spacing w:line="360" w:lineRule="auto"/>
        <w:ind w:firstLineChars="200" w:firstLine="480"/>
        <w:rPr>
          <w:rFonts w:ascii="Arial" w:eastAsia="微软雅黑" w:hAnsi="Arial" w:cs="Arial"/>
          <w:sz w:val="24"/>
        </w:rPr>
      </w:pPr>
    </w:p>
    <w:p w:rsidR="00680326" w:rsidRPr="002747A4" w:rsidRDefault="00680326" w:rsidP="00680326">
      <w:pPr>
        <w:spacing w:line="360" w:lineRule="auto"/>
        <w:ind w:firstLineChars="200" w:firstLine="480"/>
        <w:rPr>
          <w:rFonts w:ascii="Arial" w:eastAsia="微软雅黑" w:hAnsi="Arial" w:cs="Arial"/>
          <w:sz w:val="24"/>
        </w:rPr>
      </w:pPr>
    </w:p>
    <w:p w:rsidR="00680326" w:rsidRPr="002747A4" w:rsidRDefault="00680326" w:rsidP="00680326">
      <w:pPr>
        <w:pStyle w:val="19"/>
        <w:rPr>
          <w:rFonts w:ascii="Arial" w:eastAsia="微软雅黑" w:hAnsi="Arial" w:cs="Arial"/>
        </w:rPr>
      </w:pPr>
      <w:bookmarkStart w:id="2" w:name="_Toc518484214"/>
      <w:r w:rsidRPr="002747A4">
        <w:rPr>
          <w:rFonts w:ascii="Arial" w:eastAsia="微软雅黑" w:hAnsi="Arial" w:cs="Arial"/>
        </w:rPr>
        <w:lastRenderedPageBreak/>
        <w:t>技术原理</w:t>
      </w:r>
      <w:bookmarkEnd w:id="2"/>
    </w:p>
    <w:p w:rsidR="00680326" w:rsidRPr="002747A4" w:rsidRDefault="00680326" w:rsidP="00680326">
      <w:pPr>
        <w:pStyle w:val="22"/>
        <w:rPr>
          <w:rFonts w:ascii="Arial" w:eastAsia="微软雅黑" w:hAnsi="Arial" w:cs="Arial"/>
        </w:rPr>
      </w:pPr>
      <w:bookmarkStart w:id="3" w:name="_Toc518484215"/>
      <w:r w:rsidRPr="002747A4">
        <w:rPr>
          <w:rFonts w:ascii="Arial" w:eastAsia="微软雅黑" w:hAnsi="Arial" w:cs="Arial"/>
        </w:rPr>
        <w:t>总体架构</w:t>
      </w:r>
      <w:bookmarkEnd w:id="3"/>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联想</w:t>
      </w:r>
      <w:r w:rsidRPr="002747A4">
        <w:rPr>
          <w:rFonts w:ascii="Arial" w:eastAsia="微软雅黑" w:hAnsi="Arial" w:cs="Arial"/>
          <w:color w:val="000000" w:themeColor="text1"/>
          <w:sz w:val="24"/>
        </w:rPr>
        <w:t>Pad</w:t>
      </w:r>
      <w:r w:rsidRPr="002747A4">
        <w:rPr>
          <w:rFonts w:ascii="Arial" w:eastAsia="微软雅黑" w:hAnsi="Arial" w:cs="Arial"/>
          <w:color w:val="000000" w:themeColor="text1"/>
          <w:sz w:val="24"/>
        </w:rPr>
        <w:t>智慧课堂由四类核心业务组成：资源类的数字资源服务、应用类的备课工具与课堂互动服务、数据测评类的练习测评与统计分析服务，以及互动关系服务：班级管理与社区圈子。</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四大核心业务植根于教育云平台，基于统一用户认证，云平台为智慧课堂提供资源服务、应用服务、数据与测评服务、关系与互动服务，实现平台基础服务与课堂核心业务之间的双向数据流通，课堂教学、行为数据，为大数据分析服务提供数据支撑。</w:t>
      </w:r>
    </w:p>
    <w:p w:rsidR="00680326" w:rsidRPr="002747A4" w:rsidRDefault="00680326" w:rsidP="00680326">
      <w:pPr>
        <w:spacing w:line="360" w:lineRule="auto"/>
        <w:jc w:val="center"/>
        <w:rPr>
          <w:rFonts w:ascii="Arial" w:eastAsia="微软雅黑" w:hAnsi="Arial" w:cs="Arial"/>
          <w:color w:val="000000" w:themeColor="text1"/>
          <w:sz w:val="24"/>
        </w:rPr>
      </w:pPr>
      <w:r w:rsidRPr="002747A4">
        <w:rPr>
          <w:rFonts w:ascii="Arial" w:eastAsia="微软雅黑" w:hAnsi="Arial" w:cs="Arial"/>
          <w:color w:val="000000" w:themeColor="text1"/>
          <w:sz w:val="24"/>
        </w:rPr>
        <w:object w:dxaOrig="10606" w:dyaOrig="72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296.25pt" o:ole="">
            <v:imagedata r:id="rId14" o:title=""/>
          </v:shape>
          <o:OLEObject Type="Embed" ProgID="Visio.Drawing.15" ShapeID="_x0000_i1025" DrawAspect="Content" ObjectID="_1592226066" r:id="rId15"/>
        </w:object>
      </w:r>
    </w:p>
    <w:p w:rsidR="00680326" w:rsidRPr="002747A4" w:rsidRDefault="00680326" w:rsidP="00680326">
      <w:pPr>
        <w:spacing w:line="360" w:lineRule="auto"/>
        <w:jc w:val="center"/>
        <w:rPr>
          <w:rFonts w:ascii="Arial" w:eastAsia="微软雅黑" w:hAnsi="Arial" w:cs="Arial"/>
          <w:color w:val="000000" w:themeColor="text1"/>
          <w:sz w:val="24"/>
        </w:rPr>
      </w:pPr>
      <w:r w:rsidRPr="002747A4">
        <w:rPr>
          <w:rFonts w:ascii="Arial" w:eastAsia="微软雅黑" w:hAnsi="Arial" w:cs="Arial"/>
          <w:color w:val="000000" w:themeColor="text1"/>
          <w:sz w:val="24"/>
        </w:rPr>
        <w:t>图</w:t>
      </w:r>
      <w:r w:rsidRPr="002747A4">
        <w:rPr>
          <w:rFonts w:ascii="Arial" w:eastAsia="微软雅黑" w:hAnsi="Arial" w:cs="Arial"/>
          <w:color w:val="000000" w:themeColor="text1"/>
          <w:sz w:val="24"/>
        </w:rPr>
        <w:t xml:space="preserve">  </w:t>
      </w:r>
      <w:r w:rsidRPr="002747A4">
        <w:rPr>
          <w:rFonts w:ascii="Arial" w:eastAsia="微软雅黑" w:hAnsi="Arial" w:cs="Arial"/>
          <w:color w:val="000000" w:themeColor="text1"/>
          <w:sz w:val="24"/>
        </w:rPr>
        <w:t>云课堂功能架构图</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在应用形态上，</w:t>
      </w:r>
      <w:r w:rsidRPr="002747A4">
        <w:rPr>
          <w:rFonts w:ascii="Arial" w:eastAsia="微软雅黑" w:hAnsi="Arial" w:cs="Arial"/>
          <w:color w:val="000000" w:themeColor="text1"/>
          <w:sz w:val="24"/>
        </w:rPr>
        <w:t>“</w:t>
      </w:r>
      <w:r w:rsidRPr="002747A4">
        <w:rPr>
          <w:rFonts w:ascii="Arial" w:eastAsia="微软雅黑" w:hAnsi="Arial" w:cs="Arial"/>
          <w:color w:val="000000" w:themeColor="text1"/>
          <w:sz w:val="24"/>
        </w:rPr>
        <w:t>云</w:t>
      </w:r>
      <w:r w:rsidRPr="002747A4">
        <w:rPr>
          <w:rFonts w:ascii="Arial" w:eastAsia="微软雅黑" w:hAnsi="Arial" w:cs="Arial"/>
          <w:color w:val="000000" w:themeColor="text1"/>
          <w:sz w:val="24"/>
        </w:rPr>
        <w:t xml:space="preserve"> + </w:t>
      </w:r>
      <w:r w:rsidRPr="002747A4">
        <w:rPr>
          <w:rFonts w:ascii="Arial" w:eastAsia="微软雅黑" w:hAnsi="Arial" w:cs="Arial"/>
          <w:color w:val="000000" w:themeColor="text1"/>
          <w:sz w:val="24"/>
        </w:rPr>
        <w:t>端</w:t>
      </w:r>
      <w:r w:rsidRPr="002747A4">
        <w:rPr>
          <w:rFonts w:ascii="Arial" w:eastAsia="微软雅黑" w:hAnsi="Arial" w:cs="Arial"/>
          <w:color w:val="000000" w:themeColor="text1"/>
          <w:sz w:val="24"/>
        </w:rPr>
        <w:t>”</w:t>
      </w:r>
      <w:r w:rsidRPr="002747A4">
        <w:rPr>
          <w:rFonts w:ascii="Arial" w:eastAsia="微软雅黑" w:hAnsi="Arial" w:cs="Arial"/>
          <w:color w:val="000000" w:themeColor="text1"/>
          <w:sz w:val="24"/>
        </w:rPr>
        <w:t>结合的联想</w:t>
      </w:r>
      <w:r w:rsidRPr="002747A4">
        <w:rPr>
          <w:rFonts w:ascii="Arial" w:eastAsia="微软雅黑" w:hAnsi="Arial" w:cs="Arial"/>
          <w:color w:val="000000" w:themeColor="text1"/>
          <w:sz w:val="24"/>
        </w:rPr>
        <w:t>Pad</w:t>
      </w:r>
      <w:r w:rsidRPr="002747A4">
        <w:rPr>
          <w:rFonts w:ascii="Arial" w:eastAsia="微软雅黑" w:hAnsi="Arial" w:cs="Arial"/>
          <w:color w:val="000000" w:themeColor="text1"/>
          <w:sz w:val="24"/>
        </w:rPr>
        <w:t>智慧课堂，</w:t>
      </w:r>
      <w:r w:rsidRPr="002747A4">
        <w:rPr>
          <w:rFonts w:ascii="Arial" w:eastAsia="微软雅黑" w:hAnsi="Arial" w:cs="Arial"/>
          <w:color w:val="000000" w:themeColor="text1"/>
          <w:sz w:val="24"/>
        </w:rPr>
        <w:t xml:space="preserve"> </w:t>
      </w:r>
      <w:r w:rsidRPr="002747A4">
        <w:rPr>
          <w:rFonts w:ascii="Arial" w:eastAsia="微软雅黑" w:hAnsi="Arial" w:cs="Arial"/>
          <w:color w:val="000000" w:themeColor="text1"/>
          <w:sz w:val="24"/>
        </w:rPr>
        <w:t>面向教与学终端一体</w:t>
      </w:r>
      <w:r w:rsidRPr="002747A4">
        <w:rPr>
          <w:rFonts w:ascii="Arial" w:eastAsia="微软雅黑" w:hAnsi="Arial" w:cs="Arial"/>
          <w:color w:val="000000" w:themeColor="text1"/>
          <w:sz w:val="24"/>
        </w:rPr>
        <w:lastRenderedPageBreak/>
        <w:t>化构建方案，是由</w:t>
      </w:r>
      <w:r w:rsidRPr="002747A4">
        <w:rPr>
          <w:rFonts w:ascii="Arial" w:eastAsia="微软雅黑" w:hAnsi="Arial" w:cs="Arial"/>
          <w:color w:val="000000" w:themeColor="text1"/>
          <w:sz w:val="24"/>
        </w:rPr>
        <w:t>Windows</w:t>
      </w:r>
      <w:r w:rsidRPr="002747A4">
        <w:rPr>
          <w:rFonts w:ascii="Arial" w:eastAsia="微软雅黑" w:hAnsi="Arial" w:cs="Arial"/>
          <w:color w:val="000000" w:themeColor="text1"/>
          <w:sz w:val="24"/>
        </w:rPr>
        <w:t>教师终端（配合可选</w:t>
      </w:r>
      <w:r w:rsidRPr="002747A4">
        <w:rPr>
          <w:rFonts w:ascii="Arial" w:eastAsia="微软雅黑" w:hAnsi="Arial" w:cs="Arial"/>
          <w:color w:val="000000" w:themeColor="text1"/>
          <w:sz w:val="24"/>
        </w:rPr>
        <w:t>Android</w:t>
      </w:r>
      <w:r w:rsidRPr="002747A4">
        <w:rPr>
          <w:rFonts w:ascii="Arial" w:eastAsia="微软雅黑" w:hAnsi="Arial" w:cs="Arial"/>
          <w:color w:val="000000" w:themeColor="text1"/>
          <w:sz w:val="24"/>
        </w:rPr>
        <w:t>教师移动教学终端）与</w:t>
      </w:r>
      <w:r w:rsidRPr="002747A4">
        <w:rPr>
          <w:rFonts w:ascii="Arial" w:eastAsia="微软雅黑" w:hAnsi="Arial" w:cs="Arial"/>
          <w:color w:val="000000" w:themeColor="text1"/>
          <w:sz w:val="24"/>
        </w:rPr>
        <w:t>Windows/Android</w:t>
      </w:r>
      <w:r w:rsidRPr="002747A4">
        <w:rPr>
          <w:rFonts w:ascii="Arial" w:eastAsia="微软雅黑" w:hAnsi="Arial" w:cs="Arial"/>
          <w:color w:val="000000" w:themeColor="text1"/>
          <w:sz w:val="24"/>
        </w:rPr>
        <w:t>学生终端组成的核心教学系统。</w:t>
      </w:r>
    </w:p>
    <w:p w:rsidR="00680326" w:rsidRPr="002747A4" w:rsidRDefault="00680326" w:rsidP="00680326">
      <w:pPr>
        <w:pStyle w:val="22"/>
        <w:rPr>
          <w:rFonts w:ascii="Arial" w:eastAsia="微软雅黑" w:hAnsi="Arial" w:cs="Arial"/>
        </w:rPr>
      </w:pPr>
      <w:bookmarkStart w:id="4" w:name="_Toc484719187"/>
      <w:bookmarkStart w:id="5" w:name="_Toc518484216"/>
      <w:r w:rsidRPr="002747A4">
        <w:rPr>
          <w:rFonts w:ascii="Arial" w:eastAsia="微软雅黑" w:hAnsi="Arial" w:cs="Arial"/>
        </w:rPr>
        <w:t>总体功能</w:t>
      </w:r>
      <w:bookmarkEnd w:id="4"/>
      <w:bookmarkEnd w:id="5"/>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联想</w:t>
      </w:r>
      <w:r w:rsidRPr="002747A4">
        <w:rPr>
          <w:rFonts w:ascii="Arial" w:eastAsia="微软雅黑" w:hAnsi="Arial" w:cs="Arial"/>
          <w:color w:val="000000" w:themeColor="text1"/>
          <w:sz w:val="24"/>
        </w:rPr>
        <w:t>Pad</w:t>
      </w:r>
      <w:r w:rsidRPr="002747A4">
        <w:rPr>
          <w:rFonts w:ascii="Arial" w:eastAsia="微软雅黑" w:hAnsi="Arial" w:cs="Arial"/>
          <w:color w:val="000000" w:themeColor="text1"/>
          <w:sz w:val="24"/>
        </w:rPr>
        <w:t>智慧课堂融合数字资源、教学工具与教学场景，优化教师教学、学生学习的各个环节，助力常态课堂环境，打造以资源、互动为核心的高效教学模式。</w:t>
      </w:r>
    </w:p>
    <w:p w:rsidR="00680326" w:rsidRPr="002747A4" w:rsidRDefault="00680326" w:rsidP="00680326">
      <w:pPr>
        <w:pStyle w:val="afffffe"/>
        <w:keepNext/>
        <w:rPr>
          <w:rFonts w:ascii="Arial" w:eastAsia="微软雅黑" w:hAnsi="Arial" w:cs="Arial"/>
          <w:szCs w:val="24"/>
        </w:rPr>
      </w:pPr>
      <w:r w:rsidRPr="002747A4">
        <w:rPr>
          <w:rFonts w:ascii="Arial" w:eastAsia="微软雅黑" w:hAnsi="Arial" w:cs="Arial"/>
          <w:szCs w:val="24"/>
        </w:rPr>
        <w:object w:dxaOrig="11086" w:dyaOrig="4590">
          <v:shape id="_x0000_i1026" type="#_x0000_t75" style="width:451.5pt;height:186.75pt" o:ole="">
            <v:imagedata r:id="rId16" o:title=""/>
          </v:shape>
          <o:OLEObject Type="Embed" ProgID="Visio.Drawing.15" ShapeID="_x0000_i1026" DrawAspect="Content" ObjectID="_1592226067" r:id="rId17"/>
        </w:object>
      </w:r>
      <w:r w:rsidRPr="002747A4">
        <w:rPr>
          <w:rFonts w:ascii="Arial" w:eastAsia="微软雅黑" w:hAnsi="Arial" w:cs="Arial"/>
          <w:szCs w:val="24"/>
        </w:rPr>
        <w:t>图</w:t>
      </w:r>
      <w:r w:rsidRPr="002747A4">
        <w:rPr>
          <w:rFonts w:ascii="Arial" w:eastAsia="微软雅黑" w:hAnsi="Arial" w:cs="Arial"/>
          <w:szCs w:val="24"/>
        </w:rPr>
        <w:t xml:space="preserve">  </w:t>
      </w:r>
      <w:r w:rsidRPr="002747A4">
        <w:rPr>
          <w:rFonts w:ascii="Arial" w:eastAsia="微软雅黑" w:hAnsi="Arial" w:cs="Arial"/>
          <w:szCs w:val="24"/>
        </w:rPr>
        <w:t>联想</w:t>
      </w:r>
      <w:r w:rsidRPr="002747A4">
        <w:rPr>
          <w:rFonts w:ascii="Arial" w:eastAsia="微软雅黑" w:hAnsi="Arial" w:cs="Arial"/>
          <w:szCs w:val="24"/>
        </w:rPr>
        <w:t>Pad</w:t>
      </w:r>
      <w:r w:rsidRPr="002747A4">
        <w:rPr>
          <w:rFonts w:ascii="Arial" w:eastAsia="微软雅黑" w:hAnsi="Arial" w:cs="Arial"/>
          <w:szCs w:val="24"/>
        </w:rPr>
        <w:t>智慧</w:t>
      </w:r>
      <w:proofErr w:type="gramStart"/>
      <w:r w:rsidRPr="002747A4">
        <w:rPr>
          <w:rFonts w:ascii="Arial" w:eastAsia="微软雅黑" w:hAnsi="Arial" w:cs="Arial"/>
          <w:szCs w:val="24"/>
        </w:rPr>
        <w:t>课堂课堂</w:t>
      </w:r>
      <w:proofErr w:type="gramEnd"/>
      <w:r w:rsidRPr="002747A4">
        <w:rPr>
          <w:rFonts w:ascii="Arial" w:eastAsia="微软雅黑" w:hAnsi="Arial" w:cs="Arial"/>
          <w:szCs w:val="24"/>
        </w:rPr>
        <w:t>业务流程</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课前，提供课前导学，服务学生预习；教师通过备课系统以及云平台一课一网资源，完成协作备课，通过平台分享、参与师生互动</w:t>
      </w:r>
      <w:r w:rsidRPr="002747A4">
        <w:rPr>
          <w:rFonts w:ascii="Arial" w:eastAsia="微软雅黑" w:hAnsi="Arial" w:cs="Arial"/>
          <w:color w:val="000000" w:themeColor="text1"/>
          <w:sz w:val="24"/>
        </w:rPr>
        <w:t>.</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课中，智慧课堂构建的数字化学习环境，服务于教学、分享、测评的互动平台，实现学生在课中的分组互动、协作分享、随堂测验。教师通过备课构建的课件、一课一网资源以及数字教材，课堂提供的多样化教学工具，完成课堂教学，实现教学数据的实时记录、统计、反馈，课堂交互的即时达成。课中教学数据，汇总统计，汇入教学报表与云端数据记录。</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课后，根据课前、课中的教学情况，学生展开课堂复习与基于题库测评系统</w:t>
      </w:r>
      <w:r w:rsidRPr="002747A4">
        <w:rPr>
          <w:rFonts w:ascii="Arial" w:eastAsia="微软雅黑" w:hAnsi="Arial" w:cs="Arial"/>
          <w:color w:val="000000" w:themeColor="text1"/>
          <w:sz w:val="24"/>
        </w:rPr>
        <w:lastRenderedPageBreak/>
        <w:t>的自主练习，通过云平台构建的交流圈子与社区，进行在线互动、接受教师的点拨指导。</w:t>
      </w:r>
    </w:p>
    <w:p w:rsidR="00680326" w:rsidRPr="002747A4" w:rsidRDefault="00680326" w:rsidP="00680326">
      <w:pPr>
        <w:pStyle w:val="22"/>
        <w:rPr>
          <w:rFonts w:ascii="Arial" w:eastAsia="微软雅黑" w:hAnsi="Arial" w:cs="Arial"/>
        </w:rPr>
      </w:pPr>
      <w:bookmarkStart w:id="6" w:name="_Toc518484217"/>
      <w:r w:rsidRPr="002747A4">
        <w:rPr>
          <w:rFonts w:ascii="Arial" w:eastAsia="微软雅黑" w:hAnsi="Arial" w:cs="Arial"/>
        </w:rPr>
        <w:t>硬件配置</w:t>
      </w:r>
      <w:bookmarkEnd w:id="6"/>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联想</w:t>
      </w:r>
      <w:r w:rsidRPr="002747A4">
        <w:rPr>
          <w:rFonts w:ascii="Arial" w:eastAsia="微软雅黑" w:hAnsi="Arial" w:cs="Arial"/>
          <w:color w:val="000000" w:themeColor="text1"/>
          <w:sz w:val="24"/>
        </w:rPr>
        <w:t>Pad</w:t>
      </w:r>
      <w:r w:rsidRPr="002747A4">
        <w:rPr>
          <w:rFonts w:ascii="Arial" w:eastAsia="微软雅黑" w:hAnsi="Arial" w:cs="Arial"/>
          <w:color w:val="000000" w:themeColor="text1"/>
          <w:sz w:val="24"/>
        </w:rPr>
        <w:t>智慧课堂整合和兼容现有课堂教学环境与多媒体教学硬件，如实物投影仪、交互式电子白板，并依据整合设备的不同，可配置多种智慧课堂形式，以满足不同信息化环境下不同教学模式、不同教学策略的需求。</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教学设备与环境可充分利用、盘活现有多媒体教学环境，包括多屏互动系统、活动桌椅、音响系统、桌面平板电脑、无线网络系统、视讯会议系统、智能课堂实录系统等部分。</w:t>
      </w:r>
    </w:p>
    <w:p w:rsidR="00680326" w:rsidRPr="002747A4" w:rsidRDefault="00680326" w:rsidP="00680326">
      <w:pPr>
        <w:pStyle w:val="afffffe"/>
        <w:keepNext/>
        <w:jc w:val="both"/>
        <w:rPr>
          <w:rFonts w:ascii="Arial" w:eastAsia="微软雅黑" w:hAnsi="Arial" w:cs="Arial"/>
          <w:szCs w:val="24"/>
        </w:rPr>
      </w:pPr>
      <w:r w:rsidRPr="002747A4">
        <w:rPr>
          <w:rFonts w:ascii="Arial" w:eastAsia="微软雅黑" w:hAnsi="Arial" w:cs="Arial"/>
          <w:noProof/>
          <w:szCs w:val="24"/>
        </w:rPr>
        <w:drawing>
          <wp:inline distT="0" distB="0" distL="0" distR="0" wp14:anchorId="31B344F0" wp14:editId="45688A46">
            <wp:extent cx="4781423" cy="2494280"/>
            <wp:effectExtent l="0" t="0" r="0" b="0"/>
            <wp:docPr id="8"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图片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99709" cy="2503819"/>
                    </a:xfrm>
                    <a:prstGeom prst="rect">
                      <a:avLst/>
                    </a:prstGeom>
                    <a:noFill/>
                    <a:ln>
                      <a:noFill/>
                    </a:ln>
                  </pic:spPr>
                </pic:pic>
              </a:graphicData>
            </a:graphic>
          </wp:inline>
        </w:drawing>
      </w:r>
    </w:p>
    <w:p w:rsidR="00680326" w:rsidRPr="002747A4" w:rsidRDefault="00680326" w:rsidP="00680326">
      <w:pPr>
        <w:pStyle w:val="afff2"/>
        <w:spacing w:before="0" w:after="0"/>
        <w:jc w:val="center"/>
        <w:rPr>
          <w:rFonts w:eastAsia="微软雅黑"/>
          <w:sz w:val="24"/>
          <w:szCs w:val="24"/>
        </w:rPr>
      </w:pPr>
      <w:r w:rsidRPr="002747A4">
        <w:rPr>
          <w:rFonts w:eastAsia="微软雅黑"/>
          <w:sz w:val="24"/>
          <w:szCs w:val="24"/>
        </w:rPr>
        <w:t>图</w:t>
      </w:r>
      <w:r w:rsidRPr="002747A4">
        <w:rPr>
          <w:rFonts w:eastAsia="微软雅黑"/>
          <w:sz w:val="24"/>
          <w:szCs w:val="24"/>
        </w:rPr>
        <w:t xml:space="preserve">   </w:t>
      </w:r>
      <w:r w:rsidRPr="002747A4">
        <w:rPr>
          <w:rFonts w:eastAsia="微软雅黑"/>
          <w:sz w:val="24"/>
          <w:szCs w:val="24"/>
        </w:rPr>
        <w:t>联想</w:t>
      </w:r>
      <w:r w:rsidRPr="002747A4">
        <w:rPr>
          <w:rFonts w:eastAsia="微软雅黑"/>
          <w:sz w:val="24"/>
          <w:szCs w:val="24"/>
        </w:rPr>
        <w:t>Pad</w:t>
      </w:r>
      <w:r w:rsidRPr="002747A4">
        <w:rPr>
          <w:rFonts w:eastAsia="微软雅黑"/>
          <w:sz w:val="24"/>
          <w:szCs w:val="24"/>
        </w:rPr>
        <w:t>智慧课堂硬件环境示例</w:t>
      </w:r>
    </w:p>
    <w:p w:rsidR="00680326" w:rsidRPr="002747A4" w:rsidRDefault="00680326" w:rsidP="00680326">
      <w:pPr>
        <w:spacing w:line="360" w:lineRule="auto"/>
        <w:ind w:firstLineChars="200" w:firstLine="480"/>
        <w:rPr>
          <w:rFonts w:ascii="Arial" w:eastAsia="微软雅黑" w:hAnsi="Arial" w:cs="Arial"/>
          <w:sz w:val="24"/>
        </w:rPr>
        <w:sectPr w:rsidR="00680326" w:rsidRPr="002747A4" w:rsidSect="00774A36">
          <w:headerReference w:type="even" r:id="rId19"/>
          <w:headerReference w:type="first" r:id="rId20"/>
          <w:pgSz w:w="11906" w:h="16838" w:code="9"/>
          <w:pgMar w:top="1440" w:right="1797" w:bottom="1440" w:left="1797" w:header="680" w:footer="992" w:gutter="0"/>
          <w:paperSrc w:first="15" w:other="15"/>
          <w:pgNumType w:start="1"/>
          <w:cols w:space="425"/>
          <w:docGrid w:linePitch="312"/>
        </w:sectPr>
      </w:pPr>
    </w:p>
    <w:p w:rsidR="00680326" w:rsidRPr="002747A4" w:rsidRDefault="00680326" w:rsidP="00680326">
      <w:pPr>
        <w:pStyle w:val="19"/>
        <w:rPr>
          <w:rFonts w:ascii="Arial" w:eastAsia="微软雅黑" w:hAnsi="Arial" w:cs="Arial"/>
        </w:rPr>
      </w:pPr>
      <w:bookmarkStart w:id="7" w:name="_Toc518484218"/>
      <w:r w:rsidRPr="002747A4">
        <w:rPr>
          <w:rFonts w:ascii="Arial" w:eastAsia="微软雅黑" w:hAnsi="Arial" w:cs="Arial"/>
        </w:rPr>
        <w:lastRenderedPageBreak/>
        <w:t>产品特点</w:t>
      </w:r>
      <w:bookmarkEnd w:id="7"/>
    </w:p>
    <w:p w:rsidR="00680326" w:rsidRPr="002747A4" w:rsidRDefault="00680326" w:rsidP="00680326">
      <w:pPr>
        <w:pStyle w:val="22"/>
        <w:rPr>
          <w:rFonts w:ascii="Arial" w:eastAsia="微软雅黑" w:hAnsi="Arial" w:cs="Arial"/>
        </w:rPr>
      </w:pPr>
      <w:bookmarkStart w:id="8" w:name="_Toc484352318"/>
      <w:bookmarkStart w:id="9" w:name="_Toc484719198"/>
      <w:bookmarkStart w:id="10" w:name="_Toc518484219"/>
      <w:r w:rsidRPr="002747A4">
        <w:rPr>
          <w:rFonts w:ascii="Arial" w:eastAsia="微软雅黑" w:hAnsi="Arial" w:cs="Arial"/>
        </w:rPr>
        <w:t>创新的应用模式</w:t>
      </w:r>
      <w:bookmarkEnd w:id="8"/>
      <w:bookmarkEnd w:id="9"/>
      <w:bookmarkEnd w:id="10"/>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自主开发、集成权威数字资源，全面支撑联想智慧课堂的课堂教学。在数字资源应用方面，除了传统的实现数字资源在智慧课堂的调用、同步、受控互动教学，并创新、改革数字资源的使用模式，实现资源与课件的无缝联接。打造教师个性化的数字课件。</w:t>
      </w:r>
    </w:p>
    <w:p w:rsidR="00680326" w:rsidRPr="002747A4" w:rsidRDefault="00680326" w:rsidP="00680326">
      <w:pPr>
        <w:spacing w:line="360" w:lineRule="auto"/>
        <w:ind w:firstLineChars="200" w:firstLine="480"/>
        <w:jc w:val="center"/>
        <w:rPr>
          <w:rFonts w:ascii="Arial" w:eastAsia="微软雅黑" w:hAnsi="Arial" w:cs="Arial"/>
          <w:bCs/>
          <w:color w:val="000000" w:themeColor="text1"/>
          <w:sz w:val="24"/>
        </w:rPr>
      </w:pPr>
    </w:p>
    <w:p w:rsidR="00680326" w:rsidRPr="002747A4" w:rsidRDefault="00680326" w:rsidP="00680326">
      <w:pPr>
        <w:pStyle w:val="22"/>
        <w:rPr>
          <w:rFonts w:ascii="Arial" w:eastAsia="微软雅黑" w:hAnsi="Arial" w:cs="Arial"/>
        </w:rPr>
      </w:pPr>
      <w:bookmarkStart w:id="11" w:name="_Toc484352319"/>
      <w:bookmarkStart w:id="12" w:name="_Toc484719199"/>
      <w:bookmarkStart w:id="13" w:name="_Toc518484220"/>
      <w:r w:rsidRPr="002747A4">
        <w:rPr>
          <w:rFonts w:ascii="Arial" w:eastAsia="微软雅黑" w:hAnsi="Arial" w:cs="Arial"/>
        </w:rPr>
        <w:t>教学互动</w:t>
      </w:r>
      <w:bookmarkEnd w:id="11"/>
      <w:bookmarkEnd w:id="12"/>
      <w:r w:rsidRPr="002747A4">
        <w:rPr>
          <w:rFonts w:ascii="Arial" w:eastAsia="微软雅黑" w:hAnsi="Arial" w:cs="Arial"/>
        </w:rPr>
        <w:t>数据的采集汇总</w:t>
      </w:r>
      <w:bookmarkEnd w:id="13"/>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基于智慧终端的应用与数字化的课堂交互手段，联想</w:t>
      </w:r>
      <w:r w:rsidRPr="002747A4">
        <w:rPr>
          <w:rFonts w:ascii="Arial" w:eastAsia="微软雅黑" w:hAnsi="Arial" w:cs="Arial"/>
          <w:color w:val="000000" w:themeColor="text1"/>
          <w:sz w:val="24"/>
        </w:rPr>
        <w:t>Pad</w:t>
      </w:r>
      <w:r w:rsidRPr="002747A4">
        <w:rPr>
          <w:rFonts w:ascii="Arial" w:eastAsia="微软雅黑" w:hAnsi="Arial" w:cs="Arial"/>
          <w:color w:val="000000" w:themeColor="text1"/>
          <w:sz w:val="24"/>
        </w:rPr>
        <w:t>智慧课堂实现教师施教行为的数据描述，教学资源的应用记录，学生课堂互动、练习、交互的实时统计分析，实时采集、汇总、整理教学流程产生的数据。课中，通过即时图表的形式反馈施教结果，关键性数据通过课堂系统回传到</w:t>
      </w:r>
      <w:proofErr w:type="gramStart"/>
      <w:r w:rsidRPr="002747A4">
        <w:rPr>
          <w:rFonts w:ascii="Arial" w:eastAsia="微软雅黑" w:hAnsi="Arial" w:cs="Arial"/>
          <w:color w:val="000000" w:themeColor="text1"/>
          <w:sz w:val="24"/>
        </w:rPr>
        <w:t>知慧</w:t>
      </w:r>
      <w:proofErr w:type="gramEnd"/>
      <w:r w:rsidRPr="002747A4">
        <w:rPr>
          <w:rFonts w:ascii="Arial" w:eastAsia="微软雅黑" w:hAnsi="Arial" w:cs="Arial"/>
          <w:color w:val="000000" w:themeColor="text1"/>
          <w:sz w:val="24"/>
        </w:rPr>
        <w:t>云平台，为课堂教学提供即时评价，课后的统计分析报告，为教学大数据分析奠定基础。</w:t>
      </w:r>
    </w:p>
    <w:p w:rsidR="00680326" w:rsidRPr="002747A4" w:rsidRDefault="00680326" w:rsidP="00680326">
      <w:pPr>
        <w:pStyle w:val="afffffe"/>
        <w:keepNext/>
        <w:rPr>
          <w:rFonts w:ascii="Arial" w:eastAsia="微软雅黑" w:hAnsi="Arial" w:cs="Arial"/>
          <w:szCs w:val="24"/>
        </w:rPr>
      </w:pPr>
      <w:r w:rsidRPr="002747A4">
        <w:rPr>
          <w:rFonts w:ascii="Arial" w:eastAsia="微软雅黑" w:hAnsi="Arial" w:cs="Arial"/>
          <w:szCs w:val="24"/>
        </w:rPr>
        <w:object w:dxaOrig="6571" w:dyaOrig="3931">
          <v:shape id="_x0000_i1027" type="#_x0000_t75" style="width:303.75pt;height:182.25pt" o:ole="">
            <v:imagedata r:id="rId21" o:title=""/>
          </v:shape>
          <o:OLEObject Type="Embed" ProgID="Visio.Drawing.15" ShapeID="_x0000_i1027" DrawAspect="Content" ObjectID="_1592226068" r:id="rId22"/>
        </w:object>
      </w:r>
    </w:p>
    <w:p w:rsidR="00680326" w:rsidRPr="002747A4" w:rsidRDefault="00680326" w:rsidP="00680326">
      <w:pPr>
        <w:pStyle w:val="afff2"/>
        <w:spacing w:before="0" w:after="0"/>
        <w:jc w:val="center"/>
        <w:rPr>
          <w:rFonts w:eastAsia="微软雅黑"/>
          <w:sz w:val="24"/>
          <w:szCs w:val="24"/>
        </w:rPr>
      </w:pPr>
      <w:r w:rsidRPr="002747A4">
        <w:rPr>
          <w:rFonts w:eastAsia="微软雅黑"/>
          <w:sz w:val="24"/>
          <w:szCs w:val="24"/>
        </w:rPr>
        <w:t>图</w:t>
      </w:r>
      <w:r w:rsidRPr="002747A4">
        <w:rPr>
          <w:rFonts w:eastAsia="微软雅黑"/>
          <w:sz w:val="24"/>
          <w:szCs w:val="24"/>
        </w:rPr>
        <w:t xml:space="preserve">  </w:t>
      </w:r>
      <w:r w:rsidRPr="002747A4">
        <w:rPr>
          <w:rFonts w:eastAsia="微软雅黑"/>
          <w:sz w:val="24"/>
          <w:szCs w:val="24"/>
        </w:rPr>
        <w:t>实时的数据记录与分析流程</w:t>
      </w:r>
    </w:p>
    <w:p w:rsidR="00680326" w:rsidRPr="002747A4" w:rsidRDefault="00680326" w:rsidP="00680326">
      <w:pPr>
        <w:pStyle w:val="22"/>
        <w:rPr>
          <w:rFonts w:ascii="Arial" w:eastAsia="微软雅黑" w:hAnsi="Arial" w:cs="Arial"/>
        </w:rPr>
      </w:pPr>
      <w:bookmarkStart w:id="14" w:name="_Toc484352323"/>
      <w:bookmarkStart w:id="15" w:name="_Toc484719200"/>
      <w:bookmarkStart w:id="16" w:name="_Toc518484221"/>
      <w:r w:rsidRPr="002747A4">
        <w:rPr>
          <w:rFonts w:ascii="Arial" w:eastAsia="微软雅黑" w:hAnsi="Arial" w:cs="Arial"/>
        </w:rPr>
        <w:lastRenderedPageBreak/>
        <w:t>教学专用硬件设备</w:t>
      </w:r>
      <w:bookmarkEnd w:id="14"/>
      <w:r w:rsidRPr="002747A4">
        <w:rPr>
          <w:rFonts w:ascii="Arial" w:eastAsia="微软雅黑" w:hAnsi="Arial" w:cs="Arial"/>
        </w:rPr>
        <w:t>定制认证</w:t>
      </w:r>
      <w:bookmarkEnd w:id="15"/>
      <w:bookmarkEnd w:id="16"/>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专用定制的联想</w:t>
      </w:r>
      <w:r w:rsidRPr="002747A4">
        <w:rPr>
          <w:rFonts w:ascii="Arial" w:eastAsia="微软雅黑" w:hAnsi="Arial" w:cs="Arial"/>
          <w:color w:val="000000" w:themeColor="text1"/>
          <w:sz w:val="24"/>
        </w:rPr>
        <w:t>Pad</w:t>
      </w:r>
      <w:r w:rsidRPr="002747A4">
        <w:rPr>
          <w:rFonts w:ascii="Arial" w:eastAsia="微软雅黑" w:hAnsi="Arial" w:cs="Arial"/>
          <w:color w:val="000000" w:themeColor="text1"/>
          <w:sz w:val="24"/>
        </w:rPr>
        <w:t>智慧课堂终端为智慧课堂的重要构成部分，相比</w:t>
      </w:r>
      <w:proofErr w:type="gramStart"/>
      <w:r w:rsidRPr="002747A4">
        <w:rPr>
          <w:rFonts w:ascii="Arial" w:eastAsia="微软雅黑" w:hAnsi="Arial" w:cs="Arial"/>
          <w:color w:val="000000" w:themeColor="text1"/>
          <w:sz w:val="24"/>
        </w:rPr>
        <w:t>家用级</w:t>
      </w:r>
      <w:proofErr w:type="gramEnd"/>
      <w:r w:rsidRPr="002747A4">
        <w:rPr>
          <w:rFonts w:ascii="Arial" w:eastAsia="微软雅黑" w:hAnsi="Arial" w:cs="Arial"/>
          <w:color w:val="000000" w:themeColor="text1"/>
          <w:sz w:val="24"/>
        </w:rPr>
        <w:t>终端实现设备的可管可控、智慧课堂的深层次交互，易于有效管理学生对终端的合理使用。</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定制学习终端通过权威机构评审以及教育专属定制，配合专用的学生学习桌面，构建可靠的学习环境。</w:t>
      </w:r>
    </w:p>
    <w:p w:rsidR="00680326" w:rsidRPr="002747A4" w:rsidRDefault="00680326" w:rsidP="00680326">
      <w:pPr>
        <w:keepNext/>
        <w:spacing w:line="360" w:lineRule="auto"/>
        <w:jc w:val="center"/>
        <w:rPr>
          <w:rFonts w:ascii="Arial" w:eastAsia="微软雅黑" w:hAnsi="Arial" w:cs="Arial"/>
          <w:sz w:val="24"/>
        </w:rPr>
      </w:pPr>
      <w:r w:rsidRPr="002747A4">
        <w:rPr>
          <w:rFonts w:ascii="Arial" w:eastAsia="微软雅黑" w:hAnsi="Arial" w:cs="Arial"/>
          <w:noProof/>
          <w:sz w:val="24"/>
        </w:rPr>
        <w:drawing>
          <wp:inline distT="0" distB="0" distL="0" distR="0" wp14:anchorId="568D6629" wp14:editId="09951EB8">
            <wp:extent cx="3703181" cy="2526469"/>
            <wp:effectExtent l="0" t="0" r="571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27701" cy="2543198"/>
                    </a:xfrm>
                    <a:prstGeom prst="rect">
                      <a:avLst/>
                    </a:prstGeom>
                  </pic:spPr>
                </pic:pic>
              </a:graphicData>
            </a:graphic>
          </wp:inline>
        </w:drawing>
      </w:r>
    </w:p>
    <w:p w:rsidR="00680326" w:rsidRPr="002747A4" w:rsidRDefault="00680326" w:rsidP="00680326">
      <w:pPr>
        <w:pStyle w:val="afff2"/>
        <w:spacing w:before="0" w:after="0"/>
        <w:jc w:val="center"/>
        <w:rPr>
          <w:rFonts w:eastAsia="微软雅黑"/>
          <w:color w:val="000000" w:themeColor="text1"/>
          <w:sz w:val="24"/>
          <w:szCs w:val="24"/>
        </w:rPr>
      </w:pPr>
      <w:r w:rsidRPr="002747A4">
        <w:rPr>
          <w:rFonts w:eastAsia="微软雅黑"/>
          <w:sz w:val="24"/>
          <w:szCs w:val="24"/>
        </w:rPr>
        <w:t>图</w:t>
      </w:r>
      <w:r w:rsidRPr="002747A4">
        <w:rPr>
          <w:rFonts w:eastAsia="微软雅黑"/>
          <w:sz w:val="24"/>
          <w:szCs w:val="24"/>
        </w:rPr>
        <w:t xml:space="preserve">  </w:t>
      </w:r>
      <w:r w:rsidRPr="002747A4">
        <w:rPr>
          <w:rFonts w:eastAsia="微软雅黑"/>
          <w:sz w:val="24"/>
          <w:szCs w:val="24"/>
        </w:rPr>
        <w:t>教育专属定制学生终端示例</w:t>
      </w:r>
    </w:p>
    <w:p w:rsidR="00680326" w:rsidRPr="002747A4" w:rsidRDefault="00680326" w:rsidP="00680326">
      <w:pPr>
        <w:spacing w:line="360" w:lineRule="auto"/>
        <w:ind w:firstLineChars="200" w:firstLine="480"/>
        <w:jc w:val="center"/>
        <w:rPr>
          <w:rFonts w:ascii="Arial" w:eastAsia="微软雅黑" w:hAnsi="Arial" w:cs="Arial"/>
          <w:color w:val="000000" w:themeColor="text1"/>
          <w:sz w:val="24"/>
        </w:rPr>
      </w:pPr>
    </w:p>
    <w:p w:rsidR="00680326" w:rsidRPr="002747A4" w:rsidRDefault="00680326" w:rsidP="00680326">
      <w:pPr>
        <w:spacing w:line="360" w:lineRule="auto"/>
        <w:ind w:firstLineChars="200" w:firstLine="480"/>
        <w:rPr>
          <w:rFonts w:ascii="Arial" w:eastAsia="微软雅黑" w:hAnsi="Arial" w:cs="Arial"/>
          <w:color w:val="000000" w:themeColor="text1"/>
          <w:sz w:val="24"/>
        </w:rPr>
        <w:sectPr w:rsidR="00680326" w:rsidRPr="002747A4" w:rsidSect="00680326">
          <w:pgSz w:w="11906" w:h="16838" w:code="9"/>
          <w:pgMar w:top="1440" w:right="1797" w:bottom="1440" w:left="1797" w:header="680" w:footer="992" w:gutter="0"/>
          <w:paperSrc w:first="15" w:other="15"/>
          <w:cols w:space="425"/>
          <w:docGrid w:linePitch="312"/>
        </w:sectPr>
      </w:pPr>
      <w:r w:rsidRPr="002747A4">
        <w:rPr>
          <w:rFonts w:ascii="Arial" w:eastAsia="微软雅黑" w:hAnsi="Arial" w:cs="Arial"/>
          <w:color w:val="000000" w:themeColor="text1"/>
          <w:sz w:val="24"/>
        </w:rPr>
        <w:t>课堂</w:t>
      </w:r>
      <w:proofErr w:type="gramStart"/>
      <w:r w:rsidRPr="002747A4">
        <w:rPr>
          <w:rFonts w:ascii="Arial" w:eastAsia="微软雅黑" w:hAnsi="Arial" w:cs="Arial"/>
          <w:color w:val="000000" w:themeColor="text1"/>
          <w:sz w:val="24"/>
        </w:rPr>
        <w:t>交互与</w:t>
      </w:r>
      <w:proofErr w:type="gramEnd"/>
      <w:r w:rsidRPr="002747A4">
        <w:rPr>
          <w:rFonts w:ascii="Arial" w:eastAsia="微软雅黑" w:hAnsi="Arial" w:cs="Arial"/>
          <w:color w:val="000000" w:themeColor="text1"/>
          <w:sz w:val="24"/>
        </w:rPr>
        <w:t>课堂资料数据、教师对课堂的控制，都需要通过课堂布设的核心节点路由（或</w:t>
      </w:r>
      <w:r w:rsidRPr="002747A4">
        <w:rPr>
          <w:rFonts w:ascii="Arial" w:eastAsia="微软雅黑" w:hAnsi="Arial" w:cs="Arial"/>
          <w:color w:val="000000" w:themeColor="text1"/>
          <w:sz w:val="24"/>
        </w:rPr>
        <w:t>AP + AC</w:t>
      </w:r>
      <w:r w:rsidRPr="002747A4">
        <w:rPr>
          <w:rFonts w:ascii="Arial" w:eastAsia="微软雅黑" w:hAnsi="Arial" w:cs="Arial"/>
          <w:color w:val="000000" w:themeColor="text1"/>
          <w:sz w:val="24"/>
        </w:rPr>
        <w:t>的网络节点环境）。经过定制适配的专用路由，可极大程度上保障</w:t>
      </w:r>
      <w:r w:rsidRPr="002747A4">
        <w:rPr>
          <w:rFonts w:ascii="Arial" w:eastAsia="微软雅黑" w:hAnsi="Arial" w:cs="Arial"/>
          <w:color w:val="000000" w:themeColor="text1"/>
          <w:sz w:val="24"/>
        </w:rPr>
        <w:t>70</w:t>
      </w:r>
      <w:r w:rsidRPr="002747A4">
        <w:rPr>
          <w:rFonts w:ascii="Arial" w:eastAsia="微软雅黑" w:hAnsi="Arial" w:cs="Arial"/>
          <w:color w:val="000000" w:themeColor="text1"/>
          <w:sz w:val="24"/>
        </w:rPr>
        <w:t>以上学生在同时、高并发、高负荷能力下课堂互联的稳定性，同时，专用定制的</w:t>
      </w:r>
      <w:r w:rsidRPr="002747A4">
        <w:rPr>
          <w:rFonts w:ascii="Arial" w:eastAsia="微软雅黑" w:hAnsi="Arial" w:cs="Arial"/>
          <w:color w:val="000000" w:themeColor="text1"/>
          <w:sz w:val="24"/>
        </w:rPr>
        <w:t>AP</w:t>
      </w:r>
      <w:r w:rsidRPr="002747A4">
        <w:rPr>
          <w:rFonts w:ascii="Arial" w:eastAsia="微软雅黑" w:hAnsi="Arial" w:cs="Arial"/>
          <w:color w:val="000000" w:themeColor="text1"/>
          <w:sz w:val="24"/>
        </w:rPr>
        <w:t>可保障课堂数据的安全，控制学生的合理使用网络资源。</w:t>
      </w:r>
    </w:p>
    <w:p w:rsidR="00680326" w:rsidRPr="002747A4" w:rsidRDefault="00680326" w:rsidP="00680326">
      <w:pPr>
        <w:pStyle w:val="19"/>
        <w:rPr>
          <w:rFonts w:ascii="Arial" w:eastAsia="微软雅黑" w:hAnsi="Arial" w:cs="Arial"/>
        </w:rPr>
      </w:pPr>
      <w:bookmarkStart w:id="17" w:name="_Toc518484222"/>
      <w:r w:rsidRPr="002747A4">
        <w:rPr>
          <w:rFonts w:ascii="Arial" w:eastAsia="微软雅黑" w:hAnsi="Arial" w:cs="Arial"/>
        </w:rPr>
        <w:lastRenderedPageBreak/>
        <w:t>产品应用</w:t>
      </w:r>
      <w:bookmarkEnd w:id="17"/>
    </w:p>
    <w:p w:rsidR="00680326" w:rsidRPr="002747A4" w:rsidRDefault="00680326" w:rsidP="00680326">
      <w:pPr>
        <w:pStyle w:val="22"/>
        <w:rPr>
          <w:rFonts w:ascii="Arial" w:eastAsia="微软雅黑" w:hAnsi="Arial" w:cs="Arial"/>
        </w:rPr>
      </w:pPr>
      <w:bookmarkStart w:id="18" w:name="_Toc518484223"/>
      <w:r w:rsidRPr="002747A4">
        <w:rPr>
          <w:rFonts w:ascii="Arial" w:eastAsia="微软雅黑" w:hAnsi="Arial" w:cs="Arial"/>
        </w:rPr>
        <w:t>广东省珠海市</w:t>
      </w:r>
      <w:r w:rsidRPr="002747A4">
        <w:rPr>
          <w:rFonts w:ascii="Arial" w:eastAsia="微软雅黑" w:hAnsi="Arial" w:cs="Arial"/>
        </w:rPr>
        <w:t xml:space="preserve"> </w:t>
      </w:r>
      <w:r w:rsidRPr="002747A4">
        <w:rPr>
          <w:rFonts w:ascii="Arial" w:eastAsia="微软雅黑" w:hAnsi="Arial" w:cs="Arial"/>
        </w:rPr>
        <w:t>第十一中学</w:t>
      </w:r>
      <w:bookmarkEnd w:id="18"/>
    </w:p>
    <w:p w:rsidR="00680326" w:rsidRPr="002747A4" w:rsidRDefault="00680326" w:rsidP="00680326">
      <w:pPr>
        <w:spacing w:line="360" w:lineRule="auto"/>
        <w:jc w:val="center"/>
        <w:rPr>
          <w:rFonts w:ascii="Arial" w:eastAsia="微软雅黑" w:hAnsi="Arial" w:cs="Arial"/>
          <w:color w:val="000000" w:themeColor="text1"/>
          <w:sz w:val="24"/>
        </w:rPr>
      </w:pPr>
      <w:r w:rsidRPr="002747A4">
        <w:rPr>
          <w:rFonts w:ascii="Arial" w:eastAsia="微软雅黑" w:hAnsi="Arial" w:cs="Arial"/>
          <w:noProof/>
          <w:color w:val="000000" w:themeColor="text1"/>
          <w:sz w:val="24"/>
        </w:rPr>
        <w:drawing>
          <wp:inline distT="0" distB="0" distL="0" distR="0" wp14:anchorId="38C83AEE" wp14:editId="74899E3D">
            <wp:extent cx="2676525" cy="1676400"/>
            <wp:effectExtent l="0" t="0" r="0" b="0"/>
            <wp:docPr id="6" name="图片 6">
              <a:extLst xmlns:a="http://schemas.openxmlformats.org/drawingml/2006/main">
                <a:ext uri="{FF2B5EF4-FFF2-40B4-BE49-F238E27FC236}">
                  <a16:creationId xmlns:a16="http://schemas.microsoft.com/office/drawing/2014/main" id="{779C9DCF-7755-4A13-99EC-E4BECDC323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779C9DCF-7755-4A13-99EC-E4BECDC323ED}"/>
                        </a:ext>
                      </a:extLst>
                    </pic:cNvPr>
                    <pic:cNvPicPr>
                      <a:picLocks noChangeAspect="1"/>
                    </pic:cNvPicPr>
                  </pic:nvPicPr>
                  <pic:blipFill>
                    <a:blip r:embed="rId24"/>
                    <a:stretch>
                      <a:fillRect/>
                    </a:stretch>
                  </pic:blipFill>
                  <pic:spPr>
                    <a:xfrm>
                      <a:off x="0" y="0"/>
                      <a:ext cx="2676525" cy="1676400"/>
                    </a:xfrm>
                    <a:prstGeom prst="rect">
                      <a:avLst/>
                    </a:prstGeom>
                  </pic:spPr>
                </pic:pic>
              </a:graphicData>
            </a:graphic>
          </wp:inline>
        </w:drawing>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2014</w:t>
      </w:r>
      <w:r w:rsidRPr="002747A4">
        <w:rPr>
          <w:rFonts w:ascii="Arial" w:eastAsia="微软雅黑" w:hAnsi="Arial" w:cs="Arial"/>
          <w:color w:val="000000" w:themeColor="text1"/>
          <w:sz w:val="24"/>
        </w:rPr>
        <w:t>年，学校依托联想云平台全力建设</w:t>
      </w:r>
      <w:r w:rsidRPr="002747A4">
        <w:rPr>
          <w:rFonts w:ascii="Arial" w:eastAsia="微软雅黑" w:hAnsi="Arial" w:cs="Arial"/>
          <w:color w:val="000000" w:themeColor="text1"/>
          <w:sz w:val="24"/>
        </w:rPr>
        <w:t>“</w:t>
      </w:r>
      <w:r w:rsidRPr="002747A4">
        <w:rPr>
          <w:rFonts w:ascii="Arial" w:eastAsia="微软雅黑" w:hAnsi="Arial" w:cs="Arial"/>
          <w:color w:val="000000" w:themeColor="text1"/>
          <w:sz w:val="24"/>
        </w:rPr>
        <w:t>云互动课堂</w:t>
      </w:r>
      <w:r w:rsidRPr="002747A4">
        <w:rPr>
          <w:rFonts w:ascii="Arial" w:eastAsia="微软雅黑" w:hAnsi="Arial" w:cs="Arial"/>
          <w:color w:val="000000" w:themeColor="text1"/>
          <w:sz w:val="24"/>
        </w:rPr>
        <w:t>”</w:t>
      </w:r>
      <w:r w:rsidRPr="002747A4">
        <w:rPr>
          <w:rFonts w:ascii="Arial" w:eastAsia="微软雅黑" w:hAnsi="Arial" w:cs="Arial"/>
          <w:color w:val="000000" w:themeColor="text1"/>
          <w:sz w:val="24"/>
        </w:rPr>
        <w:t>，在人手一台学习终端的环境下，率先尝试与其他学校合作实现</w:t>
      </w:r>
      <w:r w:rsidRPr="002747A4">
        <w:rPr>
          <w:rFonts w:ascii="Arial" w:eastAsia="微软雅黑" w:hAnsi="Arial" w:cs="Arial"/>
          <w:color w:val="000000" w:themeColor="text1"/>
          <w:sz w:val="24"/>
        </w:rPr>
        <w:t>“</w:t>
      </w:r>
      <w:r w:rsidRPr="002747A4">
        <w:rPr>
          <w:rFonts w:ascii="Arial" w:eastAsia="微软雅黑" w:hAnsi="Arial" w:cs="Arial"/>
          <w:color w:val="000000" w:themeColor="text1"/>
          <w:sz w:val="24"/>
        </w:rPr>
        <w:t>云协同课堂</w:t>
      </w:r>
      <w:r w:rsidRPr="002747A4">
        <w:rPr>
          <w:rFonts w:ascii="Arial" w:eastAsia="微软雅黑" w:hAnsi="Arial" w:cs="Arial"/>
          <w:color w:val="000000" w:themeColor="text1"/>
          <w:sz w:val="24"/>
        </w:rPr>
        <w:t>”</w:t>
      </w:r>
      <w:r w:rsidRPr="002747A4">
        <w:rPr>
          <w:rFonts w:ascii="Arial" w:eastAsia="微软雅黑" w:hAnsi="Arial" w:cs="Arial"/>
          <w:color w:val="000000" w:themeColor="text1"/>
          <w:sz w:val="24"/>
        </w:rPr>
        <w:t>，打开了中学远程教学资源共享、远程同课异构的新局面。</w:t>
      </w:r>
    </w:p>
    <w:p w:rsidR="00680326" w:rsidRPr="002747A4" w:rsidRDefault="00680326" w:rsidP="00680326">
      <w:pPr>
        <w:spacing w:line="360" w:lineRule="auto"/>
        <w:ind w:firstLineChars="200" w:firstLine="480"/>
        <w:rPr>
          <w:rFonts w:ascii="Arial" w:eastAsia="微软雅黑" w:hAnsi="Arial" w:cs="Arial"/>
          <w:b/>
          <w:bCs/>
          <w:color w:val="000000" w:themeColor="text1"/>
          <w:sz w:val="24"/>
        </w:rPr>
      </w:pPr>
      <w:r w:rsidRPr="002747A4">
        <w:rPr>
          <w:rFonts w:ascii="Arial" w:eastAsia="微软雅黑" w:hAnsi="Arial" w:cs="Arial"/>
          <w:color w:val="000000" w:themeColor="text1"/>
          <w:sz w:val="24"/>
        </w:rPr>
        <w:t>通过积极</w:t>
      </w:r>
      <w:proofErr w:type="gramStart"/>
      <w:r w:rsidRPr="002747A4">
        <w:rPr>
          <w:rFonts w:ascii="Arial" w:eastAsia="微软雅黑" w:hAnsi="Arial" w:cs="Arial"/>
          <w:color w:val="000000" w:themeColor="text1"/>
          <w:sz w:val="24"/>
        </w:rPr>
        <w:t>探索慕课教学</w:t>
      </w:r>
      <w:proofErr w:type="gramEnd"/>
      <w:r w:rsidRPr="002747A4">
        <w:rPr>
          <w:rFonts w:ascii="Arial" w:eastAsia="微软雅黑" w:hAnsi="Arial" w:cs="Arial"/>
          <w:color w:val="000000" w:themeColor="text1"/>
          <w:sz w:val="24"/>
        </w:rPr>
        <w:t>、翻转课堂教学等多元化教学模式，培育了一批骨干教师和优秀课程，在国家级、省级、市级公开比赛中屡获殊荣。短短</w:t>
      </w:r>
      <w:r w:rsidRPr="002747A4">
        <w:rPr>
          <w:rFonts w:ascii="Arial" w:eastAsia="微软雅黑" w:hAnsi="Arial" w:cs="Arial"/>
          <w:color w:val="000000" w:themeColor="text1"/>
          <w:sz w:val="24"/>
        </w:rPr>
        <w:t>3</w:t>
      </w:r>
      <w:r w:rsidRPr="002747A4">
        <w:rPr>
          <w:rFonts w:ascii="Arial" w:eastAsia="微软雅黑" w:hAnsi="Arial" w:cs="Arial"/>
          <w:color w:val="000000" w:themeColor="text1"/>
          <w:sz w:val="24"/>
        </w:rPr>
        <w:t>年时间，学校信息化教学快速发展。</w:t>
      </w:r>
      <w:r w:rsidRPr="002747A4">
        <w:rPr>
          <w:rFonts w:ascii="Arial" w:eastAsia="微软雅黑" w:hAnsi="Arial" w:cs="Arial"/>
          <w:color w:val="000000" w:themeColor="text1"/>
          <w:sz w:val="24"/>
        </w:rPr>
        <w:t>2017</w:t>
      </w:r>
      <w:r w:rsidRPr="002747A4">
        <w:rPr>
          <w:rFonts w:ascii="Arial" w:eastAsia="微软雅黑" w:hAnsi="Arial" w:cs="Arial"/>
          <w:color w:val="000000" w:themeColor="text1"/>
          <w:sz w:val="24"/>
        </w:rPr>
        <w:t>年中考，取得重点升学率全市第一的好成绩。</w:t>
      </w:r>
    </w:p>
    <w:p w:rsidR="00680326" w:rsidRPr="002747A4" w:rsidRDefault="00680326" w:rsidP="00680326">
      <w:pPr>
        <w:pStyle w:val="22"/>
        <w:rPr>
          <w:rFonts w:ascii="Arial" w:eastAsia="微软雅黑" w:hAnsi="Arial" w:cs="Arial"/>
        </w:rPr>
      </w:pPr>
      <w:bookmarkStart w:id="19" w:name="_Toc518484224"/>
      <w:r w:rsidRPr="002747A4">
        <w:rPr>
          <w:rFonts w:ascii="Arial" w:eastAsia="微软雅黑" w:hAnsi="Arial" w:cs="Arial"/>
        </w:rPr>
        <w:t>河北省邢台市桥西区</w:t>
      </w:r>
      <w:r w:rsidRPr="002747A4">
        <w:rPr>
          <w:rFonts w:ascii="Arial" w:eastAsia="微软雅黑" w:hAnsi="Arial" w:cs="Arial"/>
        </w:rPr>
        <w:t xml:space="preserve"> </w:t>
      </w:r>
      <w:r w:rsidRPr="002747A4">
        <w:rPr>
          <w:rFonts w:ascii="Arial" w:eastAsia="微软雅黑" w:hAnsi="Arial" w:cs="Arial"/>
        </w:rPr>
        <w:t>第十二中学</w:t>
      </w:r>
      <w:bookmarkEnd w:id="19"/>
    </w:p>
    <w:p w:rsidR="00680326" w:rsidRPr="002747A4" w:rsidRDefault="00680326" w:rsidP="00680326">
      <w:pPr>
        <w:spacing w:line="360" w:lineRule="auto"/>
        <w:jc w:val="center"/>
        <w:rPr>
          <w:rFonts w:ascii="Arial" w:eastAsia="微软雅黑" w:hAnsi="Arial" w:cs="Arial"/>
          <w:color w:val="000000" w:themeColor="text1"/>
          <w:sz w:val="24"/>
        </w:rPr>
      </w:pPr>
      <w:r w:rsidRPr="002747A4">
        <w:rPr>
          <w:rFonts w:ascii="Arial" w:eastAsia="微软雅黑" w:hAnsi="Arial" w:cs="Arial"/>
          <w:noProof/>
          <w:color w:val="000000" w:themeColor="text1"/>
          <w:sz w:val="24"/>
        </w:rPr>
        <w:drawing>
          <wp:inline distT="0" distB="0" distL="0" distR="0" wp14:anchorId="5E888BEF" wp14:editId="376D40BE">
            <wp:extent cx="2657475" cy="1657350"/>
            <wp:effectExtent l="0" t="0" r="9525" b="0"/>
            <wp:docPr id="3" name="图片 1">
              <a:extLst xmlns:a="http://schemas.openxmlformats.org/drawingml/2006/main">
                <a:ext uri="{FF2B5EF4-FFF2-40B4-BE49-F238E27FC236}">
                  <a16:creationId xmlns:a16="http://schemas.microsoft.com/office/drawing/2014/main" id="{2BADB3F2-87BA-4A29-B83F-99175B5829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2BADB3F2-87BA-4A29-B83F-99175B582991}"/>
                        </a:ext>
                      </a:extLst>
                    </pic:cNvPr>
                    <pic:cNvPicPr>
                      <a:picLocks noChangeAspect="1"/>
                    </pic:cNvPicPr>
                  </pic:nvPicPr>
                  <pic:blipFill>
                    <a:blip r:embed="rId25"/>
                    <a:stretch>
                      <a:fillRect/>
                    </a:stretch>
                  </pic:blipFill>
                  <pic:spPr>
                    <a:xfrm>
                      <a:off x="0" y="0"/>
                      <a:ext cx="2657475" cy="1657350"/>
                    </a:xfrm>
                    <a:prstGeom prst="rect">
                      <a:avLst/>
                    </a:prstGeom>
                  </pic:spPr>
                </pic:pic>
              </a:graphicData>
            </a:graphic>
          </wp:inline>
        </w:drawing>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邢台第十二中学考察多家智慧课堂产品后，最终选择了联想智慧课堂。同时，基于学校教师的需求，为学校量身打造了一套人人知晓、人人会用、人人会建的</w:t>
      </w:r>
      <w:r w:rsidRPr="002747A4">
        <w:rPr>
          <w:rFonts w:ascii="Arial" w:eastAsia="微软雅黑" w:hAnsi="Arial" w:cs="Arial"/>
          <w:color w:val="000000" w:themeColor="text1"/>
          <w:sz w:val="24"/>
        </w:rPr>
        <w:lastRenderedPageBreak/>
        <w:t>本地化教育教学资源库，助力数字资源的共建、共享、快速积累、评价推优。</w:t>
      </w:r>
    </w:p>
    <w:p w:rsidR="00680326" w:rsidRPr="002747A4" w:rsidRDefault="00680326" w:rsidP="00680326">
      <w:pPr>
        <w:pStyle w:val="22"/>
        <w:rPr>
          <w:rFonts w:ascii="Arial" w:eastAsia="微软雅黑" w:hAnsi="Arial" w:cs="Arial"/>
        </w:rPr>
      </w:pPr>
      <w:r w:rsidRPr="002747A4">
        <w:rPr>
          <w:rFonts w:ascii="Arial" w:eastAsia="微软雅黑" w:hAnsi="Arial" w:cs="Arial"/>
        </w:rPr>
        <w:t> </w:t>
      </w:r>
      <w:bookmarkStart w:id="20" w:name="_Toc518484225"/>
      <w:proofErr w:type="spellStart"/>
      <w:r w:rsidRPr="002747A4">
        <w:rPr>
          <w:rFonts w:ascii="Arial" w:eastAsia="微软雅黑" w:hAnsi="Arial" w:cs="Arial"/>
        </w:rPr>
        <w:t>湖北省武汉市硚口区陈家</w:t>
      </w:r>
      <w:proofErr w:type="gramStart"/>
      <w:r w:rsidRPr="002747A4">
        <w:rPr>
          <w:rFonts w:ascii="Arial" w:eastAsia="微软雅黑" w:hAnsi="Arial" w:cs="Arial"/>
        </w:rPr>
        <w:t>墩</w:t>
      </w:r>
      <w:proofErr w:type="gramEnd"/>
      <w:r w:rsidRPr="002747A4">
        <w:rPr>
          <w:rFonts w:ascii="Arial" w:eastAsia="微软雅黑" w:hAnsi="Arial" w:cs="Arial"/>
        </w:rPr>
        <w:t>学校</w:t>
      </w:r>
      <w:bookmarkEnd w:id="20"/>
      <w:proofErr w:type="spellEnd"/>
    </w:p>
    <w:p w:rsidR="00680326" w:rsidRPr="002747A4" w:rsidRDefault="00680326" w:rsidP="00680326">
      <w:pPr>
        <w:spacing w:line="360" w:lineRule="auto"/>
        <w:jc w:val="center"/>
        <w:rPr>
          <w:rFonts w:ascii="Arial" w:eastAsia="微软雅黑" w:hAnsi="Arial" w:cs="Arial"/>
          <w:sz w:val="24"/>
        </w:rPr>
      </w:pPr>
      <w:r w:rsidRPr="002747A4">
        <w:rPr>
          <w:rFonts w:ascii="Arial" w:eastAsia="微软雅黑" w:hAnsi="Arial" w:cs="Arial"/>
          <w:b/>
          <w:bCs/>
          <w:noProof/>
          <w:color w:val="000000" w:themeColor="text1"/>
          <w:sz w:val="24"/>
        </w:rPr>
        <w:drawing>
          <wp:inline distT="0" distB="0" distL="0" distR="0" wp14:anchorId="75598898" wp14:editId="06DA2BAE">
            <wp:extent cx="2657475" cy="1993107"/>
            <wp:effectExtent l="76200" t="76200" r="85725" b="64770"/>
            <wp:docPr id="4" name="图片 1">
              <a:extLst xmlns:a="http://schemas.openxmlformats.org/drawingml/2006/main">
                <a:ext uri="{FF2B5EF4-FFF2-40B4-BE49-F238E27FC236}">
                  <a16:creationId xmlns:a16="http://schemas.microsoft.com/office/drawing/2014/main" id="{2452B6E9-A471-4BB7-BFB8-C4B14E66D6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2452B6E9-A471-4BB7-BFB8-C4B14E66D661}"/>
                        </a:ext>
                      </a:extLst>
                    </pic:cNvPr>
                    <pic:cNvPicPr>
                      <a:picLocks noChangeAspect="1"/>
                    </pic:cNvPicPr>
                  </pic:nvPicPr>
                  <pic:blipFill>
                    <a:blip r:embed="rId26" cstate="print"/>
                    <a:stretch>
                      <a:fillRect/>
                    </a:stretch>
                  </pic:blipFill>
                  <pic:spPr>
                    <a:xfrm>
                      <a:off x="0" y="0"/>
                      <a:ext cx="2657475" cy="1993107"/>
                    </a:xfrm>
                    <a:prstGeom prst="rect">
                      <a:avLst/>
                    </a:prstGeom>
                    <a:ln w="76200">
                      <a:solidFill>
                        <a:schemeClr val="bg1"/>
                      </a:solidFill>
                    </a:ln>
                    <a:effectLst>
                      <a:softEdge rad="31750"/>
                    </a:effectLst>
                  </pic:spPr>
                </pic:pic>
              </a:graphicData>
            </a:graphic>
          </wp:inline>
        </w:drawing>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虽然学校规模不大、名气不高，但是通过近半年的电子书包试点应用，学校一跃成为武汉市信息化教学应用的先进单位、区教育局的带头单位。不仅成功举办了硚口区中小学教育信息化应用推进会的现场会，还在中国教育信息化成果展的联想展台现场进行了公开课的展示，之后又多次接待省内外教育同行的参观考察。</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p>
    <w:p w:rsidR="00680326" w:rsidRPr="002747A4" w:rsidRDefault="00680326" w:rsidP="00680326">
      <w:pPr>
        <w:spacing w:line="360" w:lineRule="auto"/>
        <w:ind w:firstLineChars="200" w:firstLine="480"/>
        <w:rPr>
          <w:rFonts w:ascii="Arial" w:eastAsia="微软雅黑" w:hAnsi="Arial" w:cs="Arial"/>
          <w:color w:val="000000" w:themeColor="text1"/>
          <w:sz w:val="24"/>
        </w:rPr>
      </w:pPr>
    </w:p>
    <w:p w:rsidR="00680326" w:rsidRPr="002747A4" w:rsidRDefault="00680326" w:rsidP="00680326">
      <w:pPr>
        <w:spacing w:line="360" w:lineRule="auto"/>
        <w:ind w:firstLineChars="200" w:firstLine="480"/>
        <w:rPr>
          <w:rFonts w:ascii="Arial" w:eastAsia="微软雅黑" w:hAnsi="Arial" w:cs="Arial"/>
          <w:color w:val="000000" w:themeColor="text1"/>
          <w:sz w:val="24"/>
        </w:rPr>
      </w:pPr>
    </w:p>
    <w:p w:rsidR="00680326" w:rsidRPr="002747A4" w:rsidRDefault="00680326" w:rsidP="00680326">
      <w:pPr>
        <w:spacing w:line="360" w:lineRule="auto"/>
        <w:ind w:firstLineChars="200" w:firstLine="480"/>
        <w:rPr>
          <w:rFonts w:ascii="Arial" w:eastAsia="微软雅黑" w:hAnsi="Arial" w:cs="Arial"/>
          <w:color w:val="000000" w:themeColor="text1"/>
          <w:sz w:val="24"/>
        </w:rPr>
      </w:pPr>
    </w:p>
    <w:p w:rsidR="00680326" w:rsidRPr="002747A4" w:rsidRDefault="00680326" w:rsidP="00680326">
      <w:pPr>
        <w:spacing w:line="360" w:lineRule="auto"/>
        <w:ind w:firstLineChars="200" w:firstLine="480"/>
        <w:rPr>
          <w:rFonts w:ascii="Arial" w:eastAsia="微软雅黑" w:hAnsi="Arial" w:cs="Arial"/>
          <w:color w:val="000000" w:themeColor="text1"/>
          <w:sz w:val="24"/>
        </w:rPr>
      </w:pPr>
    </w:p>
    <w:p w:rsidR="00680326" w:rsidRPr="002747A4" w:rsidRDefault="00680326" w:rsidP="00680326">
      <w:pPr>
        <w:spacing w:line="360" w:lineRule="auto"/>
        <w:ind w:firstLineChars="200" w:firstLine="480"/>
        <w:rPr>
          <w:rFonts w:ascii="Arial" w:eastAsia="微软雅黑" w:hAnsi="Arial" w:cs="Arial"/>
          <w:color w:val="000000" w:themeColor="text1"/>
          <w:sz w:val="24"/>
        </w:rPr>
      </w:pPr>
    </w:p>
    <w:p w:rsidR="00680326" w:rsidRPr="002747A4" w:rsidRDefault="00680326" w:rsidP="00680326">
      <w:pPr>
        <w:widowControl/>
        <w:spacing w:line="360" w:lineRule="auto"/>
        <w:ind w:firstLineChars="200" w:firstLine="480"/>
        <w:jc w:val="left"/>
        <w:rPr>
          <w:rFonts w:ascii="Arial" w:eastAsia="微软雅黑" w:hAnsi="Arial" w:cs="Arial"/>
          <w:b/>
          <w:bCs/>
          <w:kern w:val="44"/>
          <w:sz w:val="24"/>
          <w:lang w:val="x-none"/>
        </w:rPr>
      </w:pPr>
      <w:r w:rsidRPr="002747A4">
        <w:rPr>
          <w:rFonts w:ascii="Arial" w:eastAsia="微软雅黑" w:hAnsi="Arial" w:cs="Arial"/>
          <w:sz w:val="24"/>
        </w:rPr>
        <w:br w:type="page"/>
      </w:r>
    </w:p>
    <w:p w:rsidR="00680326" w:rsidRPr="002747A4" w:rsidRDefault="00680326" w:rsidP="00680326">
      <w:pPr>
        <w:pStyle w:val="19"/>
        <w:rPr>
          <w:rFonts w:ascii="Arial" w:eastAsia="微软雅黑" w:hAnsi="Arial" w:cs="Arial"/>
        </w:rPr>
      </w:pPr>
      <w:bookmarkStart w:id="21" w:name="_Toc518484226"/>
      <w:r w:rsidRPr="002747A4">
        <w:rPr>
          <w:rFonts w:ascii="Arial" w:eastAsia="微软雅黑" w:hAnsi="Arial" w:cs="Arial"/>
        </w:rPr>
        <w:lastRenderedPageBreak/>
        <w:t>价值体现</w:t>
      </w:r>
      <w:bookmarkEnd w:id="21"/>
    </w:p>
    <w:p w:rsidR="00680326" w:rsidRPr="002747A4" w:rsidRDefault="00680326" w:rsidP="00680326">
      <w:pPr>
        <w:pStyle w:val="22"/>
        <w:rPr>
          <w:rFonts w:ascii="Arial" w:eastAsia="微软雅黑" w:hAnsi="Arial" w:cs="Arial"/>
        </w:rPr>
      </w:pPr>
      <w:bookmarkStart w:id="22" w:name="_Toc518484227"/>
      <w:proofErr w:type="spellStart"/>
      <w:r w:rsidRPr="002747A4">
        <w:rPr>
          <w:rFonts w:ascii="Arial" w:eastAsia="微软雅黑" w:hAnsi="Arial" w:cs="Arial"/>
        </w:rPr>
        <w:t>IT</w:t>
      </w:r>
      <w:r w:rsidRPr="002747A4">
        <w:rPr>
          <w:rFonts w:ascii="Arial" w:eastAsia="微软雅黑" w:hAnsi="Arial" w:cs="Arial"/>
        </w:rPr>
        <w:t>设备角度</w:t>
      </w:r>
      <w:bookmarkEnd w:id="22"/>
      <w:proofErr w:type="spellEnd"/>
    </w:p>
    <w:p w:rsidR="00680326" w:rsidRPr="002747A4" w:rsidRDefault="00680326" w:rsidP="00680326">
      <w:pPr>
        <w:pStyle w:val="aff3"/>
        <w:numPr>
          <w:ilvl w:val="0"/>
          <w:numId w:val="66"/>
        </w:numPr>
        <w:spacing w:line="360" w:lineRule="auto"/>
        <w:ind w:left="0" w:firstLine="480"/>
        <w:rPr>
          <w:rFonts w:ascii="Arial" w:eastAsia="微软雅黑" w:hAnsi="Arial" w:cs="Arial"/>
          <w:color w:val="000000" w:themeColor="text1"/>
          <w:sz w:val="24"/>
          <w:szCs w:val="24"/>
        </w:rPr>
      </w:pPr>
      <w:r w:rsidRPr="002747A4">
        <w:rPr>
          <w:rFonts w:ascii="Arial" w:eastAsia="微软雅黑" w:hAnsi="Arial" w:cs="Arial"/>
          <w:color w:val="000000" w:themeColor="text1"/>
          <w:sz w:val="24"/>
          <w:szCs w:val="24"/>
        </w:rPr>
        <w:t>最大化利用学校原有设备及资源；</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proofErr w:type="gramStart"/>
      <w:r w:rsidRPr="002747A4">
        <w:rPr>
          <w:rFonts w:ascii="Arial" w:eastAsia="微软雅黑" w:hAnsi="Arial" w:cs="Arial"/>
          <w:color w:val="000000" w:themeColor="text1"/>
          <w:sz w:val="24"/>
        </w:rPr>
        <w:t>教师版可多</w:t>
      </w:r>
      <w:proofErr w:type="gramEnd"/>
      <w:r w:rsidRPr="002747A4">
        <w:rPr>
          <w:rFonts w:ascii="Arial" w:eastAsia="微软雅黑" w:hAnsi="Arial" w:cs="Arial"/>
          <w:color w:val="000000" w:themeColor="text1"/>
          <w:sz w:val="24"/>
        </w:rPr>
        <w:t>系统部署，电子白板、一体机、笔记本电脑等多种设备兼容</w:t>
      </w:r>
      <w:r w:rsidRPr="002747A4">
        <w:rPr>
          <w:rFonts w:ascii="Arial" w:eastAsia="微软雅黑" w:hAnsi="Arial" w:cs="Arial"/>
          <w:color w:val="000000" w:themeColor="text1"/>
          <w:sz w:val="24"/>
        </w:rPr>
        <w:tab/>
      </w:r>
      <w:r w:rsidRPr="002747A4">
        <w:rPr>
          <w:rFonts w:ascii="Arial" w:eastAsia="微软雅黑" w:hAnsi="Arial" w:cs="Arial"/>
          <w:color w:val="000000" w:themeColor="text1"/>
          <w:sz w:val="24"/>
        </w:rPr>
        <w:t>。</w:t>
      </w:r>
    </w:p>
    <w:p w:rsidR="00680326" w:rsidRPr="002747A4" w:rsidRDefault="00680326" w:rsidP="00680326">
      <w:pPr>
        <w:pStyle w:val="aff3"/>
        <w:numPr>
          <w:ilvl w:val="0"/>
          <w:numId w:val="66"/>
        </w:numPr>
        <w:spacing w:line="360" w:lineRule="auto"/>
        <w:ind w:left="0" w:firstLine="480"/>
        <w:rPr>
          <w:rFonts w:ascii="Arial" w:eastAsia="微软雅黑" w:hAnsi="Arial" w:cs="Arial"/>
          <w:color w:val="000000" w:themeColor="text1"/>
          <w:sz w:val="24"/>
          <w:szCs w:val="24"/>
        </w:rPr>
      </w:pPr>
      <w:r w:rsidRPr="002747A4">
        <w:rPr>
          <w:rFonts w:ascii="Arial" w:eastAsia="微软雅黑" w:hAnsi="Arial" w:cs="Arial"/>
          <w:color w:val="000000" w:themeColor="text1"/>
          <w:sz w:val="24"/>
          <w:szCs w:val="24"/>
        </w:rPr>
        <w:t>配备学习终端可管可控，管理便捷；</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教学应用统一推送，上网、应用白名单控制。</w:t>
      </w:r>
    </w:p>
    <w:p w:rsidR="00680326" w:rsidRPr="002747A4" w:rsidRDefault="00680326" w:rsidP="00680326">
      <w:pPr>
        <w:pStyle w:val="aff3"/>
        <w:numPr>
          <w:ilvl w:val="0"/>
          <w:numId w:val="66"/>
        </w:numPr>
        <w:spacing w:line="360" w:lineRule="auto"/>
        <w:ind w:left="0" w:firstLine="480"/>
        <w:rPr>
          <w:rFonts w:ascii="Arial" w:eastAsia="微软雅黑" w:hAnsi="Arial" w:cs="Arial"/>
          <w:color w:val="000000" w:themeColor="text1"/>
          <w:sz w:val="24"/>
          <w:szCs w:val="24"/>
        </w:rPr>
      </w:pPr>
      <w:r w:rsidRPr="002747A4">
        <w:rPr>
          <w:rFonts w:ascii="Arial" w:eastAsia="微软雅黑" w:hAnsi="Arial" w:cs="Arial"/>
          <w:color w:val="000000" w:themeColor="text1"/>
          <w:sz w:val="24"/>
          <w:szCs w:val="24"/>
        </w:rPr>
        <w:t>提供学校统一采购方案，也支持</w:t>
      </w:r>
      <w:r w:rsidRPr="002747A4">
        <w:rPr>
          <w:rFonts w:ascii="Arial" w:eastAsia="微软雅黑" w:hAnsi="Arial" w:cs="Arial"/>
          <w:color w:val="000000" w:themeColor="text1"/>
          <w:sz w:val="24"/>
          <w:szCs w:val="24"/>
        </w:rPr>
        <w:t>BYOD</w:t>
      </w:r>
      <w:r w:rsidRPr="002747A4">
        <w:rPr>
          <w:rFonts w:ascii="Arial" w:eastAsia="微软雅黑" w:hAnsi="Arial" w:cs="Arial"/>
          <w:color w:val="000000" w:themeColor="text1"/>
          <w:sz w:val="24"/>
          <w:szCs w:val="24"/>
        </w:rPr>
        <w:t>方式配备；</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提供班级配备整体方案，也提供家庭购买成熟模式与方案。</w:t>
      </w:r>
    </w:p>
    <w:p w:rsidR="00680326" w:rsidRPr="002747A4" w:rsidRDefault="00680326" w:rsidP="00680326">
      <w:pPr>
        <w:pStyle w:val="22"/>
        <w:rPr>
          <w:rFonts w:ascii="Arial" w:eastAsia="微软雅黑" w:hAnsi="Arial" w:cs="Arial"/>
        </w:rPr>
      </w:pPr>
      <w:r w:rsidRPr="002747A4">
        <w:rPr>
          <w:rFonts w:ascii="Arial" w:eastAsia="微软雅黑" w:hAnsi="Arial" w:cs="Arial"/>
        </w:rPr>
        <w:tab/>
      </w:r>
      <w:bookmarkStart w:id="23" w:name="_Toc518484228"/>
      <w:r w:rsidRPr="002747A4">
        <w:rPr>
          <w:rFonts w:ascii="Arial" w:eastAsia="微软雅黑" w:hAnsi="Arial" w:cs="Arial"/>
        </w:rPr>
        <w:t>教学支撑角度</w:t>
      </w:r>
      <w:bookmarkEnd w:id="23"/>
    </w:p>
    <w:p w:rsidR="00680326" w:rsidRPr="002747A4" w:rsidRDefault="00680326" w:rsidP="00680326">
      <w:pPr>
        <w:pStyle w:val="aff3"/>
        <w:numPr>
          <w:ilvl w:val="0"/>
          <w:numId w:val="66"/>
        </w:numPr>
        <w:spacing w:line="360" w:lineRule="auto"/>
        <w:ind w:left="0" w:firstLine="480"/>
        <w:rPr>
          <w:rFonts w:ascii="Arial" w:eastAsia="微软雅黑" w:hAnsi="Arial" w:cs="Arial"/>
          <w:color w:val="000000" w:themeColor="text1"/>
          <w:sz w:val="24"/>
          <w:szCs w:val="24"/>
        </w:rPr>
      </w:pPr>
      <w:r w:rsidRPr="002747A4">
        <w:rPr>
          <w:rFonts w:ascii="Arial" w:eastAsia="微软雅黑" w:hAnsi="Arial" w:cs="Arial"/>
          <w:color w:val="000000" w:themeColor="text1"/>
          <w:sz w:val="24"/>
          <w:szCs w:val="24"/>
        </w:rPr>
        <w:t>减轻教师负担，提高教学质量</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提供精准匹配教学权威基础资源（数字教材、一课一网资源）；</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支持</w:t>
      </w:r>
      <w:r w:rsidRPr="002747A4">
        <w:rPr>
          <w:rFonts w:ascii="Arial" w:eastAsia="微软雅黑" w:hAnsi="Arial" w:cs="Arial"/>
          <w:color w:val="000000" w:themeColor="text1"/>
          <w:sz w:val="24"/>
        </w:rPr>
        <w:t>PPT</w:t>
      </w:r>
      <w:r w:rsidRPr="002747A4">
        <w:rPr>
          <w:rFonts w:ascii="Arial" w:eastAsia="微软雅黑" w:hAnsi="Arial" w:cs="Arial"/>
          <w:color w:val="000000" w:themeColor="text1"/>
          <w:sz w:val="24"/>
        </w:rPr>
        <w:t>授课、教学资源授课多种方式。</w:t>
      </w:r>
    </w:p>
    <w:p w:rsidR="00680326" w:rsidRPr="002747A4" w:rsidRDefault="00680326" w:rsidP="00680326">
      <w:pPr>
        <w:pStyle w:val="aff3"/>
        <w:numPr>
          <w:ilvl w:val="0"/>
          <w:numId w:val="66"/>
        </w:numPr>
        <w:spacing w:line="360" w:lineRule="auto"/>
        <w:ind w:left="0" w:firstLine="480"/>
        <w:rPr>
          <w:rFonts w:ascii="Arial" w:eastAsia="微软雅黑" w:hAnsi="Arial" w:cs="Arial"/>
          <w:color w:val="000000" w:themeColor="text1"/>
          <w:sz w:val="24"/>
          <w:szCs w:val="24"/>
        </w:rPr>
      </w:pPr>
      <w:r w:rsidRPr="002747A4">
        <w:rPr>
          <w:rFonts w:ascii="Arial" w:eastAsia="微软雅黑" w:hAnsi="Arial" w:cs="Arial"/>
          <w:color w:val="000000" w:themeColor="text1"/>
          <w:sz w:val="24"/>
          <w:szCs w:val="24"/>
        </w:rPr>
        <w:t>提升学生兴趣，促使学生自主学习</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提供个性化学习资源，优质学习资源；</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学生课堂表现随时被关注，积极性主动性提升。</w:t>
      </w:r>
    </w:p>
    <w:p w:rsidR="00680326" w:rsidRPr="002747A4" w:rsidRDefault="00680326" w:rsidP="00680326">
      <w:pPr>
        <w:pStyle w:val="22"/>
        <w:rPr>
          <w:rFonts w:ascii="Arial" w:eastAsia="微软雅黑" w:hAnsi="Arial" w:cs="Arial"/>
        </w:rPr>
      </w:pPr>
      <w:bookmarkStart w:id="24" w:name="_Toc518484229"/>
      <w:r w:rsidRPr="002747A4">
        <w:rPr>
          <w:rFonts w:ascii="Arial" w:eastAsia="微软雅黑" w:hAnsi="Arial" w:cs="Arial"/>
        </w:rPr>
        <w:t>教研服务角度</w:t>
      </w:r>
      <w:bookmarkEnd w:id="24"/>
    </w:p>
    <w:p w:rsidR="00680326" w:rsidRPr="002747A4" w:rsidRDefault="00680326" w:rsidP="00680326">
      <w:pPr>
        <w:pStyle w:val="aff3"/>
        <w:numPr>
          <w:ilvl w:val="0"/>
          <w:numId w:val="66"/>
        </w:numPr>
        <w:spacing w:line="360" w:lineRule="auto"/>
        <w:ind w:left="0" w:firstLine="480"/>
        <w:rPr>
          <w:rFonts w:ascii="Arial" w:eastAsia="微软雅黑" w:hAnsi="Arial" w:cs="Arial"/>
          <w:color w:val="000000" w:themeColor="text1"/>
          <w:sz w:val="24"/>
          <w:szCs w:val="24"/>
        </w:rPr>
      </w:pPr>
      <w:r w:rsidRPr="002747A4">
        <w:rPr>
          <w:rFonts w:ascii="Arial" w:eastAsia="微软雅黑" w:hAnsi="Arial" w:cs="Arial"/>
          <w:color w:val="000000" w:themeColor="text1"/>
          <w:sz w:val="24"/>
          <w:szCs w:val="24"/>
        </w:rPr>
        <w:t>提供集体备课，数字化</w:t>
      </w:r>
      <w:proofErr w:type="gramStart"/>
      <w:r w:rsidRPr="002747A4">
        <w:rPr>
          <w:rFonts w:ascii="Arial" w:eastAsia="微软雅黑" w:hAnsi="Arial" w:cs="Arial"/>
          <w:color w:val="000000" w:themeColor="text1"/>
          <w:sz w:val="24"/>
          <w:szCs w:val="24"/>
        </w:rPr>
        <w:t>备课增值</w:t>
      </w:r>
      <w:proofErr w:type="gramEnd"/>
      <w:r w:rsidRPr="002747A4">
        <w:rPr>
          <w:rFonts w:ascii="Arial" w:eastAsia="微软雅黑" w:hAnsi="Arial" w:cs="Arial"/>
          <w:color w:val="000000" w:themeColor="text1"/>
          <w:sz w:val="24"/>
          <w:szCs w:val="24"/>
        </w:rPr>
        <w:t>服务，提升教科研水平；</w:t>
      </w:r>
    </w:p>
    <w:p w:rsidR="00680326" w:rsidRPr="002747A4" w:rsidRDefault="00680326" w:rsidP="00680326">
      <w:pPr>
        <w:pStyle w:val="aff3"/>
        <w:numPr>
          <w:ilvl w:val="0"/>
          <w:numId w:val="66"/>
        </w:numPr>
        <w:spacing w:line="360" w:lineRule="auto"/>
        <w:ind w:left="0" w:firstLine="480"/>
        <w:rPr>
          <w:rFonts w:ascii="Arial" w:eastAsia="微软雅黑" w:hAnsi="Arial" w:cs="Arial"/>
          <w:color w:val="000000" w:themeColor="text1"/>
          <w:sz w:val="24"/>
          <w:szCs w:val="24"/>
        </w:rPr>
      </w:pPr>
      <w:r w:rsidRPr="002747A4">
        <w:rPr>
          <w:rFonts w:ascii="Arial" w:eastAsia="微软雅黑" w:hAnsi="Arial" w:cs="Arial"/>
          <w:color w:val="000000" w:themeColor="text1"/>
          <w:sz w:val="24"/>
          <w:szCs w:val="24"/>
        </w:rPr>
        <w:t>提供教师参与国家级教育信息化课题研究机会，促进教师专业化成长。</w:t>
      </w:r>
    </w:p>
    <w:p w:rsidR="00680326" w:rsidRPr="002747A4" w:rsidRDefault="00680326" w:rsidP="00680326">
      <w:pPr>
        <w:pStyle w:val="22"/>
        <w:rPr>
          <w:rFonts w:ascii="Arial" w:eastAsia="微软雅黑" w:hAnsi="Arial" w:cs="Arial"/>
        </w:rPr>
      </w:pPr>
      <w:bookmarkStart w:id="25" w:name="_Toc518484230"/>
      <w:r w:rsidRPr="002747A4">
        <w:rPr>
          <w:rFonts w:ascii="Arial" w:eastAsia="微软雅黑" w:hAnsi="Arial" w:cs="Arial"/>
        </w:rPr>
        <w:lastRenderedPageBreak/>
        <w:t>学校管理角度</w:t>
      </w:r>
      <w:bookmarkEnd w:id="25"/>
    </w:p>
    <w:p w:rsidR="00680326" w:rsidRPr="002747A4" w:rsidRDefault="00680326" w:rsidP="00680326">
      <w:pPr>
        <w:pStyle w:val="aff3"/>
        <w:numPr>
          <w:ilvl w:val="0"/>
          <w:numId w:val="66"/>
        </w:numPr>
        <w:spacing w:line="360" w:lineRule="auto"/>
        <w:ind w:left="0" w:firstLine="480"/>
        <w:rPr>
          <w:rFonts w:ascii="Arial" w:eastAsia="微软雅黑" w:hAnsi="Arial" w:cs="Arial"/>
          <w:color w:val="000000" w:themeColor="text1"/>
          <w:sz w:val="24"/>
          <w:szCs w:val="24"/>
        </w:rPr>
      </w:pPr>
      <w:r w:rsidRPr="002747A4">
        <w:rPr>
          <w:rFonts w:ascii="Arial" w:eastAsia="微软雅黑" w:hAnsi="Arial" w:cs="Arial"/>
          <w:color w:val="000000" w:themeColor="text1"/>
          <w:sz w:val="24"/>
          <w:szCs w:val="24"/>
        </w:rPr>
        <w:t>真实记录信息化教学、学习大数据，为科学化教育决策做参考；</w:t>
      </w:r>
    </w:p>
    <w:p w:rsidR="00680326" w:rsidRPr="002747A4" w:rsidRDefault="00680326" w:rsidP="00680326">
      <w:pPr>
        <w:pStyle w:val="aff3"/>
        <w:numPr>
          <w:ilvl w:val="0"/>
          <w:numId w:val="66"/>
        </w:numPr>
        <w:spacing w:line="360" w:lineRule="auto"/>
        <w:ind w:left="0" w:firstLine="480"/>
        <w:rPr>
          <w:rFonts w:ascii="Arial" w:eastAsia="微软雅黑" w:hAnsi="Arial" w:cs="Arial"/>
          <w:color w:val="000000" w:themeColor="text1"/>
          <w:sz w:val="24"/>
          <w:szCs w:val="24"/>
        </w:rPr>
      </w:pPr>
      <w:r w:rsidRPr="002747A4">
        <w:rPr>
          <w:rFonts w:ascii="Arial" w:eastAsia="微软雅黑" w:hAnsi="Arial" w:cs="Arial"/>
          <w:color w:val="000000" w:themeColor="text1"/>
          <w:sz w:val="24"/>
          <w:szCs w:val="24"/>
        </w:rPr>
        <w:t>学习、测评过程性数据记录，助力教育评价从单一</w:t>
      </w:r>
      <w:proofErr w:type="gramStart"/>
      <w:r w:rsidRPr="002747A4">
        <w:rPr>
          <w:rFonts w:ascii="Arial" w:eastAsia="微软雅黑" w:hAnsi="Arial" w:cs="Arial"/>
          <w:color w:val="000000" w:themeColor="text1"/>
          <w:sz w:val="24"/>
          <w:szCs w:val="24"/>
        </w:rPr>
        <w:t>维度向多维</w:t>
      </w:r>
      <w:proofErr w:type="gramEnd"/>
      <w:r w:rsidRPr="002747A4">
        <w:rPr>
          <w:rFonts w:ascii="Arial" w:eastAsia="微软雅黑" w:hAnsi="Arial" w:cs="Arial"/>
          <w:color w:val="000000" w:themeColor="text1"/>
          <w:sz w:val="24"/>
          <w:szCs w:val="24"/>
        </w:rPr>
        <w:t>度转变；</w:t>
      </w:r>
    </w:p>
    <w:p w:rsidR="00680326" w:rsidRPr="002747A4" w:rsidRDefault="00680326" w:rsidP="00680326">
      <w:pPr>
        <w:pStyle w:val="aff3"/>
        <w:numPr>
          <w:ilvl w:val="0"/>
          <w:numId w:val="66"/>
        </w:numPr>
        <w:spacing w:line="360" w:lineRule="auto"/>
        <w:ind w:left="0" w:firstLine="480"/>
        <w:rPr>
          <w:rFonts w:ascii="Arial" w:eastAsia="微软雅黑" w:hAnsi="Arial" w:cs="Arial"/>
          <w:color w:val="000000" w:themeColor="text1"/>
          <w:sz w:val="24"/>
          <w:szCs w:val="24"/>
        </w:rPr>
      </w:pPr>
      <w:r w:rsidRPr="002747A4">
        <w:rPr>
          <w:rFonts w:ascii="Arial" w:eastAsia="微软雅黑" w:hAnsi="Arial" w:cs="Arial"/>
          <w:color w:val="000000" w:themeColor="text1"/>
          <w:sz w:val="24"/>
          <w:szCs w:val="24"/>
        </w:rPr>
        <w:t>帮助学校建立校本资源库，沉淀优质校本、课程资源内容，帮助教师成长。</w:t>
      </w:r>
    </w:p>
    <w:p w:rsidR="00272C4D" w:rsidRPr="002747A4" w:rsidRDefault="00272C4D" w:rsidP="00272C4D">
      <w:pPr>
        <w:spacing w:line="360" w:lineRule="auto"/>
        <w:ind w:firstLineChars="200" w:firstLine="480"/>
        <w:jc w:val="center"/>
        <w:rPr>
          <w:rFonts w:ascii="Arial" w:eastAsia="微软雅黑" w:hAnsi="Arial" w:cs="Arial"/>
          <w:sz w:val="24"/>
        </w:rPr>
      </w:pPr>
    </w:p>
    <w:p w:rsidR="001F2078" w:rsidRPr="002747A4" w:rsidRDefault="001F2078" w:rsidP="001F2078">
      <w:pPr>
        <w:spacing w:line="360" w:lineRule="auto"/>
        <w:ind w:firstLineChars="200" w:firstLine="480"/>
        <w:rPr>
          <w:rFonts w:ascii="Arial" w:eastAsia="微软雅黑" w:hAnsi="Arial" w:cs="Arial"/>
          <w:sz w:val="24"/>
        </w:rPr>
      </w:pPr>
    </w:p>
    <w:sectPr w:rsidR="001F2078" w:rsidRPr="002747A4" w:rsidSect="00680326">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443" w:rsidRDefault="004D2443" w:rsidP="000515E2">
      <w:r>
        <w:separator/>
      </w:r>
    </w:p>
  </w:endnote>
  <w:endnote w:type="continuationSeparator" w:id="0">
    <w:p w:rsidR="004D2443" w:rsidRDefault="004D2443"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PingFang SC">
    <w:altName w:val="Malgun Gothic Semilight"/>
    <w:charset w:val="86"/>
    <w:family w:val="auto"/>
    <w:pitch w:val="variable"/>
    <w:sig w:usb0="00000000" w:usb1="7ACFFDFB" w:usb2="00000016" w:usb3="00000000" w:csb0="001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2747A4" w:rsidRDefault="00774A36" w:rsidP="00774A36">
    <w:pPr>
      <w:pStyle w:val="ae"/>
      <w:pBdr>
        <w:top w:val="single" w:sz="4" w:space="1" w:color="auto"/>
      </w:pBdr>
      <w:jc w:val="center"/>
      <w:rPr>
        <w:rFonts w:ascii="Arial" w:hAnsi="Arial" w:cs="Arial"/>
      </w:rPr>
    </w:pPr>
    <w:r w:rsidRPr="002747A4">
      <w:rPr>
        <w:rFonts w:ascii="Arial" w:hAnsi="Arial" w:cs="Arial"/>
      </w:rPr>
      <w:fldChar w:fldCharType="begin"/>
    </w:r>
    <w:r w:rsidRPr="002747A4">
      <w:rPr>
        <w:rFonts w:ascii="Arial" w:hAnsi="Arial" w:cs="Arial"/>
      </w:rPr>
      <w:instrText>PAGE   \* MERGEFORMAT</w:instrText>
    </w:r>
    <w:r w:rsidRPr="002747A4">
      <w:rPr>
        <w:rFonts w:ascii="Arial" w:hAnsi="Arial" w:cs="Arial"/>
      </w:rPr>
      <w:fldChar w:fldCharType="separate"/>
    </w:r>
    <w:r w:rsidR="002747A4" w:rsidRPr="002747A4">
      <w:rPr>
        <w:rFonts w:ascii="Arial" w:hAnsi="Arial" w:cs="Arial"/>
        <w:noProof/>
        <w:lang w:val="zh-CN"/>
      </w:rPr>
      <w:t>2</w:t>
    </w:r>
    <w:r w:rsidRPr="002747A4">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443" w:rsidRDefault="004D2443" w:rsidP="000515E2">
      <w:r>
        <w:separator/>
      </w:r>
    </w:p>
  </w:footnote>
  <w:footnote w:type="continuationSeparator" w:id="0">
    <w:p w:rsidR="004D2443" w:rsidRDefault="004D2443"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0D490A" w:rsidRDefault="00DA162C" w:rsidP="000D490A">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2747A4" w:rsidRDefault="00774A36" w:rsidP="00B25861">
    <w:pPr>
      <w:pStyle w:val="ac"/>
      <w:rPr>
        <w:rFonts w:ascii="微软雅黑" w:eastAsia="微软雅黑" w:hAnsi="微软雅黑"/>
      </w:rPr>
    </w:pPr>
    <w:r w:rsidRPr="0077032E">
      <w:rPr>
        <w:noProof/>
        <w:lang w:val="en-US" w:eastAsia="zh-CN"/>
      </w:rPr>
      <w:drawing>
        <wp:inline distT="0" distB="0" distL="0" distR="0" wp14:anchorId="79D7B678" wp14:editId="6380008B">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680326">
      <w:rPr>
        <w:iCs/>
        <w:sz w:val="15"/>
      </w:rPr>
      <w:t xml:space="preserve">       </w:t>
    </w:r>
    <w:r w:rsidR="00E37D10">
      <w:rPr>
        <w:iCs/>
        <w:sz w:val="15"/>
      </w:rPr>
      <w:t xml:space="preserve">    </w:t>
    </w:r>
    <w:r>
      <w:rPr>
        <w:iCs/>
        <w:sz w:val="15"/>
      </w:rPr>
      <w:t xml:space="preserve">         </w:t>
    </w:r>
    <w:r w:rsidR="00680326" w:rsidRPr="002747A4">
      <w:rPr>
        <w:rFonts w:ascii="微软雅黑" w:eastAsia="微软雅黑" w:hAnsi="微软雅黑" w:hint="eastAsia"/>
        <w:lang w:eastAsia="zh-CN"/>
      </w:rPr>
      <w:t>联想智慧课堂解决方案</w:t>
    </w:r>
    <w:r w:rsidR="00372997" w:rsidRPr="002747A4">
      <w:rPr>
        <w:rFonts w:ascii="微软雅黑" w:eastAsia="微软雅黑" w:hAnsi="微软雅黑" w:hint="eastAsia"/>
        <w:lang w:eastAsia="zh-CN"/>
      </w:rPr>
      <w:t>白皮书</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5A4A23"/>
    <w:multiLevelType w:val="hybridMultilevel"/>
    <w:tmpl w:val="650A91D4"/>
    <w:lvl w:ilvl="0" w:tplc="0409000B">
      <w:start w:val="1"/>
      <w:numFmt w:val="bullet"/>
      <w:lvlText w:val=""/>
      <w:lvlJc w:val="left"/>
      <w:pPr>
        <w:ind w:left="1318" w:hanging="480"/>
      </w:pPr>
      <w:rPr>
        <w:rFonts w:ascii="Wingdings" w:hAnsi="Wingdings" w:hint="default"/>
      </w:rPr>
    </w:lvl>
    <w:lvl w:ilvl="1" w:tplc="04090003" w:tentative="1">
      <w:start w:val="1"/>
      <w:numFmt w:val="bullet"/>
      <w:lvlText w:val=""/>
      <w:lvlJc w:val="left"/>
      <w:pPr>
        <w:ind w:left="1798" w:hanging="480"/>
      </w:pPr>
      <w:rPr>
        <w:rFonts w:ascii="Wingdings" w:hAnsi="Wingdings" w:hint="default"/>
      </w:rPr>
    </w:lvl>
    <w:lvl w:ilvl="2" w:tplc="04090005" w:tentative="1">
      <w:start w:val="1"/>
      <w:numFmt w:val="bullet"/>
      <w:lvlText w:val=""/>
      <w:lvlJc w:val="left"/>
      <w:pPr>
        <w:ind w:left="2278" w:hanging="480"/>
      </w:pPr>
      <w:rPr>
        <w:rFonts w:ascii="Wingdings" w:hAnsi="Wingdings" w:hint="default"/>
      </w:rPr>
    </w:lvl>
    <w:lvl w:ilvl="3" w:tplc="04090001" w:tentative="1">
      <w:start w:val="1"/>
      <w:numFmt w:val="bullet"/>
      <w:lvlText w:val=""/>
      <w:lvlJc w:val="left"/>
      <w:pPr>
        <w:ind w:left="2758" w:hanging="480"/>
      </w:pPr>
      <w:rPr>
        <w:rFonts w:ascii="Wingdings" w:hAnsi="Wingdings" w:hint="default"/>
      </w:rPr>
    </w:lvl>
    <w:lvl w:ilvl="4" w:tplc="04090003" w:tentative="1">
      <w:start w:val="1"/>
      <w:numFmt w:val="bullet"/>
      <w:lvlText w:val=""/>
      <w:lvlJc w:val="left"/>
      <w:pPr>
        <w:ind w:left="3238" w:hanging="480"/>
      </w:pPr>
      <w:rPr>
        <w:rFonts w:ascii="Wingdings" w:hAnsi="Wingdings" w:hint="default"/>
      </w:rPr>
    </w:lvl>
    <w:lvl w:ilvl="5" w:tplc="04090005" w:tentative="1">
      <w:start w:val="1"/>
      <w:numFmt w:val="bullet"/>
      <w:lvlText w:val=""/>
      <w:lvlJc w:val="left"/>
      <w:pPr>
        <w:ind w:left="3718" w:hanging="480"/>
      </w:pPr>
      <w:rPr>
        <w:rFonts w:ascii="Wingdings" w:hAnsi="Wingdings" w:hint="default"/>
      </w:rPr>
    </w:lvl>
    <w:lvl w:ilvl="6" w:tplc="04090001" w:tentative="1">
      <w:start w:val="1"/>
      <w:numFmt w:val="bullet"/>
      <w:lvlText w:val=""/>
      <w:lvlJc w:val="left"/>
      <w:pPr>
        <w:ind w:left="4198" w:hanging="480"/>
      </w:pPr>
      <w:rPr>
        <w:rFonts w:ascii="Wingdings" w:hAnsi="Wingdings" w:hint="default"/>
      </w:rPr>
    </w:lvl>
    <w:lvl w:ilvl="7" w:tplc="04090003" w:tentative="1">
      <w:start w:val="1"/>
      <w:numFmt w:val="bullet"/>
      <w:lvlText w:val=""/>
      <w:lvlJc w:val="left"/>
      <w:pPr>
        <w:ind w:left="4678" w:hanging="480"/>
      </w:pPr>
      <w:rPr>
        <w:rFonts w:ascii="Wingdings" w:hAnsi="Wingdings" w:hint="default"/>
      </w:rPr>
    </w:lvl>
    <w:lvl w:ilvl="8" w:tplc="04090005" w:tentative="1">
      <w:start w:val="1"/>
      <w:numFmt w:val="bullet"/>
      <w:lvlText w:val=""/>
      <w:lvlJc w:val="left"/>
      <w:pPr>
        <w:ind w:left="5158" w:hanging="480"/>
      </w:pPr>
      <w:rPr>
        <w:rFonts w:ascii="Wingdings" w:hAnsi="Wingdings" w:hint="default"/>
      </w:rPr>
    </w:lvl>
  </w:abstractNum>
  <w:abstractNum w:abstractNumId="58" w15:restartNumberingAfterBreak="0">
    <w:nsid w:val="6E7F5F20"/>
    <w:multiLevelType w:val="singleLevel"/>
    <w:tmpl w:val="00000000"/>
    <w:lvl w:ilvl="0">
      <w:start w:val="1"/>
      <w:numFmt w:val="chineseCounting"/>
      <w:suff w:val="nothing"/>
      <w:lvlText w:val="（%1）"/>
      <w:lvlJc w:val="left"/>
    </w:lvl>
  </w:abstractNum>
  <w:abstractNum w:abstractNumId="59"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60"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1"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2"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3"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4"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5"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5"/>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2"/>
  </w:num>
  <w:num w:numId="12">
    <w:abstractNumId w:val="12"/>
  </w:num>
  <w:num w:numId="13">
    <w:abstractNumId w:val="2"/>
  </w:num>
  <w:num w:numId="14">
    <w:abstractNumId w:val="23"/>
  </w:num>
  <w:num w:numId="15">
    <w:abstractNumId w:val="11"/>
  </w:num>
  <w:num w:numId="16">
    <w:abstractNumId w:val="41"/>
  </w:num>
  <w:num w:numId="17">
    <w:abstractNumId w:val="60"/>
  </w:num>
  <w:num w:numId="18">
    <w:abstractNumId w:val="64"/>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9"/>
  </w:num>
  <w:num w:numId="47">
    <w:abstractNumId w:val="45"/>
  </w:num>
  <w:num w:numId="48">
    <w:abstractNumId w:val="24"/>
  </w:num>
  <w:num w:numId="49">
    <w:abstractNumId w:val="27"/>
  </w:num>
  <w:num w:numId="50">
    <w:abstractNumId w:val="15"/>
  </w:num>
  <w:num w:numId="51">
    <w:abstractNumId w:val="63"/>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8"/>
  </w:num>
  <w:num w:numId="66">
    <w:abstractNumId w:val="57"/>
  </w:num>
  <w:num w:numId="67">
    <w:abstractNumId w:val="5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47A4"/>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D2443"/>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0326"/>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1DE6"/>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A074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4A70D"/>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列出段落（创而新）,List Paragraph11,彩色列表 - 着色 1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题注（创而新）"/>
    <w:basedOn w:val="a8"/>
    <w:next w:val="a8"/>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列出段落（创而新） 字符,List Paragraph11 字符,彩色列表 - 着色 1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afffffe">
    <w:name w:val="图片样式（创而新）"/>
    <w:basedOn w:val="a8"/>
    <w:link w:val="Chara"/>
    <w:qFormat/>
    <w:rsid w:val="00680326"/>
    <w:pPr>
      <w:spacing w:line="360" w:lineRule="auto"/>
      <w:jc w:val="center"/>
    </w:pPr>
    <w:rPr>
      <w:rFonts w:ascii="宋体" w:cstheme="minorBidi"/>
      <w:sz w:val="24"/>
      <w:szCs w:val="22"/>
    </w:rPr>
  </w:style>
  <w:style w:type="character" w:customStyle="1" w:styleId="Chara">
    <w:name w:val="图片样式（创而新） Char"/>
    <w:basedOn w:val="a9"/>
    <w:link w:val="afffffe"/>
    <w:rsid w:val="00680326"/>
    <w:rPr>
      <w:rFonts w:ascii="宋体" w:hAnsi="Times New Roman" w:cstheme="minorBidi"/>
      <w:kern w:val="2"/>
      <w:sz w:val="24"/>
      <w:szCs w:val="22"/>
    </w:rPr>
  </w:style>
  <w:style w:type="paragraph" w:customStyle="1" w:styleId="p1">
    <w:name w:val="p1"/>
    <w:basedOn w:val="a8"/>
    <w:rsid w:val="00680326"/>
    <w:pPr>
      <w:widowControl/>
      <w:jc w:val="left"/>
    </w:pPr>
    <w:rPr>
      <w:rFonts w:ascii="PingFang SC" w:eastAsia="PingFang SC" w:hAnsi="PingFang SC"/>
      <w:color w:val="454545"/>
      <w:kern w:val="0"/>
      <w:sz w:val="18"/>
      <w:szCs w:val="18"/>
    </w:rPr>
  </w:style>
  <w:style w:type="character" w:customStyle="1" w:styleId="apple-tab-span">
    <w:name w:val="apple-tab-span"/>
    <w:basedOn w:val="a9"/>
    <w:rsid w:val="00680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package" Target="embeddings/Microsoft_Visio___222.vsdx"/><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package" Target="embeddings/Microsoft_Visio___111.vsdx"/><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package" Target="embeddings/Microsoft_Visio___333.vsdx"/><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F7D32-8DDA-48DC-B3F3-2D2261261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621</Words>
  <Characters>3542</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13</cp:revision>
  <dcterms:created xsi:type="dcterms:W3CDTF">2016-01-06T11:09:00Z</dcterms:created>
  <dcterms:modified xsi:type="dcterms:W3CDTF">2018-07-04T08:14:00Z</dcterms:modified>
</cp:coreProperties>
</file>