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8F3" w:rsidRPr="00A058F3" w:rsidRDefault="00A058F3" w:rsidP="00A058F3">
      <w:pPr>
        <w:ind w:left="3640" w:hangingChars="650" w:hanging="3640"/>
        <w:rPr>
          <w:rFonts w:ascii="Arial" w:eastAsia="微软雅黑" w:hAnsi="Arial" w:cs="Arial"/>
          <w:sz w:val="56"/>
          <w:szCs w:val="32"/>
        </w:rPr>
      </w:pPr>
    </w:p>
    <w:p w:rsidR="00A058F3" w:rsidRPr="00A058F3" w:rsidRDefault="00A058F3" w:rsidP="00A058F3">
      <w:pPr>
        <w:ind w:left="3640" w:hangingChars="650" w:hanging="3640"/>
        <w:rPr>
          <w:rFonts w:ascii="Arial" w:eastAsia="微软雅黑" w:hAnsi="Arial" w:cs="Arial"/>
          <w:sz w:val="56"/>
          <w:szCs w:val="32"/>
        </w:rPr>
      </w:pPr>
    </w:p>
    <w:p w:rsidR="00A058F3" w:rsidRPr="00A058F3" w:rsidRDefault="00A058F3" w:rsidP="00A058F3">
      <w:pPr>
        <w:ind w:left="3640" w:hangingChars="650" w:hanging="3640"/>
        <w:jc w:val="center"/>
        <w:rPr>
          <w:rFonts w:ascii="Arial" w:eastAsia="微软雅黑" w:hAnsi="Arial" w:cs="Arial"/>
          <w:sz w:val="56"/>
          <w:szCs w:val="32"/>
        </w:rPr>
      </w:pPr>
    </w:p>
    <w:p w:rsidR="00A058F3" w:rsidRPr="00A058F3" w:rsidRDefault="00A058F3" w:rsidP="00A058F3">
      <w:pPr>
        <w:jc w:val="center"/>
        <w:rPr>
          <w:rFonts w:ascii="Arial" w:eastAsia="微软雅黑" w:hAnsi="Arial" w:cs="Arial"/>
          <w:sz w:val="56"/>
        </w:rPr>
      </w:pPr>
      <w:r w:rsidRPr="00A058F3">
        <w:rPr>
          <w:rFonts w:ascii="Arial" w:eastAsia="微软雅黑" w:hAnsi="Arial" w:cs="Arial"/>
          <w:sz w:val="56"/>
        </w:rPr>
        <w:t>联想互动大屏</w:t>
      </w:r>
    </w:p>
    <w:p w:rsidR="00A058F3" w:rsidRPr="00A058F3" w:rsidRDefault="00A058F3" w:rsidP="00A058F3">
      <w:pPr>
        <w:jc w:val="center"/>
        <w:rPr>
          <w:rFonts w:ascii="Arial" w:eastAsia="微软雅黑" w:hAnsi="Arial" w:cs="Arial"/>
          <w:sz w:val="56"/>
        </w:rPr>
      </w:pPr>
      <w:r w:rsidRPr="00A058F3">
        <w:rPr>
          <w:rFonts w:ascii="Arial" w:eastAsia="微软雅黑" w:hAnsi="Arial" w:cs="Arial"/>
          <w:sz w:val="56"/>
        </w:rPr>
        <w:t>解决方案销售话术</w:t>
      </w:r>
    </w:p>
    <w:p w:rsidR="00A058F3" w:rsidRPr="00A058F3" w:rsidRDefault="00A058F3" w:rsidP="00A058F3">
      <w:pPr>
        <w:ind w:left="4680" w:hangingChars="650" w:hanging="4680"/>
        <w:jc w:val="center"/>
        <w:rPr>
          <w:rFonts w:ascii="Arial" w:eastAsia="微软雅黑" w:hAnsi="Arial" w:cs="Arial"/>
          <w:sz w:val="72"/>
          <w:szCs w:val="32"/>
        </w:rPr>
      </w:pPr>
    </w:p>
    <w:p w:rsidR="00A058F3" w:rsidRPr="00A058F3" w:rsidRDefault="00A058F3" w:rsidP="00A058F3">
      <w:pPr>
        <w:jc w:val="center"/>
        <w:rPr>
          <w:rFonts w:ascii="Arial" w:eastAsia="微软雅黑" w:hAnsi="Arial" w:cs="Arial"/>
          <w:sz w:val="36"/>
          <w:szCs w:val="36"/>
        </w:rPr>
      </w:pPr>
      <w:r w:rsidRPr="00A058F3">
        <w:rPr>
          <w:rFonts w:ascii="Arial" w:eastAsia="微软雅黑" w:hAnsi="Arial" w:cs="Arial"/>
          <w:noProof/>
        </w:rPr>
        <w:drawing>
          <wp:inline distT="0" distB="0" distL="0" distR="0" wp14:anchorId="0817BAE9" wp14:editId="116A31EC">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A058F3" w:rsidRPr="00A058F3" w:rsidRDefault="00A058F3" w:rsidP="00A058F3">
      <w:pPr>
        <w:jc w:val="center"/>
        <w:rPr>
          <w:rFonts w:ascii="Arial" w:eastAsia="微软雅黑" w:hAnsi="Arial" w:cs="Arial"/>
          <w:sz w:val="36"/>
          <w:szCs w:val="36"/>
        </w:rPr>
      </w:pPr>
      <w:r w:rsidRPr="00A058F3">
        <w:rPr>
          <w:rFonts w:ascii="Arial" w:eastAsia="微软雅黑" w:hAnsi="Arial" w:cs="Arial"/>
          <w:sz w:val="36"/>
          <w:szCs w:val="36"/>
        </w:rPr>
        <w:t>2018</w:t>
      </w:r>
      <w:r w:rsidRPr="00A058F3">
        <w:rPr>
          <w:rFonts w:ascii="Arial" w:eastAsia="微软雅黑" w:hAnsi="Arial" w:cs="Arial"/>
          <w:sz w:val="36"/>
          <w:szCs w:val="36"/>
        </w:rPr>
        <w:t>年</w:t>
      </w:r>
      <w:r w:rsidRPr="00A058F3">
        <w:rPr>
          <w:rFonts w:ascii="Arial" w:eastAsia="微软雅黑" w:hAnsi="Arial" w:cs="Arial"/>
          <w:sz w:val="36"/>
          <w:szCs w:val="36"/>
        </w:rPr>
        <w:t>6</w:t>
      </w:r>
      <w:r w:rsidRPr="00A058F3">
        <w:rPr>
          <w:rFonts w:ascii="Arial" w:eastAsia="微软雅黑" w:hAnsi="Arial" w:cs="Arial"/>
          <w:sz w:val="36"/>
          <w:szCs w:val="36"/>
        </w:rPr>
        <w:t>月</w:t>
      </w:r>
    </w:p>
    <w:p w:rsidR="007F05D8" w:rsidRPr="00A058F3" w:rsidRDefault="007F05D8" w:rsidP="00884235">
      <w:pPr>
        <w:jc w:val="center"/>
        <w:rPr>
          <w:rFonts w:ascii="Arial" w:eastAsia="微软雅黑" w:hAnsi="Arial" w:cs="Arial"/>
          <w:sz w:val="36"/>
          <w:szCs w:val="36"/>
        </w:rPr>
        <w:sectPr w:rsidR="007F05D8" w:rsidRPr="00A058F3" w:rsidSect="002B4597">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A058F3" w:rsidRDefault="00FC64FA" w:rsidP="00FC64FA">
      <w:pPr>
        <w:spacing w:line="360" w:lineRule="auto"/>
        <w:jc w:val="center"/>
        <w:rPr>
          <w:rFonts w:ascii="Arial" w:eastAsia="微软雅黑" w:hAnsi="Arial" w:cs="Arial"/>
          <w:sz w:val="36"/>
          <w:szCs w:val="32"/>
        </w:rPr>
      </w:pPr>
      <w:r w:rsidRPr="00A058F3">
        <w:rPr>
          <w:rFonts w:ascii="Arial" w:eastAsia="微软雅黑" w:hAnsi="Arial" w:cs="Arial"/>
          <w:sz w:val="36"/>
          <w:szCs w:val="32"/>
        </w:rPr>
        <w:lastRenderedPageBreak/>
        <w:t>目</w:t>
      </w:r>
      <w:r w:rsidRPr="00A058F3">
        <w:rPr>
          <w:rFonts w:ascii="Arial" w:eastAsia="微软雅黑" w:hAnsi="Arial" w:cs="Arial"/>
          <w:sz w:val="36"/>
          <w:szCs w:val="32"/>
        </w:rPr>
        <w:t xml:space="preserve">  </w:t>
      </w:r>
      <w:r w:rsidRPr="00A058F3">
        <w:rPr>
          <w:rFonts w:ascii="Arial" w:eastAsia="微软雅黑" w:hAnsi="Arial" w:cs="Arial"/>
          <w:sz w:val="36"/>
          <w:szCs w:val="32"/>
        </w:rPr>
        <w:t>录</w:t>
      </w:r>
    </w:p>
    <w:bookmarkStart w:id="0" w:name="_GoBack"/>
    <w:bookmarkEnd w:id="0"/>
    <w:p w:rsidR="007F19F2"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A058F3">
        <w:rPr>
          <w:rFonts w:ascii="Arial" w:eastAsia="微软雅黑" w:hAnsi="Arial" w:cs="Arial"/>
        </w:rPr>
        <w:fldChar w:fldCharType="begin"/>
      </w:r>
      <w:r w:rsidRPr="00A058F3">
        <w:rPr>
          <w:rFonts w:ascii="Arial" w:eastAsia="微软雅黑" w:hAnsi="Arial" w:cs="Arial"/>
        </w:rPr>
        <w:instrText xml:space="preserve"> TOC \o "1-3" \h \z \u </w:instrText>
      </w:r>
      <w:r w:rsidRPr="00A058F3">
        <w:rPr>
          <w:rFonts w:ascii="Arial" w:eastAsia="微软雅黑" w:hAnsi="Arial" w:cs="Arial"/>
        </w:rPr>
        <w:fldChar w:fldCharType="separate"/>
      </w:r>
      <w:hyperlink w:anchor="_Toc518552010" w:history="1">
        <w:r w:rsidR="007F19F2" w:rsidRPr="008B0678">
          <w:rPr>
            <w:rStyle w:val="aff0"/>
            <w:rFonts w:ascii="Arial" w:eastAsia="微软雅黑" w:hAnsi="Arial" w:cs="Arial"/>
            <w:noProof/>
          </w:rPr>
          <w:t>第</w:t>
        </w:r>
        <w:r w:rsidR="007F19F2" w:rsidRPr="008B0678">
          <w:rPr>
            <w:rStyle w:val="aff0"/>
            <w:rFonts w:ascii="Arial" w:eastAsia="微软雅黑" w:hAnsi="Arial" w:cs="Arial"/>
            <w:noProof/>
          </w:rPr>
          <w:t>1</w:t>
        </w:r>
        <w:r w:rsidR="007F19F2" w:rsidRPr="008B0678">
          <w:rPr>
            <w:rStyle w:val="aff0"/>
            <w:rFonts w:ascii="Arial" w:eastAsia="微软雅黑" w:hAnsi="Arial" w:cs="Arial"/>
            <w:noProof/>
          </w:rPr>
          <w:t>章</w:t>
        </w:r>
        <w:r w:rsidR="007F19F2" w:rsidRPr="008B0678">
          <w:rPr>
            <w:rStyle w:val="aff0"/>
            <w:rFonts w:ascii="Arial" w:eastAsia="微软雅黑" w:hAnsi="Arial" w:cs="Arial"/>
            <w:noProof/>
          </w:rPr>
          <w:t xml:space="preserve"> </w:t>
        </w:r>
        <w:r w:rsidR="007F19F2" w:rsidRPr="008B0678">
          <w:rPr>
            <w:rStyle w:val="aff0"/>
            <w:rFonts w:ascii="Arial" w:eastAsia="微软雅黑" w:hAnsi="Arial" w:cs="Arial"/>
            <w:noProof/>
          </w:rPr>
          <w:t>产品简介</w:t>
        </w:r>
        <w:r w:rsidR="007F19F2">
          <w:rPr>
            <w:noProof/>
            <w:webHidden/>
          </w:rPr>
          <w:tab/>
        </w:r>
        <w:r w:rsidR="007F19F2">
          <w:rPr>
            <w:noProof/>
            <w:webHidden/>
          </w:rPr>
          <w:fldChar w:fldCharType="begin"/>
        </w:r>
        <w:r w:rsidR="007F19F2">
          <w:rPr>
            <w:noProof/>
            <w:webHidden/>
          </w:rPr>
          <w:instrText xml:space="preserve"> PAGEREF _Toc518552010 \h </w:instrText>
        </w:r>
        <w:r w:rsidR="007F19F2">
          <w:rPr>
            <w:noProof/>
            <w:webHidden/>
          </w:rPr>
        </w:r>
        <w:r w:rsidR="007F19F2">
          <w:rPr>
            <w:noProof/>
            <w:webHidden/>
          </w:rPr>
          <w:fldChar w:fldCharType="separate"/>
        </w:r>
        <w:r w:rsidR="007F19F2">
          <w:rPr>
            <w:noProof/>
            <w:webHidden/>
          </w:rPr>
          <w:t>1</w:t>
        </w:r>
        <w:r w:rsidR="007F19F2">
          <w:rPr>
            <w:noProof/>
            <w:webHidden/>
          </w:rPr>
          <w:fldChar w:fldCharType="end"/>
        </w:r>
      </w:hyperlink>
    </w:p>
    <w:p w:rsidR="007F19F2" w:rsidRDefault="007F19F2">
      <w:pPr>
        <w:pStyle w:val="12"/>
        <w:tabs>
          <w:tab w:val="right" w:leader="dot" w:pos="8302"/>
        </w:tabs>
        <w:rPr>
          <w:rFonts w:asciiTheme="minorHAnsi" w:eastAsiaTheme="minorEastAsia" w:hAnsiTheme="minorHAnsi" w:cstheme="minorBidi"/>
          <w:b w:val="0"/>
          <w:bCs w:val="0"/>
          <w:caps w:val="0"/>
          <w:noProof/>
          <w:sz w:val="21"/>
          <w:szCs w:val="22"/>
        </w:rPr>
      </w:pPr>
      <w:hyperlink w:anchor="_Toc518552011" w:history="1">
        <w:r w:rsidRPr="008B0678">
          <w:rPr>
            <w:rStyle w:val="aff0"/>
            <w:rFonts w:ascii="Arial" w:eastAsia="微软雅黑" w:hAnsi="Arial" w:cs="Arial"/>
            <w:noProof/>
          </w:rPr>
          <w:t>第</w:t>
        </w:r>
        <w:r w:rsidRPr="008B0678">
          <w:rPr>
            <w:rStyle w:val="aff0"/>
            <w:rFonts w:ascii="Arial" w:eastAsia="微软雅黑" w:hAnsi="Arial" w:cs="Arial"/>
            <w:noProof/>
          </w:rPr>
          <w:t>2</w:t>
        </w:r>
        <w:r w:rsidRPr="008B0678">
          <w:rPr>
            <w:rStyle w:val="aff0"/>
            <w:rFonts w:ascii="Arial" w:eastAsia="微软雅黑" w:hAnsi="Arial" w:cs="Arial"/>
            <w:noProof/>
          </w:rPr>
          <w:t>章</w:t>
        </w:r>
        <w:r w:rsidRPr="008B0678">
          <w:rPr>
            <w:rStyle w:val="aff0"/>
            <w:rFonts w:ascii="Arial" w:eastAsia="微软雅黑" w:hAnsi="Arial" w:cs="Arial"/>
            <w:noProof/>
          </w:rPr>
          <w:t xml:space="preserve"> </w:t>
        </w:r>
        <w:r w:rsidRPr="008B0678">
          <w:rPr>
            <w:rStyle w:val="aff0"/>
            <w:rFonts w:ascii="Arial" w:eastAsia="微软雅黑" w:hAnsi="Arial" w:cs="Arial"/>
            <w:noProof/>
          </w:rPr>
          <w:t>产品特色与优势</w:t>
        </w:r>
        <w:r>
          <w:rPr>
            <w:noProof/>
            <w:webHidden/>
          </w:rPr>
          <w:tab/>
        </w:r>
        <w:r>
          <w:rPr>
            <w:noProof/>
            <w:webHidden/>
          </w:rPr>
          <w:fldChar w:fldCharType="begin"/>
        </w:r>
        <w:r>
          <w:rPr>
            <w:noProof/>
            <w:webHidden/>
          </w:rPr>
          <w:instrText xml:space="preserve"> PAGEREF _Toc518552011 \h </w:instrText>
        </w:r>
        <w:r>
          <w:rPr>
            <w:noProof/>
            <w:webHidden/>
          </w:rPr>
        </w:r>
        <w:r>
          <w:rPr>
            <w:noProof/>
            <w:webHidden/>
          </w:rPr>
          <w:fldChar w:fldCharType="separate"/>
        </w:r>
        <w:r>
          <w:rPr>
            <w:noProof/>
            <w:webHidden/>
          </w:rPr>
          <w:t>2</w:t>
        </w:r>
        <w:r>
          <w:rPr>
            <w:noProof/>
            <w:webHidden/>
          </w:rPr>
          <w:fldChar w:fldCharType="end"/>
        </w:r>
      </w:hyperlink>
    </w:p>
    <w:p w:rsidR="007F19F2" w:rsidRDefault="007F19F2">
      <w:pPr>
        <w:pStyle w:val="24"/>
        <w:tabs>
          <w:tab w:val="right" w:leader="dot" w:pos="8302"/>
        </w:tabs>
        <w:rPr>
          <w:rFonts w:asciiTheme="minorHAnsi" w:eastAsiaTheme="minorEastAsia" w:hAnsiTheme="minorHAnsi" w:cstheme="minorBidi"/>
          <w:smallCaps w:val="0"/>
          <w:noProof/>
          <w:sz w:val="21"/>
          <w:szCs w:val="22"/>
        </w:rPr>
      </w:pPr>
      <w:hyperlink w:anchor="_Toc518552012" w:history="1">
        <w:r w:rsidRPr="008B0678">
          <w:rPr>
            <w:rStyle w:val="aff0"/>
            <w:rFonts w:ascii="Times New Roman" w:eastAsia="微软雅黑" w:hAnsi="Times New Roman" w:cs="Arial"/>
            <w:noProof/>
          </w:rPr>
          <w:t>2.1</w:t>
        </w:r>
        <w:r w:rsidRPr="008B0678">
          <w:rPr>
            <w:rStyle w:val="aff0"/>
            <w:rFonts w:ascii="Arial" w:eastAsia="微软雅黑" w:hAnsi="Arial" w:cs="Arial"/>
            <w:noProof/>
          </w:rPr>
          <w:t xml:space="preserve"> </w:t>
        </w:r>
        <w:r w:rsidRPr="008B0678">
          <w:rPr>
            <w:rStyle w:val="aff0"/>
            <w:rFonts w:ascii="Arial" w:eastAsia="微软雅黑" w:hAnsi="Arial" w:cs="Arial"/>
            <w:noProof/>
          </w:rPr>
          <w:t>属性</w:t>
        </w:r>
        <w:r>
          <w:rPr>
            <w:noProof/>
            <w:webHidden/>
          </w:rPr>
          <w:tab/>
        </w:r>
        <w:r>
          <w:rPr>
            <w:noProof/>
            <w:webHidden/>
          </w:rPr>
          <w:fldChar w:fldCharType="begin"/>
        </w:r>
        <w:r>
          <w:rPr>
            <w:noProof/>
            <w:webHidden/>
          </w:rPr>
          <w:instrText xml:space="preserve"> PAGEREF _Toc518552012 \h </w:instrText>
        </w:r>
        <w:r>
          <w:rPr>
            <w:noProof/>
            <w:webHidden/>
          </w:rPr>
        </w:r>
        <w:r>
          <w:rPr>
            <w:noProof/>
            <w:webHidden/>
          </w:rPr>
          <w:fldChar w:fldCharType="separate"/>
        </w:r>
        <w:r>
          <w:rPr>
            <w:noProof/>
            <w:webHidden/>
          </w:rPr>
          <w:t>2</w:t>
        </w:r>
        <w:r>
          <w:rPr>
            <w:noProof/>
            <w:webHidden/>
          </w:rPr>
          <w:fldChar w:fldCharType="end"/>
        </w:r>
      </w:hyperlink>
    </w:p>
    <w:p w:rsidR="007F19F2" w:rsidRDefault="007F19F2">
      <w:pPr>
        <w:pStyle w:val="24"/>
        <w:tabs>
          <w:tab w:val="right" w:leader="dot" w:pos="8302"/>
        </w:tabs>
        <w:rPr>
          <w:rFonts w:asciiTheme="minorHAnsi" w:eastAsiaTheme="minorEastAsia" w:hAnsiTheme="minorHAnsi" w:cstheme="minorBidi"/>
          <w:smallCaps w:val="0"/>
          <w:noProof/>
          <w:sz w:val="21"/>
          <w:szCs w:val="22"/>
        </w:rPr>
      </w:pPr>
      <w:hyperlink w:anchor="_Toc518552013" w:history="1">
        <w:r w:rsidRPr="008B0678">
          <w:rPr>
            <w:rStyle w:val="aff0"/>
            <w:rFonts w:ascii="Times New Roman" w:eastAsia="微软雅黑" w:hAnsi="Times New Roman" w:cs="Arial"/>
            <w:noProof/>
          </w:rPr>
          <w:t>2.2</w:t>
        </w:r>
        <w:r w:rsidRPr="008B0678">
          <w:rPr>
            <w:rStyle w:val="aff0"/>
            <w:rFonts w:ascii="Arial" w:eastAsia="微软雅黑" w:hAnsi="Arial" w:cs="Arial"/>
            <w:noProof/>
          </w:rPr>
          <w:t xml:space="preserve"> </w:t>
        </w:r>
        <w:r w:rsidRPr="008B0678">
          <w:rPr>
            <w:rStyle w:val="aff0"/>
            <w:rFonts w:ascii="Arial" w:eastAsia="微软雅黑" w:hAnsi="Arial" w:cs="Arial"/>
            <w:noProof/>
          </w:rPr>
          <w:t>作用</w:t>
        </w:r>
        <w:r>
          <w:rPr>
            <w:noProof/>
            <w:webHidden/>
          </w:rPr>
          <w:tab/>
        </w:r>
        <w:r>
          <w:rPr>
            <w:noProof/>
            <w:webHidden/>
          </w:rPr>
          <w:fldChar w:fldCharType="begin"/>
        </w:r>
        <w:r>
          <w:rPr>
            <w:noProof/>
            <w:webHidden/>
          </w:rPr>
          <w:instrText xml:space="preserve"> PAGEREF _Toc518552013 \h </w:instrText>
        </w:r>
        <w:r>
          <w:rPr>
            <w:noProof/>
            <w:webHidden/>
          </w:rPr>
        </w:r>
        <w:r>
          <w:rPr>
            <w:noProof/>
            <w:webHidden/>
          </w:rPr>
          <w:fldChar w:fldCharType="separate"/>
        </w:r>
        <w:r>
          <w:rPr>
            <w:noProof/>
            <w:webHidden/>
          </w:rPr>
          <w:t>2</w:t>
        </w:r>
        <w:r>
          <w:rPr>
            <w:noProof/>
            <w:webHidden/>
          </w:rPr>
          <w:fldChar w:fldCharType="end"/>
        </w:r>
      </w:hyperlink>
    </w:p>
    <w:p w:rsidR="007F19F2" w:rsidRDefault="007F19F2">
      <w:pPr>
        <w:pStyle w:val="34"/>
        <w:tabs>
          <w:tab w:val="right" w:leader="dot" w:pos="8302"/>
        </w:tabs>
        <w:rPr>
          <w:rFonts w:asciiTheme="minorHAnsi" w:eastAsiaTheme="minorEastAsia" w:hAnsiTheme="minorHAnsi" w:cstheme="minorBidi"/>
          <w:i w:val="0"/>
          <w:iCs w:val="0"/>
          <w:noProof/>
          <w:sz w:val="21"/>
          <w:szCs w:val="22"/>
        </w:rPr>
      </w:pPr>
      <w:hyperlink w:anchor="_Toc518552014" w:history="1">
        <w:r w:rsidRPr="008B0678">
          <w:rPr>
            <w:rStyle w:val="aff0"/>
            <w:rFonts w:ascii="Arial" w:eastAsia="微软雅黑" w:hAnsi="Arial" w:cs="Arial"/>
            <w:noProof/>
          </w:rPr>
          <w:t xml:space="preserve">2.2.1 </w:t>
        </w:r>
        <w:r w:rsidRPr="008B0678">
          <w:rPr>
            <w:rStyle w:val="aff0"/>
            <w:rFonts w:ascii="Arial" w:eastAsia="微软雅黑" w:hAnsi="Arial" w:cs="Arial"/>
            <w:noProof/>
          </w:rPr>
          <w:t>本地教学功能</w:t>
        </w:r>
        <w:r>
          <w:rPr>
            <w:noProof/>
            <w:webHidden/>
          </w:rPr>
          <w:tab/>
        </w:r>
        <w:r>
          <w:rPr>
            <w:noProof/>
            <w:webHidden/>
          </w:rPr>
          <w:fldChar w:fldCharType="begin"/>
        </w:r>
        <w:r>
          <w:rPr>
            <w:noProof/>
            <w:webHidden/>
          </w:rPr>
          <w:instrText xml:space="preserve"> PAGEREF _Toc518552014 \h </w:instrText>
        </w:r>
        <w:r>
          <w:rPr>
            <w:noProof/>
            <w:webHidden/>
          </w:rPr>
        </w:r>
        <w:r>
          <w:rPr>
            <w:noProof/>
            <w:webHidden/>
          </w:rPr>
          <w:fldChar w:fldCharType="separate"/>
        </w:r>
        <w:r>
          <w:rPr>
            <w:noProof/>
            <w:webHidden/>
          </w:rPr>
          <w:t>2</w:t>
        </w:r>
        <w:r>
          <w:rPr>
            <w:noProof/>
            <w:webHidden/>
          </w:rPr>
          <w:fldChar w:fldCharType="end"/>
        </w:r>
      </w:hyperlink>
    </w:p>
    <w:p w:rsidR="007F19F2" w:rsidRDefault="007F19F2">
      <w:pPr>
        <w:pStyle w:val="34"/>
        <w:tabs>
          <w:tab w:val="right" w:leader="dot" w:pos="8302"/>
        </w:tabs>
        <w:rPr>
          <w:rFonts w:asciiTheme="minorHAnsi" w:eastAsiaTheme="minorEastAsia" w:hAnsiTheme="minorHAnsi" w:cstheme="minorBidi"/>
          <w:i w:val="0"/>
          <w:iCs w:val="0"/>
          <w:noProof/>
          <w:sz w:val="21"/>
          <w:szCs w:val="22"/>
        </w:rPr>
      </w:pPr>
      <w:hyperlink w:anchor="_Toc518552015" w:history="1">
        <w:r w:rsidRPr="008B0678">
          <w:rPr>
            <w:rStyle w:val="aff0"/>
            <w:rFonts w:ascii="Arial" w:eastAsia="微软雅黑" w:hAnsi="Arial" w:cs="Arial"/>
            <w:noProof/>
          </w:rPr>
          <w:t xml:space="preserve">2.2.2 </w:t>
        </w:r>
        <w:r w:rsidRPr="008B0678">
          <w:rPr>
            <w:rStyle w:val="aff0"/>
            <w:rFonts w:ascii="Arial" w:eastAsia="微软雅黑" w:hAnsi="Arial" w:cs="Arial"/>
            <w:noProof/>
          </w:rPr>
          <w:t>远程教学功能</w:t>
        </w:r>
        <w:r>
          <w:rPr>
            <w:noProof/>
            <w:webHidden/>
          </w:rPr>
          <w:tab/>
        </w:r>
        <w:r>
          <w:rPr>
            <w:noProof/>
            <w:webHidden/>
          </w:rPr>
          <w:fldChar w:fldCharType="begin"/>
        </w:r>
        <w:r>
          <w:rPr>
            <w:noProof/>
            <w:webHidden/>
          </w:rPr>
          <w:instrText xml:space="preserve"> PAGEREF _Toc518552015 \h </w:instrText>
        </w:r>
        <w:r>
          <w:rPr>
            <w:noProof/>
            <w:webHidden/>
          </w:rPr>
        </w:r>
        <w:r>
          <w:rPr>
            <w:noProof/>
            <w:webHidden/>
          </w:rPr>
          <w:fldChar w:fldCharType="separate"/>
        </w:r>
        <w:r>
          <w:rPr>
            <w:noProof/>
            <w:webHidden/>
          </w:rPr>
          <w:t>3</w:t>
        </w:r>
        <w:r>
          <w:rPr>
            <w:noProof/>
            <w:webHidden/>
          </w:rPr>
          <w:fldChar w:fldCharType="end"/>
        </w:r>
      </w:hyperlink>
    </w:p>
    <w:p w:rsidR="00FC64FA" w:rsidRPr="00A058F3" w:rsidRDefault="00FC64FA" w:rsidP="00FC64FA">
      <w:pPr>
        <w:jc w:val="center"/>
        <w:rPr>
          <w:rFonts w:ascii="Arial" w:eastAsia="微软雅黑" w:hAnsi="Arial" w:cs="Arial"/>
        </w:rPr>
        <w:sectPr w:rsidR="00FC64FA" w:rsidRPr="00A058F3" w:rsidSect="007F05D8">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A058F3">
        <w:rPr>
          <w:rFonts w:ascii="Arial" w:eastAsia="微软雅黑" w:hAnsi="Arial" w:cs="Arial"/>
        </w:rPr>
        <w:fldChar w:fldCharType="end"/>
      </w:r>
    </w:p>
    <w:p w:rsidR="00623D2C" w:rsidRPr="00A058F3" w:rsidRDefault="00623D2C" w:rsidP="00623D2C">
      <w:pPr>
        <w:pStyle w:val="19"/>
        <w:rPr>
          <w:rFonts w:ascii="Arial" w:eastAsia="微软雅黑" w:hAnsi="Arial" w:cs="Arial"/>
        </w:rPr>
      </w:pPr>
      <w:bookmarkStart w:id="1" w:name="_Toc510602180"/>
      <w:bookmarkStart w:id="2" w:name="_Toc517682051"/>
      <w:bookmarkStart w:id="3" w:name="_Toc12789073"/>
      <w:bookmarkStart w:id="4" w:name="_Toc283382454"/>
      <w:bookmarkStart w:id="5" w:name="_Toc518552010"/>
      <w:r w:rsidRPr="00A058F3">
        <w:rPr>
          <w:rFonts w:ascii="Arial" w:eastAsia="微软雅黑" w:hAnsi="Arial" w:cs="Arial"/>
        </w:rPr>
        <w:lastRenderedPageBreak/>
        <w:t>产品简介</w:t>
      </w:r>
      <w:bookmarkEnd w:id="1"/>
      <w:bookmarkEnd w:id="2"/>
      <w:bookmarkEnd w:id="5"/>
    </w:p>
    <w:p w:rsidR="00623D2C" w:rsidRPr="00A058F3" w:rsidRDefault="00623D2C" w:rsidP="00623D2C">
      <w:pPr>
        <w:spacing w:line="360" w:lineRule="auto"/>
        <w:ind w:firstLineChars="200" w:firstLine="480"/>
        <w:jc w:val="left"/>
        <w:rPr>
          <w:rFonts w:ascii="Arial" w:eastAsia="微软雅黑" w:hAnsi="Arial" w:cs="Arial"/>
          <w:sz w:val="24"/>
        </w:rPr>
      </w:pPr>
      <w:r w:rsidRPr="00A058F3">
        <w:rPr>
          <w:rFonts w:ascii="Arial" w:eastAsia="微软雅黑" w:hAnsi="Arial" w:cs="Arial"/>
          <w:sz w:val="24"/>
        </w:rPr>
        <w:t>联想互动大屏，这是一款基于电容触控的支持本地教学以及远程教学的简易高效的触控一体机。</w:t>
      </w:r>
    </w:p>
    <w:p w:rsidR="00623D2C" w:rsidRPr="00A058F3" w:rsidRDefault="00623D2C" w:rsidP="00623D2C">
      <w:pPr>
        <w:spacing w:line="360" w:lineRule="auto"/>
        <w:ind w:firstLineChars="200" w:firstLine="480"/>
        <w:jc w:val="left"/>
        <w:rPr>
          <w:rFonts w:ascii="Arial" w:eastAsia="微软雅黑" w:hAnsi="Arial" w:cs="Arial"/>
          <w:sz w:val="24"/>
        </w:rPr>
      </w:pPr>
      <w:r w:rsidRPr="00A058F3">
        <w:rPr>
          <w:rFonts w:ascii="Arial" w:eastAsia="微软雅黑" w:hAnsi="Arial" w:cs="Arial"/>
          <w:sz w:val="24"/>
        </w:rPr>
        <w:t>一体大屏配有摄像头和麦克风，配合远程音视频软件可进行远程教学，双师教育，远程扶贫教育。包括远程音视频、共享文档、共享白板、共享桌面，还可以进行视频录制。</w:t>
      </w:r>
    </w:p>
    <w:p w:rsidR="00623D2C" w:rsidRPr="00A058F3" w:rsidRDefault="00623D2C" w:rsidP="00623D2C">
      <w:pPr>
        <w:spacing w:line="360" w:lineRule="auto"/>
        <w:ind w:firstLineChars="200" w:firstLine="480"/>
        <w:jc w:val="left"/>
        <w:rPr>
          <w:rFonts w:ascii="Arial" w:eastAsia="微软雅黑" w:hAnsi="Arial" w:cs="Arial"/>
          <w:sz w:val="24"/>
        </w:rPr>
        <w:sectPr w:rsidR="00623D2C" w:rsidRPr="00A058F3" w:rsidSect="007F60D6">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r w:rsidRPr="00A058F3">
        <w:rPr>
          <w:rFonts w:ascii="Arial" w:eastAsia="微软雅黑" w:hAnsi="Arial" w:cs="Arial"/>
          <w:sz w:val="24"/>
        </w:rPr>
        <w:t>同时内置了白板软件，支持本地课堂教学，单点书写，双点缩放，多点擦除，</w:t>
      </w:r>
      <w:proofErr w:type="gramStart"/>
      <w:r w:rsidRPr="00A058F3">
        <w:rPr>
          <w:rFonts w:ascii="Arial" w:eastAsia="微软雅黑" w:hAnsi="Arial" w:cs="Arial"/>
          <w:sz w:val="24"/>
        </w:rPr>
        <w:t>支持扫码分享</w:t>
      </w:r>
      <w:proofErr w:type="gramEnd"/>
      <w:r w:rsidRPr="00A058F3">
        <w:rPr>
          <w:rFonts w:ascii="Arial" w:eastAsia="微软雅黑" w:hAnsi="Arial" w:cs="Arial"/>
          <w:sz w:val="24"/>
        </w:rPr>
        <w:t>。同时配有传屏宝，可连接在学生电脑上，通过</w:t>
      </w:r>
      <w:proofErr w:type="gramStart"/>
      <w:r w:rsidRPr="00A058F3">
        <w:rPr>
          <w:rFonts w:ascii="Arial" w:eastAsia="微软雅黑" w:hAnsi="Arial" w:cs="Arial"/>
          <w:sz w:val="24"/>
        </w:rPr>
        <w:t>传屏宝将</w:t>
      </w:r>
      <w:proofErr w:type="gramEnd"/>
      <w:r w:rsidRPr="00A058F3">
        <w:rPr>
          <w:rFonts w:ascii="Arial" w:eastAsia="微软雅黑" w:hAnsi="Arial" w:cs="Arial"/>
          <w:sz w:val="24"/>
        </w:rPr>
        <w:t>学生电脑的作业、练习上传到大屏黑板，老师进行反向触控讲解。</w:t>
      </w:r>
    </w:p>
    <w:p w:rsidR="00623D2C" w:rsidRPr="00A058F3" w:rsidRDefault="00623D2C" w:rsidP="00623D2C">
      <w:pPr>
        <w:pStyle w:val="19"/>
        <w:rPr>
          <w:rFonts w:ascii="Arial" w:eastAsia="微软雅黑" w:hAnsi="Arial" w:cs="Arial"/>
        </w:rPr>
      </w:pPr>
      <w:bookmarkStart w:id="6" w:name="_Toc518552011"/>
      <w:r w:rsidRPr="00A058F3">
        <w:rPr>
          <w:rFonts w:ascii="Arial" w:eastAsia="微软雅黑" w:hAnsi="Arial" w:cs="Arial"/>
        </w:rPr>
        <w:lastRenderedPageBreak/>
        <w:t>产品特色与优势</w:t>
      </w:r>
      <w:bookmarkEnd w:id="6"/>
    </w:p>
    <w:p w:rsidR="00623D2C" w:rsidRPr="00A058F3" w:rsidRDefault="00623D2C" w:rsidP="00623D2C">
      <w:pPr>
        <w:spacing w:line="360" w:lineRule="auto"/>
        <w:ind w:firstLineChars="200" w:firstLine="480"/>
        <w:jc w:val="left"/>
        <w:rPr>
          <w:rFonts w:ascii="Arial" w:eastAsia="微软雅黑" w:hAnsi="Arial" w:cs="Arial"/>
          <w:sz w:val="24"/>
        </w:rPr>
      </w:pPr>
      <w:r w:rsidRPr="00A058F3">
        <w:rPr>
          <w:rFonts w:ascii="Arial" w:eastAsia="微软雅黑" w:hAnsi="Arial" w:cs="Arial"/>
          <w:sz w:val="24"/>
        </w:rPr>
        <w:t>我们使用的是</w:t>
      </w:r>
      <w:proofErr w:type="gramStart"/>
      <w:r w:rsidRPr="00A058F3">
        <w:rPr>
          <w:rFonts w:ascii="Arial" w:eastAsia="微软雅黑" w:hAnsi="Arial" w:cs="Arial"/>
          <w:sz w:val="24"/>
        </w:rPr>
        <w:t>电容屏触控</w:t>
      </w:r>
      <w:proofErr w:type="gramEnd"/>
      <w:r w:rsidRPr="00A058F3">
        <w:rPr>
          <w:rFonts w:ascii="Arial" w:eastAsia="微软雅黑" w:hAnsi="Arial" w:cs="Arial"/>
          <w:sz w:val="24"/>
        </w:rPr>
        <w:t>方案，优于红外触摸方案，可以做到纯平面、无突出，红外突出边框容易沾灰尘阻挡红外接收发射影响触摸，并且红外容易受到自然光里的红外线干扰，影响触摸，并且电容灵敏度比红外更高。</w:t>
      </w:r>
    </w:p>
    <w:p w:rsidR="00623D2C" w:rsidRPr="00A058F3" w:rsidRDefault="00623D2C" w:rsidP="00623D2C">
      <w:pPr>
        <w:spacing w:line="360" w:lineRule="auto"/>
        <w:ind w:firstLineChars="200" w:firstLine="480"/>
        <w:jc w:val="left"/>
        <w:rPr>
          <w:rFonts w:ascii="Arial" w:eastAsia="微软雅黑" w:hAnsi="Arial" w:cs="Arial"/>
          <w:sz w:val="24"/>
        </w:rPr>
      </w:pPr>
      <w:r w:rsidRPr="00A058F3">
        <w:rPr>
          <w:rFonts w:ascii="Arial" w:eastAsia="微软雅黑" w:hAnsi="Arial" w:cs="Arial"/>
          <w:sz w:val="24"/>
        </w:rPr>
        <w:t>我们公司一直致力于为企业制造一个简约、高效的教学、会议平台</w:t>
      </w:r>
    </w:p>
    <w:p w:rsidR="00623D2C" w:rsidRPr="00A058F3" w:rsidRDefault="00623D2C" w:rsidP="00623D2C">
      <w:pPr>
        <w:pStyle w:val="22"/>
        <w:rPr>
          <w:rFonts w:ascii="Arial" w:eastAsia="微软雅黑" w:hAnsi="Arial" w:cs="Arial"/>
        </w:rPr>
      </w:pPr>
      <w:bookmarkStart w:id="7" w:name="_Toc518552012"/>
      <w:r w:rsidRPr="00A058F3">
        <w:rPr>
          <w:rFonts w:ascii="Arial" w:eastAsia="微软雅黑" w:hAnsi="Arial" w:cs="Arial"/>
        </w:rPr>
        <w:t>属性</w:t>
      </w:r>
      <w:bookmarkEnd w:id="7"/>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1</w:t>
      </w:r>
      <w:r w:rsidRPr="00A058F3">
        <w:rPr>
          <w:rFonts w:ascii="Arial" w:eastAsia="微软雅黑" w:hAnsi="Arial" w:cs="Arial"/>
          <w:sz w:val="24"/>
        </w:rPr>
        <w:t>、</w:t>
      </w:r>
      <w:r w:rsidRPr="00A058F3">
        <w:rPr>
          <w:rFonts w:ascii="Arial" w:eastAsia="微软雅黑" w:hAnsi="Arial" w:cs="Arial"/>
          <w:b/>
          <w:sz w:val="24"/>
        </w:rPr>
        <w:t>（电容触控屏）</w:t>
      </w:r>
      <w:r w:rsidRPr="00A058F3">
        <w:rPr>
          <w:rFonts w:ascii="Arial" w:eastAsia="微软雅黑" w:hAnsi="Arial" w:cs="Arial"/>
          <w:sz w:val="24"/>
        </w:rPr>
        <w:t>采用行业领先的纳米级电容触控技术，可实现多点书写，快速识别；</w:t>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2</w:t>
      </w:r>
      <w:r w:rsidRPr="00A058F3">
        <w:rPr>
          <w:rFonts w:ascii="Arial" w:eastAsia="微软雅黑" w:hAnsi="Arial" w:cs="Arial"/>
          <w:sz w:val="24"/>
        </w:rPr>
        <w:t>、</w:t>
      </w:r>
      <w:r w:rsidRPr="00A058F3">
        <w:rPr>
          <w:rFonts w:ascii="Arial" w:eastAsia="微软雅黑" w:hAnsi="Arial" w:cs="Arial"/>
          <w:b/>
          <w:sz w:val="24"/>
        </w:rPr>
        <w:t>（型材外观）</w:t>
      </w:r>
      <w:r w:rsidRPr="00A058F3">
        <w:rPr>
          <w:rFonts w:ascii="Arial" w:eastAsia="微软雅黑" w:hAnsi="Arial" w:cs="Arial"/>
          <w:sz w:val="24"/>
        </w:rPr>
        <w:t>苹果设计风格，纯平面无突出边框，金属铝合金型材贴合边框设计，全部采用标准模具设计，超窄边</w:t>
      </w:r>
      <w:proofErr w:type="gramStart"/>
      <w:r w:rsidRPr="00A058F3">
        <w:rPr>
          <w:rFonts w:ascii="Arial" w:eastAsia="微软雅黑" w:hAnsi="Arial" w:cs="Arial"/>
          <w:sz w:val="24"/>
        </w:rPr>
        <w:t>高屏占比</w:t>
      </w:r>
      <w:proofErr w:type="gramEnd"/>
      <w:r w:rsidRPr="00A058F3">
        <w:rPr>
          <w:rFonts w:ascii="Arial" w:eastAsia="微软雅黑" w:hAnsi="Arial" w:cs="Arial"/>
          <w:sz w:val="24"/>
        </w:rPr>
        <w:t>设计，突显商业应用的高档品质；</w:t>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3</w:t>
      </w:r>
      <w:r w:rsidRPr="00A058F3">
        <w:rPr>
          <w:rFonts w:ascii="Arial" w:eastAsia="微软雅黑" w:hAnsi="Arial" w:cs="Arial"/>
          <w:sz w:val="24"/>
        </w:rPr>
        <w:t>、</w:t>
      </w:r>
      <w:r w:rsidRPr="00A058F3">
        <w:rPr>
          <w:rFonts w:ascii="Arial" w:eastAsia="微软雅黑" w:hAnsi="Arial" w:cs="Arial"/>
          <w:b/>
          <w:sz w:val="24"/>
        </w:rPr>
        <w:t>（</w:t>
      </w:r>
      <w:r w:rsidRPr="00A058F3">
        <w:rPr>
          <w:rFonts w:ascii="Arial" w:eastAsia="微软雅黑" w:hAnsi="Arial" w:cs="Arial"/>
          <w:b/>
          <w:sz w:val="24"/>
        </w:rPr>
        <w:t>4K</w:t>
      </w:r>
      <w:r w:rsidRPr="00A058F3">
        <w:rPr>
          <w:rFonts w:ascii="Arial" w:eastAsia="微软雅黑" w:hAnsi="Arial" w:cs="Arial"/>
          <w:b/>
          <w:sz w:val="24"/>
        </w:rPr>
        <w:t>显示屏）</w:t>
      </w:r>
      <w:r w:rsidRPr="00A058F3">
        <w:rPr>
          <w:rFonts w:ascii="Arial" w:eastAsia="微软雅黑" w:hAnsi="Arial" w:cs="Arial"/>
          <w:sz w:val="24"/>
        </w:rPr>
        <w:t>推出主流的</w:t>
      </w:r>
      <w:r w:rsidRPr="00A058F3">
        <w:rPr>
          <w:rFonts w:ascii="Arial" w:eastAsia="微软雅黑" w:hAnsi="Arial" w:cs="Arial"/>
          <w:b/>
          <w:sz w:val="24"/>
        </w:rPr>
        <w:t>4K UHD</w:t>
      </w:r>
      <w:r w:rsidRPr="00A058F3">
        <w:rPr>
          <w:rFonts w:ascii="Arial" w:eastAsia="微软雅黑" w:hAnsi="Arial" w:cs="Arial"/>
          <w:sz w:val="24"/>
        </w:rPr>
        <w:t>全高清液晶显示面板，让您不错过每一个细节。</w:t>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4</w:t>
      </w:r>
      <w:r w:rsidRPr="00A058F3">
        <w:rPr>
          <w:rFonts w:ascii="Arial" w:eastAsia="微软雅黑" w:hAnsi="Arial" w:cs="Arial"/>
          <w:sz w:val="24"/>
        </w:rPr>
        <w:t>、</w:t>
      </w:r>
      <w:r w:rsidRPr="00A058F3">
        <w:rPr>
          <w:rFonts w:ascii="Arial" w:eastAsia="微软雅黑" w:hAnsi="Arial" w:cs="Arial"/>
          <w:b/>
          <w:sz w:val="24"/>
        </w:rPr>
        <w:t>（系统）</w:t>
      </w:r>
      <w:r w:rsidRPr="00A058F3">
        <w:rPr>
          <w:rFonts w:ascii="Arial" w:eastAsia="微软雅黑" w:hAnsi="Arial" w:cs="Arial"/>
          <w:sz w:val="24"/>
        </w:rPr>
        <w:t>支持本地教学及远程教学，采用双系统融合技术：安卓、</w:t>
      </w:r>
      <w:r w:rsidRPr="00A058F3">
        <w:rPr>
          <w:rFonts w:ascii="Arial" w:eastAsia="微软雅黑" w:hAnsi="Arial" w:cs="Arial"/>
          <w:sz w:val="24"/>
        </w:rPr>
        <w:t>Windows</w:t>
      </w:r>
    </w:p>
    <w:p w:rsidR="00623D2C" w:rsidRPr="00A058F3" w:rsidRDefault="00623D2C" w:rsidP="00623D2C">
      <w:pPr>
        <w:pStyle w:val="22"/>
        <w:rPr>
          <w:rFonts w:ascii="Arial" w:eastAsia="微软雅黑" w:hAnsi="Arial" w:cs="Arial"/>
        </w:rPr>
      </w:pPr>
      <w:bookmarkStart w:id="8" w:name="_Toc518552013"/>
      <w:r w:rsidRPr="00A058F3">
        <w:rPr>
          <w:rFonts w:ascii="Arial" w:eastAsia="微软雅黑" w:hAnsi="Arial" w:cs="Arial"/>
        </w:rPr>
        <w:t>作用</w:t>
      </w:r>
      <w:bookmarkEnd w:id="8"/>
    </w:p>
    <w:p w:rsidR="00623D2C" w:rsidRPr="00A058F3" w:rsidRDefault="00623D2C" w:rsidP="00623D2C">
      <w:pPr>
        <w:pStyle w:val="30"/>
        <w:rPr>
          <w:rFonts w:ascii="Arial" w:eastAsia="微软雅黑" w:hAnsi="Arial" w:cs="Arial"/>
        </w:rPr>
      </w:pPr>
      <w:bookmarkStart w:id="9" w:name="_Toc518552014"/>
      <w:r w:rsidRPr="00A058F3">
        <w:rPr>
          <w:rFonts w:ascii="Arial" w:eastAsia="微软雅黑" w:hAnsi="Arial" w:cs="Arial"/>
        </w:rPr>
        <w:t>本地教学功能</w:t>
      </w:r>
      <w:bookmarkEnd w:id="9"/>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1</w:t>
      </w:r>
      <w:r w:rsidRPr="00A058F3">
        <w:rPr>
          <w:rFonts w:ascii="Arial" w:eastAsia="微软雅黑" w:hAnsi="Arial" w:cs="Arial"/>
          <w:sz w:val="24"/>
        </w:rPr>
        <w:t>、</w:t>
      </w:r>
      <w:r w:rsidRPr="00A058F3">
        <w:rPr>
          <w:rFonts w:ascii="Arial" w:eastAsia="微软雅黑" w:hAnsi="Arial" w:cs="Arial"/>
          <w:b/>
          <w:sz w:val="24"/>
        </w:rPr>
        <w:t>（白板）</w:t>
      </w:r>
      <w:r w:rsidRPr="00A058F3">
        <w:rPr>
          <w:rFonts w:ascii="Arial" w:eastAsia="微软雅黑" w:hAnsi="Arial" w:cs="Arial"/>
          <w:sz w:val="24"/>
        </w:rPr>
        <w:t>在本地教学中，我们为讨论环节准备了，主界面快捷安卓白板，可使用电容笔或者手指实现书写、缩放、拖拽、擦除手势操作，快速才开本地文档等功能，教学会议记录一键保存并可实现快速分享功能；</w:t>
      </w:r>
      <w:r w:rsidRPr="00A058F3">
        <w:rPr>
          <w:rFonts w:ascii="Arial" w:eastAsia="微软雅黑" w:hAnsi="Arial" w:cs="Arial"/>
          <w:sz w:val="24"/>
        </w:rPr>
        <w:t xml:space="preserve"> </w:t>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noProof/>
          <w:sz w:val="24"/>
        </w:rPr>
        <w:lastRenderedPageBreak/>
        <w:drawing>
          <wp:inline distT="0" distB="0" distL="0" distR="0" wp14:anchorId="38D5DD9E" wp14:editId="7FA3C392">
            <wp:extent cx="1819275" cy="716159"/>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49821" cy="728184"/>
                    </a:xfrm>
                    <a:prstGeom prst="rect">
                      <a:avLst/>
                    </a:prstGeom>
                  </pic:spPr>
                </pic:pic>
              </a:graphicData>
            </a:graphic>
          </wp:inline>
        </w:drawing>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2</w:t>
      </w:r>
      <w:r w:rsidRPr="00A058F3">
        <w:rPr>
          <w:rFonts w:ascii="Arial" w:eastAsia="微软雅黑" w:hAnsi="Arial" w:cs="Arial"/>
          <w:sz w:val="24"/>
        </w:rPr>
        <w:t>、</w:t>
      </w:r>
      <w:r w:rsidRPr="00A058F3">
        <w:rPr>
          <w:rFonts w:ascii="Arial" w:eastAsia="微软雅黑" w:hAnsi="Arial" w:cs="Arial"/>
          <w:b/>
          <w:sz w:val="24"/>
        </w:rPr>
        <w:t>（传屏）</w:t>
      </w:r>
      <w:r w:rsidRPr="00A058F3">
        <w:rPr>
          <w:rFonts w:ascii="Arial" w:eastAsia="微软雅黑" w:hAnsi="Arial" w:cs="Arial"/>
          <w:sz w:val="24"/>
        </w:rPr>
        <w:t>时间就是成本，高效课堂不应受到线材的困扰，联想推出无线快速</w:t>
      </w:r>
      <w:r w:rsidRPr="00A058F3">
        <w:rPr>
          <w:rFonts w:ascii="Arial" w:eastAsia="微软雅黑" w:hAnsi="Arial" w:cs="Arial"/>
          <w:sz w:val="24"/>
        </w:rPr>
        <w:t>dongle</w:t>
      </w:r>
      <w:r w:rsidRPr="00A058F3">
        <w:rPr>
          <w:rFonts w:ascii="Arial" w:eastAsia="微软雅黑" w:hAnsi="Arial" w:cs="Arial"/>
          <w:sz w:val="24"/>
        </w:rPr>
        <w:t>投屏功能，</w:t>
      </w:r>
      <w:r w:rsidRPr="00A058F3">
        <w:rPr>
          <w:rFonts w:ascii="Arial" w:eastAsia="微软雅黑" w:hAnsi="Arial" w:cs="Arial"/>
          <w:b/>
          <w:color w:val="0070C0"/>
          <w:sz w:val="24"/>
        </w:rPr>
        <w:t>B</w:t>
      </w:r>
      <w:r w:rsidRPr="00A058F3">
        <w:rPr>
          <w:rFonts w:ascii="Arial" w:eastAsia="微软雅黑" w:hAnsi="Arial" w:cs="Arial"/>
          <w:b/>
          <w:color w:val="0070C0"/>
          <w:sz w:val="24"/>
        </w:rPr>
        <w:t>：益处</w:t>
      </w:r>
      <w:r w:rsidRPr="00A058F3">
        <w:rPr>
          <w:rFonts w:ascii="Arial" w:eastAsia="微软雅黑" w:hAnsi="Arial" w:cs="Arial"/>
          <w:sz w:val="24"/>
        </w:rPr>
        <w:t>可实现一键</w:t>
      </w:r>
      <w:proofErr w:type="gramStart"/>
      <w:r w:rsidRPr="00A058F3">
        <w:rPr>
          <w:rFonts w:ascii="Arial" w:eastAsia="微软雅黑" w:hAnsi="Arial" w:cs="Arial"/>
          <w:sz w:val="24"/>
        </w:rPr>
        <w:t>式投屏</w:t>
      </w:r>
      <w:proofErr w:type="gramEnd"/>
      <w:r w:rsidRPr="00A058F3">
        <w:rPr>
          <w:rFonts w:ascii="Arial" w:eastAsia="微软雅黑" w:hAnsi="Arial" w:cs="Arial"/>
          <w:sz w:val="24"/>
        </w:rPr>
        <w:t>，简单灵活，双向互控，即插即用；（需要电脑支持</w:t>
      </w:r>
      <w:r w:rsidRPr="00A058F3">
        <w:rPr>
          <w:rFonts w:ascii="Arial" w:eastAsia="微软雅黑" w:hAnsi="Arial" w:cs="Arial"/>
          <w:sz w:val="24"/>
        </w:rPr>
        <w:t>UIBC</w:t>
      </w:r>
      <w:r w:rsidRPr="00A058F3">
        <w:rPr>
          <w:rFonts w:ascii="Arial" w:eastAsia="微软雅黑" w:hAnsi="Arial" w:cs="Arial"/>
          <w:sz w:val="24"/>
        </w:rPr>
        <w:t>触摸回传功能）</w:t>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3</w:t>
      </w:r>
      <w:r w:rsidRPr="00A058F3">
        <w:rPr>
          <w:rFonts w:ascii="Arial" w:eastAsia="微软雅黑" w:hAnsi="Arial" w:cs="Arial"/>
          <w:sz w:val="24"/>
        </w:rPr>
        <w:t>、</w:t>
      </w:r>
      <w:r w:rsidRPr="00A058F3">
        <w:rPr>
          <w:rFonts w:ascii="Arial" w:eastAsia="微软雅黑" w:hAnsi="Arial" w:cs="Arial"/>
          <w:b/>
          <w:sz w:val="24"/>
        </w:rPr>
        <w:t>（批注）</w:t>
      </w:r>
      <w:r w:rsidRPr="00A058F3">
        <w:rPr>
          <w:rFonts w:ascii="Arial" w:eastAsia="微软雅黑" w:hAnsi="Arial" w:cs="Arial"/>
          <w:sz w:val="24"/>
        </w:rPr>
        <w:t>全手势操作，可实现快速批注截屏保存等功能；</w:t>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4</w:t>
      </w:r>
      <w:r w:rsidRPr="00A058F3">
        <w:rPr>
          <w:rFonts w:ascii="Arial" w:eastAsia="微软雅黑" w:hAnsi="Arial" w:cs="Arial"/>
          <w:sz w:val="24"/>
        </w:rPr>
        <w:t>、</w:t>
      </w:r>
      <w:r w:rsidRPr="00A058F3">
        <w:rPr>
          <w:rFonts w:ascii="Arial" w:eastAsia="微软雅黑" w:hAnsi="Arial" w:cs="Arial"/>
          <w:b/>
          <w:sz w:val="24"/>
        </w:rPr>
        <w:t>（欢迎）</w:t>
      </w:r>
      <w:r w:rsidRPr="00A058F3">
        <w:rPr>
          <w:rFonts w:ascii="Arial" w:eastAsia="微软雅黑" w:hAnsi="Arial" w:cs="Arial"/>
          <w:sz w:val="24"/>
        </w:rPr>
        <w:t>欢迎界面有多种主题选择，若单位有主题活动，领导参观，欢迎仪式，可使用功能，无需在请广告公司做横幅，节约人力物力。</w:t>
      </w:r>
    </w:p>
    <w:p w:rsidR="00623D2C" w:rsidRPr="00A058F3" w:rsidRDefault="00623D2C" w:rsidP="00623D2C">
      <w:pPr>
        <w:pStyle w:val="30"/>
        <w:rPr>
          <w:rFonts w:ascii="Arial" w:eastAsia="微软雅黑" w:hAnsi="Arial" w:cs="Arial"/>
        </w:rPr>
      </w:pPr>
      <w:bookmarkStart w:id="10" w:name="_Toc518552015"/>
      <w:r w:rsidRPr="00A058F3">
        <w:rPr>
          <w:rFonts w:ascii="Arial" w:eastAsia="微软雅黑" w:hAnsi="Arial" w:cs="Arial"/>
        </w:rPr>
        <w:t>远程教学功能</w:t>
      </w:r>
      <w:bookmarkEnd w:id="10"/>
    </w:p>
    <w:p w:rsidR="00623D2C" w:rsidRPr="00A058F3" w:rsidRDefault="00623D2C" w:rsidP="00623D2C">
      <w:pPr>
        <w:spacing w:line="360" w:lineRule="auto"/>
        <w:ind w:firstLineChars="200" w:firstLine="480"/>
        <w:rPr>
          <w:rFonts w:ascii="Arial" w:eastAsia="微软雅黑" w:hAnsi="Arial" w:cs="Arial"/>
          <w:b/>
          <w:sz w:val="24"/>
        </w:rPr>
      </w:pPr>
      <w:r w:rsidRPr="00A058F3">
        <w:rPr>
          <w:rFonts w:ascii="Arial" w:eastAsia="微软雅黑" w:hAnsi="Arial" w:cs="Arial"/>
          <w:sz w:val="24"/>
        </w:rPr>
        <w:t>1</w:t>
      </w:r>
      <w:r w:rsidRPr="00A058F3">
        <w:rPr>
          <w:rFonts w:ascii="Arial" w:eastAsia="微软雅黑" w:hAnsi="Arial" w:cs="Arial"/>
          <w:sz w:val="24"/>
        </w:rPr>
        <w:t>、为实现异地教学远程沟通，触控平台集成安卓和</w:t>
      </w:r>
      <w:r w:rsidRPr="00A058F3">
        <w:rPr>
          <w:rFonts w:ascii="Arial" w:eastAsia="微软雅黑" w:hAnsi="Arial" w:cs="Arial"/>
          <w:sz w:val="24"/>
        </w:rPr>
        <w:t>Windows</w:t>
      </w:r>
      <w:r w:rsidRPr="00A058F3">
        <w:rPr>
          <w:rFonts w:ascii="Arial" w:eastAsia="微软雅黑" w:hAnsi="Arial" w:cs="Arial"/>
          <w:sz w:val="24"/>
        </w:rPr>
        <w:t>系统，快速打开切换</w:t>
      </w:r>
      <w:r w:rsidRPr="00A058F3">
        <w:rPr>
          <w:rFonts w:ascii="Arial" w:eastAsia="微软雅黑" w:hAnsi="Arial" w:cs="Arial"/>
          <w:sz w:val="24"/>
        </w:rPr>
        <w:t>Windows</w:t>
      </w:r>
      <w:r w:rsidRPr="00A058F3">
        <w:rPr>
          <w:rFonts w:ascii="Arial" w:eastAsia="微软雅黑" w:hAnsi="Arial" w:cs="Arial"/>
          <w:sz w:val="24"/>
        </w:rPr>
        <w:t>画面，打开远程音视频软件，不仅支持音视频交流，同时还支持文档共享和桌面共享、白板共享等功能，打破距离限制，畅快沟通心中所想，祝您轻松开启远程教学课堂体验，</w:t>
      </w:r>
      <w:r w:rsidRPr="00A058F3">
        <w:rPr>
          <w:rFonts w:ascii="Arial" w:eastAsia="微软雅黑" w:hAnsi="Arial" w:cs="Arial"/>
          <w:b/>
          <w:color w:val="0070C0"/>
          <w:sz w:val="24"/>
        </w:rPr>
        <w:t>B</w:t>
      </w:r>
      <w:r w:rsidRPr="00A058F3">
        <w:rPr>
          <w:rFonts w:ascii="Arial" w:eastAsia="微软雅黑" w:hAnsi="Arial" w:cs="Arial"/>
          <w:b/>
          <w:color w:val="0070C0"/>
          <w:sz w:val="24"/>
        </w:rPr>
        <w:t>：益处</w:t>
      </w:r>
      <w:r w:rsidRPr="00A058F3">
        <w:rPr>
          <w:rFonts w:ascii="Arial" w:eastAsia="微软雅黑" w:hAnsi="Arial" w:cs="Arial"/>
          <w:sz w:val="24"/>
        </w:rPr>
        <w:t>无论何时何地，您都能参与每一个重要决策；</w:t>
      </w:r>
    </w:p>
    <w:p w:rsidR="00623D2C" w:rsidRPr="00A058F3" w:rsidRDefault="00623D2C" w:rsidP="00623D2C">
      <w:pPr>
        <w:spacing w:line="360" w:lineRule="auto"/>
        <w:ind w:firstLineChars="200" w:firstLine="480"/>
        <w:rPr>
          <w:rFonts w:ascii="Arial" w:eastAsia="微软雅黑" w:hAnsi="Arial" w:cs="Arial"/>
          <w:sz w:val="24"/>
        </w:rPr>
      </w:pPr>
      <w:r w:rsidRPr="00A058F3">
        <w:rPr>
          <w:rFonts w:ascii="Arial" w:eastAsia="微软雅黑" w:hAnsi="Arial" w:cs="Arial"/>
          <w:sz w:val="24"/>
        </w:rPr>
        <w:t>2</w:t>
      </w:r>
      <w:r w:rsidRPr="00A058F3">
        <w:rPr>
          <w:rFonts w:ascii="Arial" w:eastAsia="微软雅黑" w:hAnsi="Arial" w:cs="Arial"/>
          <w:sz w:val="24"/>
        </w:rPr>
        <w:t>、搭配</w:t>
      </w:r>
      <w:r w:rsidRPr="00A058F3">
        <w:rPr>
          <w:rFonts w:ascii="Arial" w:eastAsia="微软雅黑" w:hAnsi="Arial" w:cs="Arial"/>
          <w:sz w:val="24"/>
        </w:rPr>
        <w:t>4K</w:t>
      </w:r>
      <w:r w:rsidRPr="00A058F3">
        <w:rPr>
          <w:rFonts w:ascii="Arial" w:eastAsia="微软雅黑" w:hAnsi="Arial" w:cs="Arial"/>
          <w:sz w:val="24"/>
        </w:rPr>
        <w:t>可拔插</w:t>
      </w:r>
      <w:r w:rsidRPr="00A058F3">
        <w:rPr>
          <w:rFonts w:ascii="Arial" w:eastAsia="微软雅黑" w:hAnsi="Arial" w:cs="Arial"/>
          <w:sz w:val="24"/>
        </w:rPr>
        <w:t>OPS</w:t>
      </w:r>
      <w:r w:rsidRPr="00A058F3">
        <w:rPr>
          <w:rFonts w:ascii="Arial" w:eastAsia="微软雅黑" w:hAnsi="Arial" w:cs="Arial"/>
          <w:sz w:val="24"/>
        </w:rPr>
        <w:t>电脑，选用固态硬盘，快速启动存储，节约宝贵教学课堂时间。并支持</w:t>
      </w:r>
      <w:r w:rsidRPr="00A058F3">
        <w:rPr>
          <w:rFonts w:ascii="Arial" w:eastAsia="微软雅黑" w:hAnsi="Arial" w:cs="Arial"/>
          <w:sz w:val="24"/>
        </w:rPr>
        <w:t>4K</w:t>
      </w:r>
      <w:r w:rsidRPr="00A058F3">
        <w:rPr>
          <w:rFonts w:ascii="Arial" w:eastAsia="微软雅黑" w:hAnsi="Arial" w:cs="Arial"/>
          <w:sz w:val="24"/>
        </w:rPr>
        <w:t>视频流畅播放。</w:t>
      </w:r>
    </w:p>
    <w:bookmarkEnd w:id="3"/>
    <w:bookmarkEnd w:id="4"/>
    <w:p w:rsidR="00DA38BF" w:rsidRPr="00A058F3" w:rsidRDefault="00DA38BF" w:rsidP="00DA38BF">
      <w:pPr>
        <w:spacing w:line="360" w:lineRule="auto"/>
        <w:rPr>
          <w:rFonts w:ascii="Arial" w:eastAsia="微软雅黑" w:hAnsi="Arial" w:cs="Arial"/>
          <w:sz w:val="24"/>
        </w:rPr>
      </w:pPr>
    </w:p>
    <w:p w:rsidR="00272C4D" w:rsidRPr="00A058F3" w:rsidRDefault="00272C4D" w:rsidP="00272C4D">
      <w:pPr>
        <w:spacing w:line="360" w:lineRule="auto"/>
        <w:ind w:firstLineChars="200" w:firstLine="480"/>
        <w:jc w:val="center"/>
        <w:rPr>
          <w:rFonts w:ascii="Arial" w:eastAsia="微软雅黑" w:hAnsi="Arial" w:cs="Arial"/>
          <w:sz w:val="24"/>
        </w:rPr>
      </w:pPr>
    </w:p>
    <w:sectPr w:rsidR="00272C4D" w:rsidRPr="00A058F3"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CA2" w:rsidRDefault="00D04CA2" w:rsidP="000515E2">
      <w:r>
        <w:separator/>
      </w:r>
    </w:p>
  </w:endnote>
  <w:endnote w:type="continuationSeparator" w:id="0">
    <w:p w:rsidR="00D04CA2" w:rsidRDefault="00D04CA2"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A058F3" w:rsidRDefault="007F05D8" w:rsidP="007F05D8">
    <w:pPr>
      <w:pStyle w:val="ae"/>
      <w:pBdr>
        <w:top w:val="single" w:sz="4" w:space="1" w:color="auto"/>
      </w:pBdr>
      <w:jc w:val="center"/>
      <w:rPr>
        <w:rFonts w:ascii="Arial" w:hAnsi="Arial" w:cs="Arial"/>
      </w:rPr>
    </w:pPr>
    <w:r w:rsidRPr="00A058F3">
      <w:rPr>
        <w:rFonts w:ascii="Arial" w:hAnsi="Arial" w:cs="Arial"/>
      </w:rPr>
      <w:fldChar w:fldCharType="begin"/>
    </w:r>
    <w:r w:rsidRPr="00A058F3">
      <w:rPr>
        <w:rFonts w:ascii="Arial" w:hAnsi="Arial" w:cs="Arial"/>
      </w:rPr>
      <w:instrText>PAGE   \* MERGEFORMAT</w:instrText>
    </w:r>
    <w:r w:rsidRPr="00A058F3">
      <w:rPr>
        <w:rFonts w:ascii="Arial" w:hAnsi="Arial" w:cs="Arial"/>
      </w:rPr>
      <w:fldChar w:fldCharType="separate"/>
    </w:r>
    <w:r w:rsidR="007F19F2" w:rsidRPr="007F19F2">
      <w:rPr>
        <w:rFonts w:ascii="Arial" w:hAnsi="Arial" w:cs="Arial"/>
        <w:noProof/>
        <w:lang w:val="zh-CN"/>
      </w:rPr>
      <w:t>3</w:t>
    </w:r>
    <w:r w:rsidRPr="00A058F3">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CA2" w:rsidRDefault="00D04CA2" w:rsidP="000515E2">
      <w:r>
        <w:separator/>
      </w:r>
    </w:p>
  </w:footnote>
  <w:footnote w:type="continuationSeparator" w:id="0">
    <w:p w:rsidR="00D04CA2" w:rsidRDefault="00D04CA2"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7F05D8" w:rsidP="007F05D8">
    <w:pPr>
      <w:pStyle w:val="ac"/>
      <w:snapToGrid/>
      <w:jc w:val="distribute"/>
      <w:rPr>
        <w:rFonts w:ascii="宋体" w:hAnsi="宋体"/>
        <w:iCs/>
        <w:sz w:val="21"/>
        <w:szCs w:val="21"/>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iCs/>
        <w:sz w:val="15"/>
      </w:rPr>
      <w:t xml:space="preserve">  </w:t>
    </w:r>
    <w:r>
      <w:rPr>
        <w:iCs/>
        <w:sz w:val="15"/>
      </w:rPr>
      <w:t xml:space="preserve">                </w:t>
    </w:r>
    <w:r>
      <w:rPr>
        <w:rFonts w:hint="eastAsia"/>
        <w:iCs/>
        <w:sz w:val="15"/>
      </w:rPr>
      <w:t xml:space="preserve"> </w:t>
    </w:r>
    <w:r w:rsidRPr="001D31DD">
      <w:rPr>
        <w:rFonts w:hint="eastAsia"/>
        <w:iCs/>
        <w:sz w:val="11"/>
      </w:rPr>
      <w:t xml:space="preserve"> </w:t>
    </w:r>
    <w:r w:rsidR="00623D2C">
      <w:rPr>
        <w:iCs/>
        <w:sz w:val="11"/>
      </w:rPr>
      <w:t xml:space="preserve">       </w:t>
    </w:r>
    <w:proofErr w:type="spellStart"/>
    <w:r w:rsidR="00623D2C" w:rsidRPr="00A058F3">
      <w:rPr>
        <w:rFonts w:ascii="微软雅黑" w:eastAsia="微软雅黑" w:hAnsi="微软雅黑" w:hint="eastAsia"/>
        <w:iCs/>
        <w:szCs w:val="21"/>
      </w:rPr>
      <w:t>联想互动大屏</w:t>
    </w:r>
    <w:r w:rsidRPr="00A058F3">
      <w:rPr>
        <w:rFonts w:ascii="微软雅黑" w:eastAsia="微软雅黑" w:hAnsi="微软雅黑" w:hint="eastAsia"/>
        <w:iCs/>
        <w:szCs w:val="21"/>
      </w:rPr>
      <w:t>解决方案</w:t>
    </w:r>
    <w:r w:rsidRPr="00A058F3">
      <w:rPr>
        <w:rFonts w:ascii="微软雅黑" w:eastAsia="微软雅黑" w:hAnsi="微软雅黑" w:hint="eastAsia"/>
        <w:iCs/>
        <w:szCs w:val="21"/>
        <w:lang w:eastAsia="zh-CN"/>
      </w:rPr>
      <w:t>销售话术</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1628"/>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A1D99"/>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3D2C"/>
    <w:rsid w:val="00624627"/>
    <w:rsid w:val="00627251"/>
    <w:rsid w:val="00632226"/>
    <w:rsid w:val="00635466"/>
    <w:rsid w:val="00650D6C"/>
    <w:rsid w:val="0065124F"/>
    <w:rsid w:val="0065150A"/>
    <w:rsid w:val="006516A0"/>
    <w:rsid w:val="00655EBC"/>
    <w:rsid w:val="00655F8B"/>
    <w:rsid w:val="006716C0"/>
    <w:rsid w:val="00671AB6"/>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0312F"/>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19F2"/>
    <w:rsid w:val="007F4288"/>
    <w:rsid w:val="007F60D6"/>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58F3"/>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4CA2"/>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3317"/>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17C01-2EA6-4AAD-B75B-D40A0AF67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22</cp:revision>
  <dcterms:created xsi:type="dcterms:W3CDTF">2016-01-06T11:09:00Z</dcterms:created>
  <dcterms:modified xsi:type="dcterms:W3CDTF">2018-07-05T03:04:00Z</dcterms:modified>
</cp:coreProperties>
</file>