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自然灾害（防洪防汛） 应急预案演练方案</w:t>
      </w:r>
    </w:p>
    <w:p>
      <w:pPr>
        <w:pStyle w:val="3"/>
        <w:tabs>
          <w:tab w:val="left" w:pos="8959"/>
          <w:tab w:val="left" w:pos="10699"/>
        </w:tabs>
        <w:spacing w:before="132" w:line="448" w:lineRule="auto"/>
        <w:ind w:left="120" w:right="259" w:firstLine="880"/>
      </w:pPr>
      <w:r>
        <w:t>为进一步强化应急预案保障措施的落实，</w:t>
      </w:r>
      <w:bookmarkStart w:id="0" w:name="_GoBack"/>
      <w:bookmarkEnd w:id="0"/>
      <w:r>
        <w:tab/>
      </w:r>
      <w:r>
        <w:t>提高岗位人员及作业班组对防洪、防汛等突发性事件的应急处置能力，锻炼</w:t>
      </w:r>
      <w:r>
        <w:tab/>
      </w:r>
      <w:r>
        <w:t>岗位人员及作业班组在突遇防洪、防汛突发事件时能快速反应，能正确、准确、迅  速处理，控制和减少灾害损失，</w:t>
      </w:r>
      <w:r>
        <w:rPr>
          <w:spacing w:val="-30"/>
        </w:rPr>
        <w:t xml:space="preserve"> </w:t>
      </w:r>
      <w:r>
        <w:t>特组织开展本次防洪、</w:t>
      </w:r>
      <w:r>
        <w:rPr>
          <w:spacing w:val="-30"/>
        </w:rPr>
        <w:t xml:space="preserve"> </w:t>
      </w:r>
      <w:r>
        <w:t>防汛应急演练</w:t>
      </w:r>
      <w:r>
        <w:rPr>
          <w:spacing w:val="-19"/>
        </w:rPr>
        <w:t xml:space="preserve">， </w:t>
      </w:r>
      <w:r>
        <w:t>具体演练方案如下：</w:t>
      </w:r>
    </w:p>
    <w:p>
      <w:pPr>
        <w:pStyle w:val="3"/>
        <w:tabs>
          <w:tab w:val="left" w:pos="4179"/>
          <w:tab w:val="left" w:pos="6219"/>
        </w:tabs>
        <w:spacing w:line="527" w:lineRule="exact"/>
        <w:ind w:left="1020"/>
      </w:pPr>
      <w:r>
        <w:t>一</w:t>
      </w:r>
      <w:r>
        <w:rPr>
          <w:spacing w:val="50"/>
        </w:rPr>
        <w:t xml:space="preserve"> </w:t>
      </w:r>
      <w:r>
        <w:t>演练时间：</w:t>
      </w:r>
      <w:r>
        <w:tab/>
      </w:r>
      <w:r>
        <w:rPr>
          <w:rFonts w:ascii="Arial" w:eastAsia="Arial"/>
        </w:rPr>
        <w:t>2020</w:t>
      </w:r>
      <w:r>
        <w:rPr>
          <w:rFonts w:ascii="Arial" w:eastAsia="Arial"/>
          <w:spacing w:val="-12"/>
        </w:rPr>
        <w:t xml:space="preserve"> </w:t>
      </w:r>
      <w:r>
        <w:t>年</w:t>
      </w:r>
      <w:r>
        <w:rPr>
          <w:spacing w:val="-75"/>
        </w:rPr>
        <w:t xml:space="preserve"> </w:t>
      </w:r>
      <w:r>
        <w:rPr>
          <w:rFonts w:ascii="Arial" w:eastAsia="Arial"/>
        </w:rPr>
        <w:t>5</w:t>
      </w:r>
      <w:r>
        <w:rPr>
          <w:rFonts w:ascii="Arial" w:eastAsia="Arial"/>
        </w:rPr>
        <w:tab/>
      </w:r>
      <w:r>
        <w:t xml:space="preserve">月 </w:t>
      </w:r>
      <w:r>
        <w:rPr>
          <w:rFonts w:ascii="Arial" w:eastAsia="Arial"/>
        </w:rPr>
        <w:t>15</w:t>
      </w:r>
      <w:r>
        <w:rPr>
          <w:rFonts w:ascii="Arial" w:eastAsia="Arial"/>
          <w:spacing w:val="25"/>
        </w:rPr>
        <w:t xml:space="preserve"> </w:t>
      </w:r>
      <w:r>
        <w:t>日</w:t>
      </w:r>
    </w:p>
    <w:p>
      <w:pPr>
        <w:pStyle w:val="3"/>
        <w:spacing w:before="7"/>
        <w:rPr>
          <w:sz w:val="37"/>
        </w:rPr>
      </w:pPr>
    </w:p>
    <w:p>
      <w:pPr>
        <w:pStyle w:val="3"/>
        <w:spacing w:before="1"/>
        <w:ind w:left="1000"/>
      </w:pPr>
      <w:r>
        <w:t>二 演练目的：</w:t>
      </w:r>
    </w:p>
    <w:p>
      <w:pPr>
        <w:pStyle w:val="3"/>
        <w:rPr>
          <w:sz w:val="36"/>
        </w:rPr>
      </w:pPr>
    </w:p>
    <w:p>
      <w:pPr>
        <w:pStyle w:val="3"/>
        <w:tabs>
          <w:tab w:val="left" w:pos="6339"/>
          <w:tab w:val="left" w:pos="7699"/>
        </w:tabs>
        <w:spacing w:line="448" w:lineRule="auto"/>
        <w:ind w:left="120" w:right="419" w:firstLine="880"/>
      </w:pPr>
      <w:r>
        <w:t>在遇到暴雨等恶劣天气，汛情紧急的情况下，能够迅速、高效、 有序的安全撤离受灾区域，展开紧急救援，及时转运受灾物资，做好 防洪防汛和抢险救灾应急工作。</w:t>
      </w:r>
      <w:r>
        <w:tab/>
      </w:r>
      <w:r>
        <w:t>通过这次演练，</w:t>
      </w:r>
      <w:r>
        <w:rPr>
          <w:spacing w:val="-50"/>
        </w:rPr>
        <w:t xml:space="preserve"> </w:t>
      </w:r>
      <w:r>
        <w:t>进一步提高岗位人员及作业班组应对汛情的应急反应能力，</w:t>
      </w:r>
      <w:r>
        <w:tab/>
      </w:r>
      <w:r>
        <w:t>提高防灾避灾意识，</w:t>
      </w:r>
      <w:r>
        <w:rPr>
          <w:spacing w:val="-30"/>
        </w:rPr>
        <w:t xml:space="preserve"> </w:t>
      </w:r>
      <w:r>
        <w:t>一旦临</w:t>
      </w:r>
      <w:r>
        <w:rPr>
          <w:spacing w:val="-18"/>
        </w:rPr>
        <w:t>灾</w:t>
      </w:r>
      <w:r>
        <w:t>能够迅速有序的组织群众安全撤离，最大限度地减轻水灾造成的损</w:t>
      </w:r>
    </w:p>
    <w:p>
      <w:pPr>
        <w:pStyle w:val="3"/>
        <w:spacing w:line="527" w:lineRule="exact"/>
        <w:ind w:left="120"/>
      </w:pPr>
      <w:r>
        <w:t>失，维护车间的生命财产的安全。</w:t>
      </w:r>
    </w:p>
    <w:p>
      <w:pPr>
        <w:pStyle w:val="3"/>
        <w:spacing w:before="6"/>
        <w:rPr>
          <w:sz w:val="34"/>
        </w:rPr>
      </w:pPr>
    </w:p>
    <w:p>
      <w:pPr>
        <w:pStyle w:val="3"/>
        <w:ind w:left="1020"/>
      </w:pPr>
      <w:r>
        <w:t>三 演练规则：</w:t>
      </w:r>
    </w:p>
    <w:p>
      <w:pPr>
        <w:pStyle w:val="3"/>
        <w:spacing w:before="8"/>
        <w:rPr>
          <w:sz w:val="37"/>
        </w:rPr>
      </w:pPr>
    </w:p>
    <w:p>
      <w:pPr>
        <w:pStyle w:val="3"/>
        <w:ind w:left="1000"/>
      </w:pPr>
      <w:r>
        <w:t>防洪防汛应急处置基本原则：</w:t>
      </w:r>
    </w:p>
    <w:p>
      <w:pPr>
        <w:pStyle w:val="3"/>
        <w:spacing w:before="1"/>
        <w:rPr>
          <w:sz w:val="36"/>
        </w:rPr>
      </w:pPr>
    </w:p>
    <w:p>
      <w:pPr>
        <w:pStyle w:val="8"/>
        <w:numPr>
          <w:ilvl w:val="0"/>
          <w:numId w:val="1"/>
        </w:numPr>
        <w:tabs>
          <w:tab w:val="left" w:pos="1699"/>
          <w:tab w:val="left" w:pos="1700"/>
        </w:tabs>
        <w:spacing w:before="0" w:after="0" w:line="240" w:lineRule="auto"/>
        <w:ind w:left="1700" w:right="0" w:hanging="700"/>
        <w:jc w:val="left"/>
        <w:rPr>
          <w:sz w:val="42"/>
        </w:rPr>
      </w:pPr>
      <w:r>
        <w:rPr>
          <w:sz w:val="42"/>
        </w:rPr>
        <w:t>预防为主、全面规划、常备不懈、全力抢险。</w:t>
      </w:r>
    </w:p>
    <w:p>
      <w:pPr>
        <w:pStyle w:val="3"/>
        <w:spacing w:before="7"/>
        <w:rPr>
          <w:sz w:val="37"/>
        </w:rPr>
      </w:pPr>
    </w:p>
    <w:p>
      <w:pPr>
        <w:pStyle w:val="8"/>
        <w:numPr>
          <w:ilvl w:val="0"/>
          <w:numId w:val="1"/>
        </w:numPr>
        <w:tabs>
          <w:tab w:val="left" w:pos="1639"/>
          <w:tab w:val="left" w:pos="1640"/>
        </w:tabs>
        <w:spacing w:before="1" w:after="0" w:line="446" w:lineRule="auto"/>
        <w:ind w:left="1620" w:right="1199" w:hanging="660"/>
        <w:jc w:val="left"/>
        <w:rPr>
          <w:sz w:val="42"/>
        </w:rPr>
      </w:pPr>
      <w:r>
        <w:rPr>
          <w:spacing w:val="-1"/>
          <w:sz w:val="42"/>
        </w:rPr>
        <w:t>保护人员安全优先，防止和控制事故蔓延优先，保护环境优</w:t>
      </w:r>
      <w:r>
        <w:rPr>
          <w:sz w:val="42"/>
        </w:rPr>
        <w:t>先。</w:t>
      </w:r>
    </w:p>
    <w:p>
      <w:pPr>
        <w:pStyle w:val="8"/>
        <w:numPr>
          <w:ilvl w:val="0"/>
          <w:numId w:val="1"/>
        </w:numPr>
        <w:tabs>
          <w:tab w:val="left" w:pos="1699"/>
          <w:tab w:val="left" w:pos="1700"/>
        </w:tabs>
        <w:spacing w:before="0" w:after="0" w:line="536" w:lineRule="exact"/>
        <w:ind w:left="1700" w:right="0" w:hanging="700"/>
        <w:jc w:val="left"/>
        <w:rPr>
          <w:sz w:val="42"/>
        </w:rPr>
      </w:pPr>
      <w:r>
        <w:rPr>
          <w:sz w:val="42"/>
        </w:rPr>
        <w:t>实行总指挥负责制，统一指挥、分级负责。</w:t>
      </w:r>
    </w:p>
    <w:p>
      <w:pPr>
        <w:pStyle w:val="3"/>
        <w:rPr>
          <w:sz w:val="36"/>
        </w:rPr>
      </w:pPr>
    </w:p>
    <w:p>
      <w:pPr>
        <w:pStyle w:val="8"/>
        <w:numPr>
          <w:ilvl w:val="0"/>
          <w:numId w:val="1"/>
        </w:numPr>
        <w:tabs>
          <w:tab w:val="left" w:pos="1639"/>
          <w:tab w:val="left" w:pos="1640"/>
        </w:tabs>
        <w:spacing w:before="0" w:after="0" w:line="240" w:lineRule="auto"/>
        <w:ind w:left="1640" w:right="0" w:hanging="680"/>
        <w:jc w:val="left"/>
        <w:rPr>
          <w:sz w:val="42"/>
        </w:rPr>
      </w:pPr>
      <w:r>
        <w:rPr>
          <w:sz w:val="42"/>
        </w:rPr>
        <w:t>任何单位和个人不得破坏、侵占、损毁防汛设备以及防汛备</w:t>
      </w:r>
    </w:p>
    <w:p>
      <w:pPr>
        <w:spacing w:after="0" w:line="240" w:lineRule="auto"/>
        <w:jc w:val="left"/>
        <w:rPr>
          <w:sz w:val="42"/>
        </w:rPr>
        <w:sectPr>
          <w:headerReference r:id="rId3" w:type="default"/>
          <w:footerReference r:id="rId4" w:type="default"/>
          <w:type w:val="continuous"/>
          <w:pgSz w:w="19120" w:h="27060"/>
          <w:pgMar w:top="2500" w:right="2600" w:bottom="2180" w:left="2760" w:header="720" w:footer="1995" w:gutter="0"/>
          <w:pgNumType w:start="1"/>
        </w:sectPr>
      </w:pPr>
    </w:p>
    <w:p>
      <w:pPr>
        <w:pStyle w:val="3"/>
        <w:spacing w:before="20" w:line="456" w:lineRule="auto"/>
        <w:ind w:left="1020" w:right="8119" w:firstLine="840"/>
      </w:pPr>
      <w:r>
        <w:t>用的器材、物料等。四 演练方案：</w:t>
      </w:r>
    </w:p>
    <w:p>
      <w:pPr>
        <w:pStyle w:val="3"/>
        <w:tabs>
          <w:tab w:val="left" w:pos="2839"/>
        </w:tabs>
        <w:spacing w:line="513" w:lineRule="exact"/>
        <w:ind w:left="1000"/>
      </w:pPr>
      <w:r>
        <w:t>（一）</w:t>
      </w:r>
      <w:r>
        <w:tab/>
      </w:r>
      <w:r>
        <w:t>应急预案演练背景</w:t>
      </w:r>
    </w:p>
    <w:p>
      <w:pPr>
        <w:pStyle w:val="3"/>
        <w:spacing w:before="7"/>
        <w:rPr>
          <w:sz w:val="37"/>
        </w:rPr>
      </w:pPr>
    </w:p>
    <w:p>
      <w:pPr>
        <w:pStyle w:val="3"/>
        <w:spacing w:before="1" w:line="446" w:lineRule="auto"/>
        <w:ind w:left="120" w:right="764" w:firstLine="880"/>
      </w:pPr>
      <w:r>
        <w:t>因突遇大暴雨， 接上级通知，强降雨天气来临，导致厂区内配电室周围积水严重，以防止雨水倒灌配电室，特组织本次应急演练。</w:t>
      </w:r>
    </w:p>
    <w:p>
      <w:pPr>
        <w:pStyle w:val="3"/>
        <w:tabs>
          <w:tab w:val="left" w:pos="2839"/>
        </w:tabs>
        <w:spacing w:line="516" w:lineRule="exact"/>
        <w:ind w:left="1000"/>
      </w:pPr>
      <w:r>
        <w:t>（二）</w:t>
      </w:r>
      <w:r>
        <w:tab/>
      </w:r>
      <w:r>
        <w:t>演练领导（防汛领导）小组：</w:t>
      </w:r>
    </w:p>
    <w:p>
      <w:pPr>
        <w:pStyle w:val="3"/>
        <w:spacing w:before="7"/>
        <w:rPr>
          <w:sz w:val="37"/>
        </w:rPr>
      </w:pPr>
    </w:p>
    <w:p>
      <w:pPr>
        <w:pStyle w:val="3"/>
        <w:ind w:left="1000"/>
      </w:pPr>
      <w:r>
        <w:t>组长（总指挥）：张纪德</w:t>
      </w:r>
    </w:p>
    <w:p>
      <w:pPr>
        <w:pStyle w:val="3"/>
        <w:spacing w:before="1"/>
        <w:rPr>
          <w:sz w:val="36"/>
        </w:rPr>
      </w:pPr>
    </w:p>
    <w:p>
      <w:pPr>
        <w:pStyle w:val="3"/>
        <w:ind w:left="1000"/>
      </w:pPr>
      <w:r>
        <w:t>副组长（副总指挥） ：刘广生</w:t>
      </w:r>
    </w:p>
    <w:p>
      <w:pPr>
        <w:pStyle w:val="3"/>
        <w:spacing w:before="8"/>
        <w:rPr>
          <w:sz w:val="37"/>
        </w:rPr>
      </w:pPr>
    </w:p>
    <w:p>
      <w:pPr>
        <w:pStyle w:val="3"/>
        <w:spacing w:line="446" w:lineRule="auto"/>
        <w:ind w:left="2360" w:right="779" w:hanging="1560"/>
      </w:pPr>
      <w:r>
        <w:t>组员：公衍波、宋振东、刘洪海、戴渝、王守杰、徐方兵、王萍、张滨、王勇、杨树行</w:t>
      </w:r>
    </w:p>
    <w:p>
      <w:pPr>
        <w:pStyle w:val="3"/>
        <w:tabs>
          <w:tab w:val="left" w:pos="2839"/>
        </w:tabs>
        <w:spacing w:line="516" w:lineRule="exact"/>
        <w:ind w:left="1000"/>
      </w:pPr>
      <w:r>
        <w:t>（三）</w:t>
      </w:r>
      <w:r>
        <w:tab/>
      </w:r>
      <w:r>
        <w:t>演练救援分工：</w:t>
      </w:r>
    </w:p>
    <w:p>
      <w:pPr>
        <w:pStyle w:val="3"/>
        <w:spacing w:before="7"/>
        <w:rPr>
          <w:sz w:val="37"/>
        </w:rPr>
      </w:pPr>
    </w:p>
    <w:p>
      <w:pPr>
        <w:pStyle w:val="8"/>
        <w:numPr>
          <w:ilvl w:val="0"/>
          <w:numId w:val="2"/>
        </w:numPr>
        <w:tabs>
          <w:tab w:val="left" w:pos="1480"/>
        </w:tabs>
        <w:spacing w:before="1" w:after="0" w:line="446" w:lineRule="auto"/>
        <w:ind w:left="120" w:right="819" w:firstLine="880"/>
        <w:jc w:val="both"/>
        <w:rPr>
          <w:sz w:val="42"/>
        </w:rPr>
      </w:pPr>
      <w:r>
        <w:rPr>
          <w:spacing w:val="-11"/>
          <w:sz w:val="42"/>
        </w:rPr>
        <w:t>预警通讯组： 由刘仕斌负责，做好汛前报警工作，接到防汛值</w:t>
      </w:r>
      <w:r>
        <w:rPr>
          <w:sz w:val="42"/>
        </w:rPr>
        <w:t>班人通知立即报告预警。</w:t>
      </w:r>
    </w:p>
    <w:p>
      <w:pPr>
        <w:pStyle w:val="8"/>
        <w:numPr>
          <w:ilvl w:val="0"/>
          <w:numId w:val="2"/>
        </w:numPr>
        <w:tabs>
          <w:tab w:val="left" w:pos="1480"/>
        </w:tabs>
        <w:spacing w:before="18" w:after="0" w:line="446" w:lineRule="auto"/>
        <w:ind w:left="120" w:right="939" w:firstLine="880"/>
        <w:jc w:val="both"/>
        <w:rPr>
          <w:sz w:val="42"/>
        </w:rPr>
      </w:pPr>
      <w:r>
        <w:rPr>
          <w:spacing w:val="-1"/>
          <w:sz w:val="42"/>
        </w:rPr>
        <w:t>抢险组：由石立军负责，成员：电仪当班人员、硝酸车间当班</w:t>
      </w:r>
      <w:r>
        <w:rPr>
          <w:sz w:val="42"/>
        </w:rPr>
        <w:t>人员。负责及时掌握汛情、灾情，及时通报开展防汛信息（主要指水情、汛情、雨情</w:t>
      </w:r>
      <w:r>
        <w:rPr>
          <w:spacing w:val="10"/>
          <w:sz w:val="42"/>
        </w:rPr>
        <w:t>）</w:t>
      </w:r>
      <w:r>
        <w:rPr>
          <w:sz w:val="42"/>
        </w:rPr>
        <w:t>，做好风险评估等工作，组织进行抢险救灾和有关抢险救灾的协调工作。</w:t>
      </w:r>
    </w:p>
    <w:p>
      <w:pPr>
        <w:pStyle w:val="8"/>
        <w:numPr>
          <w:ilvl w:val="0"/>
          <w:numId w:val="2"/>
        </w:numPr>
        <w:tabs>
          <w:tab w:val="left" w:pos="1480"/>
        </w:tabs>
        <w:spacing w:before="0" w:after="0" w:line="451" w:lineRule="auto"/>
        <w:ind w:left="120" w:right="939" w:firstLine="880"/>
        <w:jc w:val="both"/>
        <w:rPr>
          <w:sz w:val="42"/>
        </w:rPr>
      </w:pPr>
      <w:r>
        <w:rPr>
          <w:spacing w:val="-1"/>
          <w:sz w:val="42"/>
        </w:rPr>
        <w:t>疏散组：由张振元负责，成员：硝酸车间白班人员。负责组织</w:t>
      </w:r>
      <w:r>
        <w:rPr>
          <w:sz w:val="42"/>
        </w:rPr>
        <w:t>抢救伤员、保护现场，治安警戒和秩序管理、重要物资设备保护，协助组织危险地区职工安全撤离或转移。</w:t>
      </w:r>
    </w:p>
    <w:p>
      <w:pPr>
        <w:pStyle w:val="8"/>
        <w:numPr>
          <w:ilvl w:val="0"/>
          <w:numId w:val="2"/>
        </w:numPr>
        <w:tabs>
          <w:tab w:val="left" w:pos="1480"/>
        </w:tabs>
        <w:spacing w:before="0" w:after="0" w:line="523" w:lineRule="exact"/>
        <w:ind w:left="1480" w:right="0" w:hanging="480"/>
        <w:jc w:val="both"/>
        <w:rPr>
          <w:sz w:val="42"/>
        </w:rPr>
      </w:pPr>
      <w:r>
        <w:rPr>
          <w:spacing w:val="-10"/>
          <w:sz w:val="42"/>
        </w:rPr>
        <w:t>物资供应组： 由刘玉负责，负责应急救援物资的供应、应急救</w:t>
      </w:r>
    </w:p>
    <w:p>
      <w:pPr>
        <w:pStyle w:val="3"/>
        <w:spacing w:before="9"/>
        <w:rPr>
          <w:sz w:val="35"/>
        </w:rPr>
      </w:pPr>
    </w:p>
    <w:p>
      <w:pPr>
        <w:pStyle w:val="3"/>
        <w:spacing w:before="1"/>
        <w:ind w:left="120"/>
      </w:pPr>
      <w:r>
        <w:t>援人员的饮食及疏散人员的安置工作。</w:t>
      </w:r>
    </w:p>
    <w:p>
      <w:pPr>
        <w:spacing w:after="0"/>
        <w:sectPr>
          <w:pgSz w:w="19120" w:h="27060"/>
          <w:pgMar w:top="2560" w:right="2600" w:bottom="2180" w:left="2760" w:header="0" w:footer="1995" w:gutter="0"/>
        </w:sectPr>
      </w:pPr>
    </w:p>
    <w:p>
      <w:pPr>
        <w:pStyle w:val="8"/>
        <w:numPr>
          <w:ilvl w:val="0"/>
          <w:numId w:val="2"/>
        </w:numPr>
        <w:tabs>
          <w:tab w:val="left" w:pos="1479"/>
          <w:tab w:val="left" w:pos="1480"/>
        </w:tabs>
        <w:spacing w:before="40" w:after="0" w:line="456" w:lineRule="auto"/>
        <w:ind w:left="120" w:right="139" w:firstLine="880"/>
        <w:jc w:val="left"/>
        <w:rPr>
          <w:sz w:val="42"/>
        </w:rPr>
      </w:pPr>
      <w:r>
        <w:rPr>
          <w:spacing w:val="-8"/>
          <w:sz w:val="42"/>
        </w:rPr>
        <w:t>评估组：由公丕国负责， 负责做好事故现场拍照、 记录、勘察、</w:t>
      </w:r>
      <w:r>
        <w:rPr>
          <w:sz w:val="42"/>
        </w:rPr>
        <w:t>收集信息工作。</w:t>
      </w:r>
    </w:p>
    <w:p>
      <w:pPr>
        <w:pStyle w:val="3"/>
        <w:tabs>
          <w:tab w:val="left" w:pos="2839"/>
        </w:tabs>
        <w:spacing w:line="513" w:lineRule="exact"/>
        <w:ind w:left="1000"/>
      </w:pPr>
      <w:r>
        <w:t>（四）</w:t>
      </w:r>
      <w:r>
        <w:tab/>
      </w:r>
      <w:r>
        <w:t>应急救援演练准备工作：</w:t>
      </w:r>
    </w:p>
    <w:p>
      <w:pPr>
        <w:pStyle w:val="3"/>
        <w:spacing w:before="7"/>
        <w:rPr>
          <w:sz w:val="37"/>
        </w:rPr>
      </w:pPr>
    </w:p>
    <w:p>
      <w:pPr>
        <w:pStyle w:val="3"/>
        <w:spacing w:before="1"/>
        <w:ind w:left="1240"/>
      </w:pPr>
      <w:r>
        <w:t>物资准备：</w:t>
      </w:r>
    </w:p>
    <w:p>
      <w:pPr>
        <w:pStyle w:val="3"/>
        <w:rPr>
          <w:sz w:val="36"/>
        </w:rPr>
      </w:pPr>
    </w:p>
    <w:p>
      <w:pPr>
        <w:pStyle w:val="3"/>
        <w:ind w:left="1000"/>
      </w:pPr>
      <w:r>
        <w:rPr>
          <w:spacing w:val="2"/>
        </w:rPr>
        <w:t xml:space="preserve">喊话器 </w:t>
      </w:r>
      <w:r>
        <w:rPr>
          <w:rFonts w:ascii="Arial" w:eastAsia="Arial"/>
        </w:rPr>
        <w:t xml:space="preserve">1 </w:t>
      </w:r>
      <w:r>
        <w:rPr>
          <w:spacing w:val="-23"/>
        </w:rPr>
        <w:t xml:space="preserve">个，潜水泵两台， 电源线两卷， 水带两卷， 警示带 </w:t>
      </w:r>
      <w:r>
        <w:rPr>
          <w:rFonts w:ascii="Arial" w:eastAsia="Arial"/>
        </w:rPr>
        <w:t xml:space="preserve">2 </w:t>
      </w:r>
      <w:r>
        <w:t>包，</w:t>
      </w:r>
    </w:p>
    <w:p>
      <w:pPr>
        <w:pStyle w:val="3"/>
        <w:spacing w:before="442" w:line="456" w:lineRule="auto"/>
        <w:ind w:left="120" w:right="119"/>
      </w:pPr>
      <w:r>
        <w:rPr>
          <w:spacing w:val="-10"/>
        </w:rPr>
        <w:t xml:space="preserve">铁锹 </w:t>
      </w:r>
      <w:r>
        <w:rPr>
          <w:rFonts w:ascii="Arial" w:eastAsia="Arial"/>
        </w:rPr>
        <w:t xml:space="preserve">5 </w:t>
      </w:r>
      <w:r>
        <w:rPr>
          <w:spacing w:val="-19"/>
        </w:rPr>
        <w:t xml:space="preserve">把，洋镐 </w:t>
      </w:r>
      <w:r>
        <w:rPr>
          <w:rFonts w:ascii="Arial" w:eastAsia="Arial"/>
        </w:rPr>
        <w:t xml:space="preserve">2 </w:t>
      </w:r>
      <w:r>
        <w:rPr>
          <w:spacing w:val="-15"/>
        </w:rPr>
        <w:t xml:space="preserve">把，水桶 </w:t>
      </w:r>
      <w:r>
        <w:rPr>
          <w:rFonts w:ascii="Arial" w:eastAsia="Arial"/>
        </w:rPr>
        <w:t xml:space="preserve">2 </w:t>
      </w:r>
      <w:r>
        <w:rPr>
          <w:spacing w:val="-9"/>
        </w:rPr>
        <w:t xml:space="preserve">个，柴油发电机一台， 雨衣雨鞋各 </w:t>
      </w:r>
      <w:r>
        <w:rPr>
          <w:rFonts w:ascii="Arial" w:eastAsia="Arial"/>
        </w:rPr>
        <w:t xml:space="preserve">5 </w:t>
      </w:r>
      <w:r>
        <w:rPr>
          <w:spacing w:val="-9"/>
        </w:rPr>
        <w:t>套、</w:t>
      </w:r>
      <w:r>
        <w:rPr>
          <w:spacing w:val="5"/>
        </w:rPr>
        <w:t xml:space="preserve">防汛沙袋 </w:t>
      </w:r>
      <w:r>
        <w:rPr>
          <w:rFonts w:ascii="Arial" w:eastAsia="Arial"/>
        </w:rPr>
        <w:t xml:space="preserve">10 </w:t>
      </w:r>
      <w:r>
        <w:t>袋。</w:t>
      </w:r>
    </w:p>
    <w:p>
      <w:pPr>
        <w:pStyle w:val="3"/>
        <w:spacing w:line="513" w:lineRule="exact"/>
        <w:ind w:left="1000"/>
      </w:pPr>
      <w:r>
        <w:t>（五）演练地点：锅炉东侧配电室现场</w:t>
      </w:r>
    </w:p>
    <w:p>
      <w:pPr>
        <w:pStyle w:val="3"/>
        <w:spacing w:before="8"/>
        <w:rPr>
          <w:sz w:val="37"/>
        </w:rPr>
      </w:pPr>
    </w:p>
    <w:p>
      <w:pPr>
        <w:pStyle w:val="3"/>
        <w:ind w:left="1240"/>
      </w:pPr>
      <w:r>
        <w:t>（六）演练程序：</w:t>
      </w:r>
    </w:p>
    <w:p>
      <w:pPr>
        <w:pStyle w:val="3"/>
        <w:rPr>
          <w:sz w:val="36"/>
        </w:rPr>
      </w:pPr>
    </w:p>
    <w:p>
      <w:pPr>
        <w:pStyle w:val="3"/>
        <w:spacing w:line="436" w:lineRule="auto"/>
        <w:ind w:left="120" w:right="651" w:firstLine="880"/>
      </w:pPr>
      <w:r>
        <w:rPr>
          <w:rFonts w:ascii="Arial" w:eastAsia="Arial"/>
          <w:spacing w:val="6"/>
        </w:rPr>
        <w:t>1</w:t>
      </w:r>
      <w:r>
        <w:rPr>
          <w:spacing w:val="20"/>
        </w:rPr>
        <w:t>、</w:t>
      </w:r>
      <w:r>
        <w:rPr>
          <w:rFonts w:ascii="Arial" w:eastAsia="Arial"/>
        </w:rPr>
        <w:t>2020</w:t>
      </w:r>
      <w:r>
        <w:rPr>
          <w:rFonts w:ascii="Arial" w:eastAsia="Arial"/>
          <w:spacing w:val="-52"/>
        </w:rPr>
        <w:t xml:space="preserve"> </w:t>
      </w:r>
      <w:r>
        <w:rPr>
          <w:spacing w:val="-26"/>
        </w:rPr>
        <w:t xml:space="preserve">年 </w:t>
      </w:r>
      <w:r>
        <w:rPr>
          <w:rFonts w:ascii="Arial" w:eastAsia="Arial"/>
        </w:rPr>
        <w:t xml:space="preserve">5 </w:t>
      </w:r>
      <w:r>
        <w:rPr>
          <w:spacing w:val="-36"/>
        </w:rPr>
        <w:t xml:space="preserve">月 </w:t>
      </w:r>
      <w:r>
        <w:rPr>
          <w:rFonts w:ascii="Arial" w:eastAsia="Arial"/>
        </w:rPr>
        <w:t xml:space="preserve">15 </w:t>
      </w:r>
      <w:r>
        <w:rPr>
          <w:spacing w:val="-3"/>
        </w:rPr>
        <w:t xml:space="preserve">日上午 </w:t>
      </w:r>
      <w:r>
        <w:rPr>
          <w:rFonts w:ascii="Arial" w:eastAsia="Arial"/>
        </w:rPr>
        <w:t xml:space="preserve">10 </w:t>
      </w:r>
      <w:r>
        <w:rPr>
          <w:spacing w:val="-1"/>
        </w:rPr>
        <w:t>点整，全体参加演练人员到锅炉配</w:t>
      </w:r>
      <w:r>
        <w:t>电室东侧集合待命。</w:t>
      </w:r>
    </w:p>
    <w:p>
      <w:pPr>
        <w:pStyle w:val="3"/>
        <w:spacing w:before="42"/>
        <w:ind w:left="1000"/>
      </w:pPr>
      <w:r>
        <w:rPr>
          <w:rFonts w:ascii="Arial" w:eastAsia="Arial"/>
        </w:rPr>
        <w:t>2</w:t>
      </w:r>
      <w:r>
        <w:t>、</w:t>
      </w:r>
      <w:r>
        <w:rPr>
          <w:rFonts w:ascii="Arial" w:eastAsia="Arial"/>
        </w:rPr>
        <w:t xml:space="preserve">10 </w:t>
      </w:r>
      <w:r>
        <w:t xml:space="preserve">点 </w:t>
      </w:r>
      <w:r>
        <w:rPr>
          <w:rFonts w:ascii="Arial" w:eastAsia="Arial"/>
        </w:rPr>
        <w:t xml:space="preserve">10 </w:t>
      </w:r>
      <w:r>
        <w:t>分，由演练总指挥宣布防洪、防汛应急演练开始。</w:t>
      </w:r>
    </w:p>
    <w:p>
      <w:pPr>
        <w:pStyle w:val="3"/>
        <w:rPr>
          <w:sz w:val="36"/>
        </w:rPr>
      </w:pPr>
    </w:p>
    <w:p>
      <w:pPr>
        <w:pStyle w:val="3"/>
        <w:ind w:left="1000"/>
      </w:pPr>
      <w:r>
        <w:rPr>
          <w:rFonts w:ascii="Arial" w:eastAsia="Arial"/>
        </w:rPr>
        <w:t>3</w:t>
      </w:r>
      <w:r>
        <w:t>、演练开始：</w:t>
      </w:r>
    </w:p>
    <w:p>
      <w:pPr>
        <w:pStyle w:val="3"/>
        <w:spacing w:before="8"/>
        <w:rPr>
          <w:sz w:val="37"/>
        </w:rPr>
      </w:pPr>
    </w:p>
    <w:p>
      <w:pPr>
        <w:pStyle w:val="3"/>
        <w:tabs>
          <w:tab w:val="left" w:pos="3939"/>
          <w:tab w:val="left" w:pos="7699"/>
        </w:tabs>
        <w:spacing w:line="441" w:lineRule="auto"/>
        <w:ind w:left="120" w:right="299" w:firstLine="880"/>
      </w:pPr>
      <w:r>
        <w:rPr>
          <w:rFonts w:ascii="Arial" w:eastAsia="Arial"/>
        </w:rPr>
        <w:t>10</w:t>
      </w:r>
      <w:r>
        <w:rPr>
          <w:rFonts w:ascii="Arial" w:eastAsia="Arial"/>
          <w:spacing w:val="83"/>
        </w:rPr>
        <w:t xml:space="preserve"> </w:t>
      </w:r>
      <w:r>
        <w:t>点</w:t>
      </w:r>
      <w:r>
        <w:rPr>
          <w:spacing w:val="17"/>
        </w:rPr>
        <w:t xml:space="preserve"> </w:t>
      </w:r>
      <w:r>
        <w:rPr>
          <w:rFonts w:ascii="Arial" w:eastAsia="Arial"/>
        </w:rPr>
        <w:t>15</w:t>
      </w:r>
      <w:r>
        <w:rPr>
          <w:rFonts w:ascii="Arial" w:eastAsia="Arial"/>
          <w:spacing w:val="63"/>
        </w:rPr>
        <w:t xml:space="preserve"> </w:t>
      </w:r>
      <w:r>
        <w:t>分，预警组接到预警员（当班巡检工）汛情报告，锅炉东侧配电室周围因暴雨致使周围积水，</w:t>
      </w:r>
      <w:r>
        <w:tab/>
      </w:r>
      <w:r>
        <w:t>配电室现场周围积水半米，</w:t>
      </w:r>
      <w:r>
        <w:rPr>
          <w:spacing w:val="90"/>
        </w:rPr>
        <w:t xml:space="preserve"> </w:t>
      </w:r>
      <w:r>
        <w:rPr>
          <w:spacing w:val="-18"/>
        </w:rPr>
        <w:t>存</w:t>
      </w:r>
      <w:r>
        <w:t>在积水倒灌配电室</w:t>
      </w:r>
      <w:r>
        <w:tab/>
      </w:r>
      <w:r>
        <w:t>可能，同时，立即向防汛领导小组组长报告。</w:t>
      </w:r>
    </w:p>
    <w:p>
      <w:pPr>
        <w:pStyle w:val="3"/>
        <w:tabs>
          <w:tab w:val="left" w:pos="9879"/>
        </w:tabs>
        <w:spacing w:before="30" w:line="451" w:lineRule="auto"/>
        <w:ind w:left="120" w:right="519" w:firstLine="880"/>
      </w:pPr>
      <w:r>
        <w:rPr>
          <w:rFonts w:ascii="Arial" w:eastAsia="Arial"/>
        </w:rPr>
        <w:t>10</w:t>
      </w:r>
      <w:r>
        <w:rPr>
          <w:rFonts w:ascii="Arial" w:eastAsia="Arial"/>
          <w:spacing w:val="-5"/>
        </w:rPr>
        <w:t xml:space="preserve"> </w:t>
      </w:r>
      <w:r>
        <w:t>点</w:t>
      </w:r>
      <w:r>
        <w:rPr>
          <w:spacing w:val="-70"/>
        </w:rPr>
        <w:t xml:space="preserve"> </w:t>
      </w:r>
      <w:r>
        <w:rPr>
          <w:rFonts w:ascii="Arial" w:eastAsia="Arial"/>
        </w:rPr>
        <w:t>20</w:t>
      </w:r>
      <w:r>
        <w:rPr>
          <w:rFonts w:ascii="Arial" w:eastAsia="Arial"/>
          <w:spacing w:val="-25"/>
        </w:rPr>
        <w:t xml:space="preserve"> </w:t>
      </w:r>
      <w:r>
        <w:t>分，防洪、防汛救灾现场总指挥</w:t>
      </w:r>
      <w:r>
        <w:tab/>
      </w:r>
      <w:r>
        <w:t>下达命令，各救</w:t>
      </w:r>
      <w:r>
        <w:rPr>
          <w:spacing w:val="-18"/>
        </w:rPr>
        <w:t>援</w:t>
      </w:r>
      <w:r>
        <w:t>小组，锅炉配电室周围积水严重，请迅速集结救援人员，赶赴作业现 场救援，通知电工对现场防止雨水触电进行断电。</w:t>
      </w:r>
    </w:p>
    <w:p>
      <w:pPr>
        <w:pStyle w:val="3"/>
        <w:spacing w:line="523" w:lineRule="exact"/>
        <w:ind w:left="1000"/>
      </w:pPr>
      <w:r>
        <w:rPr>
          <w:rFonts w:ascii="Arial" w:eastAsia="Arial"/>
        </w:rPr>
        <w:t xml:space="preserve">10 </w:t>
      </w:r>
      <w:r>
        <w:t xml:space="preserve">点 </w:t>
      </w:r>
      <w:r>
        <w:rPr>
          <w:rFonts w:ascii="Arial" w:eastAsia="Arial"/>
        </w:rPr>
        <w:t xml:space="preserve">30 </w:t>
      </w:r>
      <w:r>
        <w:t>分，抢险组得到救援指令后，抢险小组根据现场作业情</w:t>
      </w:r>
    </w:p>
    <w:p>
      <w:pPr>
        <w:pStyle w:val="3"/>
        <w:rPr>
          <w:sz w:val="36"/>
        </w:rPr>
      </w:pPr>
    </w:p>
    <w:p>
      <w:pPr>
        <w:pStyle w:val="3"/>
        <w:spacing w:line="446" w:lineRule="auto"/>
        <w:ind w:left="120" w:right="1039"/>
      </w:pPr>
      <w:r>
        <w:t>况，合理分布通知作业人员到仓库东侧（紧急集合点）集结，通知物资保障人员输送防汛物资到配锅炉电室东侧现场。</w:t>
      </w:r>
    </w:p>
    <w:p>
      <w:pPr>
        <w:spacing w:after="0" w:line="446" w:lineRule="auto"/>
        <w:sectPr>
          <w:pgSz w:w="19120" w:h="27060"/>
          <w:pgMar w:top="2540" w:right="2600" w:bottom="2180" w:left="2760" w:header="0" w:footer="1995" w:gutter="0"/>
        </w:sectPr>
      </w:pPr>
    </w:p>
    <w:p>
      <w:pPr>
        <w:pStyle w:val="3"/>
        <w:tabs>
          <w:tab w:val="left" w:pos="9439"/>
        </w:tabs>
        <w:spacing w:before="40" w:line="456" w:lineRule="auto"/>
        <w:ind w:left="120" w:right="539" w:firstLine="880"/>
      </w:pPr>
      <w:r>
        <w:rPr>
          <w:rFonts w:ascii="Arial" w:eastAsia="Arial"/>
        </w:rPr>
        <w:t>10</w:t>
      </w:r>
      <w:r>
        <w:rPr>
          <w:rFonts w:ascii="Arial" w:eastAsia="Arial"/>
          <w:spacing w:val="-5"/>
        </w:rPr>
        <w:t xml:space="preserve"> </w:t>
      </w:r>
      <w:r>
        <w:t>点</w:t>
      </w:r>
      <w:r>
        <w:rPr>
          <w:spacing w:val="-70"/>
        </w:rPr>
        <w:t xml:space="preserve"> </w:t>
      </w:r>
      <w:r>
        <w:rPr>
          <w:rFonts w:ascii="Arial" w:eastAsia="Arial"/>
        </w:rPr>
        <w:t>35</w:t>
      </w:r>
      <w:r>
        <w:rPr>
          <w:rFonts w:ascii="Arial" w:eastAsia="Arial"/>
          <w:spacing w:val="-25"/>
        </w:rPr>
        <w:t xml:space="preserve"> </w:t>
      </w:r>
      <w:r>
        <w:t>分，救援结束后，抢险组组长</w:t>
      </w:r>
      <w:r>
        <w:tab/>
      </w:r>
      <w:r>
        <w:t>向抢险救灾领导小</w:t>
      </w:r>
      <w:r>
        <w:rPr>
          <w:spacing w:val="-18"/>
        </w:rPr>
        <w:t>组</w:t>
      </w:r>
      <w:r>
        <w:t>汇报防汛情况。</w:t>
      </w:r>
    </w:p>
    <w:p>
      <w:pPr>
        <w:pStyle w:val="8"/>
        <w:numPr>
          <w:ilvl w:val="0"/>
          <w:numId w:val="3"/>
        </w:numPr>
        <w:tabs>
          <w:tab w:val="left" w:pos="1580"/>
        </w:tabs>
        <w:spacing w:before="0" w:after="0" w:line="513" w:lineRule="exact"/>
        <w:ind w:left="1580" w:right="0" w:hanging="580"/>
        <w:jc w:val="left"/>
        <w:rPr>
          <w:sz w:val="42"/>
        </w:rPr>
      </w:pPr>
      <w:r>
        <w:rPr>
          <w:spacing w:val="-36"/>
          <w:sz w:val="42"/>
        </w:rPr>
        <w:t xml:space="preserve">点 </w:t>
      </w:r>
      <w:r>
        <w:rPr>
          <w:rFonts w:ascii="Arial" w:eastAsia="Arial"/>
          <w:sz w:val="42"/>
        </w:rPr>
        <w:t>40</w:t>
      </w:r>
      <w:r>
        <w:rPr>
          <w:rFonts w:ascii="Arial" w:eastAsia="Arial"/>
          <w:spacing w:val="-24"/>
          <w:sz w:val="42"/>
        </w:rPr>
        <w:t xml:space="preserve"> </w:t>
      </w:r>
      <w:r>
        <w:rPr>
          <w:sz w:val="42"/>
        </w:rPr>
        <w:t>分，警戒维护组对防汛救援区域进行警戒防护，并安排</w:t>
      </w:r>
    </w:p>
    <w:p>
      <w:pPr>
        <w:pStyle w:val="3"/>
        <w:spacing w:before="7"/>
        <w:rPr>
          <w:sz w:val="37"/>
        </w:rPr>
      </w:pPr>
    </w:p>
    <w:p>
      <w:pPr>
        <w:pStyle w:val="3"/>
        <w:spacing w:before="1"/>
        <w:ind w:left="120"/>
      </w:pPr>
      <w:r>
        <w:t>专人进行警戒，严禁无关人员进入，防止闲杂人影响应急救援工作。</w:t>
      </w:r>
    </w:p>
    <w:p>
      <w:pPr>
        <w:pStyle w:val="3"/>
        <w:rPr>
          <w:sz w:val="36"/>
        </w:rPr>
      </w:pPr>
    </w:p>
    <w:p>
      <w:pPr>
        <w:pStyle w:val="8"/>
        <w:numPr>
          <w:ilvl w:val="0"/>
          <w:numId w:val="3"/>
        </w:numPr>
        <w:tabs>
          <w:tab w:val="left" w:pos="1580"/>
        </w:tabs>
        <w:spacing w:before="0" w:after="0" w:line="436" w:lineRule="auto"/>
        <w:ind w:left="120" w:right="319" w:firstLine="880"/>
        <w:jc w:val="left"/>
        <w:rPr>
          <w:sz w:val="42"/>
        </w:rPr>
      </w:pPr>
      <w:r>
        <w:rPr>
          <w:spacing w:val="-36"/>
          <w:sz w:val="42"/>
        </w:rPr>
        <w:t xml:space="preserve">点 </w:t>
      </w:r>
      <w:r>
        <w:rPr>
          <w:rFonts w:ascii="Arial" w:eastAsia="Arial"/>
          <w:sz w:val="42"/>
        </w:rPr>
        <w:t>00</w:t>
      </w:r>
      <w:r>
        <w:rPr>
          <w:rFonts w:ascii="Arial" w:eastAsia="Arial"/>
          <w:spacing w:val="-24"/>
          <w:sz w:val="42"/>
        </w:rPr>
        <w:t xml:space="preserve"> </w:t>
      </w:r>
      <w:r>
        <w:rPr>
          <w:spacing w:val="-14"/>
          <w:sz w:val="42"/>
        </w:rPr>
        <w:t xml:space="preserve">分，经过抢险组堵、 截、疏等措施， 周围积水处理完毕， </w:t>
      </w:r>
      <w:r>
        <w:rPr>
          <w:sz w:val="42"/>
        </w:rPr>
        <w:t>报告总指挥配电室周围积水已处置完毕，无上涨现象。</w:t>
      </w:r>
    </w:p>
    <w:p>
      <w:pPr>
        <w:pStyle w:val="3"/>
        <w:tabs>
          <w:tab w:val="left" w:pos="3499"/>
        </w:tabs>
        <w:spacing w:before="41"/>
        <w:ind w:left="1000"/>
      </w:pPr>
      <w:r>
        <w:t>报告总指挥</w:t>
      </w:r>
      <w:r>
        <w:tab/>
      </w:r>
      <w:r>
        <w:t>突发汛情已处置救援完毕，请指示</w:t>
      </w:r>
    </w:p>
    <w:p>
      <w:pPr>
        <w:pStyle w:val="3"/>
        <w:spacing w:before="1"/>
        <w:rPr>
          <w:sz w:val="36"/>
        </w:rPr>
      </w:pPr>
    </w:p>
    <w:p>
      <w:pPr>
        <w:pStyle w:val="3"/>
        <w:tabs>
          <w:tab w:val="left" w:pos="3599"/>
        </w:tabs>
        <w:spacing w:line="456" w:lineRule="auto"/>
        <w:ind w:left="1000" w:right="1419"/>
      </w:pPr>
      <w:r>
        <w:rPr>
          <w:rFonts w:ascii="Arial" w:eastAsia="Arial"/>
        </w:rPr>
        <w:t xml:space="preserve">11 </w:t>
      </w:r>
      <w:r>
        <w:t>点</w:t>
      </w:r>
      <w:r>
        <w:rPr>
          <w:spacing w:val="-75"/>
        </w:rPr>
        <w:t xml:space="preserve"> </w:t>
      </w:r>
      <w:r>
        <w:rPr>
          <w:rFonts w:ascii="Arial" w:eastAsia="Arial"/>
        </w:rPr>
        <w:t>10</w:t>
      </w:r>
      <w:r>
        <w:rPr>
          <w:rFonts w:ascii="Arial" w:eastAsia="Arial"/>
          <w:spacing w:val="-25"/>
        </w:rPr>
        <w:t xml:space="preserve"> </w:t>
      </w:r>
      <w:r>
        <w:t>分</w:t>
      </w:r>
      <w:r>
        <w:tab/>
      </w:r>
      <w:r>
        <w:t>总指挥：防洪、防汛突发应急预案演练结束， 集合队伍演练总指挥宣布演练结束，并对本次演练进行总结</w:t>
      </w:r>
      <w:r>
        <w:rPr>
          <w:spacing w:val="-19"/>
        </w:rPr>
        <w:t>点</w:t>
      </w:r>
    </w:p>
    <w:p>
      <w:pPr>
        <w:pStyle w:val="3"/>
        <w:spacing w:line="513" w:lineRule="exact"/>
        <w:ind w:left="120"/>
      </w:pPr>
      <w:r>
        <w:t>评。</w:t>
      </w:r>
    </w:p>
    <w:p>
      <w:pPr>
        <w:pStyle w:val="3"/>
        <w:spacing w:before="6"/>
        <w:rPr>
          <w:sz w:val="34"/>
        </w:rPr>
      </w:pPr>
    </w:p>
    <w:p>
      <w:pPr>
        <w:pStyle w:val="3"/>
        <w:ind w:left="1240"/>
      </w:pPr>
      <w:r>
        <w:t>总指挥发出退场的指令后，所有参加人员有序退场。</w:t>
      </w:r>
    </w:p>
    <w:sectPr>
      <w:pgSz w:w="19120" w:h="27060"/>
      <w:pgMar w:top="2540" w:right="2600" w:bottom="2180" w:left="2760" w:header="0" w:footer="19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73pt;margin-top:1242.2pt;height:16.55pt;width:11.25pt;mso-position-horizontal-relative:page;mso-position-vertical-relative:page;z-index:-251773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Arial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论安-安全智库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79AEF"/>
    <w:multiLevelType w:val="multilevel"/>
    <w:tmpl w:val="C8879AEF"/>
    <w:lvl w:ilvl="0" w:tentative="0">
      <w:start w:val="10"/>
      <w:numFmt w:val="decimal"/>
      <w:lvlText w:val="%1"/>
      <w:lvlJc w:val="left"/>
      <w:pPr>
        <w:ind w:left="1580" w:hanging="580"/>
        <w:jc w:val="left"/>
      </w:pPr>
      <w:rPr>
        <w:rFonts w:hint="default" w:ascii="Arial" w:hAnsi="Arial" w:eastAsia="Arial" w:cs="Arial"/>
        <w:spacing w:val="-1"/>
        <w:w w:val="100"/>
        <w:sz w:val="42"/>
        <w:szCs w:val="4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98" w:hanging="5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16" w:hanging="5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34" w:hanging="5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452" w:hanging="5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670" w:hanging="5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888" w:hanging="5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06" w:hanging="5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324" w:hanging="580"/>
      </w:pPr>
      <w:rPr>
        <w:rFonts w:hint="default"/>
        <w:lang w:val="zh-CN" w:eastAsia="zh-CN" w:bidi="zh-CN"/>
      </w:rPr>
    </w:lvl>
  </w:abstractNum>
  <w:abstractNum w:abstractNumId="1">
    <w:nsid w:val="2A8F537B"/>
    <w:multiLevelType w:val="multilevel"/>
    <w:tmpl w:val="2A8F537B"/>
    <w:lvl w:ilvl="0" w:tentative="0">
      <w:start w:val="1"/>
      <w:numFmt w:val="decimal"/>
      <w:lvlText w:val="%1"/>
      <w:lvlJc w:val="left"/>
      <w:pPr>
        <w:ind w:left="1700" w:hanging="700"/>
        <w:jc w:val="left"/>
      </w:pPr>
      <w:rPr>
        <w:rFonts w:hint="default" w:ascii="Arial" w:hAnsi="Arial" w:eastAsia="Arial" w:cs="Arial"/>
        <w:w w:val="100"/>
        <w:sz w:val="42"/>
        <w:szCs w:val="4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06" w:hanging="7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112" w:hanging="7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18" w:hanging="7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24" w:hanging="7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30" w:hanging="7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936" w:hanging="7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42" w:hanging="7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348" w:hanging="700"/>
      </w:pPr>
      <w:rPr>
        <w:rFonts w:hint="default"/>
        <w:lang w:val="zh-CN" w:eastAsia="zh-CN" w:bidi="zh-CN"/>
      </w:rPr>
    </w:lvl>
  </w:abstractNum>
  <w:abstractNum w:abstractNumId="2">
    <w:nsid w:val="5A241D34"/>
    <w:multiLevelType w:val="multilevel"/>
    <w:tmpl w:val="5A241D34"/>
    <w:lvl w:ilvl="0" w:tentative="0">
      <w:start w:val="1"/>
      <w:numFmt w:val="decimal"/>
      <w:lvlText w:val="%1"/>
      <w:lvlJc w:val="left"/>
      <w:pPr>
        <w:ind w:left="120" w:hanging="480"/>
        <w:jc w:val="left"/>
      </w:pPr>
      <w:rPr>
        <w:rFonts w:hint="default" w:ascii="Arial" w:hAnsi="Arial" w:eastAsia="Arial" w:cs="Arial"/>
        <w:spacing w:val="-90"/>
        <w:w w:val="100"/>
        <w:sz w:val="42"/>
        <w:szCs w:val="4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84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8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12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76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940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304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668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032" w:hanging="48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53E7CCC"/>
    <w:rsid w:val="48517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2"/>
      <w:szCs w:val="4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0" w:firstLine="8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2021-03-04T07:37:00Z</dcterms:created>
  <dc:creator>bingdian001.com</dc:creator>
  <cp:keywords>bingdian001.com</cp:keywords>
  <cp:lastModifiedBy>kaka</cp:lastModifiedBy>
  <dcterms:modified xsi:type="dcterms:W3CDTF">2021-04-25T09:21:33Z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2021-03-04T00:00:00Z</vt:filetime>
  </property>
  <property fmtid="{D5CDD505-2E9C-101B-9397-08002B2CF9AE}" pid="5" name="KSOProductBuildVer">
    <vt:lpwstr>2052-11.1.0.10314</vt:lpwstr>
  </property>
</Properties>
</file>